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header10.xml" ContentType="application/vnd.openxmlformats-officedocument.wordprocessingml.header+xml"/>
  <Override PartName="/word/footer13.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508C" w:rsidRDefault="005B508C" w:rsidP="005B508C">
      <w:pPr>
        <w:spacing w:line="480" w:lineRule="auto"/>
        <w:jc w:val="center"/>
        <w:rPr>
          <w:rFonts w:ascii="Arial" w:hAnsi="Arial" w:cs="Arial"/>
          <w:b/>
          <w:sz w:val="24"/>
          <w:szCs w:val="24"/>
        </w:rPr>
      </w:pPr>
      <w:r>
        <w:rPr>
          <w:rFonts w:ascii="Arial" w:hAnsi="Arial" w:cs="Arial"/>
          <w:b/>
          <w:sz w:val="24"/>
          <w:szCs w:val="24"/>
        </w:rPr>
        <w:t>HUBUNGAN ANTARA PERILAKU BUDAYA DENGAN KUALITAS HIDUP PENDERITA HIPERTENSI PADA ETNIS DAYAK DI DESA PAMPANG SAMARINDA</w:t>
      </w:r>
    </w:p>
    <w:p w:rsidR="005B508C" w:rsidRDefault="005B508C" w:rsidP="005B508C">
      <w:pPr>
        <w:spacing w:line="360" w:lineRule="auto"/>
        <w:jc w:val="center"/>
        <w:rPr>
          <w:rFonts w:ascii="Arial" w:hAnsi="Arial" w:cs="Arial"/>
          <w:b/>
          <w:sz w:val="24"/>
          <w:szCs w:val="24"/>
          <w:lang w:val="en-US"/>
        </w:rPr>
      </w:pPr>
      <w:r>
        <w:rPr>
          <w:rFonts w:ascii="Arial" w:hAnsi="Arial" w:cs="Arial"/>
          <w:b/>
          <w:sz w:val="24"/>
          <w:szCs w:val="24"/>
        </w:rPr>
        <w:t>SKRIPSI</w:t>
      </w:r>
    </w:p>
    <w:p w:rsidR="005B508C" w:rsidRPr="00832CFD" w:rsidRDefault="005B508C" w:rsidP="005B508C">
      <w:pPr>
        <w:spacing w:line="360" w:lineRule="auto"/>
        <w:jc w:val="center"/>
        <w:rPr>
          <w:rFonts w:ascii="Arial" w:hAnsi="Arial" w:cs="Arial"/>
          <w:b/>
          <w:sz w:val="24"/>
          <w:szCs w:val="24"/>
          <w:lang w:val="en-US"/>
        </w:rPr>
      </w:pPr>
      <w:r>
        <w:rPr>
          <w:rFonts w:ascii="Arial" w:hAnsi="Arial" w:cs="Arial"/>
          <w:b/>
          <w:sz w:val="24"/>
          <w:szCs w:val="24"/>
          <w:lang w:val="en-US"/>
        </w:rPr>
        <w:t>Diajukan sebagai pernyataan untuk memperoleh gelar sarjana Keperawatan</w:t>
      </w:r>
    </w:p>
    <w:p w:rsidR="005B508C" w:rsidRDefault="005B508C" w:rsidP="005B508C">
      <w:pPr>
        <w:spacing w:line="360" w:lineRule="auto"/>
        <w:jc w:val="center"/>
        <w:rPr>
          <w:rFonts w:ascii="Arial" w:hAnsi="Arial" w:cs="Arial"/>
          <w:b/>
          <w:sz w:val="24"/>
          <w:szCs w:val="24"/>
        </w:rPr>
      </w:pPr>
      <w:r>
        <w:rPr>
          <w:rFonts w:ascii="Arial" w:hAnsi="Arial" w:cs="Arial"/>
          <w:b/>
          <w:noProof/>
          <w:sz w:val="24"/>
          <w:szCs w:val="24"/>
          <w:lang w:val="en-US"/>
        </w:rPr>
        <w:drawing>
          <wp:inline distT="0" distB="0" distL="0" distR="0" wp14:anchorId="35D1FCA6" wp14:editId="53D631EA">
            <wp:extent cx="2501857" cy="2490952"/>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06027" cy="2495104"/>
                    </a:xfrm>
                    <a:prstGeom prst="rect">
                      <a:avLst/>
                    </a:prstGeom>
                    <a:noFill/>
                  </pic:spPr>
                </pic:pic>
              </a:graphicData>
            </a:graphic>
          </wp:inline>
        </w:drawing>
      </w:r>
    </w:p>
    <w:p w:rsidR="005B508C" w:rsidRDefault="005B508C" w:rsidP="005B508C">
      <w:pPr>
        <w:spacing w:line="360" w:lineRule="auto"/>
        <w:jc w:val="center"/>
        <w:rPr>
          <w:rFonts w:ascii="Arial" w:hAnsi="Arial" w:cs="Arial"/>
          <w:b/>
          <w:sz w:val="24"/>
          <w:szCs w:val="24"/>
        </w:rPr>
      </w:pPr>
      <w:r>
        <w:rPr>
          <w:rFonts w:ascii="Arial" w:hAnsi="Arial" w:cs="Arial"/>
          <w:b/>
          <w:sz w:val="24"/>
          <w:szCs w:val="24"/>
        </w:rPr>
        <w:t>D</w:t>
      </w:r>
      <w:r w:rsidR="00C56EC5">
        <w:rPr>
          <w:rFonts w:ascii="Arial" w:hAnsi="Arial" w:cs="Arial"/>
          <w:b/>
          <w:sz w:val="24"/>
          <w:szCs w:val="24"/>
          <w:lang w:val="en-US"/>
        </w:rPr>
        <w:t>i</w:t>
      </w:r>
      <w:r w:rsidR="00C56EC5">
        <w:rPr>
          <w:rFonts w:ascii="Arial" w:hAnsi="Arial" w:cs="Arial"/>
          <w:b/>
          <w:sz w:val="24"/>
          <w:szCs w:val="24"/>
        </w:rPr>
        <w:t>SUSUN OLEH</w:t>
      </w:r>
      <w:r>
        <w:rPr>
          <w:rFonts w:ascii="Arial" w:hAnsi="Arial" w:cs="Arial"/>
          <w:b/>
          <w:sz w:val="24"/>
          <w:szCs w:val="24"/>
        </w:rPr>
        <w:t xml:space="preserve"> :</w:t>
      </w:r>
    </w:p>
    <w:p w:rsidR="005B508C" w:rsidRDefault="005B508C" w:rsidP="005B508C">
      <w:pPr>
        <w:spacing w:line="360" w:lineRule="auto"/>
        <w:jc w:val="center"/>
        <w:rPr>
          <w:rFonts w:ascii="Arial" w:hAnsi="Arial" w:cs="Arial"/>
          <w:b/>
          <w:sz w:val="24"/>
          <w:szCs w:val="24"/>
        </w:rPr>
      </w:pPr>
      <w:r>
        <w:rPr>
          <w:rFonts w:ascii="Arial" w:hAnsi="Arial" w:cs="Arial"/>
          <w:b/>
          <w:sz w:val="24"/>
          <w:szCs w:val="24"/>
        </w:rPr>
        <w:t>SITI NURBAYA</w:t>
      </w:r>
    </w:p>
    <w:p w:rsidR="005B508C" w:rsidRDefault="005B508C" w:rsidP="005B508C">
      <w:pPr>
        <w:spacing w:line="360" w:lineRule="auto"/>
        <w:jc w:val="center"/>
        <w:rPr>
          <w:rFonts w:ascii="Arial" w:hAnsi="Arial" w:cs="Arial"/>
          <w:b/>
          <w:sz w:val="24"/>
          <w:szCs w:val="24"/>
        </w:rPr>
      </w:pPr>
      <w:r>
        <w:rPr>
          <w:rFonts w:ascii="Arial" w:hAnsi="Arial" w:cs="Arial"/>
          <w:b/>
          <w:sz w:val="24"/>
          <w:szCs w:val="24"/>
        </w:rPr>
        <w:t>17111024110380</w:t>
      </w:r>
    </w:p>
    <w:p w:rsidR="005B508C" w:rsidRDefault="005B508C" w:rsidP="005B508C">
      <w:pPr>
        <w:spacing w:line="360" w:lineRule="auto"/>
        <w:jc w:val="center"/>
        <w:rPr>
          <w:rFonts w:ascii="Arial" w:hAnsi="Arial" w:cs="Arial"/>
          <w:b/>
          <w:sz w:val="24"/>
          <w:szCs w:val="24"/>
        </w:rPr>
      </w:pPr>
    </w:p>
    <w:p w:rsidR="005B508C" w:rsidRDefault="005B508C" w:rsidP="005B508C">
      <w:pPr>
        <w:spacing w:line="360" w:lineRule="auto"/>
        <w:jc w:val="center"/>
        <w:rPr>
          <w:rFonts w:ascii="Arial" w:hAnsi="Arial" w:cs="Arial"/>
          <w:b/>
          <w:sz w:val="24"/>
          <w:szCs w:val="24"/>
        </w:rPr>
      </w:pP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PROGRAM STUDI ILMU KEPERAWATAN </w:t>
      </w: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FAKULTAS KESEHATAN DAN FARMASI </w:t>
      </w: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UNIVERSITAS MUHAMMADIYAH KALIMANTAN TIMUR </w:t>
      </w:r>
    </w:p>
    <w:p w:rsidR="005B508C" w:rsidRDefault="005B508C" w:rsidP="005B508C">
      <w:pPr>
        <w:spacing w:line="240" w:lineRule="auto"/>
        <w:jc w:val="center"/>
        <w:rPr>
          <w:rFonts w:ascii="Arial" w:hAnsi="Arial" w:cs="Arial"/>
          <w:b/>
          <w:sz w:val="24"/>
          <w:szCs w:val="24"/>
        </w:rPr>
        <w:sectPr w:rsidR="005B508C" w:rsidSect="005B508C">
          <w:footerReference w:type="default" r:id="rId10"/>
          <w:footerReference w:type="first" r:id="rId11"/>
          <w:pgSz w:w="11906" w:h="16838" w:code="9"/>
          <w:pgMar w:top="2268" w:right="1701" w:bottom="1701" w:left="2268" w:header="706" w:footer="706" w:gutter="0"/>
          <w:pgNumType w:fmt="lowerRoman" w:start="1"/>
          <w:cols w:space="708"/>
          <w:titlePg/>
          <w:docGrid w:linePitch="360"/>
        </w:sectPr>
      </w:pPr>
      <w:r w:rsidRPr="00832CFD">
        <w:rPr>
          <w:rFonts w:ascii="Arial" w:hAnsi="Arial" w:cs="Arial"/>
          <w:b/>
          <w:sz w:val="24"/>
          <w:szCs w:val="24"/>
        </w:rPr>
        <w:t>2019</w:t>
      </w:r>
    </w:p>
    <w:p w:rsidR="005B508C" w:rsidRPr="00832CFD" w:rsidRDefault="005B508C" w:rsidP="005B508C">
      <w:pPr>
        <w:spacing w:line="480" w:lineRule="auto"/>
        <w:jc w:val="center"/>
        <w:rPr>
          <w:rFonts w:ascii="Arial" w:hAnsi="Arial" w:cs="Arial"/>
          <w:b/>
          <w:sz w:val="24"/>
          <w:szCs w:val="24"/>
          <w:lang w:val="en-US"/>
        </w:rPr>
      </w:pPr>
      <w:bookmarkStart w:id="0" w:name="_Toc535161804"/>
      <w:r w:rsidRPr="00832CFD">
        <w:rPr>
          <w:rFonts w:ascii="Arial" w:hAnsi="Arial" w:cs="Arial"/>
          <w:b/>
          <w:sz w:val="24"/>
          <w:szCs w:val="24"/>
        </w:rPr>
        <w:lastRenderedPageBreak/>
        <w:t>H</w:t>
      </w:r>
      <w:r w:rsidRPr="00832CFD">
        <w:rPr>
          <w:rFonts w:ascii="Arial" w:hAnsi="Arial" w:cs="Arial"/>
          <w:b/>
          <w:sz w:val="24"/>
          <w:szCs w:val="24"/>
          <w:lang w:val="en-US"/>
        </w:rPr>
        <w:t xml:space="preserve">ubungan </w:t>
      </w:r>
      <w:r w:rsidRPr="00832CFD">
        <w:rPr>
          <w:rFonts w:ascii="Arial" w:hAnsi="Arial" w:cs="Arial"/>
          <w:b/>
          <w:sz w:val="24"/>
          <w:szCs w:val="24"/>
        </w:rPr>
        <w:t xml:space="preserve"> </w:t>
      </w:r>
      <w:r w:rsidRPr="00832CFD">
        <w:rPr>
          <w:rFonts w:ascii="Arial" w:hAnsi="Arial" w:cs="Arial"/>
          <w:b/>
          <w:sz w:val="24"/>
          <w:szCs w:val="24"/>
          <w:lang w:val="en-US"/>
        </w:rPr>
        <w:t>antara Perilaku Budaya dengan Kualitas Hidup Penderita Hipertensi pada Etnis Dayak di Desa Pampang Samarinda</w:t>
      </w:r>
    </w:p>
    <w:p w:rsidR="005B508C" w:rsidRDefault="00863657" w:rsidP="005B508C">
      <w:pPr>
        <w:spacing w:line="360" w:lineRule="auto"/>
        <w:jc w:val="center"/>
        <w:rPr>
          <w:rFonts w:ascii="Arial" w:hAnsi="Arial" w:cs="Arial"/>
          <w:b/>
          <w:sz w:val="24"/>
          <w:szCs w:val="24"/>
          <w:lang w:val="en-US"/>
        </w:rPr>
      </w:pPr>
      <w:r>
        <w:rPr>
          <w:rFonts w:ascii="Arial" w:hAnsi="Arial" w:cs="Arial"/>
          <w:b/>
          <w:sz w:val="24"/>
          <w:szCs w:val="24"/>
        </w:rPr>
        <w:t>Skripsi</w:t>
      </w:r>
    </w:p>
    <w:p w:rsidR="005B508C" w:rsidRPr="00832CFD" w:rsidRDefault="005B508C" w:rsidP="005B508C">
      <w:pPr>
        <w:spacing w:line="360" w:lineRule="auto"/>
        <w:jc w:val="center"/>
        <w:rPr>
          <w:rFonts w:ascii="Arial" w:hAnsi="Arial" w:cs="Arial"/>
          <w:b/>
          <w:sz w:val="24"/>
          <w:szCs w:val="24"/>
          <w:lang w:val="en-US"/>
        </w:rPr>
      </w:pPr>
      <w:r>
        <w:rPr>
          <w:rFonts w:ascii="Arial" w:hAnsi="Arial" w:cs="Arial"/>
          <w:b/>
          <w:noProof/>
          <w:sz w:val="24"/>
          <w:szCs w:val="24"/>
          <w:lang w:val="en-US"/>
        </w:rPr>
        <w:drawing>
          <wp:anchor distT="0" distB="0" distL="114300" distR="114300" simplePos="0" relativeHeight="251675648" behindDoc="0" locked="0" layoutInCell="1" allowOverlap="1" wp14:anchorId="5D06439D" wp14:editId="545CD22C">
            <wp:simplePos x="0" y="0"/>
            <wp:positionH relativeFrom="column">
              <wp:posOffset>1143000</wp:posOffset>
            </wp:positionH>
            <wp:positionV relativeFrom="paragraph">
              <wp:posOffset>657860</wp:posOffset>
            </wp:positionV>
            <wp:extent cx="2730500" cy="2718435"/>
            <wp:effectExtent l="0" t="0" r="0" b="571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30500" cy="271843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sz w:val="24"/>
          <w:szCs w:val="24"/>
          <w:lang w:val="en-US"/>
        </w:rPr>
        <w:t>Diajukan sebagai pernyataan untuk memperoleh gelar sarjana Keperawatan</w:t>
      </w:r>
    </w:p>
    <w:p w:rsidR="005B508C" w:rsidRDefault="005B508C" w:rsidP="005B508C">
      <w:pPr>
        <w:spacing w:line="360" w:lineRule="auto"/>
        <w:jc w:val="center"/>
        <w:rPr>
          <w:rFonts w:ascii="Arial" w:hAnsi="Arial" w:cs="Arial"/>
          <w:b/>
          <w:sz w:val="24"/>
          <w:szCs w:val="24"/>
        </w:rPr>
      </w:pPr>
    </w:p>
    <w:p w:rsidR="005B508C" w:rsidRDefault="005B508C" w:rsidP="005B508C">
      <w:pPr>
        <w:spacing w:line="360" w:lineRule="auto"/>
        <w:jc w:val="center"/>
        <w:rPr>
          <w:rFonts w:ascii="Arial" w:hAnsi="Arial" w:cs="Arial"/>
          <w:b/>
          <w:sz w:val="24"/>
          <w:szCs w:val="24"/>
        </w:rPr>
      </w:pPr>
      <w:r>
        <w:rPr>
          <w:rFonts w:ascii="Arial" w:hAnsi="Arial" w:cs="Arial"/>
          <w:b/>
          <w:sz w:val="24"/>
          <w:szCs w:val="24"/>
        </w:rPr>
        <w:t>D</w:t>
      </w:r>
      <w:r w:rsidR="00C56EC5">
        <w:rPr>
          <w:rFonts w:ascii="Arial" w:hAnsi="Arial" w:cs="Arial"/>
          <w:b/>
          <w:sz w:val="24"/>
          <w:szCs w:val="24"/>
          <w:lang w:val="en-US"/>
        </w:rPr>
        <w:t>isu</w:t>
      </w:r>
      <w:r w:rsidR="00C56EC5">
        <w:rPr>
          <w:rFonts w:ascii="Arial" w:hAnsi="Arial" w:cs="Arial"/>
          <w:b/>
          <w:sz w:val="24"/>
          <w:szCs w:val="24"/>
        </w:rPr>
        <w:t>sun</w:t>
      </w:r>
      <w:r>
        <w:rPr>
          <w:rFonts w:ascii="Arial" w:hAnsi="Arial" w:cs="Arial"/>
          <w:b/>
          <w:sz w:val="24"/>
          <w:szCs w:val="24"/>
          <w:lang w:val="en-US"/>
        </w:rPr>
        <w:t xml:space="preserve"> </w:t>
      </w:r>
      <w:r w:rsidR="00C56EC5">
        <w:rPr>
          <w:rFonts w:ascii="Arial" w:hAnsi="Arial" w:cs="Arial"/>
          <w:b/>
          <w:sz w:val="24"/>
          <w:szCs w:val="24"/>
        </w:rPr>
        <w:t>Oleh</w:t>
      </w:r>
      <w:r>
        <w:rPr>
          <w:rFonts w:ascii="Arial" w:hAnsi="Arial" w:cs="Arial"/>
          <w:b/>
          <w:sz w:val="24"/>
          <w:szCs w:val="24"/>
        </w:rPr>
        <w:t xml:space="preserve"> :</w:t>
      </w:r>
    </w:p>
    <w:p w:rsidR="005B508C" w:rsidRDefault="005B508C" w:rsidP="005B508C">
      <w:pPr>
        <w:spacing w:line="360" w:lineRule="auto"/>
        <w:jc w:val="center"/>
        <w:rPr>
          <w:rFonts w:ascii="Arial" w:hAnsi="Arial" w:cs="Arial"/>
          <w:b/>
          <w:sz w:val="24"/>
          <w:szCs w:val="24"/>
        </w:rPr>
      </w:pPr>
      <w:r>
        <w:rPr>
          <w:rFonts w:ascii="Arial" w:hAnsi="Arial" w:cs="Arial"/>
          <w:b/>
          <w:sz w:val="24"/>
          <w:szCs w:val="24"/>
        </w:rPr>
        <w:t>SITI NURBAYA</w:t>
      </w:r>
    </w:p>
    <w:p w:rsidR="005B508C" w:rsidRDefault="005B508C" w:rsidP="005B508C">
      <w:pPr>
        <w:spacing w:line="360" w:lineRule="auto"/>
        <w:jc w:val="center"/>
        <w:rPr>
          <w:rFonts w:ascii="Arial" w:hAnsi="Arial" w:cs="Arial"/>
          <w:b/>
          <w:sz w:val="24"/>
          <w:szCs w:val="24"/>
        </w:rPr>
      </w:pPr>
      <w:r>
        <w:rPr>
          <w:rFonts w:ascii="Arial" w:hAnsi="Arial" w:cs="Arial"/>
          <w:b/>
          <w:sz w:val="24"/>
          <w:szCs w:val="24"/>
        </w:rPr>
        <w:t>17111024110380</w:t>
      </w:r>
    </w:p>
    <w:p w:rsidR="005B508C" w:rsidRDefault="005B508C" w:rsidP="005B508C">
      <w:pPr>
        <w:spacing w:line="360" w:lineRule="auto"/>
        <w:jc w:val="center"/>
        <w:rPr>
          <w:rFonts w:ascii="Arial" w:hAnsi="Arial" w:cs="Arial"/>
          <w:b/>
          <w:sz w:val="24"/>
          <w:szCs w:val="24"/>
        </w:rPr>
      </w:pP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PROGRAM STUDI ILMU KEPERAWATAN </w:t>
      </w: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FAKULTAS KESEHATAN DAN FARMASI </w:t>
      </w: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 xml:space="preserve">UNIVERSITAS MUHAMMADIYAH KALIMANTAN TIMUR </w:t>
      </w:r>
    </w:p>
    <w:p w:rsidR="005B508C" w:rsidRPr="00832CFD" w:rsidRDefault="005B508C" w:rsidP="005B508C">
      <w:pPr>
        <w:spacing w:line="240" w:lineRule="auto"/>
        <w:jc w:val="center"/>
        <w:rPr>
          <w:rFonts w:ascii="Arial" w:hAnsi="Arial" w:cs="Arial"/>
          <w:b/>
          <w:sz w:val="24"/>
          <w:szCs w:val="24"/>
          <w:lang w:val="en-US"/>
        </w:rPr>
      </w:pPr>
      <w:r w:rsidRPr="00832CFD">
        <w:rPr>
          <w:rFonts w:ascii="Arial" w:hAnsi="Arial" w:cs="Arial"/>
          <w:b/>
          <w:sz w:val="24"/>
          <w:szCs w:val="24"/>
        </w:rPr>
        <w:t>2019</w:t>
      </w:r>
    </w:p>
    <w:p w:rsidR="005B508C" w:rsidRDefault="005B508C" w:rsidP="005B508C">
      <w:pPr>
        <w:pStyle w:val="NoSpacing"/>
        <w:tabs>
          <w:tab w:val="left" w:pos="1843"/>
        </w:tabs>
        <w:snapToGrid w:val="0"/>
        <w:spacing w:before="100" w:after="480" w:line="480" w:lineRule="auto"/>
        <w:contextualSpacing/>
        <w:jc w:val="center"/>
        <w:outlineLvl w:val="0"/>
        <w:rPr>
          <w:rFonts w:ascii="Arial" w:hAnsi="Arial" w:cs="Arial"/>
          <w:b/>
          <w:sz w:val="24"/>
          <w:szCs w:val="24"/>
          <w:lang w:val="en-US"/>
        </w:rPr>
      </w:pPr>
    </w:p>
    <w:p w:rsidR="00881071" w:rsidRPr="00881071" w:rsidRDefault="00881071" w:rsidP="00881071">
      <w:pPr>
        <w:pStyle w:val="NoSpacing"/>
        <w:tabs>
          <w:tab w:val="left" w:pos="1843"/>
        </w:tabs>
        <w:snapToGrid w:val="0"/>
        <w:spacing w:before="100" w:after="480" w:line="480" w:lineRule="auto"/>
        <w:contextualSpacing/>
        <w:jc w:val="center"/>
        <w:outlineLvl w:val="0"/>
        <w:rPr>
          <w:rFonts w:ascii="Arial" w:hAnsi="Arial" w:cs="Arial"/>
          <w:b/>
          <w:sz w:val="24"/>
          <w:szCs w:val="24"/>
        </w:rPr>
      </w:pPr>
      <w:r>
        <w:rPr>
          <w:noProof/>
          <w:lang w:val="en-US" w:eastAsia="en-US"/>
        </w:rPr>
        <w:lastRenderedPageBreak/>
        <w:drawing>
          <wp:inline distT="0" distB="0" distL="0" distR="0" wp14:anchorId="07F7D0A8" wp14:editId="490C7B5F">
            <wp:extent cx="5306518" cy="6595672"/>
            <wp:effectExtent l="0" t="0" r="8890" b="0"/>
            <wp:docPr id="23" name="Picture 23" descr="C:\Users\user\AppData\Local\Microsoft\Windows\INetCache\Content.Word\Dok baru 2019-07-15 15.13.57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AppData\Local\Microsoft\Windows\INetCache\Content.Word\Dok baru 2019-07-15 15.13.57_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09995" cy="6599994"/>
                    </a:xfrm>
                    <a:prstGeom prst="rect">
                      <a:avLst/>
                    </a:prstGeom>
                    <a:noFill/>
                    <a:ln>
                      <a:noFill/>
                    </a:ln>
                  </pic:spPr>
                </pic:pic>
              </a:graphicData>
            </a:graphic>
          </wp:inline>
        </w:drawing>
      </w:r>
      <w:bookmarkEnd w:id="0"/>
    </w:p>
    <w:p w:rsidR="00881071" w:rsidRDefault="00881071" w:rsidP="005B508C">
      <w:pPr>
        <w:pStyle w:val="Heading1"/>
        <w:spacing w:line="360" w:lineRule="auto"/>
        <w:jc w:val="center"/>
        <w:rPr>
          <w:rFonts w:ascii="Arial" w:hAnsi="Arial" w:cs="Arial"/>
          <w:color w:val="auto"/>
          <w:sz w:val="24"/>
          <w:szCs w:val="24"/>
          <w:lang w:val="id-ID"/>
        </w:rPr>
      </w:pPr>
    </w:p>
    <w:p w:rsidR="00881071" w:rsidRPr="00881071" w:rsidRDefault="00881071" w:rsidP="00881071">
      <w:pPr>
        <w:rPr>
          <w:lang w:eastAsia="zh-CN"/>
        </w:rPr>
      </w:pPr>
    </w:p>
    <w:p w:rsidR="005B508C" w:rsidRDefault="00545A61" w:rsidP="00881071">
      <w:pPr>
        <w:pStyle w:val="Heading1"/>
        <w:spacing w:line="360" w:lineRule="auto"/>
        <w:jc w:val="center"/>
        <w:rPr>
          <w:rFonts w:ascii="Arial" w:hAnsi="Arial" w:cs="Arial"/>
          <w:color w:val="auto"/>
          <w:sz w:val="24"/>
          <w:szCs w:val="24"/>
          <w:lang w:val="id-ID"/>
        </w:rPr>
      </w:pPr>
      <w:bookmarkStart w:id="1" w:name="_Toc520503480"/>
      <w:bookmarkStart w:id="2" w:name="_Toc521312988"/>
      <w:r>
        <w:rPr>
          <w:rFonts w:ascii="Arial" w:hAnsi="Arial" w:cs="Arial"/>
          <w:noProof/>
          <w:color w:val="auto"/>
          <w:sz w:val="24"/>
          <w:szCs w:val="24"/>
          <w:lang w:eastAsia="en-US"/>
        </w:rPr>
        <w:lastRenderedPageBreak/>
        <w:drawing>
          <wp:inline distT="0" distB="0" distL="0" distR="0">
            <wp:extent cx="5262466" cy="7427168"/>
            <wp:effectExtent l="0" t="0" r="0" b="2540"/>
            <wp:docPr id="35" name="Picture 35" descr="C:\Users\user\Downloads\Dok baru 2019-07-16 19.26.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ok baru 2019-07-16 19.26.5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56883" cy="7419288"/>
                    </a:xfrm>
                    <a:prstGeom prst="rect">
                      <a:avLst/>
                    </a:prstGeom>
                    <a:noFill/>
                    <a:ln>
                      <a:noFill/>
                    </a:ln>
                  </pic:spPr>
                </pic:pic>
              </a:graphicData>
            </a:graphic>
          </wp:inline>
        </w:drawing>
      </w:r>
    </w:p>
    <w:p w:rsidR="00881071" w:rsidRPr="00881071" w:rsidRDefault="00881071" w:rsidP="00881071">
      <w:pPr>
        <w:rPr>
          <w:lang w:eastAsia="zh-CN"/>
        </w:rPr>
      </w:pPr>
    </w:p>
    <w:p w:rsidR="00E127BA" w:rsidRDefault="00E127BA" w:rsidP="005B508C">
      <w:pPr>
        <w:pStyle w:val="NoSpacing1"/>
        <w:spacing w:line="360" w:lineRule="auto"/>
        <w:jc w:val="center"/>
        <w:outlineLvl w:val="0"/>
        <w:rPr>
          <w:rFonts w:ascii="Arial" w:hAnsi="Arial" w:cs="Arial"/>
          <w:b/>
          <w:sz w:val="24"/>
          <w:szCs w:val="24"/>
          <w:lang w:val="id-ID"/>
        </w:rPr>
      </w:pPr>
      <w:r>
        <w:rPr>
          <w:noProof/>
        </w:rPr>
        <w:lastRenderedPageBreak/>
        <w:drawing>
          <wp:inline distT="0" distB="0" distL="0" distR="0" wp14:anchorId="2F96433B" wp14:editId="329E0294">
            <wp:extent cx="5039995" cy="7297271"/>
            <wp:effectExtent l="0" t="0" r="8255" b="0"/>
            <wp:docPr id="31" name="Picture 31" descr="C:\Users\user\AppData\Local\Microsoft\Windows\INetCache\Content.Word\Dok baru 2019-07-15 15.13.57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Word\Dok baru 2019-07-15 15.13.57_2.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039995" cy="7297271"/>
                    </a:xfrm>
                    <a:prstGeom prst="rect">
                      <a:avLst/>
                    </a:prstGeom>
                    <a:noFill/>
                    <a:ln>
                      <a:noFill/>
                    </a:ln>
                  </pic:spPr>
                </pic:pic>
              </a:graphicData>
            </a:graphic>
          </wp:inline>
        </w:drawing>
      </w:r>
    </w:p>
    <w:p w:rsidR="00E127BA" w:rsidRDefault="00E127BA" w:rsidP="005B508C">
      <w:pPr>
        <w:pStyle w:val="NoSpacing1"/>
        <w:spacing w:line="360" w:lineRule="auto"/>
        <w:jc w:val="center"/>
        <w:outlineLvl w:val="0"/>
        <w:rPr>
          <w:rFonts w:ascii="Arial" w:hAnsi="Arial" w:cs="Arial"/>
          <w:b/>
          <w:sz w:val="24"/>
          <w:szCs w:val="24"/>
          <w:lang w:val="id-ID"/>
        </w:rPr>
      </w:pPr>
    </w:p>
    <w:p w:rsidR="00E127BA" w:rsidRDefault="00E127BA" w:rsidP="005B508C">
      <w:pPr>
        <w:pStyle w:val="NoSpacing1"/>
        <w:spacing w:line="360" w:lineRule="auto"/>
        <w:jc w:val="center"/>
        <w:outlineLvl w:val="0"/>
        <w:rPr>
          <w:rFonts w:ascii="Arial" w:hAnsi="Arial" w:cs="Arial"/>
          <w:b/>
          <w:sz w:val="24"/>
          <w:szCs w:val="24"/>
          <w:lang w:val="id-ID"/>
        </w:rPr>
      </w:pPr>
    </w:p>
    <w:p w:rsidR="00E127BA" w:rsidRDefault="00E127BA" w:rsidP="005B508C">
      <w:pPr>
        <w:pStyle w:val="NoSpacing1"/>
        <w:spacing w:line="360" w:lineRule="auto"/>
        <w:jc w:val="center"/>
        <w:outlineLvl w:val="0"/>
        <w:rPr>
          <w:rFonts w:ascii="Arial" w:hAnsi="Arial" w:cs="Arial"/>
          <w:b/>
          <w:sz w:val="24"/>
          <w:szCs w:val="24"/>
          <w:lang w:val="id-ID"/>
        </w:rPr>
      </w:pPr>
    </w:p>
    <w:bookmarkEnd w:id="1"/>
    <w:bookmarkEnd w:id="2"/>
    <w:p w:rsidR="005B508C" w:rsidRPr="00832CFD" w:rsidRDefault="005B508C" w:rsidP="005B508C">
      <w:pPr>
        <w:spacing w:line="360" w:lineRule="auto"/>
        <w:jc w:val="center"/>
        <w:rPr>
          <w:rFonts w:ascii="Arial" w:hAnsi="Arial" w:cs="Arial"/>
          <w:b/>
          <w:sz w:val="20"/>
          <w:szCs w:val="20"/>
          <w:lang w:val="en-US"/>
        </w:rPr>
      </w:pPr>
      <w:r w:rsidRPr="00832CFD">
        <w:rPr>
          <w:rFonts w:ascii="Arial" w:hAnsi="Arial" w:cs="Arial"/>
          <w:b/>
          <w:sz w:val="20"/>
          <w:szCs w:val="20"/>
        </w:rPr>
        <w:lastRenderedPageBreak/>
        <w:t>H</w:t>
      </w:r>
      <w:r w:rsidRPr="00832CFD">
        <w:rPr>
          <w:rFonts w:ascii="Arial" w:hAnsi="Arial" w:cs="Arial"/>
          <w:b/>
          <w:sz w:val="20"/>
          <w:szCs w:val="20"/>
          <w:lang w:val="en-US"/>
        </w:rPr>
        <w:t xml:space="preserve">ubungan </w:t>
      </w:r>
      <w:r w:rsidRPr="00832CFD">
        <w:rPr>
          <w:rFonts w:ascii="Arial" w:hAnsi="Arial" w:cs="Arial"/>
          <w:b/>
          <w:sz w:val="20"/>
          <w:szCs w:val="20"/>
        </w:rPr>
        <w:t xml:space="preserve"> </w:t>
      </w:r>
      <w:r w:rsidRPr="00832CFD">
        <w:rPr>
          <w:rFonts w:ascii="Arial" w:hAnsi="Arial" w:cs="Arial"/>
          <w:b/>
          <w:sz w:val="20"/>
          <w:szCs w:val="20"/>
          <w:lang w:val="en-US"/>
        </w:rPr>
        <w:t>antara Perilaku Budaya dengan Kualitas Hidup Penderita Hipertensi pada Etnis Dayak di Desa Pampang Samarinda</w:t>
      </w:r>
    </w:p>
    <w:p w:rsidR="005B508C" w:rsidRPr="00832CFD" w:rsidRDefault="005B508C" w:rsidP="005B508C">
      <w:pPr>
        <w:spacing w:line="360" w:lineRule="auto"/>
        <w:jc w:val="center"/>
        <w:rPr>
          <w:rFonts w:ascii="Arial" w:hAnsi="Arial" w:cs="Arial"/>
          <w:b/>
          <w:sz w:val="20"/>
          <w:szCs w:val="20"/>
          <w:lang w:val="en-US"/>
        </w:rPr>
      </w:pPr>
      <w:r w:rsidRPr="00832CFD">
        <w:rPr>
          <w:rFonts w:ascii="Arial" w:hAnsi="Arial" w:cs="Arial"/>
          <w:b/>
          <w:sz w:val="20"/>
          <w:szCs w:val="20"/>
          <w:lang w:val="en-US"/>
        </w:rPr>
        <w:t>Siti Nurbaya</w:t>
      </w:r>
      <w:r w:rsidRPr="00832CFD">
        <w:rPr>
          <w:rStyle w:val="FootnoteReference"/>
          <w:rFonts w:ascii="Arial" w:hAnsi="Arial" w:cs="Arial"/>
          <w:b/>
          <w:sz w:val="20"/>
          <w:szCs w:val="20"/>
          <w:lang w:val="en-US"/>
        </w:rPr>
        <w:footnoteReference w:id="1"/>
      </w:r>
      <w:r w:rsidRPr="00832CFD">
        <w:rPr>
          <w:rFonts w:ascii="Arial" w:hAnsi="Arial" w:cs="Arial"/>
          <w:b/>
          <w:sz w:val="20"/>
          <w:szCs w:val="20"/>
          <w:lang w:val="en-US"/>
        </w:rPr>
        <w:t>, Burhanto</w:t>
      </w:r>
      <w:r w:rsidRPr="00832CFD">
        <w:rPr>
          <w:rFonts w:ascii="Arial" w:hAnsi="Arial" w:cs="Arial"/>
          <w:b/>
          <w:sz w:val="20"/>
          <w:szCs w:val="20"/>
          <w:vertAlign w:val="superscript"/>
          <w:lang w:val="en-US"/>
        </w:rPr>
        <w:t>2</w:t>
      </w:r>
      <w:r w:rsidRPr="00832CFD">
        <w:rPr>
          <w:rFonts w:ascii="Arial" w:hAnsi="Arial" w:cs="Arial"/>
          <w:b/>
          <w:sz w:val="20"/>
          <w:szCs w:val="20"/>
          <w:lang w:val="en-US"/>
        </w:rPr>
        <w:t>, Fitroh Asriyadi</w:t>
      </w:r>
      <w:r w:rsidRPr="00832CFD">
        <w:rPr>
          <w:rFonts w:ascii="Arial" w:hAnsi="Arial" w:cs="Arial"/>
          <w:b/>
          <w:sz w:val="20"/>
          <w:szCs w:val="20"/>
          <w:vertAlign w:val="superscript"/>
          <w:lang w:val="en-US"/>
        </w:rPr>
        <w:t>3</w:t>
      </w:r>
    </w:p>
    <w:p w:rsidR="005B508C" w:rsidRPr="00832CFD" w:rsidRDefault="005B508C" w:rsidP="005B508C">
      <w:pPr>
        <w:pStyle w:val="p0"/>
        <w:spacing w:after="0" w:line="240" w:lineRule="auto"/>
        <w:jc w:val="center"/>
        <w:rPr>
          <w:rFonts w:ascii="Arial" w:hAnsi="Arial" w:cs="Arial"/>
          <w:b/>
          <w:bCs/>
          <w:sz w:val="20"/>
          <w:szCs w:val="20"/>
        </w:rPr>
      </w:pPr>
      <w:r w:rsidRPr="00832CFD">
        <w:rPr>
          <w:rFonts w:ascii="Arial" w:hAnsi="Arial" w:cs="Arial"/>
          <w:b/>
          <w:bCs/>
          <w:sz w:val="20"/>
          <w:szCs w:val="20"/>
        </w:rPr>
        <w:t>Program Studi Ilmu Kesehatan, Fakultas Ilmu Kesehatan, Universitas Muhammadiyah Kalimantan Timur</w:t>
      </w:r>
    </w:p>
    <w:p w:rsidR="005B508C" w:rsidRPr="00832CFD" w:rsidRDefault="005B508C" w:rsidP="005B508C">
      <w:pPr>
        <w:pStyle w:val="p0"/>
        <w:spacing w:after="0" w:line="240" w:lineRule="auto"/>
        <w:jc w:val="center"/>
        <w:rPr>
          <w:rFonts w:ascii="Arial" w:hAnsi="Arial" w:cs="Arial"/>
          <w:b/>
          <w:bCs/>
          <w:sz w:val="20"/>
          <w:szCs w:val="20"/>
        </w:rPr>
      </w:pPr>
      <w:r w:rsidRPr="00832CFD">
        <w:rPr>
          <w:rFonts w:ascii="Arial" w:hAnsi="Arial" w:cs="Arial"/>
          <w:b/>
          <w:bCs/>
          <w:sz w:val="20"/>
          <w:szCs w:val="20"/>
        </w:rPr>
        <w:t>Jln. Ir. H. Juanda No. 15 Samarinda</w:t>
      </w:r>
    </w:p>
    <w:p w:rsidR="005B508C" w:rsidRPr="00832CFD" w:rsidRDefault="005B508C" w:rsidP="005B508C">
      <w:pPr>
        <w:pStyle w:val="p0"/>
        <w:spacing w:after="0" w:line="360" w:lineRule="auto"/>
        <w:jc w:val="center"/>
        <w:rPr>
          <w:rFonts w:ascii="Arial" w:hAnsi="Arial" w:cs="Arial"/>
          <w:b/>
          <w:bCs/>
          <w:sz w:val="20"/>
          <w:szCs w:val="20"/>
        </w:rPr>
      </w:pPr>
      <w:r w:rsidRPr="00832CFD">
        <w:rPr>
          <w:rFonts w:ascii="Arial" w:hAnsi="Arial" w:cs="Arial"/>
          <w:b/>
          <w:bCs/>
          <w:sz w:val="20"/>
          <w:szCs w:val="20"/>
        </w:rPr>
        <w:t xml:space="preserve">Email : </w:t>
      </w:r>
      <w:hyperlink r:id="rId15" w:history="1">
        <w:r w:rsidRPr="00832CFD">
          <w:rPr>
            <w:rStyle w:val="Hyperlink"/>
            <w:rFonts w:ascii="Arial" w:hAnsi="Arial" w:cs="Arial"/>
            <w:b/>
            <w:bCs/>
            <w:sz w:val="20"/>
            <w:szCs w:val="20"/>
          </w:rPr>
          <w:t>Sitinurbaya264@gmail.com</w:t>
        </w:r>
      </w:hyperlink>
    </w:p>
    <w:p w:rsidR="005B508C" w:rsidRPr="00832CFD" w:rsidRDefault="005B508C" w:rsidP="005B508C">
      <w:pPr>
        <w:pStyle w:val="p0"/>
        <w:spacing w:after="0" w:line="360" w:lineRule="auto"/>
        <w:jc w:val="center"/>
        <w:rPr>
          <w:rFonts w:ascii="Arial" w:hAnsi="Arial" w:cs="Arial"/>
          <w:b/>
          <w:bCs/>
          <w:sz w:val="20"/>
          <w:szCs w:val="20"/>
        </w:rPr>
      </w:pPr>
    </w:p>
    <w:p w:rsidR="005B508C" w:rsidRPr="00832CFD" w:rsidRDefault="005B508C" w:rsidP="005B508C">
      <w:pPr>
        <w:pStyle w:val="p0"/>
        <w:spacing w:after="0" w:line="360" w:lineRule="auto"/>
        <w:jc w:val="center"/>
        <w:rPr>
          <w:rFonts w:ascii="Arial" w:hAnsi="Arial" w:cs="Arial"/>
          <w:b/>
          <w:bCs/>
          <w:sz w:val="20"/>
          <w:szCs w:val="20"/>
        </w:rPr>
      </w:pPr>
      <w:r w:rsidRPr="00832CFD">
        <w:rPr>
          <w:rFonts w:ascii="Arial" w:hAnsi="Arial" w:cs="Arial"/>
          <w:b/>
          <w:bCs/>
          <w:sz w:val="20"/>
          <w:szCs w:val="20"/>
          <w:lang w:val="id-ID"/>
        </w:rPr>
        <w:t>INTISARI</w:t>
      </w:r>
    </w:p>
    <w:p w:rsidR="005B508C" w:rsidRPr="00832CFD" w:rsidRDefault="005B508C" w:rsidP="005B508C">
      <w:pPr>
        <w:pStyle w:val="p0"/>
        <w:spacing w:after="0" w:line="240" w:lineRule="auto"/>
        <w:jc w:val="both"/>
        <w:rPr>
          <w:rFonts w:ascii="Arial" w:hAnsi="Arial" w:cs="Arial"/>
          <w:b/>
          <w:bCs/>
        </w:rPr>
      </w:pPr>
    </w:p>
    <w:p w:rsidR="005B508C" w:rsidRPr="00832CFD" w:rsidRDefault="005B508C" w:rsidP="00863657">
      <w:pPr>
        <w:pStyle w:val="p0"/>
        <w:spacing w:after="0" w:line="240" w:lineRule="auto"/>
        <w:jc w:val="both"/>
        <w:rPr>
          <w:rFonts w:ascii="Arial" w:hAnsi="Arial" w:cs="Arial"/>
          <w:bCs/>
          <w:sz w:val="20"/>
          <w:szCs w:val="20"/>
        </w:rPr>
      </w:pPr>
      <w:r w:rsidRPr="00832CFD">
        <w:rPr>
          <w:rFonts w:ascii="Arial" w:hAnsi="Arial" w:cs="Arial"/>
          <w:sz w:val="20"/>
          <w:szCs w:val="20"/>
        </w:rPr>
        <w:t>Budaya adalah salah satu cara hidup yang berkembang dan dimiliki bersama oleh sebuah kelompok orang yang di wariskan dari generasi ke generasi</w:t>
      </w:r>
      <w:r w:rsidR="00863657">
        <w:rPr>
          <w:rFonts w:ascii="Arial" w:hAnsi="Arial" w:cs="Arial"/>
          <w:sz w:val="20"/>
          <w:szCs w:val="20"/>
          <w:lang w:val="id-ID"/>
        </w:rPr>
        <w:t xml:space="preserve">. </w:t>
      </w:r>
      <w:r w:rsidRPr="00832CFD">
        <w:rPr>
          <w:rFonts w:ascii="Arial" w:hAnsi="Arial" w:cs="Arial"/>
          <w:sz w:val="20"/>
          <w:szCs w:val="20"/>
          <w:lang w:val="id-ID"/>
        </w:rPr>
        <w:t>Penelitian ini bertujuan untuk mengetahui hubungan antara perilaku budaya dengan kualitas hidup penderita hipertensi pada Etnis Dayak di Desa Pampang Samarinda.</w:t>
      </w:r>
      <w:r w:rsidR="00863657">
        <w:rPr>
          <w:rFonts w:ascii="Arial" w:hAnsi="Arial" w:cs="Arial"/>
          <w:sz w:val="20"/>
          <w:szCs w:val="20"/>
          <w:lang w:val="id-ID"/>
        </w:rPr>
        <w:t xml:space="preserve"> J</w:t>
      </w:r>
      <w:r w:rsidRPr="00832CFD">
        <w:rPr>
          <w:rFonts w:ascii="Arial" w:hAnsi="Arial" w:cs="Arial"/>
          <w:sz w:val="20"/>
          <w:szCs w:val="20"/>
          <w:lang w:val="id-ID"/>
        </w:rPr>
        <w:t xml:space="preserve">enis penelitian ini adalah kuantitatif dengan pendekatan </w:t>
      </w:r>
      <w:r w:rsidRPr="00832CFD">
        <w:rPr>
          <w:rFonts w:ascii="Arial" w:hAnsi="Arial" w:cs="Arial"/>
          <w:bCs/>
          <w:i/>
          <w:sz w:val="20"/>
          <w:szCs w:val="20"/>
        </w:rPr>
        <w:t>cross sectional</w:t>
      </w:r>
      <w:r w:rsidRPr="00832CFD">
        <w:rPr>
          <w:rFonts w:ascii="Arial" w:hAnsi="Arial" w:cs="Arial"/>
          <w:sz w:val="20"/>
          <w:szCs w:val="20"/>
          <w:lang w:val="id-ID"/>
        </w:rPr>
        <w:t xml:space="preserve">. Populasi penelitian ini sebanyak 60 responden dan teknik pengambilan sampel menggunakan purposive random sampling dengan hasil sampel 52 responden. Instrument yang dipakai adalah kuesioner perilaku budays dan kualitas hidup uji statistik menggunakan </w:t>
      </w:r>
      <w:r w:rsidRPr="00832CFD">
        <w:rPr>
          <w:rFonts w:ascii="Arial" w:hAnsi="Arial" w:cs="Arial"/>
          <w:i/>
          <w:sz w:val="20"/>
          <w:szCs w:val="20"/>
          <w:lang w:val="id-ID"/>
        </w:rPr>
        <w:t>Chi-Square</w:t>
      </w:r>
      <w:r w:rsidRPr="00832CFD">
        <w:rPr>
          <w:rFonts w:ascii="Arial" w:hAnsi="Arial" w:cs="Arial"/>
          <w:sz w:val="20"/>
          <w:szCs w:val="20"/>
          <w:lang w:val="id-ID"/>
        </w:rPr>
        <w:t xml:space="preserve">. Hasil penelitian ini variabel perilaku budaya dengan perilaku budaya didapatkan hasil uji statistik yang signifikan yaitu </w:t>
      </w:r>
      <w:r w:rsidRPr="00832CFD">
        <w:rPr>
          <w:rFonts w:ascii="Arial" w:hAnsi="Arial" w:cs="Arial"/>
          <w:bCs/>
          <w:i/>
          <w:sz w:val="20"/>
          <w:szCs w:val="20"/>
        </w:rPr>
        <w:t>p</w:t>
      </w:r>
      <w:r w:rsidRPr="00832CFD">
        <w:rPr>
          <w:rFonts w:ascii="Arial" w:hAnsi="Arial" w:cs="Arial"/>
          <w:bCs/>
          <w:sz w:val="20"/>
          <w:szCs w:val="20"/>
        </w:rPr>
        <w:t xml:space="preserve"> </w:t>
      </w:r>
      <w:r w:rsidRPr="00832CFD">
        <w:rPr>
          <w:rFonts w:ascii="Arial" w:hAnsi="Arial" w:cs="Arial"/>
          <w:bCs/>
          <w:i/>
          <w:sz w:val="20"/>
          <w:szCs w:val="20"/>
        </w:rPr>
        <w:t xml:space="preserve">value </w:t>
      </w:r>
      <w:r w:rsidRPr="00832CFD">
        <w:rPr>
          <w:rFonts w:ascii="Arial" w:hAnsi="Arial" w:cs="Arial"/>
          <w:bCs/>
          <w:sz w:val="20"/>
          <w:szCs w:val="20"/>
        </w:rPr>
        <w:t>= 0.0</w:t>
      </w:r>
      <w:r w:rsidRPr="00832CFD">
        <w:rPr>
          <w:rFonts w:ascii="Arial" w:hAnsi="Arial" w:cs="Arial"/>
          <w:bCs/>
          <w:sz w:val="20"/>
          <w:szCs w:val="20"/>
          <w:lang w:val="id-ID"/>
        </w:rPr>
        <w:t>03</w:t>
      </w:r>
      <w:r w:rsidRPr="00832CFD">
        <w:rPr>
          <w:rFonts w:ascii="Arial" w:hAnsi="Arial" w:cs="Arial"/>
          <w:bCs/>
          <w:i/>
          <w:sz w:val="20"/>
          <w:szCs w:val="20"/>
        </w:rPr>
        <w:t xml:space="preserve"> a</w:t>
      </w:r>
      <w:r w:rsidRPr="00832CFD">
        <w:rPr>
          <w:rFonts w:ascii="Arial" w:hAnsi="Arial" w:cs="Arial"/>
          <w:bCs/>
          <w:sz w:val="20"/>
          <w:szCs w:val="20"/>
        </w:rPr>
        <w:t xml:space="preserve"> &lt;0.05</w:t>
      </w:r>
      <w:r w:rsidRPr="00832CFD">
        <w:rPr>
          <w:rFonts w:ascii="Arial" w:hAnsi="Arial" w:cs="Arial"/>
          <w:bCs/>
          <w:sz w:val="20"/>
          <w:szCs w:val="20"/>
          <w:lang w:val="id-ID"/>
        </w:rPr>
        <w:t xml:space="preserve">. Sedangkan hasil variabel kualitas hidup  didapatkan hasil uji statistik yang signifikan yaitu </w:t>
      </w:r>
      <w:r w:rsidRPr="00832CFD">
        <w:rPr>
          <w:rFonts w:ascii="Arial" w:hAnsi="Arial" w:cs="Arial"/>
          <w:bCs/>
          <w:i/>
          <w:sz w:val="20"/>
          <w:szCs w:val="20"/>
        </w:rPr>
        <w:t>p</w:t>
      </w:r>
      <w:r w:rsidRPr="00832CFD">
        <w:rPr>
          <w:rFonts w:ascii="Arial" w:hAnsi="Arial" w:cs="Arial"/>
          <w:bCs/>
          <w:sz w:val="20"/>
          <w:szCs w:val="20"/>
        </w:rPr>
        <w:t xml:space="preserve"> </w:t>
      </w:r>
      <w:r w:rsidRPr="00832CFD">
        <w:rPr>
          <w:rFonts w:ascii="Arial" w:hAnsi="Arial" w:cs="Arial"/>
          <w:bCs/>
          <w:i/>
          <w:sz w:val="20"/>
          <w:szCs w:val="20"/>
        </w:rPr>
        <w:t xml:space="preserve">value </w:t>
      </w:r>
      <w:r w:rsidRPr="00832CFD">
        <w:rPr>
          <w:rFonts w:ascii="Arial" w:hAnsi="Arial" w:cs="Arial"/>
          <w:bCs/>
          <w:sz w:val="20"/>
          <w:szCs w:val="20"/>
        </w:rPr>
        <w:t>= 0.0</w:t>
      </w:r>
      <w:r w:rsidRPr="00832CFD">
        <w:rPr>
          <w:rFonts w:ascii="Arial" w:hAnsi="Arial" w:cs="Arial"/>
          <w:bCs/>
          <w:sz w:val="20"/>
          <w:szCs w:val="20"/>
          <w:lang w:val="id-ID"/>
        </w:rPr>
        <w:t>03</w:t>
      </w:r>
      <w:r w:rsidRPr="00832CFD">
        <w:rPr>
          <w:rFonts w:ascii="Arial" w:hAnsi="Arial" w:cs="Arial"/>
          <w:bCs/>
          <w:i/>
          <w:sz w:val="20"/>
          <w:szCs w:val="20"/>
        </w:rPr>
        <w:t xml:space="preserve"> a</w:t>
      </w:r>
      <w:r w:rsidRPr="00832CFD">
        <w:rPr>
          <w:rFonts w:ascii="Arial" w:hAnsi="Arial" w:cs="Arial"/>
          <w:bCs/>
          <w:sz w:val="20"/>
          <w:szCs w:val="20"/>
        </w:rPr>
        <w:t xml:space="preserve"> &lt;0.05</w:t>
      </w:r>
      <w:r w:rsidRPr="00832CFD">
        <w:rPr>
          <w:rFonts w:ascii="Arial" w:hAnsi="Arial" w:cs="Arial"/>
          <w:bCs/>
          <w:sz w:val="20"/>
          <w:szCs w:val="20"/>
          <w:lang w:val="id-ID"/>
        </w:rPr>
        <w:t>. Maka H0 ditolak dan Ha diterima sehingga dapat diambil kesimpulan bahwa terdapat hubungan yang bermakna antara hubungan antara perilaku budaya dengan kualitas hidup penderitan hipertensi pada Etnis Dayak di Desa Pampang Samarinda.</w:t>
      </w:r>
    </w:p>
    <w:p w:rsidR="005B508C" w:rsidRPr="00832CFD" w:rsidRDefault="005B508C" w:rsidP="005B508C">
      <w:pPr>
        <w:pStyle w:val="p0"/>
        <w:spacing w:after="0" w:line="240" w:lineRule="auto"/>
        <w:jc w:val="both"/>
        <w:rPr>
          <w:rFonts w:ascii="Arial" w:hAnsi="Arial" w:cs="Arial"/>
          <w:bCs/>
        </w:rPr>
      </w:pPr>
    </w:p>
    <w:p w:rsidR="005B508C" w:rsidRPr="00832CFD" w:rsidRDefault="005B508C" w:rsidP="005B508C">
      <w:pPr>
        <w:pStyle w:val="p0"/>
        <w:spacing w:after="0" w:line="240" w:lineRule="auto"/>
        <w:jc w:val="both"/>
        <w:rPr>
          <w:rFonts w:ascii="Arial" w:hAnsi="Arial" w:cs="Arial"/>
          <w:bCs/>
        </w:rPr>
      </w:pPr>
    </w:p>
    <w:p w:rsidR="005B508C" w:rsidRPr="00832CFD" w:rsidRDefault="005B508C" w:rsidP="005B508C">
      <w:pPr>
        <w:pStyle w:val="p0"/>
        <w:spacing w:after="0" w:line="240" w:lineRule="auto"/>
        <w:jc w:val="both"/>
        <w:rPr>
          <w:rFonts w:ascii="Arial" w:hAnsi="Arial" w:cs="Arial"/>
          <w:bCs/>
        </w:rPr>
      </w:pPr>
    </w:p>
    <w:p w:rsidR="005B508C" w:rsidRPr="00832CFD" w:rsidRDefault="005B508C" w:rsidP="005B508C">
      <w:pPr>
        <w:pStyle w:val="p0"/>
        <w:spacing w:after="0" w:line="360" w:lineRule="auto"/>
        <w:jc w:val="both"/>
        <w:rPr>
          <w:rFonts w:ascii="Arial" w:hAnsi="Arial" w:cs="Arial"/>
          <w:bCs/>
          <w:sz w:val="20"/>
          <w:szCs w:val="20"/>
          <w:lang w:val="id-ID"/>
        </w:rPr>
      </w:pPr>
      <w:r w:rsidRPr="00832CFD">
        <w:rPr>
          <w:rFonts w:ascii="Arial" w:hAnsi="Arial" w:cs="Arial"/>
          <w:b/>
          <w:bCs/>
          <w:sz w:val="20"/>
          <w:szCs w:val="20"/>
          <w:lang w:val="id-ID"/>
        </w:rPr>
        <w:t>Kata Kunci :</w:t>
      </w:r>
      <w:r w:rsidRPr="00832CFD">
        <w:rPr>
          <w:rFonts w:ascii="Arial" w:hAnsi="Arial" w:cs="Arial"/>
          <w:bCs/>
          <w:sz w:val="20"/>
          <w:szCs w:val="20"/>
          <w:lang w:val="id-ID"/>
        </w:rPr>
        <w:t xml:space="preserve"> Kualitas Hidup, Perilaku Budaya, Hipertensi</w:t>
      </w:r>
    </w:p>
    <w:p w:rsidR="005B508C" w:rsidRPr="00832CFD" w:rsidRDefault="005B508C" w:rsidP="005B508C">
      <w:pPr>
        <w:pStyle w:val="p0"/>
        <w:spacing w:after="0" w:line="360" w:lineRule="auto"/>
        <w:jc w:val="both"/>
        <w:rPr>
          <w:rFonts w:ascii="Arial" w:hAnsi="Arial" w:cs="Arial"/>
          <w:b/>
          <w:bCs/>
          <w:lang w:val="id-ID"/>
        </w:rPr>
      </w:pPr>
    </w:p>
    <w:p w:rsidR="005B508C" w:rsidRPr="00832CFD" w:rsidRDefault="005B508C" w:rsidP="005B508C">
      <w:pPr>
        <w:pStyle w:val="p0"/>
        <w:spacing w:after="0" w:line="360" w:lineRule="auto"/>
        <w:jc w:val="both"/>
        <w:rPr>
          <w:rFonts w:ascii="Arial" w:hAnsi="Arial" w:cs="Arial"/>
          <w:b/>
          <w:bCs/>
          <w:lang w:val="id-ID"/>
        </w:rPr>
      </w:pPr>
    </w:p>
    <w:p w:rsidR="005B508C" w:rsidRPr="00832CFD" w:rsidRDefault="005B508C" w:rsidP="005B508C">
      <w:pPr>
        <w:pStyle w:val="p0"/>
        <w:spacing w:after="0" w:line="360" w:lineRule="auto"/>
        <w:rPr>
          <w:rFonts w:ascii="Arial" w:hAnsi="Arial" w:cs="Arial"/>
          <w:bCs/>
        </w:rPr>
      </w:pPr>
    </w:p>
    <w:p w:rsidR="005B508C" w:rsidRPr="00832CFD" w:rsidRDefault="005B508C" w:rsidP="005B508C">
      <w:pPr>
        <w:pStyle w:val="p0"/>
        <w:spacing w:after="0" w:line="360" w:lineRule="auto"/>
        <w:rPr>
          <w:rFonts w:ascii="Arial" w:hAnsi="Arial" w:cs="Arial"/>
          <w:bCs/>
        </w:rPr>
      </w:pPr>
    </w:p>
    <w:p w:rsidR="005B508C" w:rsidRPr="00952F70" w:rsidRDefault="005B508C" w:rsidP="005B508C">
      <w:pPr>
        <w:pStyle w:val="p0"/>
        <w:spacing w:after="0" w:line="360" w:lineRule="auto"/>
        <w:rPr>
          <w:rFonts w:ascii="Times New Roman" w:hAnsi="Times New Roman" w:cs="Times New Roman"/>
          <w:bCs/>
        </w:rPr>
      </w:pPr>
    </w:p>
    <w:p w:rsidR="005B508C" w:rsidRDefault="005B508C" w:rsidP="005B508C">
      <w:pPr>
        <w:spacing w:line="360" w:lineRule="auto"/>
        <w:rPr>
          <w:rFonts w:ascii="Times New Roman" w:hAnsi="Times New Roman" w:cs="Times New Roman"/>
          <w:lang w:val="en-US"/>
        </w:rPr>
      </w:pPr>
    </w:p>
    <w:p w:rsidR="005B508C" w:rsidRPr="00E45FB2" w:rsidRDefault="005B508C" w:rsidP="005B508C">
      <w:pPr>
        <w:pStyle w:val="p0"/>
        <w:spacing w:after="0" w:line="360" w:lineRule="auto"/>
        <w:jc w:val="center"/>
        <w:rPr>
          <w:rFonts w:ascii="Arial" w:hAnsi="Arial" w:cs="Arial"/>
          <w:b/>
          <w:bCs/>
          <w:sz w:val="20"/>
          <w:szCs w:val="20"/>
        </w:rPr>
      </w:pPr>
      <w:r w:rsidRPr="00E45FB2">
        <w:rPr>
          <w:rFonts w:ascii="Arial" w:hAnsi="Arial" w:cs="Arial"/>
          <w:b/>
          <w:bCs/>
          <w:sz w:val="20"/>
          <w:szCs w:val="20"/>
        </w:rPr>
        <w:lastRenderedPageBreak/>
        <w:t>The Correlation between  Cultural Behaviour and Hypertension Patient’s Life Quality of Dayak Ethnic Living at Pampang Village Samarinda</w:t>
      </w:r>
    </w:p>
    <w:p w:rsidR="005B508C" w:rsidRPr="00E45FB2" w:rsidRDefault="005B508C" w:rsidP="005B508C">
      <w:pPr>
        <w:pStyle w:val="p0"/>
        <w:spacing w:after="0" w:line="360" w:lineRule="auto"/>
        <w:jc w:val="center"/>
        <w:rPr>
          <w:rFonts w:ascii="Arial" w:hAnsi="Arial" w:cs="Arial"/>
          <w:b/>
          <w:bCs/>
          <w:sz w:val="20"/>
          <w:szCs w:val="20"/>
        </w:rPr>
      </w:pPr>
    </w:p>
    <w:p w:rsidR="005B508C" w:rsidRPr="00E45FB2" w:rsidRDefault="005B508C" w:rsidP="005B508C">
      <w:pPr>
        <w:spacing w:line="360" w:lineRule="auto"/>
        <w:jc w:val="center"/>
        <w:rPr>
          <w:rFonts w:ascii="Arial" w:hAnsi="Arial" w:cs="Arial"/>
          <w:b/>
          <w:sz w:val="20"/>
          <w:szCs w:val="20"/>
          <w:lang w:val="en-US"/>
        </w:rPr>
      </w:pPr>
      <w:r w:rsidRPr="00E45FB2">
        <w:rPr>
          <w:rFonts w:ascii="Arial" w:hAnsi="Arial" w:cs="Arial"/>
          <w:b/>
          <w:sz w:val="20"/>
          <w:szCs w:val="20"/>
          <w:lang w:val="en-US"/>
        </w:rPr>
        <w:t>Siti Nurbaya</w:t>
      </w:r>
      <w:r w:rsidRPr="00E45FB2">
        <w:rPr>
          <w:rFonts w:ascii="Arial" w:hAnsi="Arial" w:cs="Arial"/>
          <w:b/>
          <w:sz w:val="20"/>
          <w:szCs w:val="20"/>
          <w:vertAlign w:val="superscript"/>
          <w:lang w:val="en-US"/>
        </w:rPr>
        <w:t>1</w:t>
      </w:r>
      <w:r w:rsidRPr="00E45FB2">
        <w:rPr>
          <w:rFonts w:ascii="Arial" w:hAnsi="Arial" w:cs="Arial"/>
          <w:b/>
          <w:sz w:val="20"/>
          <w:szCs w:val="20"/>
          <w:lang w:val="en-US"/>
        </w:rPr>
        <w:t>,  Burhanto</w:t>
      </w:r>
      <w:r w:rsidRPr="00E45FB2">
        <w:rPr>
          <w:rStyle w:val="FootnoteReference"/>
          <w:rFonts w:ascii="Arial" w:hAnsi="Arial" w:cs="Arial"/>
          <w:b/>
          <w:sz w:val="20"/>
          <w:szCs w:val="20"/>
          <w:lang w:val="en-US"/>
        </w:rPr>
        <w:footnoteReference w:id="2"/>
      </w:r>
      <w:r w:rsidRPr="00E45FB2">
        <w:rPr>
          <w:rFonts w:ascii="Arial" w:hAnsi="Arial" w:cs="Arial"/>
          <w:b/>
          <w:sz w:val="20"/>
          <w:szCs w:val="20"/>
          <w:lang w:val="en-US"/>
        </w:rPr>
        <w:t>, Fitroh Asriyadi</w:t>
      </w:r>
      <w:r w:rsidRPr="00E45FB2">
        <w:rPr>
          <w:rFonts w:ascii="Arial" w:hAnsi="Arial" w:cs="Arial"/>
          <w:b/>
          <w:sz w:val="20"/>
          <w:szCs w:val="20"/>
          <w:vertAlign w:val="superscript"/>
          <w:lang w:val="en-US"/>
        </w:rPr>
        <w:t>3</w:t>
      </w:r>
    </w:p>
    <w:p w:rsidR="005B508C" w:rsidRPr="00E45FB2" w:rsidRDefault="005B508C" w:rsidP="005B508C">
      <w:pPr>
        <w:pStyle w:val="p0"/>
        <w:spacing w:after="0" w:line="240" w:lineRule="auto"/>
        <w:jc w:val="center"/>
        <w:rPr>
          <w:rFonts w:ascii="Arial" w:hAnsi="Arial" w:cs="Arial"/>
          <w:b/>
          <w:bCs/>
          <w:sz w:val="20"/>
          <w:szCs w:val="20"/>
        </w:rPr>
      </w:pPr>
      <w:r w:rsidRPr="00E45FB2">
        <w:rPr>
          <w:rFonts w:ascii="Arial" w:hAnsi="Arial" w:cs="Arial"/>
          <w:b/>
          <w:bCs/>
          <w:sz w:val="20"/>
          <w:szCs w:val="20"/>
        </w:rPr>
        <w:t>Nursing Sciences Study Program, Fac</w:t>
      </w:r>
      <w:r w:rsidR="00F634C9">
        <w:rPr>
          <w:rFonts w:ascii="Arial" w:hAnsi="Arial" w:cs="Arial"/>
          <w:b/>
          <w:bCs/>
          <w:sz w:val="20"/>
          <w:szCs w:val="20"/>
        </w:rPr>
        <w:t>ulty of</w:t>
      </w:r>
      <w:r w:rsidR="00863657">
        <w:rPr>
          <w:rFonts w:ascii="Arial" w:hAnsi="Arial" w:cs="Arial"/>
          <w:b/>
          <w:bCs/>
          <w:sz w:val="20"/>
          <w:szCs w:val="20"/>
          <w:lang w:val="id-ID"/>
        </w:rPr>
        <w:t xml:space="preserve"> Sciences and</w:t>
      </w:r>
      <w:r w:rsidR="00F634C9">
        <w:rPr>
          <w:rFonts w:ascii="Arial" w:hAnsi="Arial" w:cs="Arial"/>
          <w:b/>
          <w:bCs/>
          <w:sz w:val="20"/>
          <w:szCs w:val="20"/>
        </w:rPr>
        <w:t xml:space="preserve"> Pharmacy, Universit</w:t>
      </w:r>
      <w:r w:rsidR="00F634C9">
        <w:rPr>
          <w:rFonts w:ascii="Arial" w:hAnsi="Arial" w:cs="Arial"/>
          <w:b/>
          <w:bCs/>
          <w:sz w:val="20"/>
          <w:szCs w:val="20"/>
          <w:lang w:val="id-ID"/>
        </w:rPr>
        <w:t xml:space="preserve">as </w:t>
      </w:r>
      <w:r w:rsidRPr="00E45FB2">
        <w:rPr>
          <w:rFonts w:ascii="Arial" w:hAnsi="Arial" w:cs="Arial"/>
          <w:b/>
          <w:bCs/>
          <w:sz w:val="20"/>
          <w:szCs w:val="20"/>
        </w:rPr>
        <w:t>Muhammadiyah Kalimantan Timur</w:t>
      </w:r>
    </w:p>
    <w:p w:rsidR="005B508C" w:rsidRPr="00E45FB2" w:rsidRDefault="005B508C" w:rsidP="005B508C">
      <w:pPr>
        <w:pStyle w:val="p0"/>
        <w:spacing w:after="0" w:line="240" w:lineRule="auto"/>
        <w:jc w:val="center"/>
        <w:rPr>
          <w:rFonts w:ascii="Arial" w:hAnsi="Arial" w:cs="Arial"/>
          <w:b/>
          <w:bCs/>
          <w:sz w:val="20"/>
          <w:szCs w:val="20"/>
        </w:rPr>
      </w:pPr>
      <w:r w:rsidRPr="00E45FB2">
        <w:rPr>
          <w:rFonts w:ascii="Arial" w:hAnsi="Arial" w:cs="Arial"/>
          <w:b/>
          <w:bCs/>
          <w:sz w:val="20"/>
          <w:szCs w:val="20"/>
        </w:rPr>
        <w:t>Jln. Ir. H. Juanda No.15. Samarinda</w:t>
      </w:r>
    </w:p>
    <w:p w:rsidR="005B508C" w:rsidRPr="00E45FB2" w:rsidRDefault="005B508C" w:rsidP="005B508C">
      <w:pPr>
        <w:pStyle w:val="p0"/>
        <w:spacing w:after="0" w:line="360" w:lineRule="auto"/>
        <w:jc w:val="center"/>
        <w:rPr>
          <w:rFonts w:ascii="Arial" w:hAnsi="Arial" w:cs="Arial"/>
          <w:b/>
          <w:bCs/>
          <w:sz w:val="20"/>
          <w:szCs w:val="20"/>
        </w:rPr>
      </w:pPr>
      <w:r w:rsidRPr="00E45FB2">
        <w:rPr>
          <w:rFonts w:ascii="Arial" w:hAnsi="Arial" w:cs="Arial"/>
          <w:b/>
          <w:bCs/>
          <w:sz w:val="20"/>
          <w:szCs w:val="20"/>
        </w:rPr>
        <w:t xml:space="preserve">Email : </w:t>
      </w:r>
      <w:hyperlink r:id="rId16" w:history="1">
        <w:r w:rsidRPr="00E45FB2">
          <w:rPr>
            <w:rStyle w:val="Hyperlink"/>
            <w:rFonts w:ascii="Arial" w:hAnsi="Arial" w:cs="Arial"/>
            <w:b/>
            <w:bCs/>
            <w:sz w:val="20"/>
            <w:szCs w:val="20"/>
          </w:rPr>
          <w:t>Sitinurbaya264@gmail.com</w:t>
        </w:r>
      </w:hyperlink>
    </w:p>
    <w:p w:rsidR="005B508C" w:rsidRPr="00E45FB2" w:rsidRDefault="005B508C" w:rsidP="005B508C">
      <w:pPr>
        <w:pStyle w:val="p0"/>
        <w:spacing w:after="0" w:line="360" w:lineRule="auto"/>
        <w:jc w:val="center"/>
        <w:rPr>
          <w:rFonts w:ascii="Arial" w:hAnsi="Arial" w:cs="Arial"/>
          <w:b/>
          <w:bCs/>
          <w:sz w:val="20"/>
          <w:szCs w:val="20"/>
          <w:lang w:val="id-ID"/>
        </w:rPr>
      </w:pPr>
    </w:p>
    <w:p w:rsidR="005B508C" w:rsidRPr="00E45FB2" w:rsidRDefault="005B508C" w:rsidP="005B508C">
      <w:pPr>
        <w:pStyle w:val="p0"/>
        <w:spacing w:after="0" w:line="360" w:lineRule="auto"/>
        <w:jc w:val="center"/>
        <w:rPr>
          <w:rFonts w:ascii="Arial" w:hAnsi="Arial" w:cs="Arial"/>
          <w:b/>
          <w:bCs/>
          <w:sz w:val="20"/>
          <w:szCs w:val="20"/>
        </w:rPr>
      </w:pPr>
      <w:r w:rsidRPr="00E45FB2">
        <w:rPr>
          <w:rFonts w:ascii="Arial" w:hAnsi="Arial" w:cs="Arial"/>
          <w:b/>
          <w:bCs/>
          <w:sz w:val="20"/>
          <w:szCs w:val="20"/>
        </w:rPr>
        <w:t>ABSTRACT</w:t>
      </w:r>
    </w:p>
    <w:p w:rsidR="005B508C" w:rsidRPr="00E45FB2" w:rsidRDefault="005B508C" w:rsidP="005B508C">
      <w:pPr>
        <w:pStyle w:val="p0"/>
        <w:spacing w:after="0" w:line="360" w:lineRule="auto"/>
        <w:jc w:val="center"/>
        <w:rPr>
          <w:rFonts w:ascii="Arial" w:hAnsi="Arial" w:cs="Arial"/>
          <w:b/>
          <w:bCs/>
          <w:sz w:val="20"/>
          <w:szCs w:val="20"/>
        </w:rPr>
      </w:pPr>
    </w:p>
    <w:p w:rsidR="005B508C" w:rsidRPr="00E45FB2" w:rsidRDefault="005B508C" w:rsidP="00863657">
      <w:pPr>
        <w:pStyle w:val="p0"/>
        <w:spacing w:after="0" w:line="240" w:lineRule="auto"/>
        <w:jc w:val="both"/>
        <w:rPr>
          <w:rFonts w:ascii="Arial" w:hAnsi="Arial" w:cs="Arial"/>
          <w:sz w:val="20"/>
          <w:szCs w:val="20"/>
          <w:lang w:val="id-ID"/>
        </w:rPr>
      </w:pPr>
      <w:r w:rsidRPr="00E45FB2">
        <w:rPr>
          <w:rFonts w:ascii="Arial" w:hAnsi="Arial" w:cs="Arial"/>
          <w:bCs/>
          <w:sz w:val="20"/>
          <w:szCs w:val="20"/>
        </w:rPr>
        <w:t>Culture is one of the ways of living that develops and is owned together by a group of society that is inherited from generation to generation.</w:t>
      </w:r>
      <w:r w:rsidRPr="00E45FB2">
        <w:rPr>
          <w:rFonts w:ascii="Arial" w:hAnsi="Arial" w:cs="Arial"/>
          <w:sz w:val="20"/>
          <w:szCs w:val="20"/>
          <w:lang w:val="id-ID"/>
        </w:rPr>
        <w:t xml:space="preserve"> </w:t>
      </w:r>
      <w:r w:rsidRPr="00E45FB2">
        <w:rPr>
          <w:rFonts w:ascii="Arial" w:hAnsi="Arial" w:cs="Arial"/>
          <w:sz w:val="20"/>
          <w:szCs w:val="20"/>
        </w:rPr>
        <w:t>This research was aimed at investigating the correlation between cultural behavior and hypertension patients’ live quality of Dayak ethnic living at Pampang Village Samarinda. study employed quantitative research method with cross sectional approach. The total population of the research was 60 respondents and with purposive random sampling technique, 52 respondents were chosen to be the samples of the research. A questionnaire of cultural behavior and live quality was used as the instrument of data collection. The statistics test was conducted with Chi-Square test.</w:t>
      </w:r>
      <w:r w:rsidRPr="00E45FB2">
        <w:rPr>
          <w:rFonts w:ascii="Arial" w:hAnsi="Arial" w:cs="Arial"/>
          <w:sz w:val="20"/>
          <w:szCs w:val="20"/>
          <w:lang w:val="id-ID"/>
        </w:rPr>
        <w:t xml:space="preserve"> </w:t>
      </w:r>
      <w:r w:rsidRPr="00E45FB2">
        <w:rPr>
          <w:rFonts w:ascii="Arial" w:hAnsi="Arial" w:cs="Arial"/>
          <w:sz w:val="20"/>
          <w:szCs w:val="20"/>
        </w:rPr>
        <w:t>The result of the research with the variable of cultural behavior showed a significant result with p value</w:t>
      </w:r>
      <w:r w:rsidRPr="00E45FB2">
        <w:rPr>
          <w:rFonts w:ascii="Arial" w:hAnsi="Arial" w:cs="Arial"/>
          <w:bCs/>
          <w:sz w:val="20"/>
          <w:szCs w:val="20"/>
        </w:rPr>
        <w:t>= 0.0</w:t>
      </w:r>
      <w:r w:rsidRPr="00E45FB2">
        <w:rPr>
          <w:rFonts w:ascii="Arial" w:hAnsi="Arial" w:cs="Arial"/>
          <w:bCs/>
          <w:sz w:val="20"/>
          <w:szCs w:val="20"/>
          <w:lang w:val="id-ID"/>
        </w:rPr>
        <w:t>03</w:t>
      </w:r>
      <w:r w:rsidRPr="00E45FB2">
        <w:rPr>
          <w:rFonts w:ascii="Arial" w:hAnsi="Arial" w:cs="Arial"/>
          <w:bCs/>
          <w:i/>
          <w:sz w:val="20"/>
          <w:szCs w:val="20"/>
        </w:rPr>
        <w:t xml:space="preserve"> a</w:t>
      </w:r>
      <w:r w:rsidRPr="00E45FB2">
        <w:rPr>
          <w:rFonts w:ascii="Arial" w:hAnsi="Arial" w:cs="Arial"/>
          <w:bCs/>
          <w:sz w:val="20"/>
          <w:szCs w:val="20"/>
        </w:rPr>
        <w:t xml:space="preserve"> &lt;0.05. In addition, the result of the statistics test of the variable life quality also showed a significant p value</w:t>
      </w:r>
      <w:r w:rsidRPr="00E45FB2">
        <w:rPr>
          <w:rFonts w:ascii="Arial" w:hAnsi="Arial" w:cs="Arial"/>
          <w:bCs/>
          <w:i/>
          <w:sz w:val="20"/>
          <w:szCs w:val="20"/>
        </w:rPr>
        <w:t xml:space="preserve"> </w:t>
      </w:r>
      <w:r w:rsidRPr="00E45FB2">
        <w:rPr>
          <w:rFonts w:ascii="Arial" w:hAnsi="Arial" w:cs="Arial"/>
          <w:bCs/>
          <w:sz w:val="20"/>
          <w:szCs w:val="20"/>
        </w:rPr>
        <w:t>= 0.0</w:t>
      </w:r>
      <w:r w:rsidRPr="00E45FB2">
        <w:rPr>
          <w:rFonts w:ascii="Arial" w:hAnsi="Arial" w:cs="Arial"/>
          <w:bCs/>
          <w:sz w:val="20"/>
          <w:szCs w:val="20"/>
          <w:lang w:val="id-ID"/>
        </w:rPr>
        <w:t>03</w:t>
      </w:r>
      <w:r w:rsidRPr="00E45FB2">
        <w:rPr>
          <w:rFonts w:ascii="Arial" w:hAnsi="Arial" w:cs="Arial"/>
          <w:bCs/>
          <w:i/>
          <w:sz w:val="20"/>
          <w:szCs w:val="20"/>
        </w:rPr>
        <w:t xml:space="preserve"> a</w:t>
      </w:r>
      <w:r w:rsidRPr="00E45FB2">
        <w:rPr>
          <w:rFonts w:ascii="Arial" w:hAnsi="Arial" w:cs="Arial"/>
          <w:bCs/>
          <w:sz w:val="20"/>
          <w:szCs w:val="20"/>
        </w:rPr>
        <w:t xml:space="preserve"> &lt;0.05. Therefore, Ho was rejected and Ha was accepted. It can be concluded that there was a significant correlation between</w:t>
      </w:r>
      <w:r w:rsidRPr="00E45FB2">
        <w:rPr>
          <w:rFonts w:ascii="Arial" w:hAnsi="Arial" w:cs="Arial"/>
          <w:sz w:val="20"/>
          <w:szCs w:val="20"/>
        </w:rPr>
        <w:t xml:space="preserve"> cultural behavior and hypertension patients’ live quality of Dayak ethnic living at Pampang Village Samarinda</w:t>
      </w:r>
    </w:p>
    <w:p w:rsidR="005B508C" w:rsidRPr="00E45FB2" w:rsidRDefault="005B508C" w:rsidP="005B508C">
      <w:pPr>
        <w:pStyle w:val="p0"/>
        <w:spacing w:after="0" w:line="240" w:lineRule="auto"/>
        <w:jc w:val="both"/>
        <w:rPr>
          <w:rFonts w:ascii="Arial" w:hAnsi="Arial" w:cs="Arial"/>
          <w:b/>
          <w:bCs/>
          <w:sz w:val="20"/>
          <w:szCs w:val="20"/>
        </w:rPr>
      </w:pPr>
    </w:p>
    <w:p w:rsidR="005B508C" w:rsidRPr="00E45FB2" w:rsidRDefault="005B508C" w:rsidP="005B508C">
      <w:pPr>
        <w:pStyle w:val="p0"/>
        <w:spacing w:after="0" w:line="240" w:lineRule="auto"/>
        <w:jc w:val="both"/>
        <w:rPr>
          <w:rFonts w:ascii="Arial" w:hAnsi="Arial" w:cs="Arial"/>
          <w:b/>
          <w:bCs/>
          <w:sz w:val="20"/>
          <w:szCs w:val="20"/>
        </w:rPr>
      </w:pPr>
    </w:p>
    <w:p w:rsidR="005B508C" w:rsidRPr="00E45FB2" w:rsidRDefault="005B508C" w:rsidP="005B508C">
      <w:pPr>
        <w:pStyle w:val="p0"/>
        <w:spacing w:after="0" w:line="240" w:lineRule="auto"/>
        <w:jc w:val="both"/>
        <w:rPr>
          <w:rFonts w:ascii="Arial" w:hAnsi="Arial" w:cs="Arial"/>
          <w:bCs/>
          <w:sz w:val="20"/>
          <w:szCs w:val="20"/>
        </w:rPr>
      </w:pPr>
      <w:r w:rsidRPr="00E45FB2">
        <w:rPr>
          <w:rFonts w:ascii="Arial" w:hAnsi="Arial" w:cs="Arial"/>
          <w:b/>
          <w:bCs/>
          <w:sz w:val="20"/>
          <w:szCs w:val="20"/>
        </w:rPr>
        <w:t>Keywords</w:t>
      </w:r>
      <w:r w:rsidRPr="00E45FB2">
        <w:rPr>
          <w:rFonts w:ascii="Arial" w:hAnsi="Arial" w:cs="Arial"/>
          <w:b/>
          <w:bCs/>
          <w:sz w:val="20"/>
          <w:szCs w:val="20"/>
          <w:lang w:val="id-ID"/>
        </w:rPr>
        <w:t>:</w:t>
      </w:r>
      <w:r w:rsidRPr="00E45FB2">
        <w:rPr>
          <w:rFonts w:ascii="Arial" w:hAnsi="Arial" w:cs="Arial"/>
          <w:bCs/>
          <w:sz w:val="20"/>
          <w:szCs w:val="20"/>
          <w:lang w:val="id-ID"/>
        </w:rPr>
        <w:t xml:space="preserve"> </w:t>
      </w:r>
      <w:r w:rsidRPr="00E45FB2">
        <w:rPr>
          <w:rFonts w:ascii="Arial" w:hAnsi="Arial" w:cs="Arial"/>
          <w:bCs/>
          <w:sz w:val="20"/>
          <w:szCs w:val="20"/>
        </w:rPr>
        <w:t>Live Quality</w:t>
      </w:r>
      <w:r w:rsidRPr="00E45FB2">
        <w:rPr>
          <w:rFonts w:ascii="Arial" w:hAnsi="Arial" w:cs="Arial"/>
          <w:bCs/>
          <w:sz w:val="20"/>
          <w:szCs w:val="20"/>
          <w:lang w:val="id-ID"/>
        </w:rPr>
        <w:t xml:space="preserve">, </w:t>
      </w:r>
      <w:r w:rsidRPr="00E45FB2">
        <w:rPr>
          <w:rFonts w:ascii="Arial" w:hAnsi="Arial" w:cs="Arial"/>
          <w:sz w:val="20"/>
          <w:szCs w:val="20"/>
        </w:rPr>
        <w:t>Cultural Behavior, Hypertension</w:t>
      </w:r>
    </w:p>
    <w:p w:rsidR="005B508C" w:rsidRPr="00952F70" w:rsidRDefault="005B508C" w:rsidP="005B508C">
      <w:pPr>
        <w:pStyle w:val="p0"/>
        <w:spacing w:after="0" w:line="360" w:lineRule="auto"/>
        <w:jc w:val="both"/>
        <w:rPr>
          <w:rFonts w:ascii="Times New Roman" w:hAnsi="Times New Roman" w:cs="Times New Roman"/>
          <w:b/>
          <w:bCs/>
          <w:lang w:val="id-ID"/>
        </w:rPr>
      </w:pPr>
    </w:p>
    <w:p w:rsidR="005B508C" w:rsidRPr="00952F70" w:rsidRDefault="005B508C" w:rsidP="005B508C">
      <w:pPr>
        <w:pStyle w:val="p0"/>
        <w:spacing w:after="0" w:line="360" w:lineRule="auto"/>
        <w:jc w:val="both"/>
        <w:rPr>
          <w:rFonts w:ascii="Times New Roman" w:hAnsi="Times New Roman" w:cs="Times New Roman"/>
          <w:b/>
          <w:bCs/>
          <w:lang w:val="id-ID"/>
        </w:rPr>
      </w:pPr>
    </w:p>
    <w:p w:rsidR="005B508C" w:rsidRPr="00952F70" w:rsidRDefault="005B508C" w:rsidP="005B508C">
      <w:pPr>
        <w:pStyle w:val="p0"/>
        <w:spacing w:after="0" w:line="360" w:lineRule="auto"/>
        <w:rPr>
          <w:rFonts w:ascii="Times New Roman" w:hAnsi="Times New Roman" w:cs="Times New Roman"/>
          <w:bCs/>
        </w:rPr>
      </w:pPr>
    </w:p>
    <w:p w:rsidR="005B508C" w:rsidRPr="00952F70" w:rsidRDefault="005B508C" w:rsidP="005B508C">
      <w:pPr>
        <w:pStyle w:val="p0"/>
        <w:spacing w:after="0" w:line="360" w:lineRule="auto"/>
        <w:rPr>
          <w:rFonts w:ascii="Times New Roman" w:hAnsi="Times New Roman" w:cs="Times New Roman"/>
          <w:bCs/>
        </w:rPr>
      </w:pPr>
    </w:p>
    <w:p w:rsidR="005B508C" w:rsidRDefault="005B508C" w:rsidP="005B508C">
      <w:pPr>
        <w:pStyle w:val="p0"/>
        <w:spacing w:after="0" w:line="360" w:lineRule="auto"/>
        <w:rPr>
          <w:rFonts w:ascii="Times New Roman" w:eastAsiaTheme="minorHAnsi" w:hAnsi="Times New Roman" w:cs="Times New Roman"/>
          <w:lang w:val="id-ID"/>
        </w:rPr>
      </w:pPr>
    </w:p>
    <w:p w:rsidR="00863657" w:rsidRPr="00952F70" w:rsidRDefault="00863657" w:rsidP="005B508C">
      <w:pPr>
        <w:pStyle w:val="p0"/>
        <w:spacing w:after="0" w:line="360" w:lineRule="auto"/>
        <w:rPr>
          <w:rFonts w:ascii="Times New Roman" w:eastAsiaTheme="minorHAnsi" w:hAnsi="Times New Roman" w:cs="Times New Roman"/>
          <w:lang w:val="id-ID"/>
        </w:rPr>
      </w:pPr>
    </w:p>
    <w:p w:rsidR="005B508C" w:rsidRPr="00952F70" w:rsidRDefault="005B508C" w:rsidP="005B508C">
      <w:pPr>
        <w:pStyle w:val="p0"/>
        <w:spacing w:after="0" w:line="360" w:lineRule="auto"/>
        <w:rPr>
          <w:rFonts w:ascii="Times New Roman" w:eastAsiaTheme="minorHAnsi" w:hAnsi="Times New Roman" w:cs="Times New Roman"/>
          <w:lang w:val="id-ID"/>
        </w:rPr>
      </w:pPr>
    </w:p>
    <w:p w:rsidR="005B508C" w:rsidRPr="00952F70" w:rsidRDefault="005B508C" w:rsidP="005B508C">
      <w:pPr>
        <w:pStyle w:val="p0"/>
        <w:spacing w:after="0" w:line="360" w:lineRule="auto"/>
        <w:rPr>
          <w:rFonts w:ascii="Times New Roman" w:hAnsi="Times New Roman" w:cs="Times New Roman"/>
          <w:bCs/>
          <w:vertAlign w:val="superscript"/>
          <w:lang w:val="id-ID"/>
        </w:rPr>
      </w:pPr>
    </w:p>
    <w:p w:rsidR="005B508C" w:rsidRDefault="005B508C" w:rsidP="005B508C">
      <w:pPr>
        <w:pStyle w:val="p0"/>
        <w:spacing w:after="0" w:line="360" w:lineRule="auto"/>
        <w:rPr>
          <w:rFonts w:ascii="Times New Roman" w:hAnsi="Times New Roman" w:cs="Times New Roman"/>
          <w:bCs/>
          <w:lang w:val="id-ID"/>
        </w:rPr>
      </w:pPr>
    </w:p>
    <w:p w:rsidR="005B508C" w:rsidRDefault="005B508C" w:rsidP="005B508C">
      <w:pPr>
        <w:pStyle w:val="p0"/>
        <w:spacing w:after="0" w:line="360" w:lineRule="auto"/>
        <w:rPr>
          <w:rFonts w:ascii="Times New Roman" w:hAnsi="Times New Roman" w:cs="Times New Roman"/>
          <w:bCs/>
          <w:lang w:val="id-ID"/>
        </w:rPr>
      </w:pPr>
    </w:p>
    <w:p w:rsidR="005B508C" w:rsidRDefault="005B508C" w:rsidP="005B508C">
      <w:pPr>
        <w:pStyle w:val="p0"/>
        <w:spacing w:after="0" w:line="360" w:lineRule="auto"/>
        <w:rPr>
          <w:rFonts w:ascii="Times New Roman" w:hAnsi="Times New Roman" w:cs="Times New Roman"/>
          <w:bCs/>
          <w:lang w:val="id-ID"/>
        </w:rPr>
      </w:pPr>
    </w:p>
    <w:p w:rsidR="005B508C" w:rsidRDefault="005B508C" w:rsidP="005B508C">
      <w:pPr>
        <w:spacing w:after="0" w:line="480" w:lineRule="auto"/>
        <w:jc w:val="center"/>
        <w:rPr>
          <w:rFonts w:ascii="Arial" w:hAnsi="Arial" w:cs="Arial"/>
          <w:b/>
          <w:sz w:val="24"/>
          <w:szCs w:val="24"/>
          <w:lang w:val="en-US"/>
        </w:rPr>
      </w:pPr>
      <w:r>
        <w:rPr>
          <w:rFonts w:ascii="Arial" w:hAnsi="Arial" w:cs="Arial"/>
          <w:b/>
          <w:sz w:val="24"/>
          <w:szCs w:val="24"/>
          <w:lang w:val="en-US"/>
        </w:rPr>
        <w:lastRenderedPageBreak/>
        <w:t>MOTTO</w:t>
      </w:r>
    </w:p>
    <w:p w:rsidR="005B508C" w:rsidRDefault="005B508C" w:rsidP="005B508C">
      <w:pPr>
        <w:jc w:val="both"/>
        <w:rPr>
          <w:rFonts w:ascii="Arial" w:hAnsi="Arial" w:cs="Arial"/>
          <w:b/>
          <w:sz w:val="24"/>
          <w:szCs w:val="24"/>
        </w:rPr>
      </w:pPr>
    </w:p>
    <w:p w:rsidR="005B508C" w:rsidRDefault="005B508C" w:rsidP="005B508C">
      <w:pPr>
        <w:spacing w:after="0" w:line="480" w:lineRule="auto"/>
        <w:jc w:val="center"/>
        <w:rPr>
          <w:rFonts w:ascii="Arial" w:hAnsi="Arial" w:cs="Arial"/>
          <w:sz w:val="24"/>
          <w:szCs w:val="24"/>
        </w:rPr>
      </w:pPr>
      <w:r w:rsidRPr="00C72DE2">
        <w:rPr>
          <w:rFonts w:ascii="Arial" w:hAnsi="Arial" w:cs="Arial"/>
          <w:sz w:val="24"/>
          <w:szCs w:val="24"/>
        </w:rPr>
        <w:t>‘’Waktu bagaikan pedang. Jika engkau tidak memanfaatkannya dengan baik (untuk memotong), maka ia akan memanfaatkanmu (dipotong).”</w:t>
      </w:r>
    </w:p>
    <w:p w:rsidR="005B508C" w:rsidRPr="00C72DE2" w:rsidRDefault="005B508C" w:rsidP="005B508C">
      <w:pPr>
        <w:spacing w:after="0" w:line="480" w:lineRule="auto"/>
        <w:jc w:val="center"/>
        <w:rPr>
          <w:rFonts w:ascii="Arial" w:hAnsi="Arial" w:cs="Arial"/>
          <w:sz w:val="24"/>
          <w:szCs w:val="24"/>
        </w:rPr>
        <w:sectPr w:rsidR="005B508C" w:rsidRPr="00C72DE2" w:rsidSect="005B508C">
          <w:headerReference w:type="first" r:id="rId17"/>
          <w:footerReference w:type="first" r:id="rId18"/>
          <w:pgSz w:w="11906" w:h="16838" w:code="9"/>
          <w:pgMar w:top="2268" w:right="1701" w:bottom="1701" w:left="2268" w:header="709" w:footer="709" w:gutter="0"/>
          <w:pgNumType w:fmt="lowerRoman"/>
          <w:cols w:space="708"/>
          <w:titlePg/>
          <w:docGrid w:linePitch="360"/>
        </w:sectPr>
      </w:pPr>
      <w:r w:rsidRPr="00C72DE2">
        <w:rPr>
          <w:rFonts w:ascii="Arial" w:hAnsi="Arial" w:cs="Arial"/>
          <w:sz w:val="24"/>
          <w:szCs w:val="24"/>
        </w:rPr>
        <w:t>(HR. Muslim)</w:t>
      </w:r>
    </w:p>
    <w:p w:rsidR="005B508C" w:rsidRPr="005F5B2A" w:rsidRDefault="005B508C" w:rsidP="00C03506">
      <w:pPr>
        <w:pStyle w:val="Heading1"/>
        <w:jc w:val="center"/>
        <w:rPr>
          <w:rFonts w:ascii="Arial" w:hAnsi="Arial" w:cs="Arial"/>
          <w:color w:val="auto"/>
          <w:sz w:val="24"/>
          <w:szCs w:val="24"/>
        </w:rPr>
      </w:pPr>
      <w:bookmarkStart w:id="3" w:name="_Toc535161806"/>
      <w:r w:rsidRPr="005F5B2A">
        <w:rPr>
          <w:rFonts w:ascii="Arial" w:hAnsi="Arial" w:cs="Arial"/>
          <w:color w:val="auto"/>
          <w:sz w:val="24"/>
          <w:szCs w:val="24"/>
        </w:rPr>
        <w:lastRenderedPageBreak/>
        <w:t>KATA PENGANTAR</w:t>
      </w:r>
      <w:bookmarkEnd w:id="3"/>
    </w:p>
    <w:p w:rsidR="005B508C" w:rsidRDefault="005B508C" w:rsidP="005B508C">
      <w:pPr>
        <w:spacing w:after="0" w:line="480" w:lineRule="auto"/>
        <w:jc w:val="center"/>
        <w:rPr>
          <w:rFonts w:ascii="Arial" w:hAnsi="Arial" w:cs="Arial"/>
          <w:b/>
          <w:sz w:val="24"/>
          <w:szCs w:val="24"/>
          <w:lang w:val="en-US"/>
        </w:rPr>
      </w:pPr>
      <w:r w:rsidRPr="00CA4308">
        <w:rPr>
          <w:rFonts w:ascii="Arial" w:hAnsi="Arial" w:cs="Arial"/>
          <w:b/>
          <w:noProof/>
          <w:sz w:val="24"/>
          <w:szCs w:val="24"/>
          <w:lang w:val="en-US"/>
        </w:rPr>
        <w:drawing>
          <wp:anchor distT="0" distB="0" distL="114300" distR="114300" simplePos="0" relativeHeight="251674624" behindDoc="1" locked="0" layoutInCell="1" allowOverlap="1" wp14:anchorId="679EC511" wp14:editId="50FB15FF">
            <wp:simplePos x="0" y="0"/>
            <wp:positionH relativeFrom="column">
              <wp:posOffset>951230</wp:posOffset>
            </wp:positionH>
            <wp:positionV relativeFrom="paragraph">
              <wp:posOffset>83185</wp:posOffset>
            </wp:positionV>
            <wp:extent cx="3144520" cy="421640"/>
            <wp:effectExtent l="0" t="0" r="0" b="0"/>
            <wp:wrapTight wrapText="bothSides">
              <wp:wrapPolygon edited="0">
                <wp:start x="0" y="0"/>
                <wp:lineTo x="0" y="20494"/>
                <wp:lineTo x="21460" y="20494"/>
                <wp:lineTo x="21460"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144520" cy="421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508C" w:rsidRDefault="005B508C" w:rsidP="005B508C">
      <w:pPr>
        <w:jc w:val="center"/>
        <w:rPr>
          <w:lang w:val="en-US"/>
        </w:rPr>
      </w:pPr>
    </w:p>
    <w:p w:rsidR="005B508C" w:rsidRPr="001F6656" w:rsidRDefault="005B508C" w:rsidP="005B508C">
      <w:pPr>
        <w:tabs>
          <w:tab w:val="left" w:pos="2770"/>
          <w:tab w:val="left" w:pos="4871"/>
        </w:tabs>
        <w:spacing w:after="0" w:line="480" w:lineRule="auto"/>
        <w:jc w:val="both"/>
        <w:rPr>
          <w:rFonts w:ascii="Arial" w:hAnsi="Arial" w:cs="Arial"/>
          <w:b/>
          <w:sz w:val="24"/>
          <w:szCs w:val="24"/>
        </w:rPr>
      </w:pPr>
      <w:r w:rsidRPr="001F6656">
        <w:rPr>
          <w:rFonts w:ascii="Arial" w:hAnsi="Arial" w:cs="Arial"/>
          <w:b/>
          <w:sz w:val="24"/>
          <w:szCs w:val="24"/>
        </w:rPr>
        <w:t>Assalamualaikum Wr.Wb</w:t>
      </w:r>
      <w:r>
        <w:rPr>
          <w:rFonts w:ascii="Arial" w:hAnsi="Arial" w:cs="Arial"/>
          <w:b/>
          <w:sz w:val="24"/>
          <w:szCs w:val="24"/>
        </w:rPr>
        <w:tab/>
      </w:r>
    </w:p>
    <w:p w:rsidR="005B508C" w:rsidRPr="0031166B" w:rsidRDefault="005B508C" w:rsidP="0043095B">
      <w:pPr>
        <w:tabs>
          <w:tab w:val="left" w:pos="709"/>
        </w:tabs>
        <w:spacing w:after="0" w:line="480" w:lineRule="auto"/>
        <w:jc w:val="both"/>
        <w:rPr>
          <w:rFonts w:ascii="Arial" w:hAnsi="Arial" w:cs="Arial"/>
          <w:sz w:val="24"/>
          <w:szCs w:val="24"/>
        </w:rPr>
      </w:pPr>
      <w:r>
        <w:rPr>
          <w:rFonts w:ascii="Arial" w:hAnsi="Arial" w:cs="Arial"/>
          <w:sz w:val="24"/>
          <w:szCs w:val="24"/>
        </w:rPr>
        <w:tab/>
      </w:r>
      <w:r w:rsidRPr="0031166B">
        <w:rPr>
          <w:rFonts w:ascii="Arial" w:hAnsi="Arial" w:cs="Arial"/>
          <w:sz w:val="24"/>
          <w:szCs w:val="24"/>
        </w:rPr>
        <w:t>Alhamdulilahirobbil’alamin. Segala puj</w:t>
      </w:r>
      <w:r>
        <w:rPr>
          <w:rFonts w:ascii="Arial" w:hAnsi="Arial" w:cs="Arial"/>
          <w:sz w:val="24"/>
          <w:szCs w:val="24"/>
        </w:rPr>
        <w:t>i bagi Allah SWT yang selalu saya</w:t>
      </w:r>
      <w:r w:rsidRPr="0031166B">
        <w:rPr>
          <w:rFonts w:ascii="Arial" w:hAnsi="Arial" w:cs="Arial"/>
          <w:sz w:val="24"/>
          <w:szCs w:val="24"/>
        </w:rPr>
        <w:t xml:space="preserve"> panjatkan atas nikmat, taufi</w:t>
      </w:r>
      <w:r>
        <w:rPr>
          <w:rFonts w:ascii="Arial" w:hAnsi="Arial" w:cs="Arial"/>
          <w:sz w:val="24"/>
          <w:szCs w:val="24"/>
        </w:rPr>
        <w:t xml:space="preserve">k dan hidayah Nya sehingga saya </w:t>
      </w:r>
      <w:r w:rsidRPr="0031166B">
        <w:rPr>
          <w:rFonts w:ascii="Arial" w:hAnsi="Arial" w:cs="Arial"/>
          <w:sz w:val="24"/>
          <w:szCs w:val="24"/>
        </w:rPr>
        <w:t>dapat me</w:t>
      </w:r>
      <w:r>
        <w:rPr>
          <w:rFonts w:ascii="Arial" w:hAnsi="Arial" w:cs="Arial"/>
          <w:sz w:val="24"/>
          <w:szCs w:val="24"/>
        </w:rPr>
        <w:t xml:space="preserve">nyelesaikan penyusunan skripsi ini dengan </w:t>
      </w:r>
      <w:r w:rsidRPr="0031166B">
        <w:rPr>
          <w:rFonts w:ascii="Arial" w:hAnsi="Arial" w:cs="Arial"/>
          <w:sz w:val="24"/>
          <w:szCs w:val="24"/>
        </w:rPr>
        <w:t>judul “</w:t>
      </w:r>
      <w:r>
        <w:rPr>
          <w:rFonts w:ascii="Arial" w:hAnsi="Arial" w:cs="Arial"/>
          <w:sz w:val="24"/>
          <w:szCs w:val="24"/>
        </w:rPr>
        <w:t>Hubungan antara Perilaku Budaya dengan Kualitas Hidup penderita Hipertensi pada Etnis Dayak di Desa Pampang Samarinda”</w:t>
      </w:r>
      <w:r w:rsidRPr="0031166B">
        <w:rPr>
          <w:rFonts w:ascii="Arial" w:hAnsi="Arial" w:cs="Arial"/>
          <w:sz w:val="24"/>
          <w:szCs w:val="24"/>
        </w:rPr>
        <w:t>.</w:t>
      </w:r>
    </w:p>
    <w:p w:rsidR="005B508C" w:rsidRPr="008C61AC" w:rsidRDefault="005B508C" w:rsidP="005B508C">
      <w:pPr>
        <w:tabs>
          <w:tab w:val="left" w:pos="8080"/>
        </w:tabs>
        <w:spacing w:after="0" w:line="480" w:lineRule="auto"/>
        <w:jc w:val="both"/>
        <w:rPr>
          <w:rFonts w:ascii="Arial" w:hAnsi="Arial" w:cs="Arial"/>
          <w:sz w:val="24"/>
          <w:szCs w:val="24"/>
        </w:rPr>
      </w:pPr>
      <w:r>
        <w:rPr>
          <w:rFonts w:ascii="Arial" w:hAnsi="Arial" w:cs="Arial"/>
          <w:sz w:val="24"/>
          <w:szCs w:val="24"/>
        </w:rPr>
        <w:t xml:space="preserve">Dalam kesempatan ini saya </w:t>
      </w:r>
      <w:r w:rsidRPr="0031166B">
        <w:rPr>
          <w:rFonts w:ascii="Arial" w:hAnsi="Arial" w:cs="Arial"/>
          <w:sz w:val="24"/>
          <w:szCs w:val="24"/>
        </w:rPr>
        <w:t>mengucapkan teri</w:t>
      </w:r>
      <w:r>
        <w:rPr>
          <w:rFonts w:ascii="Arial" w:hAnsi="Arial" w:cs="Arial"/>
          <w:sz w:val="24"/>
          <w:szCs w:val="24"/>
        </w:rPr>
        <w:t xml:space="preserve">makasih kepada semua pihak yang </w:t>
      </w:r>
      <w:r w:rsidRPr="0031166B">
        <w:rPr>
          <w:rFonts w:ascii="Arial" w:hAnsi="Arial" w:cs="Arial"/>
          <w:sz w:val="24"/>
          <w:szCs w:val="24"/>
        </w:rPr>
        <w:t>telah memb</w:t>
      </w:r>
      <w:r>
        <w:rPr>
          <w:rFonts w:ascii="Arial" w:hAnsi="Arial" w:cs="Arial"/>
          <w:sz w:val="24"/>
          <w:szCs w:val="24"/>
        </w:rPr>
        <w:t xml:space="preserve">antu dalam menyelesaikan penulisan skripsi ini. Ucapan terima kasih saya </w:t>
      </w:r>
      <w:r w:rsidRPr="0031166B">
        <w:rPr>
          <w:rFonts w:ascii="Arial" w:hAnsi="Arial" w:cs="Arial"/>
          <w:sz w:val="24"/>
          <w:szCs w:val="24"/>
        </w:rPr>
        <w:t>sampaikan kepada :</w:t>
      </w:r>
    </w:p>
    <w:p w:rsidR="005B508C" w:rsidRPr="0031166B"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sidRPr="0031166B">
        <w:rPr>
          <w:rFonts w:ascii="Arial" w:hAnsi="Arial" w:cs="Arial"/>
          <w:sz w:val="24"/>
          <w:szCs w:val="24"/>
        </w:rPr>
        <w:t>Bapak Prof. Dr. Bambang Setiaji sebagai Rektor Universitas Muhammadiyah Kalimantan Timur.</w:t>
      </w:r>
    </w:p>
    <w:p w:rsidR="005B508C" w:rsidRPr="00C37B7C"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 xml:space="preserve">Bapak </w:t>
      </w:r>
      <w:r w:rsidRPr="0031166B">
        <w:rPr>
          <w:rFonts w:ascii="Arial" w:hAnsi="Arial" w:cs="Arial"/>
          <w:sz w:val="24"/>
          <w:szCs w:val="24"/>
        </w:rPr>
        <w:t>Ghozali, MH, M. Kes sebagai Dekan Fakultas Ilmu Kesehatan Universitas Muhammadiyah Kalimantan Timur.</w:t>
      </w:r>
    </w:p>
    <w:p w:rsidR="005B508C" w:rsidRPr="00F87A4D" w:rsidRDefault="005B508C" w:rsidP="007F7D4C">
      <w:pPr>
        <w:pStyle w:val="ListParagraph"/>
        <w:numPr>
          <w:ilvl w:val="0"/>
          <w:numId w:val="61"/>
        </w:numPr>
        <w:spacing w:line="480" w:lineRule="auto"/>
        <w:ind w:left="360"/>
        <w:rPr>
          <w:lang w:val="en-US"/>
        </w:rPr>
      </w:pPr>
      <w:r>
        <w:rPr>
          <w:rFonts w:ascii="Arial" w:hAnsi="Arial" w:cs="Arial"/>
          <w:sz w:val="24"/>
          <w:szCs w:val="24"/>
        </w:rPr>
        <w:t xml:space="preserve">Ibu Ns. Dwi Rahma </w:t>
      </w:r>
      <w:r w:rsidRPr="00F87A4D">
        <w:rPr>
          <w:rFonts w:ascii="Arial" w:hAnsi="Arial" w:cs="Arial"/>
          <w:sz w:val="24"/>
          <w:szCs w:val="24"/>
        </w:rPr>
        <w:t>F, S.Kep., M.Kep  selaku Ketua Program Studi S1 Keperawatan Universitas Muhammadiyah Kalimantan Timur</w:t>
      </w:r>
      <w:r w:rsidRPr="00F87A4D">
        <w:rPr>
          <w:rFonts w:ascii="Arial" w:hAnsi="Arial" w:cs="Arial"/>
          <w:sz w:val="24"/>
          <w:szCs w:val="24"/>
          <w:lang w:val="en-US"/>
        </w:rPr>
        <w:t>.</w:t>
      </w:r>
    </w:p>
    <w:p w:rsidR="005B508C" w:rsidRPr="00F87A4D"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 xml:space="preserve">Ibu </w:t>
      </w:r>
      <w:r w:rsidRPr="0031166B">
        <w:rPr>
          <w:rFonts w:ascii="Arial" w:hAnsi="Arial" w:cs="Arial"/>
          <w:sz w:val="24"/>
          <w:szCs w:val="24"/>
        </w:rPr>
        <w:t>Ns. Milkhatun, M.Kep selaku Koordinator mata ajar Riset Keperawatan.</w:t>
      </w:r>
    </w:p>
    <w:p w:rsidR="005B508C"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 xml:space="preserve">Bapak </w:t>
      </w:r>
      <w:r w:rsidRPr="0031166B">
        <w:rPr>
          <w:rFonts w:ascii="Arial" w:hAnsi="Arial" w:cs="Arial"/>
          <w:sz w:val="24"/>
          <w:szCs w:val="24"/>
        </w:rPr>
        <w:t>Burhanto, S.Pd. S</w:t>
      </w:r>
      <w:r>
        <w:rPr>
          <w:rFonts w:ascii="Arial" w:hAnsi="Arial" w:cs="Arial"/>
          <w:sz w:val="24"/>
          <w:szCs w:val="24"/>
        </w:rPr>
        <w:t xml:space="preserve">ST. M.Kes selaku Pembimbing </w:t>
      </w:r>
      <w:r w:rsidRPr="0031166B">
        <w:rPr>
          <w:rFonts w:ascii="Arial" w:hAnsi="Arial" w:cs="Arial"/>
          <w:sz w:val="24"/>
          <w:szCs w:val="24"/>
        </w:rPr>
        <w:t>yang telah banyak membantu penelitian dalam mengarahkan, membimbing</w:t>
      </w:r>
      <w:r>
        <w:rPr>
          <w:rFonts w:ascii="Arial" w:hAnsi="Arial" w:cs="Arial"/>
          <w:sz w:val="24"/>
          <w:szCs w:val="24"/>
        </w:rPr>
        <w:t xml:space="preserve"> dalam proses pembuatan skripsi</w:t>
      </w:r>
      <w:r w:rsidRPr="0031166B">
        <w:rPr>
          <w:rFonts w:ascii="Arial" w:hAnsi="Arial" w:cs="Arial"/>
          <w:sz w:val="24"/>
          <w:szCs w:val="24"/>
        </w:rPr>
        <w:t xml:space="preserve"> ini.</w:t>
      </w:r>
    </w:p>
    <w:p w:rsidR="005B508C" w:rsidRPr="00C37B7C"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sidRPr="0031166B">
        <w:rPr>
          <w:rFonts w:ascii="Arial" w:hAnsi="Arial" w:cs="Arial"/>
          <w:sz w:val="24"/>
          <w:szCs w:val="24"/>
        </w:rPr>
        <w:lastRenderedPageBreak/>
        <w:t>Ns.</w:t>
      </w:r>
      <w:r>
        <w:rPr>
          <w:rFonts w:ascii="Arial" w:hAnsi="Arial" w:cs="Arial"/>
          <w:sz w:val="24"/>
          <w:szCs w:val="24"/>
        </w:rPr>
        <w:t xml:space="preserve"> Fitroh Asriyadi, M.Kep sebagai penguji 1 dan Burhanto, S.Pd. SST. M.Kes sebagai penguji 2</w:t>
      </w:r>
    </w:p>
    <w:p w:rsidR="005B508C"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sidRPr="0031166B">
        <w:rPr>
          <w:rFonts w:ascii="Arial" w:hAnsi="Arial" w:cs="Arial"/>
          <w:sz w:val="24"/>
          <w:szCs w:val="24"/>
        </w:rPr>
        <w:t>Kepada seluruh dosen dan staf Pendidikan pada Universitas Muhammadiyah Kalimantan</w:t>
      </w:r>
      <w:r>
        <w:rPr>
          <w:rFonts w:ascii="Arial" w:hAnsi="Arial" w:cs="Arial"/>
          <w:sz w:val="24"/>
          <w:szCs w:val="24"/>
        </w:rPr>
        <w:t xml:space="preserve"> Timur yang telah membekali saya</w:t>
      </w:r>
      <w:r w:rsidRPr="0031166B">
        <w:rPr>
          <w:rFonts w:ascii="Arial" w:hAnsi="Arial" w:cs="Arial"/>
          <w:sz w:val="24"/>
          <w:szCs w:val="24"/>
        </w:rPr>
        <w:t xml:space="preserve"> dengan berbagai ilmu dan pengetahuan selama kami mengikuti perkuliahan.</w:t>
      </w:r>
    </w:p>
    <w:p w:rsidR="005B508C" w:rsidRPr="0031166B"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Kepada pak Isrom sebagai ketua adat di Desa Pampang Samarinda.</w:t>
      </w:r>
    </w:p>
    <w:p w:rsidR="005B508C" w:rsidRDefault="005B508C"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Terimakasih saya</w:t>
      </w:r>
      <w:r w:rsidRPr="0031166B">
        <w:rPr>
          <w:rFonts w:ascii="Arial" w:hAnsi="Arial" w:cs="Arial"/>
          <w:sz w:val="24"/>
          <w:szCs w:val="24"/>
        </w:rPr>
        <w:t xml:space="preserve"> haturkan secara istimewah k</w:t>
      </w:r>
      <w:r>
        <w:rPr>
          <w:rFonts w:ascii="Arial" w:hAnsi="Arial" w:cs="Arial"/>
          <w:sz w:val="24"/>
          <w:szCs w:val="24"/>
        </w:rPr>
        <w:t xml:space="preserve">epada  kedua orang tua saya bapak Muhajirin dan ibu Fitriani beserta kedua adek saya Alam Bahari dan Muhamat Anhar </w:t>
      </w:r>
      <w:r w:rsidRPr="0031166B">
        <w:rPr>
          <w:rFonts w:ascii="Arial" w:hAnsi="Arial" w:cs="Arial"/>
          <w:sz w:val="24"/>
          <w:szCs w:val="24"/>
        </w:rPr>
        <w:t>yang telah mencurahkan kasih sayangnya yang tiada batas, senantiasa mendo’akan keberhasilan penulis dan dukungan yang luar biasa dalam segala hal serta pengorbanannya selama penulis mene</w:t>
      </w:r>
      <w:r>
        <w:rPr>
          <w:rFonts w:ascii="Arial" w:hAnsi="Arial" w:cs="Arial"/>
          <w:sz w:val="24"/>
          <w:szCs w:val="24"/>
        </w:rPr>
        <w:t>m</w:t>
      </w:r>
      <w:r w:rsidRPr="0031166B">
        <w:rPr>
          <w:rFonts w:ascii="Arial" w:hAnsi="Arial" w:cs="Arial"/>
          <w:sz w:val="24"/>
          <w:szCs w:val="24"/>
        </w:rPr>
        <w:t>puh pendidikan Program S1 Keperawatan. Semoga Allah SWT selalu memberikan kesehatan dan kebaikan kepadanya.</w:t>
      </w:r>
    </w:p>
    <w:p w:rsidR="0043095B" w:rsidRDefault="005B30AF"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Teman-teman seperjuangan S1 Ilmu Keperawatan angkatan 2015</w:t>
      </w:r>
      <w:r w:rsidR="0043095B">
        <w:rPr>
          <w:rFonts w:ascii="Arial" w:hAnsi="Arial" w:cs="Arial"/>
          <w:sz w:val="24"/>
          <w:szCs w:val="24"/>
        </w:rPr>
        <w:t xml:space="preserve"> khususnya kelas A yang tidak dapat </w:t>
      </w:r>
      <w:r w:rsidR="0043095B" w:rsidRPr="0031166B">
        <w:rPr>
          <w:rFonts w:ascii="Arial" w:hAnsi="Arial" w:cs="Arial"/>
          <w:sz w:val="24"/>
          <w:szCs w:val="24"/>
        </w:rPr>
        <w:t xml:space="preserve"> </w:t>
      </w:r>
      <w:r w:rsidR="0043095B">
        <w:rPr>
          <w:rFonts w:ascii="Arial" w:hAnsi="Arial" w:cs="Arial"/>
          <w:sz w:val="24"/>
          <w:szCs w:val="24"/>
        </w:rPr>
        <w:t>di</w:t>
      </w:r>
      <w:r w:rsidR="0043095B" w:rsidRPr="0031166B">
        <w:rPr>
          <w:rFonts w:ascii="Arial" w:hAnsi="Arial" w:cs="Arial"/>
          <w:sz w:val="24"/>
          <w:szCs w:val="24"/>
        </w:rPr>
        <w:t>sebutkan satu persatu. Terima kasih untuk kebersamaan dan dukungan selama ini.</w:t>
      </w:r>
    </w:p>
    <w:p w:rsidR="0043095B" w:rsidRDefault="0043095B" w:rsidP="007F7D4C">
      <w:pPr>
        <w:pStyle w:val="ListParagraph"/>
        <w:numPr>
          <w:ilvl w:val="0"/>
          <w:numId w:val="61"/>
        </w:numPr>
        <w:tabs>
          <w:tab w:val="left" w:pos="8080"/>
        </w:tabs>
        <w:spacing w:after="0" w:line="480" w:lineRule="auto"/>
        <w:ind w:left="360"/>
        <w:jc w:val="both"/>
        <w:rPr>
          <w:rFonts w:ascii="Arial" w:hAnsi="Arial" w:cs="Arial"/>
          <w:sz w:val="24"/>
          <w:szCs w:val="24"/>
        </w:rPr>
      </w:pPr>
      <w:r>
        <w:rPr>
          <w:rFonts w:ascii="Arial" w:hAnsi="Arial" w:cs="Arial"/>
          <w:sz w:val="24"/>
          <w:szCs w:val="24"/>
        </w:rPr>
        <w:t>Semua pihak yang telah berpartisipasi hingga selesainya penyusunan skripsi ini yang tidak dapat disebutkan satu persatu.</w:t>
      </w:r>
    </w:p>
    <w:p w:rsidR="00CF4787" w:rsidRDefault="00CF4787" w:rsidP="00CF4787">
      <w:pPr>
        <w:tabs>
          <w:tab w:val="left" w:pos="8080"/>
        </w:tabs>
        <w:spacing w:after="0" w:line="480" w:lineRule="auto"/>
        <w:jc w:val="both"/>
        <w:rPr>
          <w:rFonts w:ascii="Arial" w:hAnsi="Arial" w:cs="Arial"/>
          <w:sz w:val="24"/>
          <w:szCs w:val="24"/>
        </w:rPr>
      </w:pPr>
    </w:p>
    <w:p w:rsidR="00CF4787" w:rsidRDefault="00CF4787" w:rsidP="00CF4787">
      <w:pPr>
        <w:tabs>
          <w:tab w:val="left" w:pos="8080"/>
        </w:tabs>
        <w:spacing w:after="0" w:line="480" w:lineRule="auto"/>
        <w:jc w:val="both"/>
        <w:rPr>
          <w:rFonts w:ascii="Arial" w:hAnsi="Arial" w:cs="Arial"/>
          <w:sz w:val="24"/>
          <w:szCs w:val="24"/>
        </w:rPr>
      </w:pPr>
    </w:p>
    <w:p w:rsidR="00CF4787" w:rsidRPr="00CF4787" w:rsidRDefault="00CF4787" w:rsidP="00CF4787">
      <w:pPr>
        <w:tabs>
          <w:tab w:val="left" w:pos="8080"/>
        </w:tabs>
        <w:spacing w:after="0" w:line="480" w:lineRule="auto"/>
        <w:jc w:val="both"/>
        <w:rPr>
          <w:rFonts w:ascii="Arial" w:hAnsi="Arial" w:cs="Arial"/>
          <w:sz w:val="24"/>
          <w:szCs w:val="24"/>
        </w:rPr>
      </w:pPr>
    </w:p>
    <w:p w:rsidR="005B508C" w:rsidRPr="0043095B" w:rsidRDefault="0043095B" w:rsidP="0043095B">
      <w:pPr>
        <w:pStyle w:val="ListParagraph"/>
        <w:tabs>
          <w:tab w:val="left" w:pos="851"/>
        </w:tabs>
        <w:spacing w:after="0" w:line="480" w:lineRule="auto"/>
        <w:ind w:left="360" w:right="-1"/>
        <w:jc w:val="both"/>
        <w:rPr>
          <w:rFonts w:ascii="Arial" w:hAnsi="Arial" w:cs="Arial"/>
          <w:sz w:val="24"/>
          <w:szCs w:val="24"/>
        </w:rPr>
      </w:pPr>
      <w:r>
        <w:rPr>
          <w:rFonts w:ascii="Arial" w:hAnsi="Arial" w:cs="Arial"/>
          <w:sz w:val="24"/>
          <w:szCs w:val="24"/>
        </w:rPr>
        <w:lastRenderedPageBreak/>
        <w:tab/>
        <w:t xml:space="preserve">Semoga segala amal kebaikan dari semua pihak yang telah membantu dan mendukung </w:t>
      </w:r>
      <w:r w:rsidR="005B508C" w:rsidRPr="0043095B">
        <w:rPr>
          <w:rFonts w:ascii="Arial" w:hAnsi="Arial" w:cs="Arial"/>
          <w:sz w:val="24"/>
          <w:szCs w:val="24"/>
        </w:rPr>
        <w:t>saya menyelesaikan skripsi ini mendapat balasan dari Allah SWT dan skripsi ini dapat bermanfaat bagi kita semua.</w:t>
      </w:r>
    </w:p>
    <w:p w:rsidR="005B508C" w:rsidRDefault="005B508C" w:rsidP="005B508C">
      <w:pPr>
        <w:pStyle w:val="ListParagraph"/>
        <w:tabs>
          <w:tab w:val="left" w:pos="8080"/>
        </w:tabs>
        <w:spacing w:after="0" w:line="480" w:lineRule="auto"/>
        <w:jc w:val="both"/>
        <w:rPr>
          <w:rFonts w:ascii="Arial" w:hAnsi="Arial" w:cs="Arial"/>
          <w:sz w:val="24"/>
          <w:szCs w:val="24"/>
          <w:lang w:val="en-US"/>
        </w:rPr>
      </w:pPr>
      <w:r>
        <w:rPr>
          <w:rFonts w:ascii="Arial" w:hAnsi="Arial" w:cs="Arial"/>
          <w:sz w:val="24"/>
          <w:szCs w:val="24"/>
        </w:rPr>
        <w:t>Wassalamu’alaikum Wr.Wb</w:t>
      </w:r>
    </w:p>
    <w:p w:rsidR="005B508C" w:rsidRPr="00F87A4D" w:rsidRDefault="005B508C" w:rsidP="005B508C">
      <w:pPr>
        <w:pStyle w:val="ListParagraph"/>
        <w:tabs>
          <w:tab w:val="left" w:pos="8080"/>
        </w:tabs>
        <w:spacing w:after="0" w:line="480" w:lineRule="auto"/>
        <w:jc w:val="both"/>
        <w:rPr>
          <w:rFonts w:ascii="Arial" w:hAnsi="Arial" w:cs="Arial"/>
          <w:sz w:val="24"/>
          <w:szCs w:val="24"/>
          <w:lang w:val="en-US"/>
        </w:rPr>
      </w:pPr>
    </w:p>
    <w:p w:rsidR="005B508C" w:rsidRPr="0031166B" w:rsidRDefault="005B508C" w:rsidP="005B508C">
      <w:pPr>
        <w:tabs>
          <w:tab w:val="left" w:pos="8080"/>
        </w:tabs>
        <w:spacing w:after="0" w:line="480" w:lineRule="auto"/>
        <w:jc w:val="right"/>
        <w:rPr>
          <w:rFonts w:ascii="Arial" w:hAnsi="Arial" w:cs="Arial"/>
          <w:sz w:val="24"/>
          <w:szCs w:val="24"/>
        </w:rPr>
      </w:pPr>
      <w:r>
        <w:rPr>
          <w:rFonts w:ascii="Arial" w:hAnsi="Arial" w:cs="Arial"/>
          <w:sz w:val="24"/>
          <w:szCs w:val="24"/>
        </w:rPr>
        <w:t>Samarinda, Juli 08 2019</w:t>
      </w:r>
    </w:p>
    <w:p w:rsidR="005B508C" w:rsidRDefault="005B508C" w:rsidP="005B508C">
      <w:pPr>
        <w:pStyle w:val="ListParagraph"/>
        <w:tabs>
          <w:tab w:val="left" w:pos="8080"/>
        </w:tabs>
        <w:spacing w:after="0" w:line="480" w:lineRule="auto"/>
        <w:jc w:val="both"/>
        <w:rPr>
          <w:rFonts w:ascii="Arial" w:hAnsi="Arial" w:cs="Arial"/>
          <w:sz w:val="24"/>
          <w:szCs w:val="24"/>
          <w:lang w:val="en-US"/>
        </w:rPr>
      </w:pPr>
    </w:p>
    <w:p w:rsidR="005B508C" w:rsidRPr="00C37B7C" w:rsidRDefault="005B508C" w:rsidP="005B508C">
      <w:pPr>
        <w:tabs>
          <w:tab w:val="left" w:pos="8080"/>
        </w:tabs>
        <w:spacing w:after="0" w:line="480" w:lineRule="auto"/>
        <w:jc w:val="both"/>
        <w:rPr>
          <w:rFonts w:ascii="Arial" w:hAnsi="Arial" w:cs="Arial"/>
          <w:sz w:val="24"/>
          <w:szCs w:val="24"/>
        </w:rPr>
      </w:pPr>
    </w:p>
    <w:p w:rsidR="005B508C" w:rsidRPr="00F87A4D" w:rsidRDefault="005B508C" w:rsidP="005B508C">
      <w:pPr>
        <w:pStyle w:val="ListParagraph"/>
        <w:tabs>
          <w:tab w:val="left" w:pos="6120"/>
        </w:tabs>
        <w:spacing w:after="0" w:line="480" w:lineRule="auto"/>
        <w:jc w:val="both"/>
        <w:rPr>
          <w:rFonts w:ascii="Arial" w:hAnsi="Arial" w:cs="Arial"/>
          <w:sz w:val="24"/>
          <w:szCs w:val="24"/>
          <w:lang w:val="en-US"/>
        </w:rPr>
      </w:pPr>
      <w:r>
        <w:rPr>
          <w:rFonts w:ascii="Arial" w:hAnsi="Arial" w:cs="Arial"/>
          <w:sz w:val="24"/>
          <w:szCs w:val="24"/>
          <w:lang w:val="en-US"/>
        </w:rPr>
        <w:tab/>
        <w:t>Penulis</w:t>
      </w:r>
    </w:p>
    <w:p w:rsidR="005B508C" w:rsidRDefault="005B508C" w:rsidP="005B508C">
      <w:pPr>
        <w:rPr>
          <w:lang w:val="en-US"/>
        </w:rPr>
      </w:pPr>
    </w:p>
    <w:p w:rsidR="005B508C" w:rsidRDefault="005B508C" w:rsidP="005B508C">
      <w:pPr>
        <w:rPr>
          <w:lang w:val="en-US"/>
        </w:rPr>
      </w:pPr>
    </w:p>
    <w:p w:rsidR="005B508C" w:rsidRDefault="005B508C" w:rsidP="005B508C">
      <w:pPr>
        <w:rPr>
          <w:lang w:val="en-US"/>
        </w:rPr>
      </w:pPr>
    </w:p>
    <w:p w:rsidR="005B508C" w:rsidRPr="0055039E" w:rsidRDefault="005B508C" w:rsidP="005B508C">
      <w:pPr>
        <w:rPr>
          <w:rFonts w:ascii="Arial" w:hAnsi="Arial" w:cs="Arial"/>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tabs>
          <w:tab w:val="left" w:pos="2674"/>
          <w:tab w:val="center" w:pos="3968"/>
          <w:tab w:val="left" w:pos="8080"/>
        </w:tabs>
        <w:spacing w:after="0" w:line="360" w:lineRule="auto"/>
        <w:rPr>
          <w:rFonts w:ascii="Arial" w:hAnsi="Arial" w:cs="Arial"/>
          <w:b/>
          <w:sz w:val="24"/>
          <w:szCs w:val="24"/>
          <w:lang w:val="en-US"/>
        </w:rPr>
      </w:pPr>
    </w:p>
    <w:p w:rsidR="005B508C" w:rsidRDefault="005B508C" w:rsidP="005B508C">
      <w:pPr>
        <w:tabs>
          <w:tab w:val="left" w:pos="2674"/>
          <w:tab w:val="center" w:pos="3968"/>
          <w:tab w:val="left" w:pos="8080"/>
        </w:tabs>
        <w:spacing w:after="0" w:line="360" w:lineRule="auto"/>
        <w:rPr>
          <w:rFonts w:ascii="Arial" w:hAnsi="Arial" w:cs="Arial"/>
          <w:b/>
          <w:sz w:val="24"/>
          <w:szCs w:val="24"/>
          <w:lang w:val="en-US"/>
        </w:rPr>
      </w:pPr>
    </w:p>
    <w:p w:rsidR="005B508C" w:rsidRDefault="005B508C" w:rsidP="005B508C">
      <w:pPr>
        <w:tabs>
          <w:tab w:val="left" w:pos="2674"/>
          <w:tab w:val="center" w:pos="3968"/>
          <w:tab w:val="left" w:pos="8080"/>
        </w:tabs>
        <w:spacing w:after="0" w:line="360" w:lineRule="auto"/>
        <w:rPr>
          <w:rFonts w:ascii="Arial" w:hAnsi="Arial" w:cs="Arial"/>
          <w:b/>
          <w:sz w:val="24"/>
          <w:szCs w:val="24"/>
          <w:lang w:val="en-US"/>
        </w:rPr>
      </w:pPr>
    </w:p>
    <w:p w:rsidR="005B508C" w:rsidRDefault="005B508C" w:rsidP="005B508C">
      <w:pPr>
        <w:tabs>
          <w:tab w:val="left" w:pos="2674"/>
          <w:tab w:val="center" w:pos="3968"/>
          <w:tab w:val="left" w:pos="8080"/>
        </w:tabs>
        <w:spacing w:after="0" w:line="360" w:lineRule="auto"/>
        <w:rPr>
          <w:rFonts w:ascii="Arial" w:hAnsi="Arial" w:cs="Arial"/>
          <w:b/>
          <w:sz w:val="24"/>
          <w:szCs w:val="24"/>
          <w:lang w:val="en-US"/>
        </w:rPr>
      </w:pPr>
    </w:p>
    <w:p w:rsidR="005B508C" w:rsidRPr="00C03506" w:rsidRDefault="005B508C" w:rsidP="005B508C">
      <w:pPr>
        <w:tabs>
          <w:tab w:val="left" w:pos="2674"/>
          <w:tab w:val="center" w:pos="3968"/>
          <w:tab w:val="left" w:pos="8080"/>
        </w:tabs>
        <w:spacing w:after="0" w:line="360" w:lineRule="auto"/>
        <w:rPr>
          <w:rFonts w:ascii="Arial" w:hAnsi="Arial" w:cs="Arial"/>
          <w:b/>
          <w:sz w:val="24"/>
          <w:szCs w:val="24"/>
        </w:rPr>
      </w:pPr>
    </w:p>
    <w:p w:rsidR="005B508C" w:rsidRDefault="005B508C" w:rsidP="005B508C">
      <w:pPr>
        <w:spacing w:line="480" w:lineRule="auto"/>
        <w:jc w:val="center"/>
        <w:rPr>
          <w:rFonts w:ascii="Arial" w:hAnsi="Arial" w:cs="Arial"/>
          <w:b/>
          <w:sz w:val="24"/>
          <w:szCs w:val="24"/>
        </w:rPr>
      </w:pPr>
      <w:r w:rsidRPr="001F1B12">
        <w:rPr>
          <w:rFonts w:ascii="Arial" w:hAnsi="Arial" w:cs="Arial"/>
          <w:b/>
          <w:sz w:val="24"/>
          <w:szCs w:val="24"/>
        </w:rPr>
        <w:lastRenderedPageBreak/>
        <w:t>DAFTAR ISI</w:t>
      </w:r>
    </w:p>
    <w:p w:rsidR="005B508C" w:rsidRDefault="005B508C" w:rsidP="00AD66B4">
      <w:pPr>
        <w:tabs>
          <w:tab w:val="right" w:leader="dot" w:pos="7560"/>
        </w:tabs>
        <w:spacing w:after="0" w:line="480" w:lineRule="auto"/>
        <w:jc w:val="both"/>
        <w:rPr>
          <w:rFonts w:ascii="Arial" w:hAnsi="Arial" w:cs="Arial"/>
          <w:sz w:val="24"/>
          <w:szCs w:val="24"/>
        </w:rPr>
      </w:pPr>
      <w:r>
        <w:rPr>
          <w:rFonts w:ascii="Arial" w:hAnsi="Arial" w:cs="Arial"/>
          <w:sz w:val="24"/>
          <w:szCs w:val="24"/>
        </w:rPr>
        <w:t>JUDUL...............................................................</w:t>
      </w:r>
      <w:r w:rsidR="00556B56">
        <w:rPr>
          <w:rFonts w:ascii="Arial" w:hAnsi="Arial" w:cs="Arial"/>
          <w:sz w:val="24"/>
          <w:szCs w:val="24"/>
        </w:rPr>
        <w:t>...........................</w:t>
      </w:r>
      <w:r>
        <w:rPr>
          <w:rFonts w:ascii="Arial" w:hAnsi="Arial" w:cs="Arial"/>
          <w:sz w:val="24"/>
          <w:szCs w:val="24"/>
        </w:rPr>
        <w:t>..</w:t>
      </w:r>
      <w:r w:rsidR="00D61C93">
        <w:rPr>
          <w:rFonts w:ascii="Arial" w:hAnsi="Arial" w:cs="Arial"/>
          <w:sz w:val="24"/>
          <w:szCs w:val="24"/>
        </w:rPr>
        <w:t>..</w:t>
      </w:r>
      <w:r>
        <w:rPr>
          <w:rFonts w:ascii="Arial" w:hAnsi="Arial" w:cs="Arial"/>
          <w:sz w:val="24"/>
          <w:szCs w:val="24"/>
        </w:rPr>
        <w:t>i</w:t>
      </w:r>
    </w:p>
    <w:p w:rsidR="005B508C" w:rsidRDefault="005B508C" w:rsidP="00AD66B4">
      <w:pPr>
        <w:tabs>
          <w:tab w:val="right" w:leader="dot" w:pos="7560"/>
        </w:tabs>
        <w:spacing w:after="0" w:line="480" w:lineRule="auto"/>
        <w:jc w:val="both"/>
        <w:rPr>
          <w:rFonts w:ascii="Arial" w:hAnsi="Arial" w:cs="Arial"/>
          <w:sz w:val="24"/>
          <w:szCs w:val="24"/>
        </w:rPr>
      </w:pPr>
      <w:r w:rsidRPr="005C3112">
        <w:rPr>
          <w:rFonts w:ascii="Arial" w:hAnsi="Arial" w:cs="Arial"/>
          <w:sz w:val="24"/>
          <w:szCs w:val="24"/>
        </w:rPr>
        <w:t>SURAT PERNYATAAN KEASLIAN PENELITIAN</w:t>
      </w:r>
      <w:r>
        <w:rPr>
          <w:rFonts w:ascii="Arial" w:hAnsi="Arial" w:cs="Arial"/>
          <w:sz w:val="24"/>
          <w:szCs w:val="24"/>
        </w:rPr>
        <w:tab/>
      </w:r>
      <w:r w:rsidR="00AD66B4">
        <w:rPr>
          <w:rFonts w:ascii="Arial" w:hAnsi="Arial" w:cs="Arial"/>
          <w:sz w:val="24"/>
          <w:szCs w:val="24"/>
        </w:rPr>
        <w:t>......</w:t>
      </w:r>
      <w:r>
        <w:rPr>
          <w:rFonts w:ascii="Arial" w:hAnsi="Arial" w:cs="Arial"/>
          <w:sz w:val="24"/>
          <w:szCs w:val="24"/>
        </w:rPr>
        <w:t>ii</w:t>
      </w:r>
    </w:p>
    <w:p w:rsidR="005B508C" w:rsidRDefault="005B508C"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LEMBAR PERSETUJUAN</w:t>
      </w:r>
      <w:r>
        <w:rPr>
          <w:rFonts w:ascii="Arial" w:hAnsi="Arial" w:cs="Arial"/>
          <w:sz w:val="24"/>
          <w:szCs w:val="24"/>
        </w:rPr>
        <w:tab/>
      </w:r>
      <w:r w:rsidR="00556B56">
        <w:rPr>
          <w:rFonts w:ascii="Arial" w:hAnsi="Arial" w:cs="Arial"/>
          <w:sz w:val="24"/>
          <w:szCs w:val="24"/>
        </w:rPr>
        <w:t>...</w:t>
      </w:r>
      <w:r>
        <w:rPr>
          <w:rFonts w:ascii="Arial" w:hAnsi="Arial" w:cs="Arial"/>
          <w:sz w:val="24"/>
          <w:szCs w:val="24"/>
        </w:rPr>
        <w:t>iii</w:t>
      </w:r>
    </w:p>
    <w:p w:rsidR="005B508C" w:rsidRDefault="005B508C" w:rsidP="00AD66B4">
      <w:pPr>
        <w:tabs>
          <w:tab w:val="right" w:leader="dot" w:pos="7560"/>
        </w:tabs>
        <w:spacing w:after="0" w:line="480" w:lineRule="auto"/>
        <w:jc w:val="both"/>
        <w:rPr>
          <w:rFonts w:ascii="Arial" w:hAnsi="Arial" w:cs="Arial"/>
          <w:sz w:val="24"/>
          <w:szCs w:val="24"/>
        </w:rPr>
      </w:pPr>
      <w:r>
        <w:rPr>
          <w:rFonts w:ascii="Arial" w:hAnsi="Arial" w:cs="Arial"/>
          <w:sz w:val="24"/>
          <w:szCs w:val="24"/>
        </w:rPr>
        <w:t>LEMBAR PENGESAHAN.....................................</w:t>
      </w:r>
      <w:r w:rsidR="00C34CAF">
        <w:rPr>
          <w:rFonts w:ascii="Arial" w:hAnsi="Arial" w:cs="Arial"/>
          <w:sz w:val="24"/>
          <w:szCs w:val="24"/>
        </w:rPr>
        <w:t>......................</w:t>
      </w:r>
      <w:r w:rsidR="00D61C93">
        <w:rPr>
          <w:rFonts w:ascii="Arial" w:hAnsi="Arial" w:cs="Arial"/>
          <w:sz w:val="24"/>
          <w:szCs w:val="24"/>
        </w:rPr>
        <w:t>......</w:t>
      </w:r>
      <w:r>
        <w:rPr>
          <w:rFonts w:ascii="Arial" w:hAnsi="Arial" w:cs="Arial"/>
          <w:sz w:val="24"/>
          <w:szCs w:val="24"/>
        </w:rPr>
        <w:t>iv</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INTISARI</w:t>
      </w:r>
      <w:r w:rsidR="005B508C">
        <w:rPr>
          <w:rFonts w:ascii="Arial" w:hAnsi="Arial" w:cs="Arial"/>
          <w:sz w:val="24"/>
          <w:szCs w:val="24"/>
        </w:rPr>
        <w:tab/>
        <w:t>v</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ABSTRACT</w:t>
      </w:r>
      <w:r w:rsidR="005B508C">
        <w:rPr>
          <w:rFonts w:ascii="Arial" w:hAnsi="Arial" w:cs="Arial"/>
          <w:sz w:val="24"/>
          <w:szCs w:val="24"/>
        </w:rPr>
        <w:tab/>
        <w:t>vi</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MOTTO</w:t>
      </w:r>
      <w:r>
        <w:rPr>
          <w:rFonts w:ascii="Arial" w:hAnsi="Arial" w:cs="Arial"/>
          <w:sz w:val="24"/>
          <w:szCs w:val="24"/>
        </w:rPr>
        <w:tab/>
        <w:t>vii</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KATA PENGANTAR</w:t>
      </w:r>
      <w:r>
        <w:rPr>
          <w:rFonts w:ascii="Arial" w:hAnsi="Arial" w:cs="Arial"/>
          <w:sz w:val="24"/>
          <w:szCs w:val="24"/>
        </w:rPr>
        <w:tab/>
        <w:t>viii</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DAFTAR ISI</w:t>
      </w:r>
      <w:r>
        <w:rPr>
          <w:rFonts w:ascii="Arial" w:hAnsi="Arial" w:cs="Arial"/>
          <w:sz w:val="24"/>
          <w:szCs w:val="24"/>
        </w:rPr>
        <w:tab/>
        <w:t>xi</w:t>
      </w:r>
    </w:p>
    <w:p w:rsidR="005B508C" w:rsidRDefault="002E5162" w:rsidP="005B508C">
      <w:pPr>
        <w:tabs>
          <w:tab w:val="right" w:leader="dot" w:pos="7560"/>
        </w:tabs>
        <w:spacing w:after="0" w:line="480" w:lineRule="auto"/>
        <w:jc w:val="both"/>
        <w:rPr>
          <w:rFonts w:ascii="Arial" w:hAnsi="Arial" w:cs="Arial"/>
          <w:sz w:val="24"/>
          <w:szCs w:val="24"/>
        </w:rPr>
      </w:pPr>
      <w:r>
        <w:rPr>
          <w:rFonts w:ascii="Arial" w:hAnsi="Arial" w:cs="Arial"/>
          <w:sz w:val="24"/>
          <w:szCs w:val="24"/>
        </w:rPr>
        <w:t>DAFTAR GAMABAR</w:t>
      </w:r>
      <w:r w:rsidR="005B508C">
        <w:rPr>
          <w:rFonts w:ascii="Arial" w:hAnsi="Arial" w:cs="Arial"/>
          <w:sz w:val="24"/>
          <w:szCs w:val="24"/>
        </w:rPr>
        <w:tab/>
      </w:r>
      <w:r>
        <w:rPr>
          <w:rFonts w:ascii="Arial" w:hAnsi="Arial" w:cs="Arial"/>
          <w:sz w:val="24"/>
          <w:szCs w:val="24"/>
        </w:rPr>
        <w:t>xiv</w:t>
      </w:r>
    </w:p>
    <w:p w:rsidR="002E5162" w:rsidRDefault="002E5162" w:rsidP="00AD66B4">
      <w:pPr>
        <w:tabs>
          <w:tab w:val="right" w:leader="dot" w:pos="7560"/>
        </w:tabs>
        <w:spacing w:after="0" w:line="480" w:lineRule="auto"/>
        <w:jc w:val="both"/>
        <w:rPr>
          <w:rFonts w:ascii="Arial" w:hAnsi="Arial" w:cs="Arial"/>
          <w:sz w:val="24"/>
          <w:szCs w:val="24"/>
        </w:rPr>
      </w:pPr>
      <w:r>
        <w:rPr>
          <w:rFonts w:ascii="Arial" w:hAnsi="Arial" w:cs="Arial"/>
          <w:sz w:val="24"/>
          <w:szCs w:val="24"/>
        </w:rPr>
        <w:t>DAFTAR TABEL................................................</w:t>
      </w:r>
      <w:r w:rsidR="00C34CAF">
        <w:rPr>
          <w:rFonts w:ascii="Arial" w:hAnsi="Arial" w:cs="Arial"/>
          <w:sz w:val="24"/>
          <w:szCs w:val="24"/>
        </w:rPr>
        <w:t>...................</w:t>
      </w:r>
      <w:r w:rsidR="00AD66B4">
        <w:rPr>
          <w:rFonts w:ascii="Arial" w:hAnsi="Arial" w:cs="Arial"/>
          <w:sz w:val="24"/>
          <w:szCs w:val="24"/>
        </w:rPr>
        <w:t>..</w:t>
      </w:r>
      <w:r w:rsidR="00D61C93">
        <w:rPr>
          <w:rFonts w:ascii="Arial" w:hAnsi="Arial" w:cs="Arial"/>
          <w:sz w:val="24"/>
          <w:szCs w:val="24"/>
        </w:rPr>
        <w:t>.......</w:t>
      </w:r>
      <w:r>
        <w:rPr>
          <w:rFonts w:ascii="Arial" w:hAnsi="Arial" w:cs="Arial"/>
          <w:sz w:val="24"/>
          <w:szCs w:val="24"/>
        </w:rPr>
        <w:t>.xv</w:t>
      </w:r>
    </w:p>
    <w:p w:rsidR="005B508C" w:rsidRDefault="005B508C" w:rsidP="005B508C">
      <w:pPr>
        <w:tabs>
          <w:tab w:val="right" w:leader="dot" w:pos="7560"/>
        </w:tabs>
        <w:spacing w:after="0" w:line="480" w:lineRule="auto"/>
        <w:jc w:val="both"/>
        <w:rPr>
          <w:rFonts w:ascii="Arial" w:hAnsi="Arial" w:cs="Arial"/>
          <w:b/>
          <w:sz w:val="24"/>
          <w:szCs w:val="24"/>
        </w:rPr>
      </w:pPr>
      <w:r>
        <w:rPr>
          <w:rFonts w:ascii="Arial" w:hAnsi="Arial" w:cs="Arial"/>
          <w:b/>
          <w:sz w:val="24"/>
          <w:szCs w:val="24"/>
        </w:rPr>
        <w:t>BAB I</w:t>
      </w:r>
      <w:r w:rsidRPr="00563DD6">
        <w:rPr>
          <w:rFonts w:ascii="Arial" w:hAnsi="Arial" w:cs="Arial"/>
          <w:b/>
          <w:sz w:val="24"/>
          <w:szCs w:val="24"/>
        </w:rPr>
        <w:t xml:space="preserve"> </w:t>
      </w:r>
    </w:p>
    <w:p w:rsidR="005B508C" w:rsidRPr="00563DD6" w:rsidRDefault="005B508C" w:rsidP="005B508C">
      <w:pPr>
        <w:tabs>
          <w:tab w:val="right" w:leader="dot" w:pos="7560"/>
        </w:tabs>
        <w:spacing w:after="0" w:line="480" w:lineRule="auto"/>
        <w:jc w:val="both"/>
        <w:rPr>
          <w:rFonts w:ascii="Arial" w:hAnsi="Arial" w:cs="Arial"/>
          <w:b/>
          <w:sz w:val="24"/>
          <w:szCs w:val="24"/>
        </w:rPr>
      </w:pPr>
      <w:r w:rsidRPr="00563DD6">
        <w:rPr>
          <w:rFonts w:ascii="Arial" w:hAnsi="Arial" w:cs="Arial"/>
          <w:b/>
          <w:sz w:val="24"/>
          <w:szCs w:val="24"/>
        </w:rPr>
        <w:t>PENDAHULUAN</w:t>
      </w:r>
      <w:r>
        <w:rPr>
          <w:rFonts w:ascii="Arial" w:hAnsi="Arial" w:cs="Arial"/>
          <w:b/>
          <w:sz w:val="24"/>
          <w:szCs w:val="24"/>
        </w:rPr>
        <w:tab/>
        <w:t>1</w:t>
      </w:r>
    </w:p>
    <w:p w:rsidR="005B508C" w:rsidRPr="00822C8A" w:rsidRDefault="005B508C" w:rsidP="007F7D4C">
      <w:pPr>
        <w:pStyle w:val="ListParagraph"/>
        <w:numPr>
          <w:ilvl w:val="0"/>
          <w:numId w:val="62"/>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Latar Belakang</w:t>
      </w:r>
      <w:r w:rsidRPr="00822C8A">
        <w:rPr>
          <w:rFonts w:ascii="Arial" w:hAnsi="Arial" w:cs="Arial"/>
          <w:sz w:val="24"/>
          <w:szCs w:val="24"/>
        </w:rPr>
        <w:tab/>
      </w:r>
      <w:r>
        <w:rPr>
          <w:rFonts w:ascii="Arial" w:hAnsi="Arial" w:cs="Arial"/>
          <w:sz w:val="24"/>
          <w:szCs w:val="24"/>
        </w:rPr>
        <w:t>1</w:t>
      </w:r>
    </w:p>
    <w:p w:rsidR="005B508C" w:rsidRPr="00822C8A" w:rsidRDefault="005B508C" w:rsidP="007F7D4C">
      <w:pPr>
        <w:pStyle w:val="ListParagraph"/>
        <w:numPr>
          <w:ilvl w:val="0"/>
          <w:numId w:val="62"/>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Rumusan Masalah</w:t>
      </w:r>
      <w:r w:rsidRPr="00822C8A">
        <w:rPr>
          <w:rFonts w:ascii="Arial" w:hAnsi="Arial" w:cs="Arial"/>
          <w:sz w:val="24"/>
          <w:szCs w:val="24"/>
        </w:rPr>
        <w:tab/>
      </w:r>
      <w:r w:rsidR="002E5162">
        <w:rPr>
          <w:rFonts w:ascii="Arial" w:hAnsi="Arial" w:cs="Arial"/>
          <w:sz w:val="24"/>
          <w:szCs w:val="24"/>
        </w:rPr>
        <w:t>6</w:t>
      </w:r>
    </w:p>
    <w:p w:rsidR="005B508C" w:rsidRDefault="005B508C" w:rsidP="007F7D4C">
      <w:pPr>
        <w:pStyle w:val="ListParagraph"/>
        <w:numPr>
          <w:ilvl w:val="0"/>
          <w:numId w:val="62"/>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Tujuan Penelitian</w:t>
      </w:r>
      <w:r w:rsidRPr="00822C8A">
        <w:rPr>
          <w:rFonts w:ascii="Arial" w:hAnsi="Arial" w:cs="Arial"/>
          <w:sz w:val="24"/>
          <w:szCs w:val="24"/>
        </w:rPr>
        <w:tab/>
      </w:r>
      <w:r w:rsidR="002E5162">
        <w:rPr>
          <w:rFonts w:ascii="Arial" w:hAnsi="Arial" w:cs="Arial"/>
          <w:sz w:val="24"/>
          <w:szCs w:val="24"/>
        </w:rPr>
        <w:t>6</w:t>
      </w:r>
    </w:p>
    <w:p w:rsidR="005B508C" w:rsidRPr="00822C8A" w:rsidRDefault="002E5162" w:rsidP="007F7D4C">
      <w:pPr>
        <w:pStyle w:val="ListParagraph"/>
        <w:numPr>
          <w:ilvl w:val="0"/>
          <w:numId w:val="62"/>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Manfaat Penelitian</w:t>
      </w:r>
      <w:r>
        <w:rPr>
          <w:rFonts w:ascii="Arial" w:hAnsi="Arial" w:cs="Arial"/>
          <w:sz w:val="24"/>
          <w:szCs w:val="24"/>
        </w:rPr>
        <w:tab/>
        <w:t>7</w:t>
      </w:r>
    </w:p>
    <w:p w:rsidR="005B508C" w:rsidRPr="00822C8A" w:rsidRDefault="005B508C" w:rsidP="007F7D4C">
      <w:pPr>
        <w:pStyle w:val="ListParagraph"/>
        <w:numPr>
          <w:ilvl w:val="0"/>
          <w:numId w:val="62"/>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Keasliaan Penelitian</w:t>
      </w:r>
      <w:r w:rsidRPr="00822C8A">
        <w:rPr>
          <w:rFonts w:ascii="Arial" w:hAnsi="Arial" w:cs="Arial"/>
          <w:sz w:val="24"/>
          <w:szCs w:val="24"/>
        </w:rPr>
        <w:tab/>
      </w:r>
      <w:r w:rsidR="002E5162">
        <w:rPr>
          <w:rFonts w:ascii="Arial" w:hAnsi="Arial" w:cs="Arial"/>
          <w:sz w:val="24"/>
          <w:szCs w:val="24"/>
        </w:rPr>
        <w:t>8</w:t>
      </w:r>
    </w:p>
    <w:p w:rsidR="005B508C" w:rsidRDefault="005B508C" w:rsidP="005B508C">
      <w:pPr>
        <w:tabs>
          <w:tab w:val="right" w:leader="dot" w:pos="7560"/>
        </w:tabs>
        <w:spacing w:after="0" w:line="480" w:lineRule="auto"/>
        <w:jc w:val="both"/>
        <w:rPr>
          <w:rFonts w:ascii="Arial" w:hAnsi="Arial" w:cs="Arial"/>
          <w:b/>
          <w:sz w:val="24"/>
          <w:szCs w:val="24"/>
        </w:rPr>
      </w:pPr>
      <w:r w:rsidRPr="00563DD6">
        <w:rPr>
          <w:rFonts w:ascii="Arial" w:hAnsi="Arial" w:cs="Arial"/>
          <w:b/>
          <w:sz w:val="24"/>
          <w:szCs w:val="24"/>
        </w:rPr>
        <w:t xml:space="preserve">BAB II </w:t>
      </w:r>
    </w:p>
    <w:p w:rsidR="005B508C" w:rsidRPr="00563DD6" w:rsidRDefault="005B508C" w:rsidP="005B508C">
      <w:pPr>
        <w:tabs>
          <w:tab w:val="right" w:leader="dot" w:pos="7560"/>
        </w:tabs>
        <w:spacing w:after="0" w:line="480" w:lineRule="auto"/>
        <w:jc w:val="both"/>
        <w:rPr>
          <w:rFonts w:ascii="Arial" w:hAnsi="Arial" w:cs="Arial"/>
          <w:b/>
          <w:sz w:val="24"/>
          <w:szCs w:val="24"/>
        </w:rPr>
      </w:pPr>
      <w:r w:rsidRPr="00563DD6">
        <w:rPr>
          <w:rFonts w:ascii="Arial" w:hAnsi="Arial" w:cs="Arial"/>
          <w:b/>
          <w:sz w:val="24"/>
          <w:szCs w:val="24"/>
        </w:rPr>
        <w:t>TINJAUAN PUSTAKA</w:t>
      </w:r>
      <w:r w:rsidR="002E5162">
        <w:rPr>
          <w:rFonts w:ascii="Arial" w:hAnsi="Arial" w:cs="Arial"/>
          <w:b/>
          <w:sz w:val="24"/>
          <w:szCs w:val="24"/>
        </w:rPr>
        <w:tab/>
        <w:t>11</w:t>
      </w:r>
    </w:p>
    <w:p w:rsidR="005B508C" w:rsidRPr="00822C8A" w:rsidRDefault="005B508C" w:rsidP="007F7D4C">
      <w:pPr>
        <w:pStyle w:val="ListParagraph"/>
        <w:numPr>
          <w:ilvl w:val="0"/>
          <w:numId w:val="63"/>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Telaah Pustaka</w:t>
      </w:r>
      <w:r w:rsidRPr="00822C8A">
        <w:rPr>
          <w:rFonts w:ascii="Arial" w:hAnsi="Arial" w:cs="Arial"/>
          <w:sz w:val="24"/>
          <w:szCs w:val="24"/>
        </w:rPr>
        <w:tab/>
      </w:r>
      <w:r w:rsidR="002E5162">
        <w:rPr>
          <w:rFonts w:ascii="Arial" w:hAnsi="Arial" w:cs="Arial"/>
          <w:sz w:val="24"/>
          <w:szCs w:val="24"/>
        </w:rPr>
        <w:t>11</w:t>
      </w:r>
    </w:p>
    <w:p w:rsidR="005B508C" w:rsidRPr="00822C8A" w:rsidRDefault="005B508C" w:rsidP="007F7D4C">
      <w:pPr>
        <w:pStyle w:val="ListParagraph"/>
        <w:numPr>
          <w:ilvl w:val="0"/>
          <w:numId w:val="63"/>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Penelitian Terkait</w:t>
      </w:r>
      <w:r w:rsidRPr="00822C8A">
        <w:rPr>
          <w:rFonts w:ascii="Arial" w:hAnsi="Arial" w:cs="Arial"/>
          <w:sz w:val="24"/>
          <w:szCs w:val="24"/>
        </w:rPr>
        <w:tab/>
      </w:r>
      <w:r w:rsidR="002E5162">
        <w:rPr>
          <w:rFonts w:ascii="Arial" w:hAnsi="Arial" w:cs="Arial"/>
          <w:sz w:val="24"/>
          <w:szCs w:val="24"/>
        </w:rPr>
        <w:t>42</w:t>
      </w:r>
    </w:p>
    <w:p w:rsidR="005B508C" w:rsidRPr="00822C8A" w:rsidRDefault="005B508C" w:rsidP="007F7D4C">
      <w:pPr>
        <w:pStyle w:val="ListParagraph"/>
        <w:numPr>
          <w:ilvl w:val="0"/>
          <w:numId w:val="63"/>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lastRenderedPageBreak/>
        <w:t>Kerangka Teori Penelitian</w:t>
      </w:r>
      <w:r w:rsidRPr="00822C8A">
        <w:rPr>
          <w:rFonts w:ascii="Arial" w:hAnsi="Arial" w:cs="Arial"/>
          <w:sz w:val="24"/>
          <w:szCs w:val="24"/>
        </w:rPr>
        <w:tab/>
      </w:r>
      <w:r w:rsidR="002E5162">
        <w:rPr>
          <w:rFonts w:ascii="Arial" w:hAnsi="Arial" w:cs="Arial"/>
          <w:sz w:val="24"/>
          <w:szCs w:val="24"/>
        </w:rPr>
        <w:t>44</w:t>
      </w:r>
    </w:p>
    <w:p w:rsidR="005B508C" w:rsidRPr="00822C8A" w:rsidRDefault="005B508C" w:rsidP="007F7D4C">
      <w:pPr>
        <w:pStyle w:val="ListParagraph"/>
        <w:numPr>
          <w:ilvl w:val="0"/>
          <w:numId w:val="63"/>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Ke</w:t>
      </w:r>
      <w:r>
        <w:rPr>
          <w:rFonts w:ascii="Arial" w:hAnsi="Arial" w:cs="Arial"/>
          <w:sz w:val="24"/>
          <w:szCs w:val="24"/>
        </w:rPr>
        <w:t>rangka Konsep</w:t>
      </w:r>
      <w:r w:rsidRPr="00822C8A">
        <w:rPr>
          <w:rFonts w:ascii="Arial" w:hAnsi="Arial" w:cs="Arial"/>
          <w:sz w:val="24"/>
          <w:szCs w:val="24"/>
        </w:rPr>
        <w:t xml:space="preserve"> Penelitian</w:t>
      </w:r>
      <w:r w:rsidRPr="00822C8A">
        <w:rPr>
          <w:rFonts w:ascii="Arial" w:hAnsi="Arial" w:cs="Arial"/>
          <w:sz w:val="24"/>
          <w:szCs w:val="24"/>
        </w:rPr>
        <w:tab/>
      </w:r>
      <w:r w:rsidR="002E5162">
        <w:rPr>
          <w:rFonts w:ascii="Arial" w:hAnsi="Arial" w:cs="Arial"/>
          <w:sz w:val="24"/>
          <w:szCs w:val="24"/>
        </w:rPr>
        <w:t>44</w:t>
      </w:r>
    </w:p>
    <w:p w:rsidR="005B508C" w:rsidRPr="00822C8A" w:rsidRDefault="005B508C" w:rsidP="007F7D4C">
      <w:pPr>
        <w:pStyle w:val="ListParagraph"/>
        <w:numPr>
          <w:ilvl w:val="0"/>
          <w:numId w:val="63"/>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Hipotesis</w:t>
      </w:r>
      <w:r w:rsidRPr="00822C8A">
        <w:rPr>
          <w:rFonts w:ascii="Arial" w:hAnsi="Arial" w:cs="Arial"/>
          <w:sz w:val="24"/>
          <w:szCs w:val="24"/>
        </w:rPr>
        <w:tab/>
      </w:r>
      <w:r w:rsidR="002E5162">
        <w:rPr>
          <w:rFonts w:ascii="Arial" w:hAnsi="Arial" w:cs="Arial"/>
          <w:sz w:val="24"/>
          <w:szCs w:val="24"/>
        </w:rPr>
        <w:t>45</w:t>
      </w:r>
    </w:p>
    <w:p w:rsidR="005B508C" w:rsidRDefault="005B508C" w:rsidP="005B508C">
      <w:pPr>
        <w:tabs>
          <w:tab w:val="right" w:leader="dot" w:pos="7560"/>
        </w:tabs>
        <w:spacing w:after="0" w:line="480" w:lineRule="auto"/>
        <w:jc w:val="both"/>
        <w:rPr>
          <w:rFonts w:ascii="Arial" w:hAnsi="Arial" w:cs="Arial"/>
          <w:b/>
          <w:sz w:val="24"/>
          <w:szCs w:val="24"/>
        </w:rPr>
      </w:pPr>
      <w:r w:rsidRPr="00563DD6">
        <w:rPr>
          <w:rFonts w:ascii="Arial" w:hAnsi="Arial" w:cs="Arial"/>
          <w:b/>
          <w:sz w:val="24"/>
          <w:szCs w:val="24"/>
        </w:rPr>
        <w:t xml:space="preserve">BAB III </w:t>
      </w:r>
    </w:p>
    <w:p w:rsidR="005B508C" w:rsidRPr="00563DD6" w:rsidRDefault="005B508C" w:rsidP="005B508C">
      <w:pPr>
        <w:tabs>
          <w:tab w:val="right" w:leader="dot" w:pos="7560"/>
        </w:tabs>
        <w:spacing w:after="0" w:line="480" w:lineRule="auto"/>
        <w:jc w:val="both"/>
        <w:rPr>
          <w:rFonts w:ascii="Arial" w:hAnsi="Arial" w:cs="Arial"/>
          <w:b/>
          <w:sz w:val="24"/>
          <w:szCs w:val="24"/>
        </w:rPr>
      </w:pPr>
      <w:r w:rsidRPr="00563DD6">
        <w:rPr>
          <w:rFonts w:ascii="Arial" w:hAnsi="Arial" w:cs="Arial"/>
          <w:b/>
          <w:sz w:val="24"/>
          <w:szCs w:val="24"/>
        </w:rPr>
        <w:t>METODE PENELITIAN</w:t>
      </w:r>
      <w:r w:rsidR="002E5162">
        <w:rPr>
          <w:rFonts w:ascii="Arial" w:hAnsi="Arial" w:cs="Arial"/>
          <w:b/>
          <w:sz w:val="24"/>
          <w:szCs w:val="24"/>
        </w:rPr>
        <w:tab/>
        <w:t>46</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sidRPr="00822C8A">
        <w:rPr>
          <w:rFonts w:ascii="Arial" w:hAnsi="Arial" w:cs="Arial"/>
          <w:sz w:val="24"/>
          <w:szCs w:val="24"/>
        </w:rPr>
        <w:t>Rancangan Penelitian</w:t>
      </w:r>
      <w:r w:rsidRPr="00822C8A">
        <w:rPr>
          <w:rFonts w:ascii="Arial" w:hAnsi="Arial" w:cs="Arial"/>
          <w:sz w:val="24"/>
          <w:szCs w:val="24"/>
        </w:rPr>
        <w:tab/>
      </w:r>
      <w:r w:rsidR="002E5162">
        <w:rPr>
          <w:rFonts w:ascii="Arial" w:hAnsi="Arial" w:cs="Arial"/>
          <w:sz w:val="24"/>
          <w:szCs w:val="24"/>
        </w:rPr>
        <w:t>46</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sidRPr="005D01FC">
        <w:rPr>
          <w:rFonts w:ascii="Arial" w:hAnsi="Arial" w:cs="Arial"/>
          <w:sz w:val="24"/>
          <w:szCs w:val="24"/>
        </w:rPr>
        <w:t>P</w:t>
      </w:r>
      <w:r w:rsidR="002E5162">
        <w:rPr>
          <w:rFonts w:ascii="Arial" w:hAnsi="Arial" w:cs="Arial"/>
          <w:sz w:val="24"/>
          <w:szCs w:val="24"/>
        </w:rPr>
        <w:t>opulasi dan Sampel Penelitian</w:t>
      </w:r>
      <w:r w:rsidR="002E5162">
        <w:rPr>
          <w:rFonts w:ascii="Arial" w:hAnsi="Arial" w:cs="Arial"/>
          <w:sz w:val="24"/>
          <w:szCs w:val="24"/>
        </w:rPr>
        <w:tab/>
        <w:t>46</w:t>
      </w:r>
    </w:p>
    <w:p w:rsidR="005B508C" w:rsidRDefault="002E5162"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Waktu dan Tempat Penelitian</w:t>
      </w:r>
      <w:r>
        <w:rPr>
          <w:rFonts w:ascii="Arial" w:hAnsi="Arial" w:cs="Arial"/>
          <w:sz w:val="24"/>
          <w:szCs w:val="24"/>
        </w:rPr>
        <w:tab/>
        <w:t>49</w:t>
      </w:r>
    </w:p>
    <w:p w:rsidR="005B508C" w:rsidRDefault="002E5162"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Definisi Operasional</w:t>
      </w:r>
      <w:r>
        <w:rPr>
          <w:rFonts w:ascii="Arial" w:hAnsi="Arial" w:cs="Arial"/>
          <w:sz w:val="24"/>
          <w:szCs w:val="24"/>
        </w:rPr>
        <w:tab/>
        <w:t>50</w:t>
      </w:r>
    </w:p>
    <w:p w:rsidR="005B508C" w:rsidRDefault="002E5162" w:rsidP="007F7D4C">
      <w:pPr>
        <w:pStyle w:val="ListParagraph"/>
        <w:numPr>
          <w:ilvl w:val="0"/>
          <w:numId w:val="64"/>
        </w:numPr>
        <w:spacing w:after="0" w:line="480" w:lineRule="auto"/>
        <w:ind w:left="540"/>
        <w:jc w:val="both"/>
        <w:rPr>
          <w:rFonts w:ascii="Arial" w:hAnsi="Arial" w:cs="Arial"/>
          <w:sz w:val="24"/>
          <w:szCs w:val="24"/>
        </w:rPr>
      </w:pPr>
      <w:r>
        <w:rPr>
          <w:rFonts w:ascii="Arial" w:hAnsi="Arial" w:cs="Arial"/>
          <w:sz w:val="24"/>
          <w:szCs w:val="24"/>
        </w:rPr>
        <w:t>Instrument Penelitian</w:t>
      </w:r>
      <w:r>
        <w:rPr>
          <w:rFonts w:ascii="Arial" w:hAnsi="Arial" w:cs="Arial"/>
          <w:sz w:val="24"/>
          <w:szCs w:val="24"/>
        </w:rPr>
        <w:tab/>
        <w:t>51</w:t>
      </w:r>
    </w:p>
    <w:p w:rsidR="005B508C" w:rsidRDefault="002E5162"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Uji Validitas dan Rehabilitas</w:t>
      </w:r>
      <w:r>
        <w:rPr>
          <w:rFonts w:ascii="Arial" w:hAnsi="Arial" w:cs="Arial"/>
          <w:sz w:val="24"/>
          <w:szCs w:val="24"/>
        </w:rPr>
        <w:tab/>
        <w:t>52</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sidRPr="005D01FC">
        <w:rPr>
          <w:rFonts w:ascii="Arial" w:hAnsi="Arial" w:cs="Arial"/>
          <w:sz w:val="24"/>
          <w:szCs w:val="24"/>
        </w:rPr>
        <w:t>Teknik Pengumpulan Data</w:t>
      </w:r>
      <w:r w:rsidRPr="005D01FC">
        <w:rPr>
          <w:rFonts w:ascii="Arial" w:hAnsi="Arial" w:cs="Arial"/>
          <w:sz w:val="24"/>
          <w:szCs w:val="24"/>
        </w:rPr>
        <w:tab/>
      </w:r>
      <w:r w:rsidR="002E5162">
        <w:rPr>
          <w:rFonts w:ascii="Arial" w:hAnsi="Arial" w:cs="Arial"/>
          <w:sz w:val="24"/>
          <w:szCs w:val="24"/>
        </w:rPr>
        <w:t>54</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sidRPr="005D01FC">
        <w:rPr>
          <w:rFonts w:ascii="Arial" w:hAnsi="Arial" w:cs="Arial"/>
          <w:sz w:val="24"/>
          <w:szCs w:val="24"/>
        </w:rPr>
        <w:t>Teknik Analisa Data</w:t>
      </w:r>
      <w:r w:rsidRPr="005D01FC">
        <w:rPr>
          <w:rFonts w:ascii="Arial" w:hAnsi="Arial" w:cs="Arial"/>
          <w:sz w:val="24"/>
          <w:szCs w:val="24"/>
        </w:rPr>
        <w:tab/>
      </w:r>
      <w:r w:rsidR="002E5162">
        <w:rPr>
          <w:rFonts w:ascii="Arial" w:hAnsi="Arial" w:cs="Arial"/>
          <w:sz w:val="24"/>
          <w:szCs w:val="24"/>
        </w:rPr>
        <w:t>55</w:t>
      </w:r>
    </w:p>
    <w:p w:rsidR="005B508C" w:rsidRDefault="002E5162"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Etika Penelitian</w:t>
      </w:r>
      <w:r>
        <w:rPr>
          <w:rFonts w:ascii="Arial" w:hAnsi="Arial" w:cs="Arial"/>
          <w:sz w:val="24"/>
          <w:szCs w:val="24"/>
        </w:rPr>
        <w:tab/>
        <w:t>60</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Pr>
          <w:rFonts w:ascii="Arial" w:hAnsi="Arial" w:cs="Arial"/>
          <w:sz w:val="24"/>
          <w:szCs w:val="24"/>
        </w:rPr>
        <w:t>Jalannya Penel</w:t>
      </w:r>
      <w:r w:rsidR="002E5162">
        <w:rPr>
          <w:rFonts w:ascii="Arial" w:hAnsi="Arial" w:cs="Arial"/>
          <w:sz w:val="24"/>
          <w:szCs w:val="24"/>
        </w:rPr>
        <w:t>itian</w:t>
      </w:r>
      <w:r w:rsidR="002E5162">
        <w:rPr>
          <w:rFonts w:ascii="Arial" w:hAnsi="Arial" w:cs="Arial"/>
          <w:sz w:val="24"/>
          <w:szCs w:val="24"/>
        </w:rPr>
        <w:tab/>
        <w:t>62</w:t>
      </w:r>
    </w:p>
    <w:p w:rsidR="005B508C" w:rsidRDefault="005B508C" w:rsidP="007F7D4C">
      <w:pPr>
        <w:pStyle w:val="ListParagraph"/>
        <w:numPr>
          <w:ilvl w:val="0"/>
          <w:numId w:val="64"/>
        </w:numPr>
        <w:tabs>
          <w:tab w:val="right" w:leader="dot" w:pos="7560"/>
        </w:tabs>
        <w:spacing w:after="0" w:line="480" w:lineRule="auto"/>
        <w:ind w:left="540"/>
        <w:jc w:val="both"/>
        <w:rPr>
          <w:rFonts w:ascii="Arial" w:hAnsi="Arial" w:cs="Arial"/>
          <w:sz w:val="24"/>
          <w:szCs w:val="24"/>
        </w:rPr>
      </w:pPr>
      <w:r w:rsidRPr="005D01FC">
        <w:rPr>
          <w:rFonts w:ascii="Arial" w:hAnsi="Arial" w:cs="Arial"/>
          <w:sz w:val="24"/>
          <w:szCs w:val="24"/>
        </w:rPr>
        <w:t xml:space="preserve">Jadwal Penelitian </w:t>
      </w:r>
      <w:r w:rsidRPr="005D01FC">
        <w:rPr>
          <w:rFonts w:ascii="Arial" w:hAnsi="Arial" w:cs="Arial"/>
          <w:sz w:val="24"/>
          <w:szCs w:val="24"/>
        </w:rPr>
        <w:tab/>
      </w:r>
      <w:r w:rsidR="002E5162">
        <w:rPr>
          <w:rFonts w:ascii="Arial" w:hAnsi="Arial" w:cs="Arial"/>
          <w:sz w:val="24"/>
          <w:szCs w:val="24"/>
        </w:rPr>
        <w:t>64</w:t>
      </w:r>
    </w:p>
    <w:p w:rsidR="005B508C" w:rsidRDefault="005B508C" w:rsidP="005B508C">
      <w:pPr>
        <w:tabs>
          <w:tab w:val="right" w:leader="dot" w:pos="7560"/>
        </w:tabs>
        <w:spacing w:after="0" w:line="480" w:lineRule="auto"/>
        <w:jc w:val="both"/>
        <w:rPr>
          <w:rFonts w:ascii="Arial" w:hAnsi="Arial" w:cs="Arial"/>
          <w:b/>
          <w:sz w:val="24"/>
          <w:szCs w:val="24"/>
        </w:rPr>
      </w:pPr>
      <w:r w:rsidRPr="00BD4949">
        <w:rPr>
          <w:rFonts w:ascii="Arial" w:hAnsi="Arial" w:cs="Arial"/>
          <w:b/>
          <w:sz w:val="24"/>
          <w:szCs w:val="24"/>
        </w:rPr>
        <w:t>BAB IV</w:t>
      </w:r>
    </w:p>
    <w:p w:rsidR="005B508C" w:rsidRDefault="005B508C" w:rsidP="00AD66B4">
      <w:pPr>
        <w:tabs>
          <w:tab w:val="right" w:leader="dot" w:pos="7560"/>
        </w:tabs>
        <w:spacing w:after="0" w:line="480" w:lineRule="auto"/>
        <w:jc w:val="both"/>
        <w:rPr>
          <w:rFonts w:ascii="Arial" w:hAnsi="Arial" w:cs="Arial"/>
          <w:b/>
          <w:sz w:val="24"/>
          <w:szCs w:val="24"/>
        </w:rPr>
      </w:pPr>
      <w:r w:rsidRPr="00BD4949">
        <w:rPr>
          <w:rFonts w:ascii="Arial" w:hAnsi="Arial" w:cs="Arial"/>
          <w:b/>
          <w:sz w:val="24"/>
          <w:szCs w:val="24"/>
        </w:rPr>
        <w:t>HASIL PENELITIAN DAN PEMBAHASAN...........</w:t>
      </w:r>
      <w:r>
        <w:rPr>
          <w:rFonts w:ascii="Arial" w:hAnsi="Arial" w:cs="Arial"/>
          <w:b/>
          <w:sz w:val="24"/>
          <w:szCs w:val="24"/>
        </w:rPr>
        <w:t>.</w:t>
      </w:r>
      <w:r w:rsidR="00C34CAF">
        <w:rPr>
          <w:rFonts w:ascii="Arial" w:hAnsi="Arial" w:cs="Arial"/>
          <w:b/>
          <w:sz w:val="24"/>
          <w:szCs w:val="24"/>
        </w:rPr>
        <w:t>...........</w:t>
      </w:r>
      <w:r w:rsidR="00AD66B4">
        <w:rPr>
          <w:rFonts w:ascii="Arial" w:hAnsi="Arial" w:cs="Arial"/>
          <w:b/>
          <w:sz w:val="24"/>
          <w:szCs w:val="24"/>
        </w:rPr>
        <w:t>........</w:t>
      </w:r>
      <w:r w:rsidR="00D61C93">
        <w:rPr>
          <w:rFonts w:ascii="Arial" w:hAnsi="Arial" w:cs="Arial"/>
          <w:b/>
          <w:sz w:val="24"/>
          <w:szCs w:val="24"/>
        </w:rPr>
        <w:t>....</w:t>
      </w:r>
      <w:r w:rsidR="00AD66B4">
        <w:rPr>
          <w:rFonts w:ascii="Arial" w:hAnsi="Arial" w:cs="Arial"/>
          <w:b/>
          <w:sz w:val="24"/>
          <w:szCs w:val="24"/>
        </w:rPr>
        <w:t>.</w:t>
      </w:r>
      <w:r w:rsidR="002E5162">
        <w:rPr>
          <w:rFonts w:ascii="Arial" w:hAnsi="Arial" w:cs="Arial"/>
          <w:b/>
          <w:sz w:val="24"/>
          <w:szCs w:val="24"/>
        </w:rPr>
        <w:t>65</w:t>
      </w:r>
    </w:p>
    <w:p w:rsidR="005B508C" w:rsidRDefault="005B508C" w:rsidP="00AD66B4">
      <w:pPr>
        <w:pStyle w:val="ListParagraph"/>
        <w:numPr>
          <w:ilvl w:val="0"/>
          <w:numId w:val="65"/>
        </w:numPr>
        <w:tabs>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t>Gambaran Umum Lokasi Penelitian...........</w:t>
      </w:r>
      <w:r w:rsidR="00C34CAF">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2E5162">
        <w:rPr>
          <w:rFonts w:ascii="Arial" w:hAnsi="Arial" w:cs="Arial"/>
          <w:sz w:val="24"/>
          <w:szCs w:val="24"/>
        </w:rPr>
        <w:t>.</w:t>
      </w:r>
      <w:r w:rsidR="00D61C93">
        <w:rPr>
          <w:rFonts w:ascii="Arial" w:hAnsi="Arial" w:cs="Arial"/>
          <w:sz w:val="24"/>
          <w:szCs w:val="24"/>
        </w:rPr>
        <w:t>.....</w:t>
      </w:r>
      <w:r w:rsidR="002E5162">
        <w:rPr>
          <w:rFonts w:ascii="Arial" w:hAnsi="Arial" w:cs="Arial"/>
          <w:sz w:val="24"/>
          <w:szCs w:val="24"/>
        </w:rPr>
        <w:t>65</w:t>
      </w:r>
    </w:p>
    <w:p w:rsidR="005B508C" w:rsidRDefault="005B508C" w:rsidP="00AD66B4">
      <w:pPr>
        <w:pStyle w:val="ListParagraph"/>
        <w:numPr>
          <w:ilvl w:val="0"/>
          <w:numId w:val="65"/>
        </w:numPr>
        <w:tabs>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t>Hasil Penelitian.......................</w:t>
      </w:r>
      <w:r w:rsidR="00C34CAF">
        <w:rPr>
          <w:rFonts w:ascii="Arial" w:hAnsi="Arial" w:cs="Arial"/>
          <w:sz w:val="24"/>
          <w:szCs w:val="24"/>
        </w:rPr>
        <w:t>..........................</w:t>
      </w:r>
      <w:r w:rsidR="00AD66B4">
        <w:rPr>
          <w:rFonts w:ascii="Arial" w:hAnsi="Arial" w:cs="Arial"/>
          <w:sz w:val="24"/>
          <w:szCs w:val="24"/>
        </w:rPr>
        <w:t>.......</w:t>
      </w:r>
      <w:r w:rsidR="002E5162">
        <w:rPr>
          <w:rFonts w:ascii="Arial" w:hAnsi="Arial" w:cs="Arial"/>
          <w:sz w:val="24"/>
          <w:szCs w:val="24"/>
        </w:rPr>
        <w:t>....</w:t>
      </w:r>
      <w:r w:rsidR="00BE5D78">
        <w:rPr>
          <w:rFonts w:ascii="Arial" w:hAnsi="Arial" w:cs="Arial"/>
          <w:sz w:val="24"/>
          <w:szCs w:val="24"/>
        </w:rPr>
        <w:t>...</w:t>
      </w:r>
      <w:r w:rsidR="002E5162">
        <w:rPr>
          <w:rFonts w:ascii="Arial" w:hAnsi="Arial" w:cs="Arial"/>
          <w:sz w:val="24"/>
          <w:szCs w:val="24"/>
        </w:rPr>
        <w:t>.</w:t>
      </w:r>
      <w:r w:rsidR="00D61C93">
        <w:rPr>
          <w:rFonts w:ascii="Arial" w:hAnsi="Arial" w:cs="Arial"/>
          <w:sz w:val="24"/>
          <w:szCs w:val="24"/>
        </w:rPr>
        <w:t>.......</w:t>
      </w:r>
      <w:r w:rsidR="002E5162">
        <w:rPr>
          <w:rFonts w:ascii="Arial" w:hAnsi="Arial" w:cs="Arial"/>
          <w:sz w:val="24"/>
          <w:szCs w:val="24"/>
        </w:rPr>
        <w:t>66</w:t>
      </w:r>
    </w:p>
    <w:p w:rsidR="005B508C" w:rsidRDefault="005B508C" w:rsidP="00AD66B4">
      <w:pPr>
        <w:pStyle w:val="ListParagraph"/>
        <w:numPr>
          <w:ilvl w:val="0"/>
          <w:numId w:val="66"/>
        </w:numPr>
        <w:tabs>
          <w:tab w:val="right" w:leader="dot" w:pos="7560"/>
        </w:tabs>
        <w:spacing w:after="0" w:line="480" w:lineRule="auto"/>
        <w:ind w:left="851" w:hanging="284"/>
        <w:jc w:val="both"/>
        <w:rPr>
          <w:rFonts w:ascii="Arial" w:hAnsi="Arial" w:cs="Arial"/>
          <w:sz w:val="24"/>
          <w:szCs w:val="24"/>
        </w:rPr>
      </w:pPr>
      <w:r>
        <w:rPr>
          <w:rFonts w:ascii="Arial" w:hAnsi="Arial" w:cs="Arial"/>
          <w:sz w:val="24"/>
          <w:szCs w:val="24"/>
        </w:rPr>
        <w:t>Karakteristik Responden.......................</w:t>
      </w:r>
      <w:r w:rsidR="00C34CAF">
        <w:rPr>
          <w:rFonts w:ascii="Arial" w:hAnsi="Arial" w:cs="Arial"/>
          <w:sz w:val="24"/>
          <w:szCs w:val="24"/>
        </w:rPr>
        <w:t>...</w:t>
      </w:r>
      <w:r w:rsidR="00AD66B4">
        <w:rPr>
          <w:rFonts w:ascii="Arial" w:hAnsi="Arial" w:cs="Arial"/>
          <w:sz w:val="24"/>
          <w:szCs w:val="24"/>
        </w:rPr>
        <w:t>.........</w:t>
      </w:r>
      <w:r w:rsidR="002E5162">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2E5162">
        <w:rPr>
          <w:rFonts w:ascii="Arial" w:hAnsi="Arial" w:cs="Arial"/>
          <w:sz w:val="24"/>
          <w:szCs w:val="24"/>
        </w:rPr>
        <w:t>66</w:t>
      </w:r>
    </w:p>
    <w:p w:rsidR="005B508C" w:rsidRDefault="005B508C" w:rsidP="00AD66B4">
      <w:pPr>
        <w:pStyle w:val="ListParagraph"/>
        <w:numPr>
          <w:ilvl w:val="0"/>
          <w:numId w:val="66"/>
        </w:numPr>
        <w:tabs>
          <w:tab w:val="left" w:pos="7513"/>
          <w:tab w:val="left" w:pos="7655"/>
        </w:tabs>
        <w:spacing w:after="0" w:line="480" w:lineRule="auto"/>
        <w:ind w:left="851" w:hanging="284"/>
        <w:jc w:val="both"/>
        <w:rPr>
          <w:rFonts w:ascii="Arial" w:hAnsi="Arial" w:cs="Arial"/>
          <w:sz w:val="24"/>
          <w:szCs w:val="24"/>
        </w:rPr>
      </w:pPr>
      <w:r>
        <w:rPr>
          <w:rFonts w:ascii="Arial" w:hAnsi="Arial" w:cs="Arial"/>
          <w:sz w:val="24"/>
          <w:szCs w:val="24"/>
        </w:rPr>
        <w:t>Analisa Univariat...................................</w:t>
      </w:r>
      <w:r w:rsidR="00AD66B4">
        <w:rPr>
          <w:rFonts w:ascii="Arial" w:hAnsi="Arial" w:cs="Arial"/>
          <w:sz w:val="24"/>
          <w:szCs w:val="24"/>
        </w:rPr>
        <w:t>.........</w:t>
      </w:r>
      <w:r w:rsidR="00BE5D78">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BE5D78">
        <w:rPr>
          <w:rFonts w:ascii="Arial" w:hAnsi="Arial" w:cs="Arial"/>
          <w:sz w:val="24"/>
          <w:szCs w:val="24"/>
        </w:rPr>
        <w:t>68</w:t>
      </w:r>
    </w:p>
    <w:p w:rsidR="005B508C" w:rsidRPr="00BE5D78" w:rsidRDefault="005B508C" w:rsidP="00AD66B4">
      <w:pPr>
        <w:pStyle w:val="ListParagraph"/>
        <w:numPr>
          <w:ilvl w:val="0"/>
          <w:numId w:val="66"/>
        </w:numPr>
        <w:tabs>
          <w:tab w:val="left" w:pos="7371"/>
          <w:tab w:val="right" w:leader="dot" w:pos="7560"/>
        </w:tabs>
        <w:spacing w:after="0" w:line="480" w:lineRule="auto"/>
        <w:ind w:left="851" w:hanging="284"/>
        <w:jc w:val="both"/>
        <w:rPr>
          <w:rFonts w:ascii="Arial" w:hAnsi="Arial" w:cs="Arial"/>
          <w:sz w:val="24"/>
          <w:szCs w:val="24"/>
        </w:rPr>
      </w:pPr>
      <w:r>
        <w:rPr>
          <w:rFonts w:ascii="Arial" w:hAnsi="Arial" w:cs="Arial"/>
          <w:sz w:val="24"/>
          <w:szCs w:val="24"/>
        </w:rPr>
        <w:t>Analisa Bivariat.....</w:t>
      </w:r>
      <w:r w:rsidR="00C34CAF">
        <w:rPr>
          <w:rFonts w:ascii="Arial" w:hAnsi="Arial" w:cs="Arial"/>
          <w:sz w:val="24"/>
          <w:szCs w:val="24"/>
        </w:rPr>
        <w:t>............................</w:t>
      </w:r>
      <w:r>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BE5D78">
        <w:rPr>
          <w:rFonts w:ascii="Arial" w:hAnsi="Arial" w:cs="Arial"/>
          <w:sz w:val="24"/>
          <w:szCs w:val="24"/>
        </w:rPr>
        <w:t>70</w:t>
      </w:r>
    </w:p>
    <w:p w:rsidR="005B508C" w:rsidRDefault="005B508C" w:rsidP="00D61C93">
      <w:pPr>
        <w:pStyle w:val="ListParagraph"/>
        <w:numPr>
          <w:ilvl w:val="0"/>
          <w:numId w:val="65"/>
        </w:numPr>
        <w:tabs>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lastRenderedPageBreak/>
        <w:t>Pembahasan...............................</w:t>
      </w:r>
      <w:r w:rsidR="00C34CAF">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BE5D78">
        <w:rPr>
          <w:rFonts w:ascii="Arial" w:hAnsi="Arial" w:cs="Arial"/>
          <w:sz w:val="24"/>
          <w:szCs w:val="24"/>
        </w:rPr>
        <w:t>72</w:t>
      </w:r>
    </w:p>
    <w:p w:rsidR="005B508C" w:rsidRDefault="005B508C" w:rsidP="00AD66B4">
      <w:pPr>
        <w:pStyle w:val="ListParagraph"/>
        <w:numPr>
          <w:ilvl w:val="0"/>
          <w:numId w:val="65"/>
        </w:numPr>
        <w:tabs>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t>Keterbatasa</w:t>
      </w:r>
      <w:r w:rsidR="00C34CAF">
        <w:rPr>
          <w:rFonts w:ascii="Arial" w:hAnsi="Arial" w:cs="Arial"/>
          <w:sz w:val="24"/>
          <w:szCs w:val="24"/>
        </w:rPr>
        <w:t>n Penelitian................</w:t>
      </w:r>
      <w:r w:rsidR="00AD66B4">
        <w:rPr>
          <w:rFonts w:ascii="Arial" w:hAnsi="Arial" w:cs="Arial"/>
          <w:sz w:val="24"/>
          <w:szCs w:val="24"/>
        </w:rPr>
        <w:t>.........................</w:t>
      </w:r>
      <w:r w:rsidR="00BE5D78">
        <w:rPr>
          <w:rFonts w:ascii="Arial" w:hAnsi="Arial" w:cs="Arial"/>
          <w:sz w:val="24"/>
          <w:szCs w:val="24"/>
        </w:rPr>
        <w:t>......</w:t>
      </w:r>
      <w:r>
        <w:rPr>
          <w:rFonts w:ascii="Arial" w:hAnsi="Arial" w:cs="Arial"/>
          <w:sz w:val="24"/>
          <w:szCs w:val="24"/>
        </w:rPr>
        <w:t>...</w:t>
      </w:r>
      <w:r w:rsidR="00D61C93">
        <w:rPr>
          <w:rFonts w:ascii="Arial" w:hAnsi="Arial" w:cs="Arial"/>
          <w:sz w:val="24"/>
          <w:szCs w:val="24"/>
        </w:rPr>
        <w:t>.......</w:t>
      </w:r>
      <w:r w:rsidR="00556B56">
        <w:rPr>
          <w:rFonts w:ascii="Arial" w:hAnsi="Arial" w:cs="Arial"/>
          <w:sz w:val="24"/>
          <w:szCs w:val="24"/>
        </w:rPr>
        <w:t>.</w:t>
      </w:r>
      <w:r>
        <w:rPr>
          <w:rFonts w:ascii="Arial" w:hAnsi="Arial" w:cs="Arial"/>
          <w:sz w:val="24"/>
          <w:szCs w:val="24"/>
        </w:rPr>
        <w:t>82</w:t>
      </w:r>
    </w:p>
    <w:p w:rsidR="005B508C" w:rsidRDefault="005B508C" w:rsidP="005B508C">
      <w:pPr>
        <w:tabs>
          <w:tab w:val="right" w:leader="dot" w:pos="7560"/>
        </w:tabs>
        <w:spacing w:after="0" w:line="480" w:lineRule="auto"/>
        <w:jc w:val="both"/>
        <w:rPr>
          <w:rFonts w:ascii="Arial" w:hAnsi="Arial" w:cs="Arial"/>
          <w:b/>
          <w:sz w:val="24"/>
          <w:szCs w:val="24"/>
        </w:rPr>
      </w:pPr>
      <w:r w:rsidRPr="00BD4949">
        <w:rPr>
          <w:rFonts w:ascii="Arial" w:hAnsi="Arial" w:cs="Arial"/>
          <w:b/>
          <w:sz w:val="24"/>
          <w:szCs w:val="24"/>
        </w:rPr>
        <w:t>BAB V</w:t>
      </w:r>
    </w:p>
    <w:p w:rsidR="005B508C" w:rsidRPr="00BD4949" w:rsidRDefault="005B508C" w:rsidP="00D61C93">
      <w:pPr>
        <w:tabs>
          <w:tab w:val="right" w:leader="dot" w:pos="7560"/>
        </w:tabs>
        <w:spacing w:after="0" w:line="480" w:lineRule="auto"/>
        <w:jc w:val="both"/>
        <w:rPr>
          <w:rFonts w:ascii="Arial" w:hAnsi="Arial" w:cs="Arial"/>
          <w:b/>
          <w:sz w:val="24"/>
          <w:szCs w:val="24"/>
        </w:rPr>
      </w:pPr>
      <w:r w:rsidRPr="00BD4949">
        <w:rPr>
          <w:rFonts w:ascii="Arial" w:hAnsi="Arial" w:cs="Arial"/>
          <w:b/>
          <w:sz w:val="24"/>
          <w:szCs w:val="24"/>
        </w:rPr>
        <w:t>KESIMPULAN DAN SARAN</w:t>
      </w:r>
      <w:r w:rsidR="00C34CAF">
        <w:rPr>
          <w:rFonts w:ascii="Arial" w:hAnsi="Arial" w:cs="Arial"/>
          <w:b/>
          <w:sz w:val="24"/>
          <w:szCs w:val="24"/>
        </w:rPr>
        <w:t>........</w:t>
      </w:r>
      <w:r w:rsidR="00AD66B4">
        <w:rPr>
          <w:rFonts w:ascii="Arial" w:hAnsi="Arial" w:cs="Arial"/>
          <w:b/>
          <w:sz w:val="24"/>
          <w:szCs w:val="24"/>
        </w:rPr>
        <w:t>...........................</w:t>
      </w:r>
      <w:r>
        <w:rPr>
          <w:rFonts w:ascii="Arial" w:hAnsi="Arial" w:cs="Arial"/>
          <w:b/>
          <w:sz w:val="24"/>
          <w:szCs w:val="24"/>
        </w:rPr>
        <w:t>........</w:t>
      </w:r>
      <w:r w:rsidR="00BE5D78">
        <w:rPr>
          <w:rFonts w:ascii="Arial" w:hAnsi="Arial" w:cs="Arial"/>
          <w:b/>
          <w:sz w:val="24"/>
          <w:szCs w:val="24"/>
        </w:rPr>
        <w:t>......</w:t>
      </w:r>
      <w:r w:rsidR="00556B56">
        <w:rPr>
          <w:rFonts w:ascii="Arial" w:hAnsi="Arial" w:cs="Arial"/>
          <w:b/>
          <w:sz w:val="24"/>
          <w:szCs w:val="24"/>
        </w:rPr>
        <w:t>.</w:t>
      </w:r>
      <w:r w:rsidR="00D61C93">
        <w:rPr>
          <w:rFonts w:ascii="Arial" w:hAnsi="Arial" w:cs="Arial"/>
          <w:b/>
          <w:sz w:val="24"/>
          <w:szCs w:val="24"/>
        </w:rPr>
        <w:t>.......</w:t>
      </w:r>
      <w:r w:rsidR="00BE5D78">
        <w:rPr>
          <w:rFonts w:ascii="Arial" w:hAnsi="Arial" w:cs="Arial"/>
          <w:b/>
          <w:sz w:val="24"/>
          <w:szCs w:val="24"/>
        </w:rPr>
        <w:t>84</w:t>
      </w:r>
    </w:p>
    <w:p w:rsidR="005B508C" w:rsidRDefault="005B508C" w:rsidP="00AD66B4">
      <w:pPr>
        <w:pStyle w:val="ListParagraph"/>
        <w:numPr>
          <w:ilvl w:val="0"/>
          <w:numId w:val="67"/>
        </w:numPr>
        <w:tabs>
          <w:tab w:val="left" w:pos="7371"/>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t>KESIMPULAN..........</w:t>
      </w:r>
      <w:r w:rsidR="00C34CAF">
        <w:rPr>
          <w:rFonts w:ascii="Arial" w:hAnsi="Arial" w:cs="Arial"/>
          <w:sz w:val="24"/>
          <w:szCs w:val="24"/>
        </w:rPr>
        <w:t>........</w:t>
      </w:r>
      <w:r>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BE5D78">
        <w:rPr>
          <w:rFonts w:ascii="Arial" w:hAnsi="Arial" w:cs="Arial"/>
          <w:sz w:val="24"/>
          <w:szCs w:val="24"/>
        </w:rPr>
        <w:t>84</w:t>
      </w:r>
    </w:p>
    <w:p w:rsidR="005B508C" w:rsidRPr="00BD4949" w:rsidRDefault="005B508C" w:rsidP="00AD66B4">
      <w:pPr>
        <w:pStyle w:val="ListParagraph"/>
        <w:numPr>
          <w:ilvl w:val="0"/>
          <w:numId w:val="67"/>
        </w:numPr>
        <w:tabs>
          <w:tab w:val="right" w:leader="dot" w:pos="7560"/>
        </w:tabs>
        <w:spacing w:after="0" w:line="480" w:lineRule="auto"/>
        <w:ind w:left="567" w:hanging="425"/>
        <w:jc w:val="both"/>
        <w:rPr>
          <w:rFonts w:ascii="Arial" w:hAnsi="Arial" w:cs="Arial"/>
          <w:sz w:val="24"/>
          <w:szCs w:val="24"/>
        </w:rPr>
      </w:pPr>
      <w:r>
        <w:rPr>
          <w:rFonts w:ascii="Arial" w:hAnsi="Arial" w:cs="Arial"/>
          <w:sz w:val="24"/>
          <w:szCs w:val="24"/>
        </w:rPr>
        <w:t>SA</w:t>
      </w:r>
      <w:r w:rsidR="00C34CAF">
        <w:rPr>
          <w:rFonts w:ascii="Arial" w:hAnsi="Arial" w:cs="Arial"/>
          <w:sz w:val="24"/>
          <w:szCs w:val="24"/>
        </w:rPr>
        <w:t>RAN......................</w:t>
      </w:r>
      <w:r>
        <w:rPr>
          <w:rFonts w:ascii="Arial" w:hAnsi="Arial" w:cs="Arial"/>
          <w:sz w:val="24"/>
          <w:szCs w:val="24"/>
        </w:rPr>
        <w:t>....................</w:t>
      </w:r>
      <w:r w:rsidR="00AD66B4">
        <w:rPr>
          <w:rFonts w:ascii="Arial" w:hAnsi="Arial" w:cs="Arial"/>
          <w:sz w:val="24"/>
          <w:szCs w:val="24"/>
        </w:rPr>
        <w:t>........</w:t>
      </w:r>
      <w:r w:rsidR="00BE5D78">
        <w:rPr>
          <w:rFonts w:ascii="Arial" w:hAnsi="Arial" w:cs="Arial"/>
          <w:sz w:val="24"/>
          <w:szCs w:val="24"/>
        </w:rPr>
        <w:t>........................</w:t>
      </w:r>
      <w:r w:rsidR="00D61C93">
        <w:rPr>
          <w:rFonts w:ascii="Arial" w:hAnsi="Arial" w:cs="Arial"/>
          <w:sz w:val="24"/>
          <w:szCs w:val="24"/>
        </w:rPr>
        <w:t>........</w:t>
      </w:r>
      <w:r w:rsidR="00BE5D78">
        <w:rPr>
          <w:rFonts w:ascii="Arial" w:hAnsi="Arial" w:cs="Arial"/>
          <w:sz w:val="24"/>
          <w:szCs w:val="24"/>
        </w:rPr>
        <w:t>.85</w:t>
      </w:r>
    </w:p>
    <w:p w:rsidR="005B508C" w:rsidRPr="00563DD6" w:rsidRDefault="005B508C" w:rsidP="005B508C">
      <w:pPr>
        <w:spacing w:after="0" w:line="480" w:lineRule="auto"/>
        <w:jc w:val="both"/>
        <w:rPr>
          <w:rFonts w:ascii="Arial" w:hAnsi="Arial" w:cs="Arial"/>
          <w:b/>
          <w:sz w:val="24"/>
          <w:szCs w:val="24"/>
        </w:rPr>
      </w:pPr>
      <w:r w:rsidRPr="00563DD6">
        <w:rPr>
          <w:rFonts w:ascii="Arial" w:hAnsi="Arial" w:cs="Arial"/>
          <w:b/>
          <w:sz w:val="24"/>
          <w:szCs w:val="24"/>
        </w:rPr>
        <w:t>DAFTAR PUSTAKA</w:t>
      </w:r>
    </w:p>
    <w:p w:rsidR="005B508C" w:rsidRPr="00E45FB2" w:rsidRDefault="005B508C" w:rsidP="005B508C">
      <w:pPr>
        <w:tabs>
          <w:tab w:val="right" w:leader="dot" w:pos="7560"/>
        </w:tabs>
        <w:spacing w:after="0" w:line="480" w:lineRule="auto"/>
        <w:jc w:val="both"/>
        <w:rPr>
          <w:rFonts w:ascii="Arial" w:hAnsi="Arial" w:cs="Arial"/>
          <w:sz w:val="24"/>
          <w:szCs w:val="24"/>
        </w:rPr>
      </w:pPr>
      <w:r w:rsidRPr="00E45FB2">
        <w:rPr>
          <w:rFonts w:ascii="Arial" w:hAnsi="Arial" w:cs="Arial"/>
          <w:b/>
          <w:sz w:val="24"/>
          <w:szCs w:val="24"/>
        </w:rPr>
        <w:t>LAMPIRAN</w:t>
      </w:r>
    </w:p>
    <w:p w:rsidR="005B508C" w:rsidRDefault="005B508C" w:rsidP="005B508C">
      <w:pPr>
        <w:tabs>
          <w:tab w:val="right" w:leader="dot" w:pos="7560"/>
        </w:tabs>
        <w:spacing w:after="0" w:line="480" w:lineRule="auto"/>
        <w:jc w:val="both"/>
        <w:rPr>
          <w:rFonts w:ascii="Arial" w:hAnsi="Arial" w:cs="Arial"/>
          <w:sz w:val="24"/>
          <w:szCs w:val="24"/>
        </w:rPr>
      </w:pPr>
    </w:p>
    <w:p w:rsidR="005B508C" w:rsidRDefault="005B508C" w:rsidP="005B508C">
      <w:pPr>
        <w:tabs>
          <w:tab w:val="right" w:leader="dot" w:pos="7560"/>
        </w:tabs>
        <w:spacing w:after="0" w:line="480" w:lineRule="auto"/>
        <w:jc w:val="both"/>
        <w:rPr>
          <w:rFonts w:ascii="Arial" w:hAnsi="Arial" w:cs="Arial"/>
          <w:sz w:val="24"/>
          <w:szCs w:val="24"/>
        </w:rPr>
      </w:pPr>
    </w:p>
    <w:p w:rsidR="005B508C" w:rsidRDefault="005B508C" w:rsidP="005B508C">
      <w:pPr>
        <w:tabs>
          <w:tab w:val="right" w:leader="dot" w:pos="7560"/>
        </w:tabs>
        <w:spacing w:after="0" w:line="480" w:lineRule="auto"/>
        <w:jc w:val="both"/>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Default="005B508C" w:rsidP="005B508C">
      <w:pPr>
        <w:tabs>
          <w:tab w:val="right" w:leader="dot" w:pos="7560"/>
        </w:tabs>
        <w:spacing w:after="0" w:line="480" w:lineRule="auto"/>
        <w:rPr>
          <w:rFonts w:ascii="Arial" w:hAnsi="Arial" w:cs="Arial"/>
          <w:sz w:val="24"/>
          <w:szCs w:val="24"/>
        </w:rPr>
      </w:pPr>
    </w:p>
    <w:p w:rsidR="005B508C" w:rsidRPr="005D01FC" w:rsidRDefault="005B508C" w:rsidP="005B508C">
      <w:pPr>
        <w:pStyle w:val="Heading1"/>
        <w:jc w:val="center"/>
        <w:rPr>
          <w:rFonts w:ascii="Arial" w:hAnsi="Arial" w:cs="Arial"/>
          <w:color w:val="auto"/>
          <w:sz w:val="24"/>
          <w:szCs w:val="24"/>
        </w:rPr>
      </w:pPr>
      <w:bookmarkStart w:id="4" w:name="_Toc535161807"/>
      <w:r w:rsidRPr="005D01FC">
        <w:rPr>
          <w:rFonts w:ascii="Arial" w:hAnsi="Arial" w:cs="Arial"/>
          <w:color w:val="auto"/>
          <w:sz w:val="24"/>
          <w:szCs w:val="24"/>
        </w:rPr>
        <w:lastRenderedPageBreak/>
        <w:t>DAFTAR GAMBAR</w:t>
      </w:r>
      <w:bookmarkEnd w:id="4"/>
    </w:p>
    <w:p w:rsidR="005B508C" w:rsidRDefault="005B508C" w:rsidP="005B508C">
      <w:pPr>
        <w:rPr>
          <w:rFonts w:ascii="Arial" w:hAnsi="Arial" w:cs="Arial"/>
          <w:b/>
          <w:sz w:val="24"/>
          <w:szCs w:val="24"/>
        </w:rPr>
      </w:pPr>
    </w:p>
    <w:p w:rsidR="005B508C" w:rsidRDefault="005B508C" w:rsidP="005B508C">
      <w:pPr>
        <w:rPr>
          <w:rFonts w:ascii="Arial" w:hAnsi="Arial" w:cs="Arial"/>
          <w:sz w:val="24"/>
          <w:szCs w:val="24"/>
        </w:rPr>
      </w:pPr>
      <w:r>
        <w:rPr>
          <w:rFonts w:ascii="Arial" w:hAnsi="Arial" w:cs="Arial"/>
          <w:sz w:val="24"/>
          <w:szCs w:val="24"/>
        </w:rPr>
        <w:t>Gambar 2.3 Kerangka Teori......................................................................45</w:t>
      </w:r>
    </w:p>
    <w:p w:rsidR="005B508C" w:rsidRDefault="005B508C" w:rsidP="005B508C">
      <w:pPr>
        <w:rPr>
          <w:rFonts w:ascii="Arial" w:hAnsi="Arial" w:cs="Arial"/>
          <w:sz w:val="24"/>
          <w:szCs w:val="24"/>
        </w:rPr>
        <w:sectPr w:rsidR="005B508C" w:rsidSect="003B3BE5">
          <w:headerReference w:type="default" r:id="rId20"/>
          <w:footerReference w:type="default" r:id="rId21"/>
          <w:headerReference w:type="first" r:id="rId22"/>
          <w:footerReference w:type="first" r:id="rId23"/>
          <w:pgSz w:w="11906" w:h="16838" w:code="9"/>
          <w:pgMar w:top="2268" w:right="1701" w:bottom="1701" w:left="2268" w:header="709" w:footer="709" w:gutter="0"/>
          <w:pgNumType w:fmt="lowerRoman" w:start="8"/>
          <w:cols w:space="708"/>
          <w:titlePg/>
          <w:docGrid w:linePitch="360"/>
        </w:sectPr>
      </w:pPr>
      <w:r>
        <w:rPr>
          <w:rFonts w:ascii="Arial" w:hAnsi="Arial" w:cs="Arial"/>
          <w:sz w:val="24"/>
          <w:szCs w:val="24"/>
        </w:rPr>
        <w:t>Gambar 2.4 Kerangka Konsep..................................................................46</w:t>
      </w:r>
    </w:p>
    <w:p w:rsidR="005B508C" w:rsidRPr="005D01FC" w:rsidRDefault="005B508C" w:rsidP="00C03506">
      <w:pPr>
        <w:pStyle w:val="Heading1"/>
        <w:jc w:val="center"/>
        <w:rPr>
          <w:rFonts w:ascii="Arial" w:hAnsi="Arial" w:cs="Arial"/>
          <w:color w:val="auto"/>
          <w:sz w:val="24"/>
          <w:szCs w:val="24"/>
        </w:rPr>
      </w:pPr>
      <w:r w:rsidRPr="005D01FC">
        <w:rPr>
          <w:rFonts w:ascii="Arial" w:hAnsi="Arial" w:cs="Arial"/>
          <w:color w:val="auto"/>
          <w:sz w:val="24"/>
          <w:szCs w:val="24"/>
        </w:rPr>
        <w:lastRenderedPageBreak/>
        <w:t>DAFTAR TABEL</w:t>
      </w:r>
    </w:p>
    <w:p w:rsidR="005B508C" w:rsidRPr="005D01FC" w:rsidRDefault="005B508C" w:rsidP="005B508C">
      <w:pPr>
        <w:rPr>
          <w:sz w:val="24"/>
          <w:szCs w:val="24"/>
        </w:rPr>
      </w:pPr>
    </w:p>
    <w:p w:rsidR="005B508C" w:rsidRDefault="005B508C" w:rsidP="005B508C">
      <w:pPr>
        <w:rPr>
          <w:rFonts w:ascii="Arial" w:hAnsi="Arial" w:cs="Arial"/>
          <w:sz w:val="24"/>
          <w:szCs w:val="24"/>
        </w:rPr>
      </w:pPr>
      <w:r w:rsidRPr="001E01D3">
        <w:rPr>
          <w:rFonts w:ascii="Arial" w:hAnsi="Arial" w:cs="Arial"/>
          <w:sz w:val="24"/>
          <w:szCs w:val="24"/>
        </w:rPr>
        <w:t>Tabel 3.1 Definisi Operasioanl.....................................</w:t>
      </w:r>
      <w:r>
        <w:rPr>
          <w:rFonts w:ascii="Arial" w:hAnsi="Arial" w:cs="Arial"/>
          <w:sz w:val="24"/>
          <w:szCs w:val="24"/>
        </w:rPr>
        <w:t>..................</w:t>
      </w:r>
      <w:r w:rsidRPr="001E01D3">
        <w:rPr>
          <w:rFonts w:ascii="Arial" w:hAnsi="Arial" w:cs="Arial"/>
          <w:sz w:val="24"/>
          <w:szCs w:val="24"/>
        </w:rPr>
        <w:t>...........52</w:t>
      </w:r>
    </w:p>
    <w:p w:rsidR="005B508C" w:rsidRDefault="005B508C" w:rsidP="005B508C">
      <w:pPr>
        <w:rPr>
          <w:rFonts w:ascii="Arial" w:hAnsi="Arial" w:cs="Arial"/>
          <w:sz w:val="24"/>
          <w:szCs w:val="24"/>
        </w:rPr>
      </w:pPr>
      <w:r>
        <w:rPr>
          <w:rFonts w:ascii="Arial" w:hAnsi="Arial" w:cs="Arial"/>
          <w:sz w:val="24"/>
          <w:szCs w:val="24"/>
        </w:rPr>
        <w:t>Tabel 4.1 Karakteristik usia.......................................................................68</w:t>
      </w:r>
    </w:p>
    <w:p w:rsidR="005B508C" w:rsidRDefault="005B508C" w:rsidP="005B508C">
      <w:pPr>
        <w:rPr>
          <w:rFonts w:ascii="Arial" w:hAnsi="Arial" w:cs="Arial"/>
          <w:sz w:val="24"/>
          <w:szCs w:val="24"/>
        </w:rPr>
      </w:pPr>
      <w:r>
        <w:rPr>
          <w:rFonts w:ascii="Arial" w:hAnsi="Arial" w:cs="Arial"/>
          <w:sz w:val="24"/>
          <w:szCs w:val="24"/>
        </w:rPr>
        <w:t>Tabel 4.2 Karakteristik jenis kelamin.........................................................69</w:t>
      </w:r>
    </w:p>
    <w:p w:rsidR="005B508C" w:rsidRDefault="005B508C" w:rsidP="005B508C">
      <w:pPr>
        <w:rPr>
          <w:rFonts w:ascii="Arial" w:hAnsi="Arial" w:cs="Arial"/>
          <w:sz w:val="24"/>
          <w:szCs w:val="24"/>
        </w:rPr>
      </w:pPr>
      <w:r>
        <w:rPr>
          <w:rFonts w:ascii="Arial" w:hAnsi="Arial" w:cs="Arial"/>
          <w:sz w:val="24"/>
          <w:szCs w:val="24"/>
        </w:rPr>
        <w:t>Tabel 4.3 Karakteristik pendidikan............................................................69</w:t>
      </w:r>
    </w:p>
    <w:p w:rsidR="005B508C" w:rsidRDefault="005B508C" w:rsidP="005B508C">
      <w:pPr>
        <w:rPr>
          <w:rFonts w:ascii="Arial" w:hAnsi="Arial" w:cs="Arial"/>
          <w:sz w:val="24"/>
          <w:szCs w:val="24"/>
        </w:rPr>
      </w:pPr>
      <w:r>
        <w:rPr>
          <w:rFonts w:ascii="Arial" w:hAnsi="Arial" w:cs="Arial"/>
          <w:sz w:val="24"/>
          <w:szCs w:val="24"/>
        </w:rPr>
        <w:t>Tabel 4.4 Karakteristik pekerjaan..............................................................70</w:t>
      </w:r>
    </w:p>
    <w:p w:rsidR="005B508C" w:rsidRDefault="005B508C" w:rsidP="005B508C">
      <w:pPr>
        <w:rPr>
          <w:rFonts w:ascii="Arial" w:hAnsi="Arial" w:cs="Arial"/>
          <w:sz w:val="24"/>
          <w:szCs w:val="24"/>
        </w:rPr>
      </w:pPr>
      <w:r>
        <w:rPr>
          <w:rFonts w:ascii="Arial" w:hAnsi="Arial" w:cs="Arial"/>
          <w:sz w:val="24"/>
          <w:szCs w:val="24"/>
        </w:rPr>
        <w:t>Tabel 4.5 Karakteristik pernikahan............................................................70</w:t>
      </w:r>
    </w:p>
    <w:p w:rsidR="005B508C" w:rsidRDefault="005B508C" w:rsidP="005B508C">
      <w:pPr>
        <w:rPr>
          <w:rFonts w:ascii="Arial" w:hAnsi="Arial" w:cs="Arial"/>
          <w:sz w:val="24"/>
          <w:szCs w:val="24"/>
        </w:rPr>
      </w:pPr>
      <w:r>
        <w:rPr>
          <w:rFonts w:ascii="Arial" w:hAnsi="Arial" w:cs="Arial"/>
          <w:sz w:val="24"/>
          <w:szCs w:val="24"/>
        </w:rPr>
        <w:t>Tabel 4.6 Hasil perilaku budaya................................................................71</w:t>
      </w:r>
    </w:p>
    <w:p w:rsidR="005B508C" w:rsidRDefault="005B508C" w:rsidP="005B508C">
      <w:pPr>
        <w:rPr>
          <w:rFonts w:ascii="Arial" w:hAnsi="Arial" w:cs="Arial"/>
          <w:sz w:val="24"/>
          <w:szCs w:val="24"/>
        </w:rPr>
      </w:pPr>
      <w:r>
        <w:rPr>
          <w:rFonts w:ascii="Arial" w:hAnsi="Arial" w:cs="Arial"/>
          <w:sz w:val="24"/>
          <w:szCs w:val="24"/>
        </w:rPr>
        <w:t>Tabel 4.7 Hasil kualitas hidup....................................................................72</w:t>
      </w:r>
    </w:p>
    <w:p w:rsidR="005B508C" w:rsidRDefault="005B508C" w:rsidP="005B508C">
      <w:pPr>
        <w:rPr>
          <w:rFonts w:ascii="Arial" w:hAnsi="Arial" w:cs="Arial"/>
          <w:sz w:val="24"/>
          <w:szCs w:val="24"/>
        </w:rPr>
      </w:pPr>
      <w:r>
        <w:rPr>
          <w:rFonts w:ascii="Arial" w:hAnsi="Arial" w:cs="Arial"/>
          <w:sz w:val="24"/>
          <w:szCs w:val="24"/>
        </w:rPr>
        <w:t>Tabel 4.8 hasil bivariat perilaku budaya dengan kualitas hidup................73</w:t>
      </w: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Default="005B508C" w:rsidP="005B508C">
      <w:pPr>
        <w:rPr>
          <w:rFonts w:ascii="Arial" w:hAnsi="Arial" w:cs="Arial"/>
          <w:sz w:val="24"/>
          <w:szCs w:val="24"/>
        </w:rPr>
      </w:pPr>
    </w:p>
    <w:p w:rsidR="005B508C" w:rsidRPr="00DB0658" w:rsidRDefault="005B508C" w:rsidP="005B508C">
      <w:pPr>
        <w:pStyle w:val="Heading1"/>
        <w:jc w:val="center"/>
        <w:rPr>
          <w:rFonts w:ascii="Arial" w:hAnsi="Arial" w:cs="Arial"/>
          <w:color w:val="auto"/>
        </w:rPr>
      </w:pPr>
      <w:r w:rsidRPr="00DB0658">
        <w:rPr>
          <w:rFonts w:ascii="Arial" w:hAnsi="Arial" w:cs="Arial"/>
          <w:color w:val="auto"/>
        </w:rPr>
        <w:lastRenderedPageBreak/>
        <w:t>DAFTAR LAMPIRAN</w:t>
      </w:r>
    </w:p>
    <w:p w:rsidR="005B508C" w:rsidRDefault="005B508C" w:rsidP="005B508C">
      <w:pPr>
        <w:rPr>
          <w:rFonts w:ascii="Arial" w:hAnsi="Arial" w:cs="Arial"/>
          <w:b/>
          <w:sz w:val="24"/>
          <w:szCs w:val="24"/>
        </w:rPr>
      </w:pPr>
    </w:p>
    <w:p w:rsidR="005B508C" w:rsidRPr="001E01D3" w:rsidRDefault="005B508C" w:rsidP="005B508C">
      <w:pPr>
        <w:jc w:val="both"/>
        <w:rPr>
          <w:rFonts w:ascii="Arial" w:hAnsi="Arial" w:cs="Arial"/>
          <w:sz w:val="24"/>
          <w:szCs w:val="24"/>
        </w:rPr>
      </w:pPr>
      <w:r>
        <w:rPr>
          <w:rFonts w:ascii="Arial" w:hAnsi="Arial" w:cs="Arial"/>
          <w:sz w:val="24"/>
          <w:szCs w:val="24"/>
        </w:rPr>
        <w:t>Lampiran Biodata Peneliti</w:t>
      </w:r>
    </w:p>
    <w:p w:rsidR="005B508C" w:rsidRPr="001E01D3" w:rsidRDefault="005B508C" w:rsidP="005B508C">
      <w:pPr>
        <w:jc w:val="both"/>
        <w:rPr>
          <w:rFonts w:ascii="Arial" w:hAnsi="Arial" w:cs="Arial"/>
          <w:sz w:val="24"/>
          <w:szCs w:val="24"/>
        </w:rPr>
      </w:pPr>
      <w:r>
        <w:rPr>
          <w:rFonts w:ascii="Arial" w:hAnsi="Arial" w:cs="Arial"/>
          <w:sz w:val="24"/>
          <w:szCs w:val="24"/>
        </w:rPr>
        <w:t>Lampiran 1 Lembar Permohonan Untuk Menjadi Responden</w:t>
      </w:r>
    </w:p>
    <w:p w:rsidR="005B508C" w:rsidRDefault="005B508C" w:rsidP="005B508C">
      <w:pPr>
        <w:jc w:val="both"/>
        <w:rPr>
          <w:rFonts w:ascii="Arial" w:hAnsi="Arial" w:cs="Arial"/>
          <w:sz w:val="24"/>
          <w:szCs w:val="24"/>
        </w:rPr>
      </w:pPr>
      <w:r>
        <w:rPr>
          <w:rFonts w:ascii="Arial" w:hAnsi="Arial" w:cs="Arial"/>
          <w:sz w:val="24"/>
          <w:szCs w:val="24"/>
        </w:rPr>
        <w:t>Lampiran 2 Lembar Persetujan Menjadi Responden</w:t>
      </w:r>
    </w:p>
    <w:p w:rsidR="005B508C" w:rsidRPr="001E01D3" w:rsidRDefault="005B508C" w:rsidP="005B508C">
      <w:pPr>
        <w:jc w:val="both"/>
        <w:rPr>
          <w:rFonts w:ascii="Arial" w:hAnsi="Arial" w:cs="Arial"/>
          <w:sz w:val="24"/>
          <w:szCs w:val="24"/>
        </w:rPr>
      </w:pPr>
      <w:r>
        <w:rPr>
          <w:rFonts w:ascii="Arial" w:hAnsi="Arial" w:cs="Arial"/>
          <w:sz w:val="24"/>
          <w:szCs w:val="24"/>
        </w:rPr>
        <w:t>Lampiran 3 Lembar penjelasan peneliti</w:t>
      </w:r>
    </w:p>
    <w:p w:rsidR="005B508C" w:rsidRPr="001E01D3" w:rsidRDefault="005B508C" w:rsidP="005B508C">
      <w:pPr>
        <w:jc w:val="both"/>
        <w:rPr>
          <w:rFonts w:ascii="Arial" w:hAnsi="Arial" w:cs="Arial"/>
          <w:sz w:val="24"/>
          <w:szCs w:val="24"/>
        </w:rPr>
      </w:pPr>
      <w:r>
        <w:rPr>
          <w:rFonts w:ascii="Arial" w:hAnsi="Arial" w:cs="Arial"/>
          <w:sz w:val="24"/>
          <w:szCs w:val="24"/>
        </w:rPr>
        <w:t>Lampiran 4 Data Demografi</w:t>
      </w:r>
    </w:p>
    <w:p w:rsidR="005B508C" w:rsidRDefault="005B508C" w:rsidP="005B508C">
      <w:pPr>
        <w:jc w:val="both"/>
        <w:rPr>
          <w:rFonts w:ascii="Arial" w:hAnsi="Arial" w:cs="Arial"/>
          <w:sz w:val="24"/>
          <w:szCs w:val="24"/>
          <w:lang w:val="en-US"/>
        </w:rPr>
      </w:pPr>
      <w:r>
        <w:rPr>
          <w:rFonts w:ascii="Arial" w:hAnsi="Arial" w:cs="Arial"/>
          <w:sz w:val="24"/>
          <w:szCs w:val="24"/>
        </w:rPr>
        <w:t>Lampiran 5 Kuesioner Perilaku Budaya</w:t>
      </w:r>
    </w:p>
    <w:p w:rsidR="005B508C" w:rsidRDefault="005B508C" w:rsidP="005B508C">
      <w:pPr>
        <w:jc w:val="both"/>
        <w:rPr>
          <w:rFonts w:ascii="Arial" w:hAnsi="Arial" w:cs="Arial"/>
          <w:sz w:val="24"/>
          <w:szCs w:val="24"/>
        </w:rPr>
      </w:pPr>
      <w:r>
        <w:rPr>
          <w:rFonts w:ascii="Arial" w:hAnsi="Arial" w:cs="Arial"/>
          <w:sz w:val="24"/>
          <w:szCs w:val="24"/>
          <w:lang w:val="en-US"/>
        </w:rPr>
        <w:t xml:space="preserve">Lampiran </w:t>
      </w:r>
      <w:r>
        <w:rPr>
          <w:rFonts w:ascii="Arial" w:hAnsi="Arial" w:cs="Arial"/>
          <w:sz w:val="24"/>
          <w:szCs w:val="24"/>
        </w:rPr>
        <w:t>6 Kuesioner Kualitas Hidup</w:t>
      </w:r>
    </w:p>
    <w:p w:rsidR="005B508C" w:rsidRDefault="005B508C" w:rsidP="005B508C">
      <w:pPr>
        <w:jc w:val="both"/>
        <w:rPr>
          <w:rFonts w:ascii="Arial" w:hAnsi="Arial" w:cs="Arial"/>
          <w:sz w:val="24"/>
          <w:szCs w:val="24"/>
        </w:rPr>
      </w:pPr>
      <w:r>
        <w:rPr>
          <w:rFonts w:ascii="Arial" w:hAnsi="Arial" w:cs="Arial"/>
          <w:sz w:val="24"/>
          <w:szCs w:val="24"/>
        </w:rPr>
        <w:t>Lampiran 8 Uji Validitas dan Realibilitas Perilaku Budaya</w:t>
      </w:r>
    </w:p>
    <w:p w:rsidR="005B508C" w:rsidRDefault="00766370" w:rsidP="005B508C">
      <w:pPr>
        <w:jc w:val="both"/>
        <w:rPr>
          <w:rFonts w:ascii="Arial" w:hAnsi="Arial" w:cs="Arial"/>
          <w:sz w:val="24"/>
          <w:szCs w:val="24"/>
        </w:rPr>
      </w:pPr>
      <w:r>
        <w:rPr>
          <w:rFonts w:ascii="Arial" w:hAnsi="Arial" w:cs="Arial"/>
          <w:sz w:val="24"/>
          <w:szCs w:val="24"/>
        </w:rPr>
        <w:t>Lampiran 9</w:t>
      </w:r>
      <w:r w:rsidR="005B508C">
        <w:rPr>
          <w:rFonts w:ascii="Arial" w:hAnsi="Arial" w:cs="Arial"/>
          <w:sz w:val="24"/>
          <w:szCs w:val="24"/>
        </w:rPr>
        <w:t xml:space="preserve"> Uji Normalitas</w:t>
      </w:r>
    </w:p>
    <w:p w:rsidR="005B508C" w:rsidRDefault="00766370" w:rsidP="005B508C">
      <w:pPr>
        <w:jc w:val="both"/>
        <w:rPr>
          <w:rFonts w:ascii="Arial" w:hAnsi="Arial" w:cs="Arial"/>
          <w:sz w:val="24"/>
          <w:szCs w:val="24"/>
        </w:rPr>
      </w:pPr>
      <w:r>
        <w:rPr>
          <w:rFonts w:ascii="Arial" w:hAnsi="Arial" w:cs="Arial"/>
          <w:sz w:val="24"/>
          <w:szCs w:val="24"/>
        </w:rPr>
        <w:t>Lampiran 10</w:t>
      </w:r>
      <w:r w:rsidR="005B508C">
        <w:rPr>
          <w:rFonts w:ascii="Arial" w:hAnsi="Arial" w:cs="Arial"/>
          <w:sz w:val="24"/>
          <w:szCs w:val="24"/>
        </w:rPr>
        <w:t xml:space="preserve"> Hasil Karakteristik Responden</w:t>
      </w:r>
    </w:p>
    <w:p w:rsidR="005B508C" w:rsidRDefault="00766370" w:rsidP="005B508C">
      <w:pPr>
        <w:jc w:val="both"/>
        <w:rPr>
          <w:rFonts w:ascii="Arial" w:hAnsi="Arial" w:cs="Arial"/>
          <w:sz w:val="24"/>
          <w:szCs w:val="24"/>
        </w:rPr>
      </w:pPr>
      <w:r>
        <w:rPr>
          <w:rFonts w:ascii="Arial" w:hAnsi="Arial" w:cs="Arial"/>
          <w:sz w:val="24"/>
          <w:szCs w:val="24"/>
        </w:rPr>
        <w:t>Lampiran 11</w:t>
      </w:r>
      <w:r w:rsidR="005B508C">
        <w:rPr>
          <w:rFonts w:ascii="Arial" w:hAnsi="Arial" w:cs="Arial"/>
          <w:sz w:val="24"/>
          <w:szCs w:val="24"/>
        </w:rPr>
        <w:t xml:space="preserve"> Univariat Variabel</w:t>
      </w:r>
    </w:p>
    <w:p w:rsidR="005B508C" w:rsidRPr="006915F8" w:rsidRDefault="00766370" w:rsidP="005B508C">
      <w:pPr>
        <w:jc w:val="both"/>
        <w:rPr>
          <w:rFonts w:ascii="Arial" w:hAnsi="Arial" w:cs="Arial"/>
          <w:sz w:val="24"/>
          <w:szCs w:val="24"/>
        </w:rPr>
      </w:pPr>
      <w:r>
        <w:rPr>
          <w:rFonts w:ascii="Arial" w:hAnsi="Arial" w:cs="Arial"/>
          <w:sz w:val="24"/>
          <w:szCs w:val="24"/>
        </w:rPr>
        <w:t>Lampiran 12</w:t>
      </w:r>
      <w:r w:rsidR="005B508C">
        <w:rPr>
          <w:rFonts w:ascii="Arial" w:hAnsi="Arial" w:cs="Arial"/>
          <w:sz w:val="24"/>
          <w:szCs w:val="24"/>
        </w:rPr>
        <w:t xml:space="preserve"> Analisa Bivariat</w:t>
      </w:r>
    </w:p>
    <w:p w:rsidR="003B3BE5" w:rsidRDefault="003B3BE5" w:rsidP="005B508C">
      <w:pPr>
        <w:jc w:val="both"/>
        <w:rPr>
          <w:rFonts w:ascii="Arial" w:hAnsi="Arial" w:cs="Arial"/>
          <w:sz w:val="24"/>
          <w:szCs w:val="24"/>
        </w:rPr>
        <w:sectPr w:rsidR="003B3BE5" w:rsidSect="003B3BE5">
          <w:headerReference w:type="default" r:id="rId24"/>
          <w:footerReference w:type="default" r:id="rId25"/>
          <w:headerReference w:type="first" r:id="rId26"/>
          <w:footerReference w:type="first" r:id="rId27"/>
          <w:pgSz w:w="11906" w:h="16838" w:code="9"/>
          <w:pgMar w:top="2268" w:right="1701" w:bottom="1701" w:left="2268" w:header="709" w:footer="709" w:gutter="0"/>
          <w:pgNumType w:fmt="lowerRoman" w:start="14"/>
          <w:cols w:space="708"/>
          <w:titlePg/>
          <w:docGrid w:linePitch="360"/>
        </w:sectPr>
      </w:pPr>
    </w:p>
    <w:p w:rsidR="009C0F00" w:rsidRPr="00BB7652" w:rsidRDefault="009C0F00" w:rsidP="009C0F00">
      <w:pPr>
        <w:spacing w:line="240" w:lineRule="auto"/>
        <w:jc w:val="center"/>
        <w:rPr>
          <w:rFonts w:ascii="Arial" w:hAnsi="Arial" w:cs="Arial"/>
          <w:b/>
          <w:sz w:val="24"/>
          <w:szCs w:val="24"/>
        </w:rPr>
      </w:pPr>
      <w:r w:rsidRPr="00BB7652">
        <w:rPr>
          <w:rFonts w:ascii="Arial" w:hAnsi="Arial" w:cs="Arial"/>
          <w:b/>
          <w:sz w:val="24"/>
          <w:szCs w:val="24"/>
        </w:rPr>
        <w:lastRenderedPageBreak/>
        <w:t>BAB I</w:t>
      </w:r>
    </w:p>
    <w:p w:rsidR="009C0F00" w:rsidRPr="00BB7652" w:rsidRDefault="009C0F00" w:rsidP="009C0F00">
      <w:pPr>
        <w:pStyle w:val="Heading1"/>
        <w:spacing w:line="240" w:lineRule="auto"/>
        <w:jc w:val="center"/>
        <w:rPr>
          <w:rFonts w:ascii="Arial" w:hAnsi="Arial" w:cs="Arial"/>
          <w:color w:val="auto"/>
          <w:sz w:val="24"/>
          <w:szCs w:val="24"/>
          <w:lang w:val="id-ID"/>
        </w:rPr>
      </w:pPr>
      <w:bookmarkStart w:id="5" w:name="_Toc521312992"/>
      <w:r w:rsidRPr="00BB7652">
        <w:rPr>
          <w:rFonts w:ascii="Arial" w:hAnsi="Arial" w:cs="Arial"/>
          <w:color w:val="auto"/>
          <w:sz w:val="24"/>
          <w:szCs w:val="24"/>
        </w:rPr>
        <w:t>PENDAHULUAN</w:t>
      </w:r>
      <w:bookmarkEnd w:id="5"/>
    </w:p>
    <w:p w:rsidR="009C0F00" w:rsidRPr="00BB7652" w:rsidRDefault="009C0F00" w:rsidP="009C0F00">
      <w:pPr>
        <w:jc w:val="both"/>
        <w:rPr>
          <w:rFonts w:ascii="Arial" w:hAnsi="Arial" w:cs="Arial"/>
          <w:sz w:val="24"/>
          <w:szCs w:val="24"/>
          <w:lang w:eastAsia="zh-CN"/>
        </w:rPr>
      </w:pPr>
    </w:p>
    <w:p w:rsidR="009C0F00" w:rsidRPr="00BB7652" w:rsidRDefault="009C0F00" w:rsidP="009C0F00">
      <w:pPr>
        <w:pStyle w:val="ListParagraph"/>
        <w:numPr>
          <w:ilvl w:val="0"/>
          <w:numId w:val="1"/>
        </w:numPr>
        <w:spacing w:after="0" w:line="480" w:lineRule="auto"/>
        <w:jc w:val="both"/>
        <w:outlineLvl w:val="1"/>
        <w:rPr>
          <w:rFonts w:ascii="Arial" w:hAnsi="Arial" w:cs="Arial"/>
          <w:b/>
          <w:sz w:val="24"/>
          <w:szCs w:val="24"/>
        </w:rPr>
      </w:pPr>
      <w:bookmarkStart w:id="6" w:name="_Toc521312993"/>
      <w:r w:rsidRPr="00BB7652">
        <w:rPr>
          <w:rFonts w:ascii="Arial" w:hAnsi="Arial" w:cs="Arial"/>
          <w:b/>
          <w:sz w:val="24"/>
          <w:szCs w:val="24"/>
        </w:rPr>
        <w:t>Latar Belakang</w:t>
      </w:r>
      <w:bookmarkEnd w:id="6"/>
    </w:p>
    <w:p w:rsidR="009C0F00" w:rsidRPr="00BB7652" w:rsidRDefault="009C0F00" w:rsidP="009C0F00">
      <w:pPr>
        <w:pStyle w:val="ListParagraph"/>
        <w:spacing w:after="0" w:line="480" w:lineRule="auto"/>
        <w:ind w:left="709" w:firstLine="731"/>
        <w:jc w:val="both"/>
        <w:outlineLvl w:val="1"/>
        <w:rPr>
          <w:rFonts w:ascii="Arial" w:hAnsi="Arial" w:cs="Arial"/>
          <w:i/>
          <w:sz w:val="24"/>
          <w:szCs w:val="24"/>
        </w:rPr>
      </w:pPr>
      <w:r w:rsidRPr="00BB7652">
        <w:rPr>
          <w:rFonts w:ascii="Arial" w:hAnsi="Arial" w:cs="Arial"/>
          <w:sz w:val="24"/>
          <w:szCs w:val="24"/>
        </w:rPr>
        <w:t xml:space="preserve">Hipertensi merupakan peningkatan abnormal tekanan darah, baik dalam tekanan darah sistolik maupun tekanan darah diastolik, secara umum seseorang dikatakan menderita tekanan darah tinggi jika tekanan sistolik/diastolik &gt;140/90 mmHg (normalnya 120/80 mmHg) (Herwati, 2013). Hipertensi atau tekanan darah tinggi adalah suatu keadaan dimana terjadinya peningkatan tekanan darah yaitu dengan sistol ≥140 mmHg dan diastol ≥90 sesuai dengan kriteria </w:t>
      </w:r>
      <w:r w:rsidRPr="00BB7652">
        <w:rPr>
          <w:rFonts w:ascii="Arial" w:hAnsi="Arial" w:cs="Arial"/>
          <w:i/>
          <w:sz w:val="24"/>
          <w:szCs w:val="24"/>
        </w:rPr>
        <w:t>The Seventh Report of The Joint National Committee on Prevention, Detection, Evaluation, and Treatment of High Blood Pressure (JNC 7).</w:t>
      </w:r>
    </w:p>
    <w:p w:rsidR="009C0F00" w:rsidRPr="00BB7652" w:rsidRDefault="009C0F00" w:rsidP="009C0F00">
      <w:pPr>
        <w:pStyle w:val="ListParagraph"/>
        <w:spacing w:after="0" w:line="480" w:lineRule="auto"/>
        <w:ind w:left="709" w:firstLine="731"/>
        <w:jc w:val="both"/>
        <w:outlineLvl w:val="1"/>
        <w:rPr>
          <w:rFonts w:ascii="Arial" w:hAnsi="Arial" w:cs="Arial"/>
          <w:sz w:val="24"/>
          <w:szCs w:val="24"/>
        </w:rPr>
      </w:pPr>
      <w:r w:rsidRPr="00BB7652">
        <w:rPr>
          <w:rFonts w:ascii="Arial" w:hAnsi="Arial" w:cs="Arial"/>
          <w:sz w:val="24"/>
          <w:szCs w:val="24"/>
        </w:rPr>
        <w:t xml:space="preserve">Berdasarkan survei WHO penyakit hipertensi didunia pada tahun 2015 terdapat 1.13 miliar orang didunia yang menderita hipertensi, di Indonesia sendiri berdasarkan Kemenkes pada tahun 2018 yang didapatkan dari data Rinkesdas hipertensi di Indonesia sebesar 25.8% orang yang menderita hipertensi dan survei Profil Kesehatan Kalimantan Timur pada tahun 2016 didapatkan data kasus hipertensi yang diambil dari beberapa puskesmas di Kalimantan Timur didapatkan hipertensi berada pada urutan ke 2 yaitu 18% atau sekitar 645.419 jiwa dari 10 penyakit terbesar, dari Samarinda sendiri yang didapatkan dari data Dinas Kesehatan Kota </w:t>
      </w:r>
      <w:r w:rsidRPr="00BB7652">
        <w:rPr>
          <w:rFonts w:ascii="Arial" w:hAnsi="Arial" w:cs="Arial"/>
          <w:sz w:val="24"/>
          <w:szCs w:val="24"/>
        </w:rPr>
        <w:lastRenderedPageBreak/>
        <w:t>Samarinda pada tahun 2015 yaitu 5.350 orang yang terdiagnosa hipertensi. Akibat adanya gangguan hipertensi akan mengakibatkan penurunan kualitas hidup sehingga berbagai upaya dilakukan oleh penderita hipertensi untuk meningkatkan kualitas hidup.</w:t>
      </w:r>
    </w:p>
    <w:p w:rsidR="009C0F00" w:rsidRPr="00BB7652" w:rsidRDefault="009C0F00" w:rsidP="009C0F00">
      <w:pPr>
        <w:spacing w:after="0" w:line="480" w:lineRule="auto"/>
        <w:ind w:left="720" w:firstLine="720"/>
        <w:jc w:val="both"/>
        <w:rPr>
          <w:rFonts w:ascii="Arial" w:hAnsi="Arial" w:cs="Arial"/>
          <w:sz w:val="24"/>
          <w:szCs w:val="24"/>
        </w:rPr>
      </w:pPr>
      <w:r w:rsidRPr="00BB7652">
        <w:rPr>
          <w:rFonts w:ascii="Arial" w:hAnsi="Arial" w:cs="Arial"/>
          <w:sz w:val="24"/>
          <w:szCs w:val="24"/>
        </w:rPr>
        <w:t>WHOQoL (</w:t>
      </w:r>
      <w:r w:rsidRPr="00BB7652">
        <w:rPr>
          <w:rFonts w:ascii="Arial" w:hAnsi="Arial" w:cs="Arial"/>
          <w:i/>
          <w:sz w:val="24"/>
          <w:szCs w:val="24"/>
        </w:rPr>
        <w:t>World Health Organozation Quality of Life</w:t>
      </w:r>
      <w:r w:rsidRPr="00BB7652">
        <w:rPr>
          <w:rFonts w:ascii="Arial" w:hAnsi="Arial" w:cs="Arial"/>
          <w:sz w:val="24"/>
          <w:szCs w:val="24"/>
        </w:rPr>
        <w:t xml:space="preserve">) mengatakan kualitas hidup adalah persepsi individu mengenai posisi individu dalam hidup sesuai konteks budaya. Kualitas hidup dapat digunakan dalam pelayanan kesehatan untuk menganalisa emosional seorang, faktor sosial, dan kemampuan untuk memenuhi tuntutan kegiatan kehidupan baik secara normal ataupun sakit karna dapat berpotensi menurunkan kualitas hidup seseorang terkait kesehatan (Nursalam, 2013). Dari kualitas hidup diatas di dapatkan Teori dari faktor-faktor yang mempengaruhi kualitas hidup adalah jenis kelamin, usia, pendidikan dan pekerjaan (Bain, dkk 2003). </w:t>
      </w:r>
    </w:p>
    <w:p w:rsidR="009C0F00" w:rsidRPr="00BB7652" w:rsidRDefault="009C0F00" w:rsidP="009C0F00">
      <w:pPr>
        <w:spacing w:after="0" w:line="480" w:lineRule="auto"/>
        <w:ind w:left="709" w:firstLine="567"/>
        <w:jc w:val="both"/>
        <w:rPr>
          <w:rFonts w:ascii="Arial" w:hAnsi="Arial" w:cs="Arial"/>
          <w:sz w:val="24"/>
          <w:szCs w:val="24"/>
        </w:rPr>
      </w:pPr>
      <w:r w:rsidRPr="00BB7652">
        <w:rPr>
          <w:rFonts w:ascii="Arial" w:hAnsi="Arial" w:cs="Arial"/>
          <w:sz w:val="24"/>
          <w:szCs w:val="24"/>
        </w:rPr>
        <w:t xml:space="preserve">Budaya adalah salah satu cara hidup yang berkembang dan dimiliki bersama oleh sebuah kelompok orang yang di wariskan dari generasi ke generasi (Pranataa, 2013). Dari Faktor-faktor budaya sendiri menurut Koenjaraningrat (2002) mengatakaan ada 7 unsur kebudayaan yaitu: sistem religi, sistem organisasi kemasyarakatan, sistem pengetahuan, sistem mata pencaharian hidup, sistem teknologi dan peralatan bahasa dan kesenian. Kesemua unsur-unsur tersebut terwujud dalam bentuk sistem budaya/adat-istiadat. </w:t>
      </w:r>
      <w:r w:rsidRPr="00BB7652">
        <w:rPr>
          <w:rFonts w:ascii="Arial" w:hAnsi="Arial" w:cs="Arial"/>
          <w:sz w:val="24"/>
          <w:szCs w:val="24"/>
        </w:rPr>
        <w:lastRenderedPageBreak/>
        <w:t>Suku dayak di Desa Pampang Samarinda masih menyimpan keunikan budayanya seperti kerajinan tangan, upacara adat, tarian adat dan sebagainya.</w:t>
      </w:r>
    </w:p>
    <w:p w:rsidR="009F6D0C" w:rsidRPr="00BB7652" w:rsidRDefault="009C0F00" w:rsidP="009F6D0C">
      <w:pPr>
        <w:spacing w:after="0" w:line="480" w:lineRule="auto"/>
        <w:ind w:left="720" w:firstLine="720"/>
        <w:jc w:val="both"/>
        <w:rPr>
          <w:rFonts w:ascii="Arial" w:hAnsi="Arial" w:cs="Arial"/>
          <w:sz w:val="24"/>
          <w:szCs w:val="24"/>
        </w:rPr>
      </w:pPr>
      <w:r w:rsidRPr="00BB7652">
        <w:rPr>
          <w:rFonts w:ascii="Arial" w:hAnsi="Arial" w:cs="Arial"/>
          <w:sz w:val="24"/>
          <w:szCs w:val="24"/>
        </w:rPr>
        <w:t>Hasil wawancara dari peneliti sebelumnya didaerah Aceh  dengan tokoh adat masyarakat Suku Alas yang mengatakan setiap adat baik perkawinan ataupun kematian mereka selalu menyajikan makanan  seperti daging lembu atau kambing, gulai ikan mas, sayur bersantan, makan makanan manis dan kopi. Perilaku konsumsi makanan seperti ini tentunya sangat resiko untuk timbulnya penyakit degeneratif seperti hipertensi dan hasil dari penelitian ini di dapatkaan banyak masyarakat Suku Alas yang menderita hipertensi karena budaya dalam adat Suku Alas selalu mengkonsumsi makanan seperti itu apabila setiap ada acara Adat (Eliska, 2016).</w:t>
      </w:r>
    </w:p>
    <w:p w:rsidR="009C0F00" w:rsidRDefault="009C0F00" w:rsidP="009F6D0C">
      <w:pPr>
        <w:spacing w:after="0" w:line="480" w:lineRule="auto"/>
        <w:ind w:left="720" w:firstLine="720"/>
        <w:jc w:val="both"/>
        <w:rPr>
          <w:rFonts w:ascii="Arial" w:hAnsi="Arial" w:cs="Arial"/>
          <w:sz w:val="24"/>
          <w:szCs w:val="24"/>
        </w:rPr>
      </w:pPr>
      <w:r w:rsidRPr="00BB7652">
        <w:rPr>
          <w:rFonts w:ascii="Arial" w:hAnsi="Arial" w:cs="Arial"/>
          <w:sz w:val="24"/>
          <w:szCs w:val="24"/>
        </w:rPr>
        <w:t>Suku dayak adalah suku asli Kalimantan yang hidup berkelompok, yang tinggal di pedalaman, di gunung dan sebagainya. Kata dayak itu sendiri sebenarnya di berikan oleh orang-orang Melayu yang datang ke Kalimantan. Suku dayak memiliki beragam budaya yang dilakukan secara turun temurun yang dijadikan sebagai kebiasaan untuk mempertahankan hidup dan ada beberapa adat istiadat yang masih terpelihara hingga saat ini yaitu: upcara tiwah, dunia supranatural, mangkok merah, proses pengkuburan suku dayak maanyan, tari dayak, senjata s</w:t>
      </w:r>
      <w:r w:rsidR="009F6D0C" w:rsidRPr="00BB7652">
        <w:rPr>
          <w:rFonts w:ascii="Arial" w:hAnsi="Arial" w:cs="Arial"/>
          <w:sz w:val="24"/>
          <w:szCs w:val="24"/>
        </w:rPr>
        <w:t xml:space="preserve">uku, </w:t>
      </w:r>
      <w:r w:rsidR="009F6D0C" w:rsidRPr="00BB7652">
        <w:rPr>
          <w:rFonts w:ascii="Arial" w:hAnsi="Arial" w:cs="Arial"/>
          <w:sz w:val="24"/>
          <w:szCs w:val="24"/>
        </w:rPr>
        <w:lastRenderedPageBreak/>
        <w:t>berburu dan ritual. Adat istiadat dan budaya yang mirip, sesuai dengan sosial kemasyarakatan, maupun bahasa yang khas pada masing-masing sub suku tersebut, baik dayak di Indonesia maupun dayak di Sabah dan Sarawak Malaysia (Hamid Darmadi, 2016)</w:t>
      </w:r>
      <w:r w:rsidR="00746905" w:rsidRPr="00BB7652">
        <w:rPr>
          <w:rFonts w:ascii="Arial" w:hAnsi="Arial" w:cs="Arial"/>
          <w:sz w:val="24"/>
          <w:szCs w:val="24"/>
        </w:rPr>
        <w:t>.</w:t>
      </w:r>
    </w:p>
    <w:p w:rsidR="001D526A" w:rsidRPr="00BB7652" w:rsidRDefault="001D526A" w:rsidP="00DD65D0">
      <w:pPr>
        <w:spacing w:after="0" w:line="480" w:lineRule="auto"/>
        <w:ind w:left="720" w:firstLine="720"/>
        <w:jc w:val="both"/>
        <w:rPr>
          <w:rFonts w:ascii="Arial" w:hAnsi="Arial" w:cs="Arial"/>
          <w:sz w:val="24"/>
          <w:szCs w:val="24"/>
        </w:rPr>
      </w:pPr>
      <w:r>
        <w:rPr>
          <w:rFonts w:ascii="Arial" w:hAnsi="Arial" w:cs="Arial"/>
          <w:sz w:val="24"/>
          <w:szCs w:val="24"/>
        </w:rPr>
        <w:t xml:space="preserve">Ritual suku dayak yang dilakukan untuk menyembuhkan penyakit salah satunya adalah ritual ujin </w:t>
      </w:r>
      <w:r w:rsidR="00DD65D0">
        <w:rPr>
          <w:rFonts w:ascii="Arial" w:hAnsi="Arial" w:cs="Arial"/>
          <w:sz w:val="24"/>
          <w:szCs w:val="24"/>
        </w:rPr>
        <w:t>merupakan ritual pengobatan yang digunakan oleh orang dayak, ritual ini adalah upacara pemanggilan jin/roh dengan tujuan mengobati orang yang sakit. Dalam ritual ujin, terdapat beberapa syarat dan tahapan tertentu ketika hendak melakukannya. Pelaku dalam ritual ujin pun dibatasi paling tidak terdiri dari 3-5 orang yang terdiri dari seorang pengujin (orang yang melakukan pengobatan), Habai (penyampai pesan) maksimal 2 orang dan seorang pemain sampe (alat musik khas Suku dayak) (Erinda, 2015).</w:t>
      </w:r>
    </w:p>
    <w:p w:rsidR="009C0F00" w:rsidRPr="00BB7652" w:rsidRDefault="00746905" w:rsidP="00BB7652">
      <w:pPr>
        <w:spacing w:after="0" w:line="480" w:lineRule="auto"/>
        <w:ind w:left="720" w:firstLine="720"/>
        <w:jc w:val="both"/>
        <w:rPr>
          <w:rFonts w:ascii="Arial" w:hAnsi="Arial" w:cs="Arial"/>
          <w:sz w:val="24"/>
          <w:szCs w:val="24"/>
        </w:rPr>
      </w:pPr>
      <w:r w:rsidRPr="00BB7652">
        <w:rPr>
          <w:rFonts w:ascii="Arial" w:hAnsi="Arial" w:cs="Arial"/>
          <w:sz w:val="24"/>
          <w:szCs w:val="24"/>
        </w:rPr>
        <w:t>Dayak merupakan sebutan bagi penduduk asli pulau kalimatan.</w:t>
      </w:r>
      <w:r w:rsidR="00BB7652">
        <w:rPr>
          <w:rFonts w:ascii="Arial" w:hAnsi="Arial" w:cs="Arial"/>
          <w:sz w:val="24"/>
          <w:szCs w:val="24"/>
        </w:rPr>
        <w:t xml:space="preserve"> </w:t>
      </w:r>
      <w:r w:rsidRPr="00BB7652">
        <w:rPr>
          <w:rFonts w:ascii="Arial" w:hAnsi="Arial" w:cs="Arial"/>
          <w:sz w:val="24"/>
          <w:szCs w:val="24"/>
        </w:rPr>
        <w:t>Pulau</w:t>
      </w:r>
      <w:r w:rsidR="00BB7652">
        <w:rPr>
          <w:rFonts w:ascii="Arial" w:hAnsi="Arial" w:cs="Arial"/>
          <w:sz w:val="24"/>
          <w:szCs w:val="24"/>
        </w:rPr>
        <w:t xml:space="preserve"> </w:t>
      </w:r>
      <w:r w:rsidRPr="00BB7652">
        <w:rPr>
          <w:rFonts w:ascii="Arial" w:hAnsi="Arial" w:cs="Arial"/>
          <w:sz w:val="24"/>
          <w:szCs w:val="24"/>
        </w:rPr>
        <w:t xml:space="preserve">Kalimantan terbagi berdasarkan wilayah Administratif yang mengatur wilayahnya masing-masing terdiri dari : Kalimantan Timur ibu kota Samarinda. Suku dayak terbagi dalam 405 sub-sub suku (J.U.Lontaan, 1974). Etnis dayak Kalimantan terdiri dari 6 suku besar dan 405 sub kecil, yang menyebar di seluruh daerah pedalaman Kalimantan. Mereka menyebutkan dirinya dengan kelompok yang berasal dari suatu daerah </w:t>
      </w:r>
      <w:r w:rsidRPr="00BB7652">
        <w:rPr>
          <w:rFonts w:ascii="Arial" w:hAnsi="Arial" w:cs="Arial"/>
          <w:sz w:val="24"/>
          <w:szCs w:val="24"/>
        </w:rPr>
        <w:lastRenderedPageBreak/>
        <w:t>berdasarkan</w:t>
      </w:r>
      <w:r w:rsidR="00BB7652" w:rsidRPr="00BB7652">
        <w:rPr>
          <w:rFonts w:ascii="Arial" w:hAnsi="Arial" w:cs="Arial"/>
          <w:sz w:val="24"/>
          <w:szCs w:val="24"/>
        </w:rPr>
        <w:t xml:space="preserve"> nama sungai, nama pahlawan, nama alam dan sebagainya (Hamid Darmadi, 2016).</w:t>
      </w:r>
    </w:p>
    <w:p w:rsidR="009C0F00" w:rsidRPr="00BB7652" w:rsidRDefault="009C0F00" w:rsidP="009C0F00">
      <w:pPr>
        <w:spacing w:after="0" w:line="480" w:lineRule="auto"/>
        <w:ind w:left="720" w:firstLine="720"/>
        <w:jc w:val="both"/>
        <w:rPr>
          <w:rFonts w:ascii="Arial" w:hAnsi="Arial" w:cs="Arial"/>
          <w:sz w:val="24"/>
          <w:szCs w:val="24"/>
        </w:rPr>
      </w:pPr>
      <w:r w:rsidRPr="00BB7652">
        <w:rPr>
          <w:rFonts w:ascii="Arial" w:hAnsi="Arial" w:cs="Arial"/>
          <w:sz w:val="24"/>
          <w:szCs w:val="24"/>
        </w:rPr>
        <w:t>Desa Pampang merupakan desa budaya yang berada di wilayah kota Samarinda, Kecamatan Samarinda Utara kelurahan Budaya Pampang yang penduduknya mayoritas bersuku Dayak Kenyah. Di Desa Pampang sendiri masyarakat yang menderita hipertensi yaitu sebanyak 60 responden data yang di ambil dari Puskesmas Sungai Siring khususnya di wilayah kerja Pusban di Desa Pampang Samarinda dan hasil wawancara pada survei pendahuluan kepada beberapa warga yang menderita hipertensi dan ketua adat di Desa Pampang yang menderita hipertensi tidak mengalami gangguan yang serius terhadap keadaan fisiknya sehingga mereka masih dapat melakukan aktivitas di luar rumah seperti berkebun dan jika mereka mengalami keluhan seperti sakit kepala mereka mengkonsumsi obat-obat tradisional yang dapat meringankan sakit kepalanya dan berbagai ritual yang di lakukan untuk menselaraskan emosi, fikiran dan alam. Warga di Desa Pampang setiap hari mengkonsumsi makanan seperti biasa tidak ada pantangan dalam makanan walaupun warga yang terdiagnosa hipertensi mereka tetap mengkonsumsi makanan seperti biasa. Masyarakat di Desa Pampang masih memegang perilaku budaya seperti tari-taria adat dan ritual upacara adat di desanya.</w:t>
      </w:r>
    </w:p>
    <w:p w:rsidR="009C0F00" w:rsidRPr="00BB7652" w:rsidRDefault="009C0F00" w:rsidP="009C0F00">
      <w:pPr>
        <w:spacing w:after="0" w:line="480" w:lineRule="auto"/>
        <w:ind w:left="709" w:firstLine="567"/>
        <w:jc w:val="both"/>
        <w:rPr>
          <w:rFonts w:ascii="Arial" w:hAnsi="Arial" w:cs="Arial"/>
          <w:sz w:val="24"/>
          <w:szCs w:val="24"/>
        </w:rPr>
      </w:pPr>
      <w:r w:rsidRPr="00BB7652">
        <w:rPr>
          <w:rFonts w:ascii="Arial" w:hAnsi="Arial" w:cs="Arial"/>
          <w:sz w:val="24"/>
          <w:szCs w:val="24"/>
        </w:rPr>
        <w:lastRenderedPageBreak/>
        <w:t>Dari latar belakang tersebut peneliti tertarik untuk melakukan penelitian tentang Hubungan antara perilaku budaya dengan kualitas hidup penderita hipertensi pada Etnis dayak di Desa Pampang Samarinda.</w:t>
      </w:r>
    </w:p>
    <w:p w:rsidR="009C0F00" w:rsidRPr="00BB7652" w:rsidRDefault="009C0F00" w:rsidP="009C0F00">
      <w:pPr>
        <w:pStyle w:val="ListParagraph"/>
        <w:numPr>
          <w:ilvl w:val="0"/>
          <w:numId w:val="9"/>
        </w:numPr>
        <w:spacing w:after="0" w:line="480" w:lineRule="auto"/>
        <w:jc w:val="both"/>
        <w:outlineLvl w:val="1"/>
        <w:rPr>
          <w:rFonts w:ascii="Arial" w:hAnsi="Arial" w:cs="Arial"/>
          <w:b/>
          <w:sz w:val="24"/>
          <w:szCs w:val="24"/>
        </w:rPr>
      </w:pPr>
      <w:bookmarkStart w:id="7" w:name="_Toc521312994"/>
      <w:r w:rsidRPr="00BB7652">
        <w:rPr>
          <w:rFonts w:ascii="Arial" w:hAnsi="Arial" w:cs="Arial"/>
          <w:b/>
          <w:sz w:val="24"/>
          <w:szCs w:val="24"/>
        </w:rPr>
        <w:t>Rumusan Masalah</w:t>
      </w:r>
      <w:bookmarkEnd w:id="7"/>
    </w:p>
    <w:p w:rsidR="002126B1" w:rsidRPr="00DD65D0" w:rsidRDefault="009C0F00" w:rsidP="00DD65D0">
      <w:pPr>
        <w:pStyle w:val="ListParagraph"/>
        <w:spacing w:after="0" w:line="480" w:lineRule="auto"/>
        <w:ind w:firstLine="720"/>
        <w:jc w:val="both"/>
        <w:rPr>
          <w:rFonts w:ascii="Arial" w:hAnsi="Arial" w:cs="Arial"/>
          <w:sz w:val="24"/>
          <w:szCs w:val="24"/>
        </w:rPr>
      </w:pPr>
      <w:r w:rsidRPr="00BB7652">
        <w:rPr>
          <w:rFonts w:ascii="Arial" w:hAnsi="Arial" w:cs="Arial"/>
          <w:sz w:val="24"/>
          <w:szCs w:val="24"/>
        </w:rPr>
        <w:t>Berdasarkan latar belakang diatas maka dirumuskan dari masalah dalam penelitian ini adalah”Adakah hubungan antara perilaku budaya dengan kualitas hidup penderita hipertensi pada Etnis dayak di Desa Pampang Samarinda?”</w:t>
      </w:r>
    </w:p>
    <w:p w:rsidR="009C0F00" w:rsidRPr="00BB7652" w:rsidRDefault="009C0F00" w:rsidP="009C0F00">
      <w:pPr>
        <w:pStyle w:val="ListParagraph"/>
        <w:numPr>
          <w:ilvl w:val="0"/>
          <w:numId w:val="9"/>
        </w:numPr>
        <w:spacing w:after="0" w:line="480" w:lineRule="auto"/>
        <w:jc w:val="both"/>
        <w:outlineLvl w:val="1"/>
        <w:rPr>
          <w:rFonts w:ascii="Arial" w:hAnsi="Arial" w:cs="Arial"/>
          <w:b/>
          <w:sz w:val="24"/>
          <w:szCs w:val="24"/>
        </w:rPr>
      </w:pPr>
      <w:bookmarkStart w:id="8" w:name="_Toc521312995"/>
      <w:r w:rsidRPr="00BB7652">
        <w:rPr>
          <w:rFonts w:ascii="Arial" w:hAnsi="Arial" w:cs="Arial"/>
          <w:b/>
          <w:sz w:val="24"/>
          <w:szCs w:val="24"/>
        </w:rPr>
        <w:t>Tujuan Penelitian</w:t>
      </w:r>
      <w:bookmarkEnd w:id="8"/>
    </w:p>
    <w:p w:rsidR="009C0F00" w:rsidRPr="00BB7652" w:rsidRDefault="009C0F00" w:rsidP="009C0F00">
      <w:pPr>
        <w:pStyle w:val="ListParagraph"/>
        <w:numPr>
          <w:ilvl w:val="0"/>
          <w:numId w:val="2"/>
        </w:numPr>
        <w:spacing w:after="0" w:line="480" w:lineRule="auto"/>
        <w:jc w:val="both"/>
        <w:outlineLvl w:val="2"/>
        <w:rPr>
          <w:rFonts w:ascii="Arial" w:hAnsi="Arial" w:cs="Arial"/>
          <w:sz w:val="24"/>
          <w:szCs w:val="24"/>
        </w:rPr>
      </w:pPr>
      <w:bookmarkStart w:id="9" w:name="_Toc521312996"/>
      <w:r w:rsidRPr="00BB7652">
        <w:rPr>
          <w:rFonts w:ascii="Arial" w:hAnsi="Arial" w:cs="Arial"/>
          <w:sz w:val="24"/>
          <w:szCs w:val="24"/>
        </w:rPr>
        <w:t>Tujuan umum</w:t>
      </w:r>
      <w:bookmarkEnd w:id="9"/>
    </w:p>
    <w:p w:rsidR="009C0F00" w:rsidRPr="00BB7652" w:rsidRDefault="009C0F00" w:rsidP="009C0F00">
      <w:pPr>
        <w:pStyle w:val="ListParagraph2"/>
        <w:spacing w:after="0" w:line="480" w:lineRule="auto"/>
        <w:ind w:left="1080"/>
        <w:jc w:val="both"/>
        <w:rPr>
          <w:rFonts w:ascii="Arial" w:hAnsi="Arial" w:cs="Arial"/>
          <w:sz w:val="24"/>
          <w:szCs w:val="24"/>
          <w:lang w:val="id-ID"/>
        </w:rPr>
      </w:pPr>
      <w:r w:rsidRPr="00BB7652">
        <w:rPr>
          <w:rFonts w:ascii="Arial" w:hAnsi="Arial" w:cs="Arial"/>
          <w:sz w:val="24"/>
          <w:szCs w:val="24"/>
          <w:lang w:val="id-ID"/>
        </w:rPr>
        <w:t>Untuk m</w:t>
      </w:r>
      <w:r w:rsidRPr="00BB7652">
        <w:rPr>
          <w:rFonts w:ascii="Arial" w:hAnsi="Arial" w:cs="Arial"/>
          <w:sz w:val="24"/>
          <w:szCs w:val="24"/>
        </w:rPr>
        <w:t>engetahui</w:t>
      </w:r>
      <w:r w:rsidRPr="00BB7652">
        <w:rPr>
          <w:rFonts w:ascii="Arial" w:hAnsi="Arial" w:cs="Arial"/>
          <w:sz w:val="24"/>
          <w:szCs w:val="24"/>
          <w:lang w:val="id-ID"/>
        </w:rPr>
        <w:t xml:space="preserve"> hubungan antara perilaku budaya dengan </w:t>
      </w:r>
      <w:r w:rsidRPr="00BB7652">
        <w:rPr>
          <w:rFonts w:ascii="Arial" w:hAnsi="Arial" w:cs="Arial"/>
          <w:sz w:val="24"/>
          <w:szCs w:val="24"/>
        </w:rPr>
        <w:t>kualitas hidup penderita hipertensi pada etnis dayak di Desa Pampang</w:t>
      </w:r>
      <w:r w:rsidRPr="00BB7652">
        <w:rPr>
          <w:rFonts w:ascii="Arial" w:hAnsi="Arial" w:cs="Arial"/>
          <w:sz w:val="24"/>
          <w:szCs w:val="24"/>
          <w:lang w:val="id-ID"/>
        </w:rPr>
        <w:t xml:space="preserve"> Samarinda</w:t>
      </w:r>
      <w:r w:rsidRPr="00BB7652">
        <w:rPr>
          <w:rFonts w:ascii="Arial" w:hAnsi="Arial" w:cs="Arial"/>
          <w:sz w:val="24"/>
          <w:szCs w:val="24"/>
        </w:rPr>
        <w:t>.</w:t>
      </w:r>
    </w:p>
    <w:p w:rsidR="009C0F00" w:rsidRPr="00BB7652" w:rsidRDefault="009C0F00" w:rsidP="009C0F00">
      <w:pPr>
        <w:pStyle w:val="ListParagraph"/>
        <w:numPr>
          <w:ilvl w:val="0"/>
          <w:numId w:val="2"/>
        </w:numPr>
        <w:spacing w:after="0" w:line="480" w:lineRule="auto"/>
        <w:jc w:val="both"/>
        <w:outlineLvl w:val="2"/>
        <w:rPr>
          <w:rFonts w:ascii="Arial" w:hAnsi="Arial" w:cs="Arial"/>
          <w:sz w:val="24"/>
          <w:szCs w:val="24"/>
        </w:rPr>
      </w:pPr>
      <w:bookmarkStart w:id="10" w:name="_Toc521312997"/>
      <w:r w:rsidRPr="00BB7652">
        <w:rPr>
          <w:rFonts w:ascii="Arial" w:hAnsi="Arial" w:cs="Arial"/>
          <w:sz w:val="24"/>
          <w:szCs w:val="24"/>
        </w:rPr>
        <w:t>Tujuan khusus</w:t>
      </w:r>
      <w:bookmarkEnd w:id="10"/>
    </w:p>
    <w:p w:rsidR="009C0F00" w:rsidRPr="00BB7652" w:rsidRDefault="009C0F00" w:rsidP="009C0F00">
      <w:pPr>
        <w:pStyle w:val="ListParagraph2"/>
        <w:numPr>
          <w:ilvl w:val="0"/>
          <w:numId w:val="8"/>
        </w:numPr>
        <w:spacing w:after="0" w:line="480" w:lineRule="auto"/>
        <w:jc w:val="both"/>
        <w:rPr>
          <w:rFonts w:ascii="Arial" w:hAnsi="Arial" w:cs="Arial"/>
          <w:sz w:val="24"/>
          <w:szCs w:val="24"/>
        </w:rPr>
      </w:pPr>
      <w:r w:rsidRPr="00BB7652">
        <w:rPr>
          <w:rFonts w:ascii="Arial" w:hAnsi="Arial" w:cs="Arial"/>
          <w:sz w:val="24"/>
          <w:szCs w:val="24"/>
          <w:lang w:val="id-ID"/>
        </w:rPr>
        <w:t>M</w:t>
      </w:r>
      <w:r w:rsidRPr="00BB7652">
        <w:rPr>
          <w:rFonts w:ascii="Arial" w:hAnsi="Arial" w:cs="Arial"/>
          <w:sz w:val="24"/>
          <w:szCs w:val="24"/>
        </w:rPr>
        <w:t>engetahui</w:t>
      </w:r>
      <w:r w:rsidRPr="00BB7652">
        <w:rPr>
          <w:rFonts w:ascii="Arial" w:hAnsi="Arial" w:cs="Arial"/>
          <w:sz w:val="24"/>
          <w:szCs w:val="24"/>
          <w:lang w:val="id-ID"/>
        </w:rPr>
        <w:t xml:space="preserve"> karakteristik respon (usia, pendidikan, pekerjaan, jenis kelamin dan status pernikahan) pada Etnis dayak di Desa Pampang Samarinda. </w:t>
      </w:r>
    </w:p>
    <w:p w:rsidR="009C0F00" w:rsidRPr="00BB7652" w:rsidRDefault="009C0F00" w:rsidP="009C0F00">
      <w:pPr>
        <w:pStyle w:val="ListParagraph2"/>
        <w:numPr>
          <w:ilvl w:val="0"/>
          <w:numId w:val="8"/>
        </w:numPr>
        <w:spacing w:after="0" w:line="480" w:lineRule="auto"/>
        <w:jc w:val="both"/>
        <w:rPr>
          <w:rFonts w:ascii="Arial" w:hAnsi="Arial" w:cs="Arial"/>
          <w:sz w:val="24"/>
          <w:szCs w:val="24"/>
        </w:rPr>
      </w:pPr>
      <w:r w:rsidRPr="00BB7652">
        <w:rPr>
          <w:rFonts w:ascii="Arial" w:hAnsi="Arial" w:cs="Arial"/>
          <w:sz w:val="24"/>
          <w:szCs w:val="24"/>
          <w:lang w:val="id-ID"/>
        </w:rPr>
        <w:t>Mengetahui perilaku budaya penderita hipertensi pada Etnis dayak di Desa Pampang Samarinda.</w:t>
      </w:r>
    </w:p>
    <w:p w:rsidR="009C0F00" w:rsidRPr="00BB7652" w:rsidRDefault="009C0F00" w:rsidP="009C0F00">
      <w:pPr>
        <w:pStyle w:val="ListParagraph2"/>
        <w:numPr>
          <w:ilvl w:val="0"/>
          <w:numId w:val="8"/>
        </w:numPr>
        <w:spacing w:after="0" w:line="480" w:lineRule="auto"/>
        <w:jc w:val="both"/>
        <w:rPr>
          <w:rFonts w:ascii="Arial" w:hAnsi="Arial" w:cs="Arial"/>
          <w:sz w:val="24"/>
          <w:szCs w:val="24"/>
        </w:rPr>
      </w:pPr>
      <w:r w:rsidRPr="00BB7652">
        <w:rPr>
          <w:rFonts w:ascii="Arial" w:hAnsi="Arial" w:cs="Arial"/>
          <w:sz w:val="24"/>
          <w:szCs w:val="24"/>
          <w:lang w:val="id-ID"/>
        </w:rPr>
        <w:t>Mengetahui kualitas hidup penderita hipertensi pada Etnis dayak di Desa Pampang Samarinda.</w:t>
      </w:r>
    </w:p>
    <w:p w:rsidR="009C0F00" w:rsidRPr="00BB7652" w:rsidRDefault="009C0F00" w:rsidP="009C0F00">
      <w:pPr>
        <w:pStyle w:val="ListParagraph2"/>
        <w:numPr>
          <w:ilvl w:val="0"/>
          <w:numId w:val="8"/>
        </w:numPr>
        <w:spacing w:after="0" w:line="480" w:lineRule="auto"/>
        <w:jc w:val="both"/>
        <w:rPr>
          <w:rFonts w:ascii="Arial" w:hAnsi="Arial" w:cs="Arial"/>
          <w:sz w:val="24"/>
          <w:szCs w:val="24"/>
        </w:rPr>
      </w:pPr>
      <w:r w:rsidRPr="00BB7652">
        <w:rPr>
          <w:rFonts w:ascii="Arial" w:hAnsi="Arial" w:cs="Arial"/>
          <w:sz w:val="24"/>
          <w:szCs w:val="24"/>
          <w:lang w:val="id-ID"/>
        </w:rPr>
        <w:lastRenderedPageBreak/>
        <w:t>Mengetahui hubungan perilaku budaya dengan kualitas hidup hipertensi pada Etnis dayak di Desa Pampang Samarinda.</w:t>
      </w:r>
    </w:p>
    <w:p w:rsidR="009C0F00" w:rsidRPr="00BB7652" w:rsidRDefault="009C0F00" w:rsidP="009C0F00">
      <w:pPr>
        <w:pStyle w:val="ListParagraph"/>
        <w:numPr>
          <w:ilvl w:val="0"/>
          <w:numId w:val="9"/>
        </w:numPr>
        <w:spacing w:after="0" w:line="480" w:lineRule="auto"/>
        <w:jc w:val="both"/>
        <w:outlineLvl w:val="1"/>
        <w:rPr>
          <w:rFonts w:ascii="Arial" w:hAnsi="Arial" w:cs="Arial"/>
          <w:b/>
          <w:sz w:val="24"/>
          <w:szCs w:val="24"/>
        </w:rPr>
      </w:pPr>
      <w:bookmarkStart w:id="11" w:name="_Toc521312998"/>
      <w:r w:rsidRPr="00BB7652">
        <w:rPr>
          <w:rFonts w:ascii="Arial" w:hAnsi="Arial" w:cs="Arial"/>
          <w:b/>
          <w:sz w:val="24"/>
          <w:szCs w:val="24"/>
        </w:rPr>
        <w:t>Manfaat Penelitian</w:t>
      </w:r>
      <w:bookmarkEnd w:id="11"/>
    </w:p>
    <w:p w:rsidR="009C0F00" w:rsidRPr="00BB7652" w:rsidRDefault="009C0F00" w:rsidP="009C0F00">
      <w:pPr>
        <w:pStyle w:val="ListParagraph"/>
        <w:numPr>
          <w:ilvl w:val="0"/>
          <w:numId w:val="3"/>
        </w:numPr>
        <w:spacing w:after="0" w:line="480" w:lineRule="auto"/>
        <w:jc w:val="both"/>
        <w:rPr>
          <w:rFonts w:ascii="Arial" w:hAnsi="Arial" w:cs="Arial"/>
          <w:sz w:val="24"/>
          <w:szCs w:val="24"/>
        </w:rPr>
      </w:pPr>
      <w:r w:rsidRPr="00BB7652">
        <w:rPr>
          <w:rFonts w:ascii="Arial" w:hAnsi="Arial" w:cs="Arial"/>
          <w:sz w:val="24"/>
          <w:szCs w:val="24"/>
        </w:rPr>
        <w:t>Bagi masyarakat di Desa Pampang Samarinda.</w:t>
      </w:r>
    </w:p>
    <w:p w:rsidR="009C0F00" w:rsidRPr="00BB7652" w:rsidRDefault="009C0F00" w:rsidP="009C0F00">
      <w:pPr>
        <w:pStyle w:val="ListParagraph"/>
        <w:numPr>
          <w:ilvl w:val="0"/>
          <w:numId w:val="4"/>
        </w:numPr>
        <w:spacing w:after="0" w:line="480" w:lineRule="auto"/>
        <w:jc w:val="both"/>
        <w:rPr>
          <w:rFonts w:ascii="Arial" w:hAnsi="Arial" w:cs="Arial"/>
          <w:sz w:val="24"/>
          <w:szCs w:val="24"/>
        </w:rPr>
      </w:pPr>
      <w:r w:rsidRPr="00BB7652">
        <w:rPr>
          <w:rFonts w:ascii="Arial" w:hAnsi="Arial" w:cs="Arial"/>
          <w:sz w:val="24"/>
          <w:szCs w:val="24"/>
        </w:rPr>
        <w:t>Teoritis : Memberikan pengetahuan kualitas hidup kepada penderita hipertensi pada Etnis dayak di Desa Pampang Samarinda.</w:t>
      </w:r>
    </w:p>
    <w:p w:rsidR="009C0F00" w:rsidRPr="00BB7652" w:rsidRDefault="009C0F00" w:rsidP="009C0F00">
      <w:pPr>
        <w:pStyle w:val="ListParagraph"/>
        <w:numPr>
          <w:ilvl w:val="0"/>
          <w:numId w:val="4"/>
        </w:numPr>
        <w:spacing w:after="0" w:line="480" w:lineRule="auto"/>
        <w:jc w:val="both"/>
        <w:rPr>
          <w:rFonts w:ascii="Arial" w:hAnsi="Arial" w:cs="Arial"/>
          <w:sz w:val="24"/>
          <w:szCs w:val="24"/>
        </w:rPr>
      </w:pPr>
      <w:r w:rsidRPr="00BB7652">
        <w:rPr>
          <w:rFonts w:ascii="Arial" w:hAnsi="Arial" w:cs="Arial"/>
          <w:sz w:val="24"/>
          <w:szCs w:val="24"/>
        </w:rPr>
        <w:t>Praktis : Membantu meningkatkan kualitas hidup penderita hipertensi pada Etnis dayak di Desa Pampang Samarinda.</w:t>
      </w:r>
    </w:p>
    <w:p w:rsidR="009C0F00" w:rsidRPr="00BB7652" w:rsidRDefault="009C0F00" w:rsidP="009C0F00">
      <w:pPr>
        <w:pStyle w:val="ListParagraph"/>
        <w:numPr>
          <w:ilvl w:val="0"/>
          <w:numId w:val="3"/>
        </w:numPr>
        <w:spacing w:after="0" w:line="480" w:lineRule="auto"/>
        <w:jc w:val="both"/>
        <w:rPr>
          <w:rFonts w:ascii="Arial" w:hAnsi="Arial" w:cs="Arial"/>
          <w:sz w:val="24"/>
          <w:szCs w:val="24"/>
        </w:rPr>
      </w:pPr>
      <w:r w:rsidRPr="00BB7652">
        <w:rPr>
          <w:rFonts w:ascii="Arial" w:hAnsi="Arial" w:cs="Arial"/>
          <w:sz w:val="24"/>
          <w:szCs w:val="24"/>
        </w:rPr>
        <w:t>Bagi mahasiswa di Universitas Muhammadiyah Kalimantan Timur</w:t>
      </w:r>
    </w:p>
    <w:p w:rsidR="009C0F00" w:rsidRPr="00BB7652" w:rsidRDefault="009C0F00" w:rsidP="009C0F00">
      <w:pPr>
        <w:pStyle w:val="ListParagraph"/>
        <w:numPr>
          <w:ilvl w:val="0"/>
          <w:numId w:val="5"/>
        </w:numPr>
        <w:spacing w:after="0" w:line="480" w:lineRule="auto"/>
        <w:jc w:val="both"/>
        <w:rPr>
          <w:rFonts w:ascii="Arial" w:hAnsi="Arial" w:cs="Arial"/>
          <w:sz w:val="24"/>
          <w:szCs w:val="24"/>
        </w:rPr>
      </w:pPr>
      <w:r w:rsidRPr="00BB7652">
        <w:rPr>
          <w:rFonts w:ascii="Arial" w:hAnsi="Arial" w:cs="Arial"/>
          <w:sz w:val="24"/>
          <w:szCs w:val="24"/>
        </w:rPr>
        <w:t>Teoritis : Sebagai salah satu pemberian informasi ilmu pengetahuan dalam meningkatkan kualitas hidup penderita hipertnsi pada Etnis dayak di Desa Pampang Samarinda.</w:t>
      </w:r>
    </w:p>
    <w:p w:rsidR="009C0F00" w:rsidRPr="00BB7652" w:rsidRDefault="009C0F00" w:rsidP="009C0F00">
      <w:pPr>
        <w:pStyle w:val="ListParagraph"/>
        <w:numPr>
          <w:ilvl w:val="0"/>
          <w:numId w:val="5"/>
        </w:numPr>
        <w:spacing w:after="0" w:line="480" w:lineRule="auto"/>
        <w:jc w:val="both"/>
        <w:rPr>
          <w:rFonts w:ascii="Arial" w:hAnsi="Arial" w:cs="Arial"/>
          <w:sz w:val="24"/>
          <w:szCs w:val="24"/>
        </w:rPr>
      </w:pPr>
      <w:r w:rsidRPr="00BB7652">
        <w:rPr>
          <w:rFonts w:ascii="Arial" w:hAnsi="Arial" w:cs="Arial"/>
          <w:sz w:val="24"/>
          <w:szCs w:val="24"/>
        </w:rPr>
        <w:t>Praktis : Sebagai indikator keberhasilan dari proses belajar mengajar selama kuliah serta kemampuan mahasiswa dalam menyelesaikan proposal.</w:t>
      </w:r>
    </w:p>
    <w:p w:rsidR="009C0F00" w:rsidRPr="00BB7652" w:rsidRDefault="009C0F00" w:rsidP="009C0F00">
      <w:pPr>
        <w:pStyle w:val="ListParagraph"/>
        <w:numPr>
          <w:ilvl w:val="0"/>
          <w:numId w:val="3"/>
        </w:numPr>
        <w:spacing w:after="0" w:line="480" w:lineRule="auto"/>
        <w:jc w:val="both"/>
        <w:rPr>
          <w:rFonts w:ascii="Arial" w:hAnsi="Arial" w:cs="Arial"/>
          <w:sz w:val="24"/>
          <w:szCs w:val="24"/>
        </w:rPr>
      </w:pPr>
      <w:r w:rsidRPr="00BB7652">
        <w:rPr>
          <w:rFonts w:ascii="Arial" w:hAnsi="Arial" w:cs="Arial"/>
          <w:sz w:val="24"/>
          <w:szCs w:val="24"/>
        </w:rPr>
        <w:t>Bagi peneliti</w:t>
      </w:r>
    </w:p>
    <w:p w:rsidR="009C0F00" w:rsidRPr="00BB7652" w:rsidRDefault="009C0F00" w:rsidP="009C0F00">
      <w:pPr>
        <w:pStyle w:val="ListParagraph"/>
        <w:numPr>
          <w:ilvl w:val="0"/>
          <w:numId w:val="6"/>
        </w:numPr>
        <w:spacing w:after="0" w:line="480" w:lineRule="auto"/>
        <w:jc w:val="both"/>
        <w:rPr>
          <w:rFonts w:ascii="Arial" w:hAnsi="Arial" w:cs="Arial"/>
          <w:sz w:val="24"/>
          <w:szCs w:val="24"/>
        </w:rPr>
      </w:pPr>
      <w:r w:rsidRPr="00BB7652">
        <w:rPr>
          <w:rFonts w:ascii="Arial" w:hAnsi="Arial" w:cs="Arial"/>
          <w:sz w:val="24"/>
          <w:szCs w:val="24"/>
        </w:rPr>
        <w:t>Teoritis : Menambah pengetahuan dalam proses penelitian yang berhubungan dengan perilaku budaya dan kualitas hidup penderita hipertensi pada Etnis dayak di Desa Pampang Samarinda.</w:t>
      </w:r>
    </w:p>
    <w:p w:rsidR="009C0F00" w:rsidRPr="00BB7652" w:rsidRDefault="009C0F00" w:rsidP="009C0F00">
      <w:pPr>
        <w:pStyle w:val="ListParagraph"/>
        <w:numPr>
          <w:ilvl w:val="0"/>
          <w:numId w:val="6"/>
        </w:numPr>
        <w:spacing w:after="0" w:line="480" w:lineRule="auto"/>
        <w:jc w:val="both"/>
        <w:rPr>
          <w:rFonts w:ascii="Arial" w:hAnsi="Arial" w:cs="Arial"/>
          <w:sz w:val="24"/>
          <w:szCs w:val="24"/>
        </w:rPr>
      </w:pPr>
      <w:r w:rsidRPr="00BB7652">
        <w:rPr>
          <w:rFonts w:ascii="Arial" w:hAnsi="Arial" w:cs="Arial"/>
          <w:sz w:val="24"/>
          <w:szCs w:val="24"/>
        </w:rPr>
        <w:lastRenderedPageBreak/>
        <w:t>Praktis : Sebagai salah satu pengalaman peneliti dalam penerapan ilmu pengetahuan di bidang Riset mengenai budaya dan kualitas hidup penderita hipertensi pada Etnis dayak di Desa Pampang Samarinda.</w:t>
      </w:r>
    </w:p>
    <w:p w:rsidR="009C0F00" w:rsidRPr="00BB7652" w:rsidRDefault="009C0F00" w:rsidP="009C0F00">
      <w:pPr>
        <w:pStyle w:val="ListParagraph"/>
        <w:numPr>
          <w:ilvl w:val="0"/>
          <w:numId w:val="3"/>
        </w:numPr>
        <w:spacing w:after="0" w:line="480" w:lineRule="auto"/>
        <w:jc w:val="both"/>
        <w:rPr>
          <w:rFonts w:ascii="Arial" w:hAnsi="Arial" w:cs="Arial"/>
          <w:sz w:val="24"/>
          <w:szCs w:val="24"/>
        </w:rPr>
      </w:pPr>
      <w:r w:rsidRPr="00BB7652">
        <w:rPr>
          <w:rFonts w:ascii="Arial" w:hAnsi="Arial" w:cs="Arial"/>
          <w:sz w:val="24"/>
          <w:szCs w:val="24"/>
        </w:rPr>
        <w:t>Praktis : Bagi Institusi</w:t>
      </w:r>
    </w:p>
    <w:p w:rsidR="009C0F00" w:rsidRPr="00BB7652" w:rsidRDefault="009C0F00" w:rsidP="009C0F00">
      <w:pPr>
        <w:pStyle w:val="ListParagraph"/>
        <w:spacing w:after="0" w:line="480" w:lineRule="auto"/>
        <w:ind w:left="1080"/>
        <w:jc w:val="both"/>
        <w:rPr>
          <w:rFonts w:ascii="Arial" w:hAnsi="Arial" w:cs="Arial"/>
          <w:sz w:val="24"/>
          <w:szCs w:val="24"/>
        </w:rPr>
      </w:pPr>
      <w:r w:rsidRPr="00BB7652">
        <w:rPr>
          <w:rFonts w:ascii="Arial" w:hAnsi="Arial" w:cs="Arial"/>
          <w:sz w:val="24"/>
          <w:szCs w:val="24"/>
        </w:rPr>
        <w:t>Sebagai refrensi yang dapat dijadikan acuan dalam penambahan untuk pengetahuan.</w:t>
      </w:r>
    </w:p>
    <w:p w:rsidR="009C0F00" w:rsidRPr="00BB7652" w:rsidRDefault="009C0F00" w:rsidP="009C0F00">
      <w:pPr>
        <w:pStyle w:val="ListParagraph"/>
        <w:numPr>
          <w:ilvl w:val="0"/>
          <w:numId w:val="9"/>
        </w:numPr>
        <w:spacing w:after="0" w:line="480" w:lineRule="auto"/>
        <w:jc w:val="both"/>
        <w:outlineLvl w:val="1"/>
        <w:rPr>
          <w:rFonts w:ascii="Arial" w:hAnsi="Arial" w:cs="Arial"/>
          <w:b/>
          <w:sz w:val="24"/>
          <w:szCs w:val="24"/>
        </w:rPr>
      </w:pPr>
      <w:bookmarkStart w:id="12" w:name="_Toc521312999"/>
      <w:r w:rsidRPr="00BB7652">
        <w:rPr>
          <w:rFonts w:ascii="Arial" w:hAnsi="Arial" w:cs="Arial"/>
          <w:b/>
          <w:sz w:val="24"/>
          <w:szCs w:val="24"/>
        </w:rPr>
        <w:t>Keaslian Penelitian</w:t>
      </w:r>
      <w:bookmarkEnd w:id="12"/>
    </w:p>
    <w:p w:rsidR="009C0F00" w:rsidRPr="00BB7652" w:rsidRDefault="009C0F00" w:rsidP="009C0F00">
      <w:pPr>
        <w:pStyle w:val="ListParagraph2"/>
        <w:numPr>
          <w:ilvl w:val="0"/>
          <w:numId w:val="7"/>
        </w:numPr>
        <w:spacing w:after="0" w:line="480" w:lineRule="auto"/>
        <w:ind w:left="1134" w:hanging="425"/>
        <w:jc w:val="both"/>
        <w:rPr>
          <w:rFonts w:ascii="Arial" w:hAnsi="Arial" w:cs="Arial"/>
          <w:i/>
          <w:sz w:val="24"/>
          <w:szCs w:val="24"/>
        </w:rPr>
      </w:pPr>
      <w:r w:rsidRPr="00BB7652">
        <w:rPr>
          <w:rFonts w:ascii="Arial" w:hAnsi="Arial" w:cs="Arial"/>
          <w:sz w:val="24"/>
          <w:szCs w:val="24"/>
        </w:rPr>
        <w:t xml:space="preserve">Penelitian yang dilakukan oleh Setiawan, dkk (2013) dengan judul </w:t>
      </w:r>
      <w:r w:rsidRPr="00BB7652">
        <w:rPr>
          <w:rFonts w:ascii="Arial" w:hAnsi="Arial" w:cs="Arial"/>
          <w:sz w:val="24"/>
          <w:szCs w:val="24"/>
          <w:lang w:val="id-ID"/>
        </w:rPr>
        <w:t>“</w:t>
      </w:r>
      <w:r w:rsidRPr="00BB7652">
        <w:rPr>
          <w:rFonts w:ascii="Arial" w:hAnsi="Arial" w:cs="Arial"/>
          <w:sz w:val="24"/>
          <w:szCs w:val="24"/>
        </w:rPr>
        <w:t>Pengaruh senam bugar lanjut usia (Lansia) terhadap kualitas hidup penderita hipertensi pada BPLU Senja Cerah Paniki bawah Manado</w:t>
      </w:r>
      <w:r w:rsidRPr="00BB7652">
        <w:rPr>
          <w:rFonts w:ascii="Arial" w:hAnsi="Arial" w:cs="Arial"/>
          <w:sz w:val="24"/>
          <w:szCs w:val="24"/>
          <w:lang w:val="id-ID"/>
        </w:rPr>
        <w:t>”</w:t>
      </w:r>
      <w:r w:rsidRPr="00BB7652">
        <w:rPr>
          <w:rFonts w:ascii="Arial" w:hAnsi="Arial" w:cs="Arial"/>
          <w:sz w:val="24"/>
          <w:szCs w:val="24"/>
        </w:rPr>
        <w:t xml:space="preserve"> pada penelitian ini peneliti menggunakan eksperimental lapangan dengan rancangan penelitian </w:t>
      </w:r>
      <w:r w:rsidRPr="00BB7652">
        <w:rPr>
          <w:rFonts w:ascii="Arial" w:hAnsi="Arial" w:cs="Arial"/>
          <w:i/>
          <w:sz w:val="24"/>
          <w:szCs w:val="24"/>
        </w:rPr>
        <w:t>one group pre-post test.</w:t>
      </w:r>
      <w:r w:rsidRPr="00BB7652">
        <w:rPr>
          <w:rFonts w:ascii="Arial" w:hAnsi="Arial" w:cs="Arial"/>
          <w:sz w:val="24"/>
          <w:szCs w:val="24"/>
        </w:rPr>
        <w:t xml:space="preserve">  Populasi dalam penelitian ini adalah semua pasien lanjut usia (lansia) dengan riwayat penyakit hipertensi di BPLU Senja Cerah</w:t>
      </w:r>
      <w:r w:rsidRPr="00BB7652">
        <w:rPr>
          <w:rFonts w:ascii="Arial" w:hAnsi="Arial" w:cs="Arial"/>
          <w:sz w:val="24"/>
          <w:szCs w:val="24"/>
          <w:lang w:val="id-ID"/>
        </w:rPr>
        <w:t>, j</w:t>
      </w:r>
      <w:r w:rsidRPr="00BB7652">
        <w:rPr>
          <w:rFonts w:ascii="Arial" w:hAnsi="Arial" w:cs="Arial"/>
          <w:sz w:val="24"/>
          <w:szCs w:val="24"/>
        </w:rPr>
        <w:t>umlah sampel pada penelitian yang dilakukan Setiawan, dkk sebanyak 30 responden</w:t>
      </w:r>
      <w:r w:rsidRPr="00BB7652">
        <w:rPr>
          <w:rFonts w:ascii="Arial" w:hAnsi="Arial" w:cs="Arial"/>
          <w:sz w:val="24"/>
          <w:szCs w:val="24"/>
          <w:lang w:val="id-ID"/>
        </w:rPr>
        <w:t xml:space="preserve">. </w:t>
      </w:r>
      <w:r w:rsidRPr="00BB7652">
        <w:rPr>
          <w:rFonts w:ascii="Arial" w:hAnsi="Arial" w:cs="Arial"/>
          <w:sz w:val="24"/>
          <w:szCs w:val="24"/>
        </w:rPr>
        <w:t>Perbed</w:t>
      </w:r>
      <w:r w:rsidRPr="00BB7652">
        <w:rPr>
          <w:rFonts w:ascii="Arial" w:hAnsi="Arial" w:cs="Arial"/>
          <w:sz w:val="24"/>
          <w:szCs w:val="24"/>
          <w:lang w:val="id-ID"/>
        </w:rPr>
        <w:t>a</w:t>
      </w:r>
      <w:r w:rsidRPr="00BB7652">
        <w:rPr>
          <w:rFonts w:ascii="Arial" w:hAnsi="Arial" w:cs="Arial"/>
          <w:sz w:val="24"/>
          <w:szCs w:val="24"/>
        </w:rPr>
        <w:t xml:space="preserve">an yang berdasarkan dari penelitian yang dilakukan Setiawan, dkk dengan penelitian yang akan dilakukan peneliti adalah </w:t>
      </w:r>
      <w:r w:rsidRPr="00BB7652">
        <w:rPr>
          <w:rFonts w:ascii="Arial" w:hAnsi="Arial" w:cs="Arial"/>
          <w:sz w:val="24"/>
          <w:szCs w:val="24"/>
          <w:lang w:val="id-ID"/>
        </w:rPr>
        <w:t xml:space="preserve">peneliti ini dengan judul “Hubungan antara perilaku budaya dengan kualitas hidup penderita hipertensi pada Etnis dayak di Desa Pampang Samarinda”, populasi dalam penelitian ini adalah 60 responden yang penderita </w:t>
      </w:r>
      <w:r w:rsidRPr="00BB7652">
        <w:rPr>
          <w:rFonts w:ascii="Arial" w:hAnsi="Arial" w:cs="Arial"/>
          <w:sz w:val="24"/>
          <w:szCs w:val="24"/>
          <w:lang w:val="id-ID"/>
        </w:rPr>
        <w:lastRenderedPageBreak/>
        <w:t>hipertensi pada Etnis dayak di Desa Pampang Samarinda dan jumlah sampel pada penelitian ini adalah 52 responden.</w:t>
      </w:r>
    </w:p>
    <w:p w:rsidR="009C0F00" w:rsidRPr="00BB7652" w:rsidRDefault="009C0F00" w:rsidP="009C0F00">
      <w:pPr>
        <w:pStyle w:val="ListParagraph2"/>
        <w:numPr>
          <w:ilvl w:val="0"/>
          <w:numId w:val="7"/>
        </w:numPr>
        <w:spacing w:after="0" w:line="480" w:lineRule="auto"/>
        <w:ind w:left="1134" w:hanging="425"/>
        <w:jc w:val="both"/>
        <w:rPr>
          <w:rFonts w:ascii="Arial" w:hAnsi="Arial" w:cs="Arial"/>
          <w:i/>
          <w:sz w:val="24"/>
          <w:szCs w:val="24"/>
        </w:rPr>
      </w:pPr>
      <w:r w:rsidRPr="00BB7652">
        <w:rPr>
          <w:rFonts w:ascii="Arial" w:hAnsi="Arial" w:cs="Arial"/>
          <w:sz w:val="24"/>
          <w:szCs w:val="24"/>
        </w:rPr>
        <w:t>Penelitian yang dilakukan oleh Alfian, dkk (2017) dengan judul Kualitas hidup pasien hipertensi dengan penyakit penyerta di poli jantung RSUD Ratu Zalecha Martapura pada penelitian ini peneliti menggunakan metode consecutive sampling. Populasi dalam penelitian ini adalah 178 pasien</w:t>
      </w:r>
      <w:r w:rsidRPr="00BB7652">
        <w:rPr>
          <w:rFonts w:ascii="Arial" w:hAnsi="Arial" w:cs="Arial"/>
          <w:sz w:val="24"/>
          <w:szCs w:val="24"/>
          <w:lang w:val="id-ID"/>
        </w:rPr>
        <w:t xml:space="preserve"> dan </w:t>
      </w:r>
      <w:r w:rsidRPr="00BB7652">
        <w:rPr>
          <w:rFonts w:ascii="Arial" w:hAnsi="Arial" w:cs="Arial"/>
          <w:sz w:val="24"/>
          <w:szCs w:val="24"/>
        </w:rPr>
        <w:t>jumlah sample pada penelitian yang dilakukan Alfian, dkk sebanyak 71</w:t>
      </w:r>
      <w:r w:rsidRPr="00BB7652">
        <w:rPr>
          <w:rFonts w:ascii="Arial" w:hAnsi="Arial" w:cs="Arial"/>
          <w:sz w:val="24"/>
          <w:szCs w:val="24"/>
          <w:lang w:val="id-ID"/>
        </w:rPr>
        <w:t xml:space="preserve"> responden</w:t>
      </w:r>
      <w:r w:rsidRPr="00BB7652">
        <w:rPr>
          <w:rFonts w:ascii="Arial" w:hAnsi="Arial" w:cs="Arial"/>
          <w:sz w:val="24"/>
          <w:szCs w:val="24"/>
        </w:rPr>
        <w:t xml:space="preserve">. Perbedaan yang berdasarkan dari penelitian yang dilakukan oleh Alfian, dkk dengan penelitian yang akan dilakukan peneliti adalah </w:t>
      </w:r>
      <w:r w:rsidRPr="00BB7652">
        <w:rPr>
          <w:rFonts w:ascii="Arial" w:hAnsi="Arial" w:cs="Arial"/>
          <w:sz w:val="24"/>
          <w:szCs w:val="24"/>
          <w:lang w:val="id-ID"/>
        </w:rPr>
        <w:t xml:space="preserve">penelitian ini berjudul “Hubungan antara perilaku budaya dengan kualitas hidup penderita hipertensi pada etnis dayak di Desa Pampang Samarinda. Populasi pada penelitian yang akan dilakukan yaitu 60 responden yang penderita hipertensi pada Etnis dayak di Desa Pampang Samarinda dan jumlah sampel penelitian adalah 52 responden penderita hipertensi pada Etnis dayak di Desa Pampang Samarinda. </w:t>
      </w:r>
    </w:p>
    <w:p w:rsidR="002573D8" w:rsidRPr="002573D8" w:rsidRDefault="009C0F00" w:rsidP="009C0F00">
      <w:pPr>
        <w:pStyle w:val="ListParagraph2"/>
        <w:numPr>
          <w:ilvl w:val="0"/>
          <w:numId w:val="7"/>
        </w:numPr>
        <w:spacing w:after="0" w:line="480" w:lineRule="auto"/>
        <w:ind w:left="1134" w:hanging="425"/>
        <w:jc w:val="both"/>
        <w:rPr>
          <w:rFonts w:ascii="Arial" w:hAnsi="Arial" w:cs="Arial"/>
          <w:i/>
          <w:sz w:val="24"/>
          <w:szCs w:val="24"/>
          <w:lang w:val="id-ID"/>
        </w:rPr>
      </w:pPr>
      <w:r w:rsidRPr="00BB7652">
        <w:rPr>
          <w:rFonts w:ascii="Arial" w:hAnsi="Arial" w:cs="Arial"/>
          <w:sz w:val="24"/>
          <w:szCs w:val="24"/>
        </w:rPr>
        <w:t xml:space="preserve">Penelitian yang dilakukan oleh </w:t>
      </w:r>
      <w:r w:rsidR="002573D8">
        <w:rPr>
          <w:rFonts w:ascii="Arial" w:hAnsi="Arial" w:cs="Arial"/>
          <w:sz w:val="24"/>
          <w:szCs w:val="24"/>
          <w:lang w:val="id-ID"/>
        </w:rPr>
        <w:t xml:space="preserve">Fithria dengan judul “kualitas hidup penderita hipertensi di Desa Lamceu Kecamatan Kuta Baro Kabupaten Aceh Besar penelitian ini menggunakan desain penelitian deskritif eksploratif. Jumlah sampel pada penelitian ini adalah 32 responden perbedaan yang berdasarkan dari penelitian yang dilakukan Fithria dengan </w:t>
      </w:r>
      <w:r w:rsidR="002573D8">
        <w:rPr>
          <w:rFonts w:ascii="Arial" w:hAnsi="Arial" w:cs="Arial"/>
          <w:sz w:val="24"/>
          <w:szCs w:val="24"/>
          <w:lang w:val="id-ID"/>
        </w:rPr>
        <w:lastRenderedPageBreak/>
        <w:t xml:space="preserve">oenelitian yang akan dilakukan </w:t>
      </w:r>
      <w:r w:rsidR="002573D8" w:rsidRPr="00BB7652">
        <w:rPr>
          <w:rFonts w:ascii="Arial" w:hAnsi="Arial" w:cs="Arial"/>
          <w:sz w:val="24"/>
          <w:szCs w:val="24"/>
          <w:lang w:val="id-ID"/>
        </w:rPr>
        <w:t>penelitian ini berjudul “Hubungan antara perilaku budaya dengan kualitas hidup penderita hipertensi pada etnis dayak di Desa Pampang Samarinda. Populasi pada penelitian yang akan dilakukan yaitu 60 responden yang penderita hipertensi pada Etnis dayak di Desa Pampang Samarinda dan jumlah sampel penelitian adalah 52 responden penderita hipertensi pada Etnis dayak di Desa Pampang Samarinda.</w:t>
      </w:r>
    </w:p>
    <w:p w:rsidR="002573D8" w:rsidRDefault="002573D8" w:rsidP="002573D8">
      <w:pPr>
        <w:pStyle w:val="ListParagraph2"/>
        <w:spacing w:after="0" w:line="480" w:lineRule="auto"/>
        <w:ind w:left="1134"/>
        <w:jc w:val="both"/>
        <w:rPr>
          <w:rFonts w:ascii="Arial" w:hAnsi="Arial" w:cs="Arial"/>
          <w:sz w:val="24"/>
          <w:szCs w:val="24"/>
          <w:lang w:val="id-ID"/>
        </w:rPr>
      </w:pPr>
    </w:p>
    <w:p w:rsidR="00766370" w:rsidRDefault="00766370" w:rsidP="002573D8">
      <w:pPr>
        <w:pStyle w:val="ListParagraph2"/>
        <w:spacing w:after="0" w:line="480" w:lineRule="auto"/>
        <w:ind w:left="1134"/>
        <w:jc w:val="both"/>
        <w:rPr>
          <w:rFonts w:ascii="Arial" w:hAnsi="Arial" w:cs="Arial"/>
          <w:sz w:val="24"/>
          <w:szCs w:val="24"/>
          <w:lang w:val="id-ID"/>
        </w:rPr>
      </w:pPr>
    </w:p>
    <w:p w:rsidR="00766370" w:rsidRDefault="00766370"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766370" w:rsidRDefault="00766370" w:rsidP="002573D8">
      <w:pPr>
        <w:pStyle w:val="ListParagraph2"/>
        <w:spacing w:after="0" w:line="480" w:lineRule="auto"/>
        <w:ind w:left="1134"/>
        <w:jc w:val="both"/>
        <w:rPr>
          <w:rFonts w:ascii="Arial" w:hAnsi="Arial" w:cs="Arial"/>
          <w:sz w:val="24"/>
          <w:szCs w:val="24"/>
          <w:lang w:val="id-ID"/>
        </w:rPr>
      </w:pPr>
    </w:p>
    <w:p w:rsidR="00766370" w:rsidRDefault="00766370" w:rsidP="002573D8">
      <w:pPr>
        <w:pStyle w:val="ListParagraph2"/>
        <w:spacing w:after="0" w:line="480" w:lineRule="auto"/>
        <w:ind w:left="1134"/>
        <w:jc w:val="both"/>
        <w:rPr>
          <w:rFonts w:ascii="Arial" w:hAnsi="Arial" w:cs="Arial"/>
          <w:sz w:val="24"/>
          <w:szCs w:val="24"/>
          <w:lang w:val="id-ID"/>
        </w:rPr>
      </w:pPr>
    </w:p>
    <w:p w:rsidR="002573D8" w:rsidRDefault="002573D8" w:rsidP="002573D8">
      <w:pPr>
        <w:pStyle w:val="ListParagraph2"/>
        <w:spacing w:after="0" w:line="480" w:lineRule="auto"/>
        <w:ind w:left="1134"/>
        <w:jc w:val="both"/>
        <w:rPr>
          <w:rFonts w:ascii="Arial" w:hAnsi="Arial" w:cs="Arial"/>
          <w:sz w:val="24"/>
          <w:szCs w:val="24"/>
          <w:lang w:val="id-ID"/>
        </w:rPr>
      </w:pPr>
    </w:p>
    <w:p w:rsidR="002573D8" w:rsidRPr="002573D8" w:rsidRDefault="002573D8" w:rsidP="002573D8">
      <w:pPr>
        <w:pStyle w:val="ListParagraph2"/>
        <w:spacing w:after="0" w:line="480" w:lineRule="auto"/>
        <w:ind w:left="1134"/>
        <w:jc w:val="both"/>
        <w:rPr>
          <w:rFonts w:ascii="Arial" w:hAnsi="Arial" w:cs="Arial"/>
          <w:i/>
          <w:sz w:val="24"/>
          <w:szCs w:val="24"/>
          <w:lang w:val="id-ID"/>
        </w:rPr>
      </w:pPr>
    </w:p>
    <w:p w:rsidR="009C0F00" w:rsidRPr="00BB7652" w:rsidRDefault="009C0F00" w:rsidP="009C0F00">
      <w:pPr>
        <w:spacing w:line="480" w:lineRule="auto"/>
        <w:jc w:val="center"/>
        <w:rPr>
          <w:rFonts w:ascii="Arial" w:hAnsi="Arial" w:cs="Arial"/>
          <w:b/>
          <w:sz w:val="24"/>
          <w:szCs w:val="24"/>
        </w:rPr>
      </w:pPr>
      <w:r w:rsidRPr="00BB7652">
        <w:rPr>
          <w:rFonts w:ascii="Arial" w:hAnsi="Arial" w:cs="Arial"/>
          <w:b/>
          <w:sz w:val="24"/>
          <w:szCs w:val="24"/>
        </w:rPr>
        <w:lastRenderedPageBreak/>
        <w:t>BAB II</w:t>
      </w:r>
    </w:p>
    <w:p w:rsidR="009C0F00" w:rsidRPr="00BB7652" w:rsidRDefault="009C0F00" w:rsidP="009C0F00">
      <w:pPr>
        <w:spacing w:line="480" w:lineRule="auto"/>
        <w:jc w:val="center"/>
        <w:rPr>
          <w:rFonts w:ascii="Arial" w:hAnsi="Arial" w:cs="Arial"/>
          <w:b/>
          <w:sz w:val="24"/>
          <w:szCs w:val="24"/>
        </w:rPr>
      </w:pPr>
      <w:r w:rsidRPr="00BB7652">
        <w:rPr>
          <w:rFonts w:ascii="Arial" w:hAnsi="Arial" w:cs="Arial"/>
          <w:b/>
          <w:sz w:val="24"/>
          <w:szCs w:val="24"/>
        </w:rPr>
        <w:t>TINJAUAN PUSTAKA</w:t>
      </w:r>
    </w:p>
    <w:p w:rsidR="009C0F00" w:rsidRPr="00BB7652" w:rsidRDefault="009C0F00" w:rsidP="009C0F00">
      <w:pPr>
        <w:pStyle w:val="ListParagraph"/>
        <w:numPr>
          <w:ilvl w:val="0"/>
          <w:numId w:val="10"/>
        </w:numPr>
        <w:spacing w:line="480" w:lineRule="auto"/>
        <w:ind w:left="709" w:hanging="425"/>
        <w:jc w:val="both"/>
        <w:rPr>
          <w:rFonts w:ascii="Arial" w:hAnsi="Arial" w:cs="Arial"/>
          <w:b/>
          <w:sz w:val="24"/>
          <w:szCs w:val="24"/>
        </w:rPr>
      </w:pPr>
      <w:r w:rsidRPr="00BB7652">
        <w:rPr>
          <w:rFonts w:ascii="Arial" w:hAnsi="Arial" w:cs="Arial"/>
          <w:b/>
          <w:sz w:val="24"/>
          <w:szCs w:val="24"/>
        </w:rPr>
        <w:t>Telaah Pustaka</w:t>
      </w:r>
    </w:p>
    <w:p w:rsidR="009C0F00" w:rsidRPr="00BB7652" w:rsidRDefault="009C0F00" w:rsidP="009C0F00">
      <w:pPr>
        <w:pStyle w:val="ListParagraph"/>
        <w:numPr>
          <w:ilvl w:val="0"/>
          <w:numId w:val="11"/>
        </w:numPr>
        <w:spacing w:line="480" w:lineRule="auto"/>
        <w:ind w:left="993" w:hanging="284"/>
        <w:jc w:val="both"/>
        <w:rPr>
          <w:rFonts w:ascii="Arial" w:hAnsi="Arial" w:cs="Arial"/>
          <w:sz w:val="24"/>
          <w:szCs w:val="24"/>
        </w:rPr>
      </w:pPr>
      <w:r w:rsidRPr="00BB7652">
        <w:rPr>
          <w:rFonts w:ascii="Arial" w:hAnsi="Arial" w:cs="Arial"/>
          <w:sz w:val="24"/>
          <w:szCs w:val="24"/>
        </w:rPr>
        <w:t xml:space="preserve">Perilaku Budaya </w:t>
      </w:r>
    </w:p>
    <w:p w:rsidR="009C0F00" w:rsidRPr="00BB7652" w:rsidRDefault="009C0F00" w:rsidP="009C0F00">
      <w:pPr>
        <w:pStyle w:val="ListParagraph"/>
        <w:numPr>
          <w:ilvl w:val="1"/>
          <w:numId w:val="11"/>
        </w:numPr>
        <w:tabs>
          <w:tab w:val="left" w:pos="840"/>
          <w:tab w:val="left" w:pos="1680"/>
        </w:tabs>
        <w:spacing w:after="0" w:line="480" w:lineRule="auto"/>
        <w:ind w:left="1276" w:hanging="283"/>
        <w:jc w:val="both"/>
        <w:outlineLvl w:val="2"/>
        <w:rPr>
          <w:rFonts w:ascii="Arial" w:hAnsi="Arial" w:cs="Arial"/>
          <w:sz w:val="24"/>
          <w:szCs w:val="24"/>
        </w:rPr>
      </w:pPr>
      <w:r w:rsidRPr="00BB7652">
        <w:rPr>
          <w:rFonts w:ascii="Arial" w:hAnsi="Arial" w:cs="Arial"/>
          <w:sz w:val="24"/>
          <w:szCs w:val="24"/>
        </w:rPr>
        <w:t xml:space="preserve">Definisi Budaya </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 xml:space="preserve">Kebudayaan berasal dari kata sansekerta </w:t>
      </w:r>
      <w:r w:rsidRPr="00BB7652">
        <w:rPr>
          <w:rFonts w:ascii="Arial" w:hAnsi="Arial" w:cs="Arial"/>
          <w:i/>
          <w:sz w:val="24"/>
          <w:szCs w:val="24"/>
        </w:rPr>
        <w:t>buddayah</w:t>
      </w:r>
      <w:r w:rsidRPr="00BB7652">
        <w:rPr>
          <w:rFonts w:ascii="Arial" w:hAnsi="Arial" w:cs="Arial"/>
          <w:sz w:val="24"/>
          <w:szCs w:val="24"/>
        </w:rPr>
        <w:t xml:space="preserve">, yang merupakan bentuk jamak dari </w:t>
      </w:r>
      <w:r w:rsidRPr="00BB7652">
        <w:rPr>
          <w:rFonts w:ascii="Arial" w:hAnsi="Arial" w:cs="Arial"/>
          <w:i/>
          <w:sz w:val="24"/>
          <w:szCs w:val="24"/>
        </w:rPr>
        <w:t>buddhi</w:t>
      </w:r>
      <w:r w:rsidRPr="00BB7652">
        <w:rPr>
          <w:rFonts w:ascii="Arial" w:hAnsi="Arial" w:cs="Arial"/>
          <w:sz w:val="24"/>
          <w:szCs w:val="24"/>
        </w:rPr>
        <w:t>, yang berarti budi atau akal. Dengan demikian, kebudayaan berarti hal-hal yang bersangkutan dengan akal. Adapun ahli antropologi yang merumuskan definisi tentang kebudayaan secara sistematis dan ilmiah adalah Taylor, yang menulis dalam bukunya: “</w:t>
      </w:r>
      <w:r w:rsidRPr="00BB7652">
        <w:rPr>
          <w:rFonts w:ascii="Arial" w:hAnsi="Arial" w:cs="Arial"/>
          <w:i/>
          <w:sz w:val="24"/>
          <w:szCs w:val="24"/>
        </w:rPr>
        <w:t>Primitive Culture</w:t>
      </w:r>
      <w:r w:rsidRPr="00BB7652">
        <w:rPr>
          <w:rFonts w:ascii="Arial" w:hAnsi="Arial" w:cs="Arial"/>
          <w:sz w:val="24"/>
          <w:szCs w:val="24"/>
        </w:rPr>
        <w:t>”, bahwa kebudayaan adalah keseluruhan yang kompleks, yang di dalamnya terkandung ilmu pengetahuan, kepercayaan, kesenian, moral, hukum, adat-istiadat, dan kemampuan lain, serta kebiasaan yang di dapat oleh manusia sebagai anggota masyarakat (Ranjabar, 2006)</w:t>
      </w:r>
    </w:p>
    <w:p w:rsidR="009C0F00" w:rsidRPr="00BB7652" w:rsidRDefault="009C0F00" w:rsidP="009C0F00">
      <w:pPr>
        <w:spacing w:line="480" w:lineRule="auto"/>
        <w:ind w:left="1276" w:firstLine="284"/>
        <w:jc w:val="both"/>
        <w:rPr>
          <w:rFonts w:ascii="Arial" w:hAnsi="Arial" w:cs="Arial"/>
          <w:sz w:val="24"/>
          <w:szCs w:val="24"/>
        </w:rPr>
      </w:pPr>
      <w:r w:rsidRPr="00BB7652">
        <w:rPr>
          <w:rFonts w:ascii="Arial" w:hAnsi="Arial" w:cs="Arial"/>
          <w:sz w:val="24"/>
          <w:szCs w:val="24"/>
        </w:rPr>
        <w:t>Budaya adalah keyakinan dan perilaku yang diturunkan atau diajarkan manusia kepada generasi berikutnya. Budaya adalah sesuatu yang kompleks yang mengandung pengetahuan, keyakinan, seni, moral, hukum, kebiasaan, dan kecakapan lain yang merupakan (Sudiharto, 2007).</w:t>
      </w:r>
    </w:p>
    <w:p w:rsidR="009C0F00" w:rsidRPr="00BB7652" w:rsidRDefault="009C0F00" w:rsidP="009C0F00">
      <w:pPr>
        <w:spacing w:line="480" w:lineRule="auto"/>
        <w:ind w:left="1276" w:firstLine="284"/>
        <w:jc w:val="both"/>
        <w:rPr>
          <w:rFonts w:ascii="Arial" w:hAnsi="Arial" w:cs="Arial"/>
          <w:sz w:val="24"/>
          <w:szCs w:val="24"/>
        </w:rPr>
      </w:pPr>
      <w:r w:rsidRPr="00BB7652">
        <w:rPr>
          <w:rFonts w:ascii="Arial" w:hAnsi="Arial" w:cs="Arial"/>
          <w:sz w:val="24"/>
          <w:szCs w:val="24"/>
        </w:rPr>
        <w:lastRenderedPageBreak/>
        <w:t>Kebudayaan adalah keseluruhan gagasan dan karya manusia yang harus dibiasakan dengan belajar, beserta keseluruhan hasil budi dan karyanya (Kuntjaraningrat, 1928 dalam Napitupulu, 1988). Budaya merupakan sebuah rencana untuk melakukan kegiatan tertentu (Leininger, 1991). Menurut pengertian di atas, budaya adalah nilai-nilai dan norma-norma yang diyakini oleh perawat untuk melakukan asuhan keperawatan (Sudiharto, 2007).</w:t>
      </w:r>
    </w:p>
    <w:p w:rsidR="009C0F00" w:rsidRPr="00BB7652" w:rsidRDefault="009C0F00" w:rsidP="009C0F00">
      <w:pPr>
        <w:pStyle w:val="ListParagraph"/>
        <w:numPr>
          <w:ilvl w:val="0"/>
          <w:numId w:val="20"/>
        </w:numPr>
        <w:spacing w:after="0" w:line="480" w:lineRule="auto"/>
        <w:ind w:left="1276" w:hanging="283"/>
        <w:jc w:val="both"/>
        <w:rPr>
          <w:rFonts w:ascii="Arial" w:hAnsi="Arial" w:cs="Arial"/>
          <w:sz w:val="24"/>
          <w:szCs w:val="24"/>
        </w:rPr>
      </w:pPr>
      <w:r w:rsidRPr="00BB7652">
        <w:rPr>
          <w:rFonts w:ascii="Arial" w:hAnsi="Arial" w:cs="Arial"/>
          <w:sz w:val="24"/>
          <w:szCs w:val="24"/>
        </w:rPr>
        <w:t>Karakteristik Budaya</w:t>
      </w:r>
    </w:p>
    <w:p w:rsidR="009C0F00" w:rsidRPr="00BB7652" w:rsidRDefault="009C0F00" w:rsidP="009C0F00">
      <w:pPr>
        <w:pStyle w:val="ListParagraph"/>
        <w:spacing w:after="0" w:line="480" w:lineRule="auto"/>
        <w:ind w:left="1276"/>
        <w:jc w:val="both"/>
        <w:rPr>
          <w:rFonts w:ascii="Arial" w:hAnsi="Arial" w:cs="Arial"/>
          <w:sz w:val="24"/>
          <w:szCs w:val="24"/>
        </w:rPr>
      </w:pPr>
      <w:r w:rsidRPr="00BB7652">
        <w:rPr>
          <w:rFonts w:ascii="Arial" w:hAnsi="Arial" w:cs="Arial"/>
          <w:sz w:val="24"/>
          <w:szCs w:val="24"/>
        </w:rPr>
        <w:t>Menurut konsep budaya Leininger karakteristik budaya dapat digambarkan sebagai berikut:</w:t>
      </w:r>
    </w:p>
    <w:p w:rsidR="009C0F00" w:rsidRPr="00BB7652" w:rsidRDefault="009C0F00" w:rsidP="009C0F00">
      <w:pPr>
        <w:pStyle w:val="ListParagraph"/>
        <w:numPr>
          <w:ilvl w:val="0"/>
          <w:numId w:val="21"/>
        </w:numPr>
        <w:spacing w:after="0" w:line="480" w:lineRule="auto"/>
        <w:ind w:left="1560" w:hanging="284"/>
        <w:jc w:val="both"/>
        <w:rPr>
          <w:rFonts w:ascii="Arial" w:hAnsi="Arial" w:cs="Arial"/>
          <w:sz w:val="24"/>
          <w:szCs w:val="24"/>
        </w:rPr>
      </w:pPr>
      <w:r w:rsidRPr="00BB7652">
        <w:rPr>
          <w:rFonts w:ascii="Arial" w:hAnsi="Arial" w:cs="Arial"/>
          <w:sz w:val="24"/>
          <w:szCs w:val="24"/>
        </w:rPr>
        <w:t>Budaya adalah pengalaman yang bersifat universal sehingga tidak ada dua budaya yang sama persis.</w:t>
      </w:r>
    </w:p>
    <w:p w:rsidR="009C0F00" w:rsidRPr="00BB7652" w:rsidRDefault="009C0F00" w:rsidP="009C0F00">
      <w:pPr>
        <w:pStyle w:val="ListParagraph"/>
        <w:numPr>
          <w:ilvl w:val="0"/>
          <w:numId w:val="21"/>
        </w:numPr>
        <w:spacing w:after="0" w:line="480" w:lineRule="auto"/>
        <w:ind w:left="1560" w:hanging="284"/>
        <w:jc w:val="both"/>
        <w:rPr>
          <w:rFonts w:ascii="Arial" w:hAnsi="Arial" w:cs="Arial"/>
          <w:sz w:val="24"/>
          <w:szCs w:val="24"/>
        </w:rPr>
      </w:pPr>
      <w:r w:rsidRPr="00BB7652">
        <w:rPr>
          <w:rFonts w:ascii="Arial" w:hAnsi="Arial" w:cs="Arial"/>
          <w:sz w:val="24"/>
          <w:szCs w:val="24"/>
        </w:rPr>
        <w:t>Budaya bersifat stabil, tetapi juga dinamis karena budaya tersebut diturunkan kepada generasi berikutnya sehingga mengalami perubahan.</w:t>
      </w:r>
    </w:p>
    <w:p w:rsidR="009C0F00" w:rsidRPr="00BB7652" w:rsidRDefault="009C0F00" w:rsidP="009C0F00">
      <w:pPr>
        <w:pStyle w:val="ListParagraph"/>
        <w:numPr>
          <w:ilvl w:val="0"/>
          <w:numId w:val="21"/>
        </w:numPr>
        <w:spacing w:after="0" w:line="480" w:lineRule="auto"/>
        <w:ind w:left="1560" w:hanging="284"/>
        <w:jc w:val="both"/>
        <w:rPr>
          <w:rFonts w:ascii="Arial" w:hAnsi="Arial" w:cs="Arial"/>
          <w:sz w:val="24"/>
          <w:szCs w:val="24"/>
        </w:rPr>
      </w:pPr>
      <w:r w:rsidRPr="00BB7652">
        <w:rPr>
          <w:rFonts w:ascii="Arial" w:hAnsi="Arial" w:cs="Arial"/>
          <w:sz w:val="24"/>
          <w:szCs w:val="24"/>
        </w:rPr>
        <w:t>Budaya diisi dan ditentukan oleh kehidupan manusianya sendiri tanpa disadari (Sudiharto, 2007).</w:t>
      </w:r>
    </w:p>
    <w:p w:rsidR="009C0F00" w:rsidRPr="00BB7652" w:rsidRDefault="009C0F00" w:rsidP="009C0F00">
      <w:pPr>
        <w:spacing w:after="0" w:line="480" w:lineRule="auto"/>
        <w:ind w:left="1440" w:hanging="164"/>
        <w:jc w:val="both"/>
        <w:rPr>
          <w:rFonts w:ascii="Arial" w:hAnsi="Arial" w:cs="Arial"/>
          <w:sz w:val="24"/>
          <w:szCs w:val="24"/>
        </w:rPr>
      </w:pPr>
      <w:r w:rsidRPr="00BB7652">
        <w:rPr>
          <w:rFonts w:ascii="Arial" w:hAnsi="Arial" w:cs="Arial"/>
          <w:sz w:val="24"/>
          <w:szCs w:val="24"/>
        </w:rPr>
        <w:t>Menurut Taylor , karakteristik budaya mencakup:</w:t>
      </w:r>
    </w:p>
    <w:p w:rsidR="009C0F00" w:rsidRPr="00BB7652" w:rsidRDefault="009C0F00" w:rsidP="009C0F00">
      <w:pPr>
        <w:pStyle w:val="ListParagraph"/>
        <w:numPr>
          <w:ilvl w:val="0"/>
          <w:numId w:val="22"/>
        </w:numPr>
        <w:spacing w:after="0" w:line="480" w:lineRule="auto"/>
        <w:ind w:left="1560" w:hanging="284"/>
        <w:jc w:val="both"/>
        <w:rPr>
          <w:rFonts w:ascii="Arial" w:hAnsi="Arial" w:cs="Arial"/>
          <w:sz w:val="24"/>
          <w:szCs w:val="24"/>
        </w:rPr>
      </w:pPr>
      <w:r w:rsidRPr="00BB7652">
        <w:rPr>
          <w:rFonts w:ascii="Arial" w:hAnsi="Arial" w:cs="Arial"/>
          <w:sz w:val="24"/>
          <w:szCs w:val="24"/>
        </w:rPr>
        <w:t>Manusia mempelajari budaya sepanjang pengalaman hidupnya.</w:t>
      </w:r>
    </w:p>
    <w:p w:rsidR="009C0F00" w:rsidRPr="00BB7652" w:rsidRDefault="009C0F00" w:rsidP="009C0F00">
      <w:pPr>
        <w:pStyle w:val="ListParagraph"/>
        <w:numPr>
          <w:ilvl w:val="0"/>
          <w:numId w:val="22"/>
        </w:numPr>
        <w:spacing w:after="0" w:line="480" w:lineRule="auto"/>
        <w:ind w:left="1560" w:hanging="284"/>
        <w:jc w:val="both"/>
        <w:rPr>
          <w:rFonts w:ascii="Arial" w:hAnsi="Arial" w:cs="Arial"/>
          <w:sz w:val="24"/>
          <w:szCs w:val="24"/>
        </w:rPr>
      </w:pPr>
      <w:r w:rsidRPr="00BB7652">
        <w:rPr>
          <w:rFonts w:ascii="Arial" w:hAnsi="Arial" w:cs="Arial"/>
          <w:sz w:val="24"/>
          <w:szCs w:val="24"/>
        </w:rPr>
        <w:lastRenderedPageBreak/>
        <w:t>Orang tua menularkan budaya kepada anak-anak mereka, interaksi dengan manusia lain dapat mengembangkan budaya.</w:t>
      </w:r>
    </w:p>
    <w:p w:rsidR="009C0F00" w:rsidRPr="00BB7652" w:rsidRDefault="009C0F00" w:rsidP="009C0F00">
      <w:pPr>
        <w:pStyle w:val="ListParagraph"/>
        <w:numPr>
          <w:ilvl w:val="0"/>
          <w:numId w:val="22"/>
        </w:numPr>
        <w:spacing w:after="0" w:line="480" w:lineRule="auto"/>
        <w:ind w:left="1560" w:hanging="284"/>
        <w:jc w:val="both"/>
        <w:rPr>
          <w:rFonts w:ascii="Arial" w:hAnsi="Arial" w:cs="Arial"/>
          <w:sz w:val="24"/>
          <w:szCs w:val="24"/>
        </w:rPr>
      </w:pPr>
      <w:r w:rsidRPr="00BB7652">
        <w:rPr>
          <w:rFonts w:ascii="Arial" w:hAnsi="Arial" w:cs="Arial"/>
          <w:sz w:val="24"/>
          <w:szCs w:val="24"/>
        </w:rPr>
        <w:t>Budaya selalu mengalami adaptasi setiap saat elemen-elemen budaya memiliki kecenderungan yang bersifat konsisten setiap saat dan terintegrasi secara sistematis (seperti sistem kepercayaan dan perilaku yang memengaruhinya).</w:t>
      </w:r>
    </w:p>
    <w:p w:rsidR="009C0F00" w:rsidRPr="00BB7652" w:rsidRDefault="009C0F00" w:rsidP="009C0F00">
      <w:pPr>
        <w:pStyle w:val="ListParagraph"/>
        <w:numPr>
          <w:ilvl w:val="0"/>
          <w:numId w:val="22"/>
        </w:numPr>
        <w:spacing w:after="0" w:line="480" w:lineRule="auto"/>
        <w:ind w:left="1560" w:hanging="284"/>
        <w:jc w:val="both"/>
        <w:rPr>
          <w:rFonts w:ascii="Arial" w:hAnsi="Arial" w:cs="Arial"/>
          <w:sz w:val="24"/>
          <w:szCs w:val="24"/>
        </w:rPr>
      </w:pPr>
      <w:r w:rsidRPr="00BB7652">
        <w:rPr>
          <w:rFonts w:ascii="Arial" w:hAnsi="Arial" w:cs="Arial"/>
          <w:sz w:val="24"/>
          <w:szCs w:val="24"/>
        </w:rPr>
        <w:t>Budaya membentuk citra atau objek yang dipikirkan dan budaya mengalami adaptasi setiap saat.</w:t>
      </w:r>
    </w:p>
    <w:p w:rsidR="009C0F00" w:rsidRPr="00BB7652" w:rsidRDefault="009C0F00" w:rsidP="009C0F00">
      <w:pPr>
        <w:pStyle w:val="ListParagraph"/>
        <w:numPr>
          <w:ilvl w:val="0"/>
          <w:numId w:val="22"/>
        </w:numPr>
        <w:spacing w:after="0" w:line="480" w:lineRule="auto"/>
        <w:ind w:left="1560" w:hanging="284"/>
        <w:jc w:val="both"/>
        <w:rPr>
          <w:rFonts w:ascii="Arial" w:hAnsi="Arial" w:cs="Arial"/>
          <w:sz w:val="24"/>
          <w:szCs w:val="24"/>
        </w:rPr>
      </w:pPr>
      <w:r w:rsidRPr="00BB7652">
        <w:rPr>
          <w:rFonts w:ascii="Arial" w:hAnsi="Arial" w:cs="Arial"/>
          <w:sz w:val="24"/>
          <w:szCs w:val="24"/>
        </w:rPr>
        <w:t>Elemen-elemen budaya memiliki kecenderungan yang bersifat konsisten setiap saat dan terintegrasi secarasistematis (seperti sistem kepercayaan dan perilaku yang mempengaruhinya)budaya membentuk citra atau objek yang dipikirkan.</w:t>
      </w:r>
    </w:p>
    <w:p w:rsidR="009C0F00" w:rsidRPr="00BB7652" w:rsidRDefault="009C0F00" w:rsidP="009C0F00">
      <w:pPr>
        <w:pStyle w:val="ListParagraph"/>
        <w:numPr>
          <w:ilvl w:val="0"/>
          <w:numId w:val="22"/>
        </w:numPr>
        <w:spacing w:line="480" w:lineRule="auto"/>
        <w:ind w:left="1560" w:hanging="284"/>
        <w:jc w:val="both"/>
        <w:rPr>
          <w:rFonts w:ascii="Arial" w:hAnsi="Arial" w:cs="Arial"/>
          <w:sz w:val="24"/>
          <w:szCs w:val="24"/>
        </w:rPr>
      </w:pPr>
      <w:r w:rsidRPr="00BB7652">
        <w:rPr>
          <w:rFonts w:ascii="Arial" w:hAnsi="Arial" w:cs="Arial"/>
          <w:sz w:val="24"/>
          <w:szCs w:val="24"/>
        </w:rPr>
        <w:t>Budaya merupakan kenyamanan dalam melakukan kebiasaan yang sudah dikenal untuk memenuhi kebutuhan dasar individu atau kelompok (Sudiharto, 2007).</w:t>
      </w:r>
    </w:p>
    <w:p w:rsidR="009C0F00" w:rsidRPr="00BB7652" w:rsidRDefault="009C0F00" w:rsidP="009C0F00">
      <w:pPr>
        <w:pStyle w:val="ListParagraph"/>
        <w:numPr>
          <w:ilvl w:val="0"/>
          <w:numId w:val="20"/>
        </w:numPr>
        <w:spacing w:after="0" w:line="480" w:lineRule="auto"/>
        <w:ind w:left="1276" w:hanging="283"/>
        <w:jc w:val="both"/>
        <w:rPr>
          <w:rFonts w:ascii="Arial" w:hAnsi="Arial" w:cs="Arial"/>
          <w:sz w:val="24"/>
          <w:szCs w:val="24"/>
        </w:rPr>
      </w:pPr>
      <w:r w:rsidRPr="00BB7652">
        <w:rPr>
          <w:rFonts w:ascii="Arial" w:hAnsi="Arial" w:cs="Arial"/>
          <w:sz w:val="24"/>
          <w:szCs w:val="24"/>
        </w:rPr>
        <w:t>Budaya dan Kesehatan</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 xml:space="preserve">Kebudayaan kesehatan adalah studi tentang pengaruh unsur-unsur budaya terhadap penghayatan masyarakat tentang penyakit dan kesehatan (Sarwono, 2007).Menurut Foster dan Anderson (dalam Djoht, 2002), kebudayaan </w:t>
      </w:r>
      <w:r w:rsidRPr="00BB7652">
        <w:rPr>
          <w:rFonts w:ascii="Arial" w:hAnsi="Arial" w:cs="Arial"/>
          <w:sz w:val="24"/>
          <w:szCs w:val="24"/>
        </w:rPr>
        <w:lastRenderedPageBreak/>
        <w:t>kesehatan mengkaji masalah-masalah kesehatan dan penyakit dari dua kutub yang berbeda yaitu kutub biologi (pertumbuhan dan perkembangan manusia, peranan penyakit dalam evolusi manusia dan paleopatologi atau studi mengenai penyakit-penyakit purba) dan kutub sosial budaya (sistem medis tradisional atau etnomedisin, masalah petugaspetugas kesehatan, tingkah laku sakit, hubungan antara dokter pasien, dan dinamika dari usaha memperkenalkan pelayanan kesehatan kepada masyarakat tradisional). Dengan demikian kebudayaan kesehatan adalah disiplin ilmu yang memberi perhatian pada aspek-aspek biologi dan sosial-budaya dari tingkah laku manusia, terutama tentang cara-cara interaksi antara keduanya disepanjang sejarah kehidupan manusia, yang memengaruhi kesehatan dan penyakit pada manusia.</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 xml:space="preserve">Dari definisi yang dibuat oleh ahli antropologi, dapat disimpulkan bahwa kebudayaan kesehatan mencakup: interpretasi berbagai macam masalah tentang hubungan timbal-balik biobudaya, antara tingkah laku manusia dimasa lalu dan masa kini dengan derajat kesehatan dan penyakit, tanpa mengutamakan perhatian pada penggunaan praktis dari pengetahuan tersebut; partisipasi profesional mereka dalam program-program yang bertujuan memperbaiki derajat kesehatan melalui pemahaman yang lebih besar tentang </w:t>
      </w:r>
      <w:r w:rsidRPr="00BB7652">
        <w:rPr>
          <w:rFonts w:ascii="Arial" w:hAnsi="Arial" w:cs="Arial"/>
          <w:sz w:val="24"/>
          <w:szCs w:val="24"/>
        </w:rPr>
        <w:lastRenderedPageBreak/>
        <w:t>hubungan antara gejala bio-sosial-budaya dengan kesehatan, serta melalui perubahan tingkah laku sehat kearah yang diyakini akan meningkatkan kesehatan yang lebih baik  (Koentjaraningrat, 2002).</w:t>
      </w:r>
    </w:p>
    <w:p w:rsidR="009C0F00" w:rsidRPr="00BB7652" w:rsidRDefault="009C0F00" w:rsidP="009C0F00">
      <w:pPr>
        <w:pStyle w:val="ListParagraph"/>
        <w:numPr>
          <w:ilvl w:val="0"/>
          <w:numId w:val="20"/>
        </w:numPr>
        <w:spacing w:after="0" w:line="480" w:lineRule="auto"/>
        <w:ind w:left="1276" w:hanging="283"/>
        <w:jc w:val="both"/>
        <w:rPr>
          <w:rFonts w:ascii="Arial" w:hAnsi="Arial" w:cs="Arial"/>
          <w:sz w:val="24"/>
          <w:szCs w:val="24"/>
        </w:rPr>
      </w:pPr>
      <w:r w:rsidRPr="00BB7652">
        <w:rPr>
          <w:rFonts w:ascii="Arial" w:hAnsi="Arial" w:cs="Arial"/>
          <w:sz w:val="24"/>
          <w:szCs w:val="24"/>
        </w:rPr>
        <w:t>Pengertian Perilaku Budaya</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Perilaku budaya suatu etnik yaitu meliputi sikapnya dalam kehidupan berketuhanan, kehidupan bermasyarakat, kehidupan pribadi, dan hubungannya dengan alam. Dalam hal ini budaya dipandang sebagai ekspresi dunia, cara memberi makna realitas melalui sejarah, deskripsi, berbahasa, bekerja, produk seni dan ritual (Agung Dewa, 2015).</w:t>
      </w:r>
    </w:p>
    <w:p w:rsidR="009C0F00" w:rsidRPr="00BB7652" w:rsidRDefault="009C0F00" w:rsidP="009C0F00">
      <w:pPr>
        <w:pStyle w:val="ListParagraph"/>
        <w:numPr>
          <w:ilvl w:val="0"/>
          <w:numId w:val="20"/>
        </w:numPr>
        <w:spacing w:line="480" w:lineRule="auto"/>
        <w:ind w:left="1276" w:hanging="283"/>
        <w:jc w:val="both"/>
        <w:rPr>
          <w:rFonts w:ascii="Arial" w:hAnsi="Arial" w:cs="Arial"/>
          <w:sz w:val="24"/>
          <w:szCs w:val="24"/>
        </w:rPr>
      </w:pPr>
      <w:r w:rsidRPr="00BB7652">
        <w:rPr>
          <w:rFonts w:ascii="Arial" w:hAnsi="Arial" w:cs="Arial"/>
          <w:sz w:val="24"/>
          <w:szCs w:val="24"/>
        </w:rPr>
        <w:t>Karakteristik Perilaku Budaya</w:t>
      </w:r>
    </w:p>
    <w:p w:rsidR="009C0F00" w:rsidRDefault="009C0F00" w:rsidP="006D26DC">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Suku dayak memilik beberapa upacara adat yang diadakan sebagai bentuk kepercayaan dan penghormatan mereka terhadap kekuatan gaib pada benda keramat, roh-roh halus, dan pencipta alam semesta. Beberapa upacara ritual suku dayak yaitu: upacara nyagahatan, upacara gawai makai taun, sesaji upacara pemberian nama bayi, upacara tiwah, upacara laluhan, upacara</w:t>
      </w:r>
      <w:r w:rsidR="006D26DC">
        <w:rPr>
          <w:rFonts w:ascii="Arial" w:hAnsi="Arial" w:cs="Arial"/>
          <w:sz w:val="24"/>
          <w:szCs w:val="24"/>
        </w:rPr>
        <w:t xml:space="preserve"> wadian dan upacara manyanggar (Fransisikkus, 2018).</w:t>
      </w:r>
    </w:p>
    <w:p w:rsidR="006D26DC" w:rsidRDefault="006D26DC" w:rsidP="006D26DC">
      <w:pPr>
        <w:pStyle w:val="ListParagraph"/>
        <w:spacing w:line="480" w:lineRule="auto"/>
        <w:ind w:left="1276" w:firstLine="284"/>
        <w:jc w:val="both"/>
        <w:rPr>
          <w:rFonts w:ascii="Arial" w:hAnsi="Arial" w:cs="Arial"/>
          <w:sz w:val="24"/>
          <w:szCs w:val="24"/>
        </w:rPr>
      </w:pPr>
    </w:p>
    <w:p w:rsidR="006D26DC" w:rsidRDefault="006D26DC" w:rsidP="006D26DC">
      <w:pPr>
        <w:pStyle w:val="ListParagraph"/>
        <w:spacing w:line="480" w:lineRule="auto"/>
        <w:ind w:left="1276" w:firstLine="284"/>
        <w:jc w:val="both"/>
        <w:rPr>
          <w:rFonts w:ascii="Arial" w:hAnsi="Arial" w:cs="Arial"/>
          <w:sz w:val="24"/>
          <w:szCs w:val="24"/>
        </w:rPr>
      </w:pPr>
    </w:p>
    <w:p w:rsidR="006D26DC" w:rsidRPr="006D26DC" w:rsidRDefault="006D26DC" w:rsidP="006D26DC">
      <w:pPr>
        <w:pStyle w:val="ListParagraph"/>
        <w:spacing w:line="480" w:lineRule="auto"/>
        <w:ind w:left="1276" w:firstLine="284"/>
        <w:jc w:val="both"/>
        <w:rPr>
          <w:rFonts w:ascii="Arial" w:hAnsi="Arial" w:cs="Arial"/>
          <w:sz w:val="24"/>
          <w:szCs w:val="24"/>
        </w:rPr>
      </w:pPr>
    </w:p>
    <w:p w:rsidR="009C0F00" w:rsidRPr="00BB7652" w:rsidRDefault="009C0F00" w:rsidP="009C0F00">
      <w:pPr>
        <w:pStyle w:val="ListParagraph"/>
        <w:numPr>
          <w:ilvl w:val="0"/>
          <w:numId w:val="11"/>
        </w:numPr>
        <w:spacing w:line="480" w:lineRule="auto"/>
        <w:ind w:left="993" w:hanging="284"/>
        <w:jc w:val="both"/>
        <w:rPr>
          <w:rFonts w:ascii="Arial" w:hAnsi="Arial" w:cs="Arial"/>
          <w:sz w:val="24"/>
          <w:szCs w:val="24"/>
        </w:rPr>
      </w:pPr>
      <w:r w:rsidRPr="00BB7652">
        <w:rPr>
          <w:rFonts w:ascii="Arial" w:hAnsi="Arial" w:cs="Arial"/>
          <w:sz w:val="24"/>
          <w:szCs w:val="24"/>
        </w:rPr>
        <w:lastRenderedPageBreak/>
        <w:t xml:space="preserve">Etnis Dayak </w:t>
      </w:r>
    </w:p>
    <w:p w:rsidR="009C0F00" w:rsidRPr="00BB7652" w:rsidRDefault="009C0F00" w:rsidP="009C0F00">
      <w:pPr>
        <w:pStyle w:val="ListParagraph"/>
        <w:numPr>
          <w:ilvl w:val="1"/>
          <w:numId w:val="16"/>
        </w:numPr>
        <w:spacing w:line="480" w:lineRule="auto"/>
        <w:ind w:left="1276" w:hanging="283"/>
        <w:jc w:val="both"/>
        <w:rPr>
          <w:rFonts w:ascii="Arial" w:hAnsi="Arial" w:cs="Arial"/>
          <w:sz w:val="24"/>
          <w:szCs w:val="24"/>
        </w:rPr>
      </w:pPr>
      <w:r w:rsidRPr="00BB7652">
        <w:rPr>
          <w:rFonts w:ascii="Arial" w:hAnsi="Arial" w:cs="Arial"/>
          <w:sz w:val="24"/>
          <w:szCs w:val="24"/>
        </w:rPr>
        <w:t xml:space="preserve">Definisi </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Etnik adalah seperangkat kondisi spesifik yang dimiliki oleh kelompok tertentu (kelompok etnik). Sekelompok etnik adalah sekumpulan individu yang mempunyai budaya dan sosial yang unik serta menurunkannya kepada generasi ke generasi berikutnya (Henderson &amp; Primeaux, 1981 dalam Sudiharto 2002).</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Etnik berbeda dengan ras. Ras merupakan sistem pengklasifikasian manusia berdasarkan karakteristik fisik, pigmentasi, bentuk tubuh, bentuk wajah, bulu pada tubuh, dan bentuk kepala. Ada tiga jenis ras yang umumnya dikenal, yaitu Kaukasoid, Negroid, dan Mongoloid. Istilah atau terminologi yang sering digunakan dalam konsep etnik dan budaya adalah kelompok dominan dan kelompok minoritas. Kelompok dominan adalah sekelompok komunitas yang memiliki otoritas karena mereka berfungsi sebagai pengawal (guardian), yaitu mengendalikan sistem nilai dan memberi ganjaran kepada masyarakat. Kelompok minoritas adalah sekelompok orang yang mempunyai fisik atau karakteristik budaya yang berbeda dengan masyarakat setempat sehingga mengalami perbedaan perlakuan (Kozier &amp; Erb, 1995 dalam Sudiharto 2002).</w:t>
      </w:r>
    </w:p>
    <w:p w:rsidR="002126B1" w:rsidRDefault="002126B1" w:rsidP="009C0F00">
      <w:pPr>
        <w:pStyle w:val="ListParagraph"/>
        <w:spacing w:after="0" w:line="480" w:lineRule="auto"/>
        <w:ind w:left="1276" w:firstLine="284"/>
        <w:jc w:val="both"/>
        <w:rPr>
          <w:rFonts w:ascii="Arial" w:hAnsi="Arial" w:cs="Arial"/>
          <w:sz w:val="24"/>
          <w:szCs w:val="24"/>
        </w:rPr>
      </w:pPr>
    </w:p>
    <w:p w:rsidR="009C0F00" w:rsidRPr="001D526A" w:rsidRDefault="002126B1" w:rsidP="001D526A">
      <w:pPr>
        <w:pStyle w:val="ListParagraph"/>
        <w:spacing w:after="0" w:line="480" w:lineRule="auto"/>
        <w:ind w:left="1276" w:firstLine="284"/>
        <w:jc w:val="both"/>
        <w:rPr>
          <w:rFonts w:ascii="Arial" w:hAnsi="Arial" w:cs="Arial"/>
          <w:sz w:val="24"/>
          <w:szCs w:val="24"/>
        </w:rPr>
      </w:pPr>
      <w:r>
        <w:rPr>
          <w:rFonts w:ascii="Arial" w:hAnsi="Arial" w:cs="Arial"/>
          <w:sz w:val="24"/>
          <w:szCs w:val="24"/>
        </w:rPr>
        <w:lastRenderedPageBreak/>
        <w:t>Suku dayak adalah penduduk asli yang sebagian besar menghuni daerah pedalaman Kalimantan. Suku dayak di Kalimantan sebenarnya adalah suku yang heterogen, karena terbagi menjadi sub suku kecil yang mempunyai bahasa dan tradisi yang berbeda satu sama lain. Setiap kelompok sub suku</w:t>
      </w:r>
      <w:r w:rsidR="001D526A">
        <w:rPr>
          <w:rFonts w:ascii="Arial" w:hAnsi="Arial" w:cs="Arial"/>
          <w:sz w:val="24"/>
          <w:szCs w:val="24"/>
        </w:rPr>
        <w:t xml:space="preserve"> pada umumnya mengidentifikasi komunitasnya dengan nama daerah yang menjadi tempat tinggal mereka (</w:t>
      </w:r>
      <w:r w:rsidR="00DD65D0">
        <w:rPr>
          <w:rFonts w:ascii="Arial" w:hAnsi="Arial" w:cs="Arial"/>
          <w:sz w:val="24"/>
          <w:szCs w:val="24"/>
        </w:rPr>
        <w:t>Erinda, 2015</w:t>
      </w:r>
      <w:r w:rsidR="001D526A">
        <w:rPr>
          <w:rFonts w:ascii="Arial" w:hAnsi="Arial" w:cs="Arial"/>
          <w:sz w:val="24"/>
          <w:szCs w:val="24"/>
        </w:rPr>
        <w:t>)</w:t>
      </w:r>
      <w:r w:rsidR="00DD65D0">
        <w:rPr>
          <w:rFonts w:ascii="Arial" w:hAnsi="Arial" w:cs="Arial"/>
          <w:sz w:val="24"/>
          <w:szCs w:val="24"/>
        </w:rPr>
        <w:t>.</w:t>
      </w:r>
      <w:r w:rsidR="000D1DB0">
        <w:rPr>
          <w:rFonts w:ascii="Arial" w:hAnsi="Arial" w:cs="Arial"/>
          <w:sz w:val="24"/>
          <w:szCs w:val="24"/>
        </w:rPr>
        <w:t xml:space="preserve"> </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Secara bahasa, Dayak sebetulnya bukanlah nama sebuah suku. Yang disebut “Orang Dayak” dalam bahasa Kalimantan secara umum artinya adalah “Orang Pedalaman” yang jauh dari kehidupan kota.‘Orang Dayak’ itu tadi bukan dikhususkan untuk sebuah suku saja, akan tetapi terdapat bermacam-macam suku. Contohnya, Dayak Kenyah, Dayak Hiban, Dayak Tunjung, Dayak Bahau, Dayak Benua, Dayak Punan serta masih terdapat puluhan Uma (anak suku) yang tersebar di berbaga hutan diwilayah Kalimantan (bitar,  2017).</w:t>
      </w:r>
    </w:p>
    <w:p w:rsidR="009C0F00" w:rsidRPr="00BB7652" w:rsidRDefault="009C0F00" w:rsidP="009C0F00">
      <w:pPr>
        <w:pStyle w:val="ListParagraph"/>
        <w:numPr>
          <w:ilvl w:val="1"/>
          <w:numId w:val="16"/>
        </w:numPr>
        <w:spacing w:after="0" w:line="480" w:lineRule="auto"/>
        <w:ind w:left="1276" w:hanging="283"/>
        <w:jc w:val="both"/>
        <w:rPr>
          <w:rFonts w:ascii="Arial" w:hAnsi="Arial" w:cs="Arial"/>
          <w:sz w:val="24"/>
          <w:szCs w:val="24"/>
        </w:rPr>
      </w:pPr>
      <w:r w:rsidRPr="00BB7652">
        <w:rPr>
          <w:rFonts w:ascii="Arial" w:hAnsi="Arial" w:cs="Arial"/>
          <w:sz w:val="24"/>
          <w:szCs w:val="24"/>
        </w:rPr>
        <w:t>Ragam budaya di Desa Pampang</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 xml:space="preserve">Kehidupan warga di Desa budaya Pampang sama halnya dengan masyarakat lain. Mereka tetap menjalankan kehidupan dengan adat istiadat yang berlaku, sebagian dari mereka masih berladang dan memburu binatang di hutan. Mereka mengenal teknoloogi karena tersentuh oleh kemajuan </w:t>
      </w:r>
      <w:r w:rsidRPr="00BB7652">
        <w:rPr>
          <w:rFonts w:ascii="Arial" w:hAnsi="Arial" w:cs="Arial"/>
          <w:sz w:val="24"/>
          <w:szCs w:val="24"/>
        </w:rPr>
        <w:lastRenderedPageBreak/>
        <w:t>pembanggunan, banyak juga dari mereka yang bekerja di kantorswasta maupun di pemerintah.</w:t>
      </w:r>
    </w:p>
    <w:p w:rsidR="009C0F00" w:rsidRPr="00BB7652" w:rsidRDefault="009C0F00" w:rsidP="009C0F00">
      <w:pPr>
        <w:pStyle w:val="ListParagraph"/>
        <w:spacing w:after="0" w:line="480" w:lineRule="auto"/>
        <w:ind w:left="1276" w:firstLine="284"/>
        <w:jc w:val="both"/>
        <w:rPr>
          <w:rFonts w:ascii="Arial" w:hAnsi="Arial" w:cs="Arial"/>
          <w:sz w:val="24"/>
          <w:szCs w:val="24"/>
        </w:rPr>
      </w:pPr>
      <w:r w:rsidRPr="00BB7652">
        <w:rPr>
          <w:rFonts w:ascii="Arial" w:hAnsi="Arial" w:cs="Arial"/>
          <w:sz w:val="24"/>
          <w:szCs w:val="24"/>
        </w:rPr>
        <w:t xml:space="preserve">Salah satu alasan mengapa mereka memilih untuk hijrah dan membuat perkampungan di Pampang adalah karena faktor pendidikan, karena bagi mereka pendidikan sangatlah penting, oleh karena itu sekolah merupakan hal yang wajib diikuti bagi anak-anak serta pemuda dan pemudi di Desa Pampang, tak heran jika di desa tersebut juga terdapat beberapa sekolah yang memudahkan warganya untuk menuntut ilmu. </w:t>
      </w:r>
    </w:p>
    <w:p w:rsidR="009C0F00" w:rsidRPr="006D26DC" w:rsidRDefault="009C0F00" w:rsidP="006D26DC">
      <w:pPr>
        <w:pStyle w:val="ListParagraph"/>
        <w:spacing w:after="0" w:line="480" w:lineRule="auto"/>
        <w:ind w:left="1276" w:firstLine="284"/>
        <w:jc w:val="both"/>
        <w:rPr>
          <w:rStyle w:val="Hyperlink"/>
          <w:rFonts w:ascii="Arial" w:hAnsi="Arial" w:cs="Arial"/>
          <w:color w:val="auto"/>
          <w:sz w:val="24"/>
          <w:szCs w:val="24"/>
          <w:u w:val="none"/>
        </w:rPr>
      </w:pPr>
      <w:r w:rsidRPr="00BB7652">
        <w:rPr>
          <w:rFonts w:ascii="Arial" w:hAnsi="Arial" w:cs="Arial"/>
          <w:sz w:val="24"/>
          <w:szCs w:val="24"/>
        </w:rPr>
        <w:t>Kendati menerima Budaya modern dari luar, warganya tetap teguh mempertahankan tradisi budaya leluhurnya, seperti menenun, mengukir dan membuat berbagai aneka kerajinan tangan, serta menjalankan upacara adat atau ritual secara teratur. Rumah-rumah panggungpun masih banyak di Desa Pampang dan di Desa Pampang yang memimpin desa tersebut yaitu kepala adat, sama halnya seperti daerah lain di desa ini juga dipimpin oleh ketua RT, hingga kini Desa Pampang memiliki tiga RT. Didesa tersebut tinggal juga beberapa suku dayak lain seperti Tanjung, Benuaq dan Bahau hal ini karena ada sebagai warga Pampang y</w:t>
      </w:r>
      <w:r w:rsidR="006D26DC">
        <w:rPr>
          <w:rFonts w:ascii="Arial" w:hAnsi="Arial" w:cs="Arial"/>
          <w:sz w:val="24"/>
          <w:szCs w:val="24"/>
        </w:rPr>
        <w:t>ang menikah dengan etnis lain (Fransiskus, 2018)</w:t>
      </w:r>
    </w:p>
    <w:p w:rsidR="009C0F00" w:rsidRPr="00BB7652" w:rsidRDefault="009C0F00" w:rsidP="009C0F00">
      <w:pPr>
        <w:pStyle w:val="ListParagraph"/>
        <w:spacing w:after="0" w:line="480" w:lineRule="auto"/>
        <w:ind w:left="1276"/>
        <w:jc w:val="both"/>
        <w:rPr>
          <w:rStyle w:val="Hyperlink"/>
          <w:rFonts w:ascii="Arial" w:hAnsi="Arial" w:cs="Arial"/>
          <w:color w:val="auto"/>
          <w:sz w:val="24"/>
          <w:szCs w:val="24"/>
          <w:u w:val="none"/>
        </w:rPr>
      </w:pPr>
    </w:p>
    <w:p w:rsidR="009C0F00" w:rsidRPr="00BB7652" w:rsidRDefault="009C0F00" w:rsidP="009C0F00">
      <w:pPr>
        <w:pStyle w:val="ListParagraph"/>
        <w:numPr>
          <w:ilvl w:val="1"/>
          <w:numId w:val="16"/>
        </w:numPr>
        <w:spacing w:after="0" w:line="480" w:lineRule="auto"/>
        <w:ind w:left="1276" w:hanging="283"/>
        <w:jc w:val="both"/>
        <w:rPr>
          <w:rStyle w:val="Hyperlink"/>
          <w:rFonts w:ascii="Arial" w:hAnsi="Arial" w:cs="Arial"/>
          <w:color w:val="auto"/>
          <w:sz w:val="24"/>
          <w:szCs w:val="24"/>
          <w:u w:val="none"/>
        </w:rPr>
      </w:pPr>
      <w:r w:rsidRPr="00BB7652">
        <w:rPr>
          <w:rStyle w:val="Hyperlink"/>
          <w:rFonts w:ascii="Arial" w:hAnsi="Arial" w:cs="Arial"/>
          <w:color w:val="auto"/>
          <w:sz w:val="24"/>
          <w:szCs w:val="24"/>
          <w:u w:val="none"/>
        </w:rPr>
        <w:lastRenderedPageBreak/>
        <w:t>Ritual orang dayak</w:t>
      </w:r>
    </w:p>
    <w:p w:rsidR="009C0F00" w:rsidRPr="00BB7652" w:rsidRDefault="009C0F00" w:rsidP="009C0F00">
      <w:pPr>
        <w:pStyle w:val="ListParagraph"/>
        <w:spacing w:after="0" w:line="480" w:lineRule="auto"/>
        <w:ind w:left="1276" w:firstLine="284"/>
        <w:jc w:val="both"/>
        <w:rPr>
          <w:rStyle w:val="Hyperlink"/>
          <w:rFonts w:ascii="Arial" w:hAnsi="Arial" w:cs="Arial"/>
          <w:color w:val="auto"/>
          <w:sz w:val="24"/>
          <w:szCs w:val="24"/>
          <w:u w:val="none"/>
        </w:rPr>
      </w:pPr>
      <w:r w:rsidRPr="00BB7652">
        <w:rPr>
          <w:rStyle w:val="Hyperlink"/>
          <w:rFonts w:ascii="Arial" w:hAnsi="Arial" w:cs="Arial"/>
          <w:color w:val="auto"/>
          <w:sz w:val="24"/>
          <w:szCs w:val="24"/>
          <w:u w:val="none"/>
        </w:rPr>
        <w:t>Suku dayak memiliki beberapa upacara adat yang di adakan sebagai bentuk kepercayaan dan penghormatan mereka terhadaap kekuatan gaib pada benda keramat,      roh-roh halus, dan pencipta alam semesta.</w:t>
      </w:r>
    </w:p>
    <w:p w:rsidR="009C0F00" w:rsidRPr="00BB7652" w:rsidRDefault="009C0F00" w:rsidP="009C0F00">
      <w:pPr>
        <w:pStyle w:val="ListParagraph"/>
        <w:spacing w:after="0" w:line="480" w:lineRule="auto"/>
        <w:ind w:left="1276"/>
        <w:jc w:val="both"/>
        <w:rPr>
          <w:rStyle w:val="Hyperlink"/>
          <w:rFonts w:ascii="Arial" w:hAnsi="Arial" w:cs="Arial"/>
          <w:color w:val="auto"/>
          <w:sz w:val="24"/>
          <w:szCs w:val="24"/>
          <w:u w:val="none"/>
        </w:rPr>
      </w:pPr>
      <w:r w:rsidRPr="00BB7652">
        <w:rPr>
          <w:rStyle w:val="Hyperlink"/>
          <w:rFonts w:ascii="Arial" w:hAnsi="Arial" w:cs="Arial"/>
          <w:color w:val="auto"/>
          <w:sz w:val="24"/>
          <w:szCs w:val="24"/>
          <w:u w:val="none"/>
        </w:rPr>
        <w:t>Beberapa upacara ritual adat suku dayak yaitu:</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nyagahatan (upacara musim tanam dan panen)</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Dengan dipimpin seorang petugas adat yang menangani padi, tuha tahut, upacara nyagahatan di selenggarakan disuatu tempat didekat sawah (panyugu) agar padi yang ditanam tumbuh subur.</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gawai makai taun</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Upacara ini merupakan bentuk syukur kepada petara (Tuhan) atas riazki yang di limpahkan serta untuk memohon berkas.</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Sesaji upacara pemberian nama bayi (Batalah)</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Upacara ini merupakan yang dilaksanakan saat seorang anak lahir dan diberikan nama yang baik. Tujuan dari upacara ini adalah agar anak selalu mendapat perlindungan oleh petara (Tuhan).</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tiwah</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 xml:space="preserve">Tiwah merupakan upacara yang berkaitan dengan orang yang sudah meniggal. Yakni upacara yang disertai do’a dan </w:t>
      </w:r>
      <w:r w:rsidRPr="00BB7652">
        <w:rPr>
          <w:rFonts w:ascii="Arial" w:hAnsi="Arial" w:cs="Arial"/>
          <w:sz w:val="24"/>
          <w:szCs w:val="24"/>
        </w:rPr>
        <w:lastRenderedPageBreak/>
        <w:t>puja-puji dan laksanakan untuk mengantarkan tulang belulang almarhum kesebuah tempat khusus yang berbentuk seperti rumah kecil, rumah kecil ini disebut sandung.</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laluhan</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Upacara laluhan adalah upacara yang diadakan menjelang peperangan dengan suku lain. Namun sampai saat ini, upacara laluhan masih di selenggarakan meski sudah tidak ada perang. Tapi sekarang diadakan sebagai atraksi budaya dan seni.</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wadian</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Upacara ini adalah adat suku dayak sebagai sarana pengobatan dan biasanya memakan waktu yang cukup lama yakni satu minggu, dalam upacara ini ada ritual pengobatan yang dipimpin ahli obat dan penyakit serta di iringi tari-tarian tradisional.</w:t>
      </w:r>
    </w:p>
    <w:p w:rsidR="009C0F00" w:rsidRPr="00BB7652" w:rsidRDefault="009C0F00" w:rsidP="009C0F00">
      <w:pPr>
        <w:pStyle w:val="ListParagraph"/>
        <w:numPr>
          <w:ilvl w:val="0"/>
          <w:numId w:val="25"/>
        </w:numPr>
        <w:spacing w:line="480" w:lineRule="auto"/>
        <w:ind w:left="1560" w:hanging="284"/>
        <w:jc w:val="both"/>
        <w:rPr>
          <w:rFonts w:ascii="Arial" w:hAnsi="Arial" w:cs="Arial"/>
          <w:sz w:val="24"/>
          <w:szCs w:val="24"/>
        </w:rPr>
      </w:pPr>
      <w:r w:rsidRPr="00BB7652">
        <w:rPr>
          <w:rFonts w:ascii="Arial" w:hAnsi="Arial" w:cs="Arial"/>
          <w:sz w:val="24"/>
          <w:szCs w:val="24"/>
        </w:rPr>
        <w:t>Upacara manyanggar</w:t>
      </w:r>
    </w:p>
    <w:p w:rsidR="009C0F00" w:rsidRDefault="009C0F00" w:rsidP="006D26DC">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Upacara manyanggar diselengarakan untuk menciptakan harmonisasi antara kehidupan dialam dunia nyata dan alam gaib. Suku dayak percaya bahwa penghuni alam ini bukanlah manusia saja, tetapi juga ada mahl</w:t>
      </w:r>
      <w:r w:rsidR="006D26DC">
        <w:rPr>
          <w:rFonts w:ascii="Arial" w:hAnsi="Arial" w:cs="Arial"/>
          <w:sz w:val="24"/>
          <w:szCs w:val="24"/>
        </w:rPr>
        <w:t>uk lain yang tidak kasat mata (Fransiskus, 2018).</w:t>
      </w:r>
    </w:p>
    <w:p w:rsidR="006D26DC" w:rsidRPr="006D26DC" w:rsidRDefault="006D26DC" w:rsidP="006D26DC">
      <w:pPr>
        <w:pStyle w:val="ListParagraph"/>
        <w:spacing w:line="480" w:lineRule="auto"/>
        <w:ind w:left="1560" w:firstLine="283"/>
        <w:jc w:val="both"/>
        <w:rPr>
          <w:rStyle w:val="Hyperlink"/>
          <w:rFonts w:ascii="Arial" w:hAnsi="Arial" w:cs="Arial"/>
          <w:color w:val="auto"/>
          <w:sz w:val="24"/>
          <w:szCs w:val="24"/>
          <w:u w:val="none"/>
        </w:rPr>
      </w:pPr>
    </w:p>
    <w:p w:rsidR="009C0F00" w:rsidRPr="00BB7652" w:rsidRDefault="009C0F00" w:rsidP="009C0F00">
      <w:pPr>
        <w:pStyle w:val="ListParagraph"/>
        <w:numPr>
          <w:ilvl w:val="0"/>
          <w:numId w:val="11"/>
        </w:numPr>
        <w:tabs>
          <w:tab w:val="left" w:pos="709"/>
        </w:tabs>
        <w:spacing w:line="480" w:lineRule="auto"/>
        <w:ind w:left="993" w:hanging="284"/>
        <w:jc w:val="both"/>
        <w:rPr>
          <w:rFonts w:ascii="Arial" w:hAnsi="Arial" w:cs="Arial"/>
          <w:sz w:val="24"/>
          <w:szCs w:val="24"/>
        </w:rPr>
      </w:pPr>
      <w:r w:rsidRPr="00BB7652">
        <w:rPr>
          <w:rFonts w:ascii="Arial" w:hAnsi="Arial" w:cs="Arial"/>
          <w:sz w:val="24"/>
          <w:szCs w:val="24"/>
        </w:rPr>
        <w:lastRenderedPageBreak/>
        <w:t>Kualitas hidup</w:t>
      </w:r>
    </w:p>
    <w:p w:rsidR="009C0F00" w:rsidRPr="00BB7652" w:rsidRDefault="009C0F00" w:rsidP="009C0F00">
      <w:pPr>
        <w:pStyle w:val="ListParagraph"/>
        <w:numPr>
          <w:ilvl w:val="0"/>
          <w:numId w:val="13"/>
        </w:numPr>
        <w:spacing w:line="480" w:lineRule="auto"/>
        <w:ind w:left="1276" w:hanging="283"/>
        <w:jc w:val="both"/>
        <w:rPr>
          <w:rFonts w:ascii="Arial" w:hAnsi="Arial" w:cs="Arial"/>
          <w:sz w:val="24"/>
          <w:szCs w:val="24"/>
        </w:rPr>
      </w:pPr>
      <w:r w:rsidRPr="00BB7652">
        <w:rPr>
          <w:rFonts w:ascii="Arial" w:hAnsi="Arial" w:cs="Arial"/>
          <w:sz w:val="24"/>
          <w:szCs w:val="24"/>
        </w:rPr>
        <w:t>Pengertian kualitas hidup</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i/>
          <w:sz w:val="24"/>
          <w:szCs w:val="24"/>
        </w:rPr>
        <w:t>World Health Organization Quality of Life</w:t>
      </w:r>
      <w:r w:rsidRPr="00BB7652">
        <w:rPr>
          <w:rFonts w:ascii="Arial" w:hAnsi="Arial" w:cs="Arial"/>
          <w:sz w:val="24"/>
          <w:szCs w:val="24"/>
        </w:rPr>
        <w:t xml:space="preserve"> (</w:t>
      </w:r>
      <w:r w:rsidRPr="00BB7652">
        <w:rPr>
          <w:rFonts w:ascii="Arial" w:hAnsi="Arial" w:cs="Arial"/>
          <w:i/>
          <w:sz w:val="24"/>
          <w:szCs w:val="24"/>
        </w:rPr>
        <w:t>WHOQoL</w:t>
      </w:r>
      <w:r w:rsidRPr="00BB7652">
        <w:rPr>
          <w:rFonts w:ascii="Arial" w:hAnsi="Arial" w:cs="Arial"/>
          <w:sz w:val="24"/>
          <w:szCs w:val="24"/>
        </w:rPr>
        <w:t>) mendefinisikan kualitas hidup adalah pendapat seseorang terhadap kehidupannya di masyarakat maupun dalam konteks budaya dan sistem yang ada terkait dengan tujuan, harapan, standar dan perhatian (jurnal amalia, 2014). Kualitas hidup adalah suatu konsep yang luas dan di pengaruhi kondisi fisik individu, psikologis tingkat kemandirian serta hubungan individu dengan lingkungan. Kualitas hidup adalah dapat diliat dari tujuan hidup, kontrol pribadi, hubungan interpersonal, perkembangan pribadi, intelektual dan kondisi materinya (Larasati, 2009).</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 xml:space="preserve">Kualitas hidup adalah indikator yang dapat digunakan untuk menilai kesejahteraan masyarakat terhadap kualitas hidup yang mencakup tiga indikator yaitu: angka kematian, tingkat harapan hidup dan tingkat melek hidup. Kualitas hidup bisa digunakan untuk evaluasi kesejahteraan masyarakat atau individu itu sendiri. Istilah dari kualitas hidup yang banyak digunakan dalam beberapa konteks termasuk dalam konteks kesehatan. kualitas hidup bukan hanya dilihat dari kekayaan dan pekerjaan melainkan yang dapat dilihat dari lingkungan </w:t>
      </w:r>
      <w:r w:rsidRPr="00BB7652">
        <w:rPr>
          <w:rFonts w:ascii="Arial" w:hAnsi="Arial" w:cs="Arial"/>
          <w:sz w:val="24"/>
          <w:szCs w:val="24"/>
        </w:rPr>
        <w:lastRenderedPageBreak/>
        <w:t>binaan, fisik, kesehatan mental, pendidikan, rekreasi dan waktu luang (Widagdo, 2015).</w:t>
      </w:r>
    </w:p>
    <w:p w:rsidR="009C0F00" w:rsidRPr="00BB7652" w:rsidRDefault="009C0F00" w:rsidP="009C0F00">
      <w:pPr>
        <w:pStyle w:val="ListParagraph"/>
        <w:numPr>
          <w:ilvl w:val="0"/>
          <w:numId w:val="13"/>
        </w:numPr>
        <w:spacing w:line="480" w:lineRule="auto"/>
        <w:ind w:left="1276" w:hanging="283"/>
        <w:jc w:val="both"/>
        <w:rPr>
          <w:rFonts w:ascii="Arial" w:hAnsi="Arial" w:cs="Arial"/>
          <w:sz w:val="24"/>
          <w:szCs w:val="24"/>
        </w:rPr>
      </w:pPr>
      <w:r w:rsidRPr="00BB7652">
        <w:rPr>
          <w:rFonts w:ascii="Arial" w:hAnsi="Arial" w:cs="Arial"/>
          <w:sz w:val="24"/>
          <w:szCs w:val="24"/>
        </w:rPr>
        <w:t>Kualitas hidup terkait dengan kesehatan</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Kualitas hidup dapat diartikan dengan komponen kebahagian dan kepuasan terhadap kehidupan. Pengertian kualitas hidup adalah sering bermakna berbeda pada setiap orang karena mempunyai banyak faktor yang mempengaruhi seperti keamanan, kesehatan dan keuangan. Untuk itulah dapat digunakan sebuah kualitas hidup terkait kesehatan dalam bidang kesehatan (Fayers &amp; Machin, 2007).</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Aktivitas dari pencegahan penyakit, kualitas hidup dijadikan sebagai aspek untuk menggambarkan kondisi kesehatan (Wilson dkk dalam Larasati, 2012). Menurut (Cohen &amp; Lazarus, 1893 dalam Larasati 2012) kualitas hidup adalah tingkat yang menggambarkan keunggulan seseorang individu dapat dinilai dari kehidupan mereka. Kualitas hidup itu sendiri biasanya dapat dinilai dari kondisi fisik, psikologis, hubungan sosial dan lingkungannya (WHOQoL Group 1998 dalam Larasati, 2012).</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 xml:space="preserve">Definisi kualitas hidup menurut WHO adalah hidup dapat terkait dengan kesehatan, sehat bukan hanya terbebas dari penyakit, akan tetapi juga berarti sehat fisik, mental, maupun sosial. Seseorang yang dikatakan sehat akan mempunyai </w:t>
      </w:r>
      <w:r w:rsidRPr="00BB7652">
        <w:rPr>
          <w:rFonts w:ascii="Arial" w:hAnsi="Arial" w:cs="Arial"/>
          <w:sz w:val="24"/>
          <w:szCs w:val="24"/>
        </w:rPr>
        <w:lastRenderedPageBreak/>
        <w:t>kualitas hidup yang baik, dan begitu pula kualitas hidup yang baik tentu saja akan menunjang kesehatan (Harmaini, 2006).</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Menurut De Haan et al (Rahmi, 2011) kualitas hidup yang terkait dengan kesehatan dapat mencakup dimensi diantaranya sebagai berikut:</w:t>
      </w:r>
    </w:p>
    <w:p w:rsidR="009C0F00" w:rsidRPr="00BB7652" w:rsidRDefault="009C0F00" w:rsidP="009C0F00">
      <w:pPr>
        <w:pStyle w:val="ListParagraph"/>
        <w:numPr>
          <w:ilvl w:val="0"/>
          <w:numId w:val="14"/>
        </w:numPr>
        <w:spacing w:line="480" w:lineRule="auto"/>
        <w:ind w:left="1560" w:hanging="284"/>
        <w:jc w:val="both"/>
        <w:rPr>
          <w:rFonts w:ascii="Arial" w:hAnsi="Arial" w:cs="Arial"/>
          <w:sz w:val="24"/>
          <w:szCs w:val="24"/>
        </w:rPr>
      </w:pPr>
      <w:r w:rsidRPr="00BB7652">
        <w:rPr>
          <w:rFonts w:ascii="Arial" w:hAnsi="Arial" w:cs="Arial"/>
          <w:sz w:val="24"/>
          <w:szCs w:val="24"/>
        </w:rPr>
        <w:t>Dimensi fisik</w:t>
      </w:r>
    </w:p>
    <w:p w:rsidR="009C0F00" w:rsidRPr="00BB7652" w:rsidRDefault="009C0F00" w:rsidP="009C0F00">
      <w:pPr>
        <w:pStyle w:val="ListParagraph"/>
        <w:spacing w:line="480" w:lineRule="auto"/>
        <w:ind w:left="1560"/>
        <w:jc w:val="both"/>
        <w:rPr>
          <w:rFonts w:ascii="Arial" w:hAnsi="Arial" w:cs="Arial"/>
          <w:sz w:val="24"/>
          <w:szCs w:val="24"/>
        </w:rPr>
      </w:pPr>
      <w:r w:rsidRPr="00BB7652">
        <w:rPr>
          <w:rFonts w:ascii="Arial" w:hAnsi="Arial" w:cs="Arial"/>
          <w:sz w:val="24"/>
          <w:szCs w:val="24"/>
        </w:rPr>
        <w:t>Dimensi ini merujuk pada gejala-gejala yang terkait dengan penyakit dan pengobatan yang dijalani.</w:t>
      </w:r>
    </w:p>
    <w:p w:rsidR="009C0F00" w:rsidRPr="00BB7652" w:rsidRDefault="009C0F00" w:rsidP="009C0F00">
      <w:pPr>
        <w:pStyle w:val="ListParagraph"/>
        <w:numPr>
          <w:ilvl w:val="0"/>
          <w:numId w:val="14"/>
        </w:numPr>
        <w:spacing w:line="480" w:lineRule="auto"/>
        <w:ind w:left="1560" w:hanging="284"/>
        <w:jc w:val="both"/>
        <w:rPr>
          <w:rFonts w:ascii="Arial" w:hAnsi="Arial" w:cs="Arial"/>
          <w:sz w:val="24"/>
          <w:szCs w:val="24"/>
        </w:rPr>
      </w:pPr>
      <w:r w:rsidRPr="00BB7652">
        <w:rPr>
          <w:rFonts w:ascii="Arial" w:hAnsi="Arial" w:cs="Arial"/>
          <w:sz w:val="24"/>
          <w:szCs w:val="24"/>
        </w:rPr>
        <w:t>Dimensi fungsional</w:t>
      </w:r>
    </w:p>
    <w:p w:rsidR="009C0F00" w:rsidRPr="00BB7652" w:rsidRDefault="009C0F00" w:rsidP="009C0F00">
      <w:pPr>
        <w:pStyle w:val="ListParagraph"/>
        <w:spacing w:line="480" w:lineRule="auto"/>
        <w:ind w:left="1560"/>
        <w:jc w:val="both"/>
        <w:rPr>
          <w:rFonts w:ascii="Arial" w:hAnsi="Arial" w:cs="Arial"/>
          <w:sz w:val="24"/>
          <w:szCs w:val="24"/>
        </w:rPr>
      </w:pPr>
      <w:r w:rsidRPr="00BB7652">
        <w:rPr>
          <w:rFonts w:ascii="Arial" w:hAnsi="Arial" w:cs="Arial"/>
          <w:sz w:val="24"/>
          <w:szCs w:val="24"/>
        </w:rPr>
        <w:t>Dimensi ini terdiri dari perawatan diri, mobilitas, serta aktivitas fisik seperti kapasitas untuk dapat berperan dalam kehidupan keluarga maupun pekerjaan.</w:t>
      </w:r>
    </w:p>
    <w:p w:rsidR="009C0F00" w:rsidRPr="00BB7652" w:rsidRDefault="009C0F00" w:rsidP="009C0F00">
      <w:pPr>
        <w:pStyle w:val="ListParagraph"/>
        <w:numPr>
          <w:ilvl w:val="0"/>
          <w:numId w:val="14"/>
        </w:numPr>
        <w:spacing w:line="480" w:lineRule="auto"/>
        <w:ind w:left="1560" w:hanging="284"/>
        <w:jc w:val="both"/>
        <w:rPr>
          <w:rFonts w:ascii="Arial" w:hAnsi="Arial" w:cs="Arial"/>
          <w:sz w:val="24"/>
          <w:szCs w:val="24"/>
        </w:rPr>
      </w:pPr>
      <w:r w:rsidRPr="00BB7652">
        <w:rPr>
          <w:rFonts w:ascii="Arial" w:hAnsi="Arial" w:cs="Arial"/>
          <w:sz w:val="24"/>
          <w:szCs w:val="24"/>
        </w:rPr>
        <w:t>Dimensi psikologi</w:t>
      </w:r>
    </w:p>
    <w:p w:rsidR="009C0F00" w:rsidRPr="00BB7652" w:rsidRDefault="009C0F00" w:rsidP="009C0F00">
      <w:pPr>
        <w:pStyle w:val="ListParagraph"/>
        <w:spacing w:line="480" w:lineRule="auto"/>
        <w:ind w:left="1560"/>
        <w:jc w:val="both"/>
        <w:rPr>
          <w:rFonts w:ascii="Arial" w:hAnsi="Arial" w:cs="Arial"/>
          <w:sz w:val="24"/>
          <w:szCs w:val="24"/>
        </w:rPr>
      </w:pPr>
      <w:r w:rsidRPr="00BB7652">
        <w:rPr>
          <w:rFonts w:ascii="Arial" w:hAnsi="Arial" w:cs="Arial"/>
          <w:sz w:val="24"/>
          <w:szCs w:val="24"/>
        </w:rPr>
        <w:t>Yang meliputi fungsi kognitif, status emosi, serta persepsi terhadap kesehatan, kepuasan hidup serta krbahagiaan.</w:t>
      </w:r>
    </w:p>
    <w:p w:rsidR="009C0F00" w:rsidRPr="00BB7652" w:rsidRDefault="009C0F00" w:rsidP="009C0F00">
      <w:pPr>
        <w:pStyle w:val="ListParagraph"/>
        <w:numPr>
          <w:ilvl w:val="0"/>
          <w:numId w:val="14"/>
        </w:numPr>
        <w:spacing w:line="480" w:lineRule="auto"/>
        <w:ind w:left="1560" w:hanging="284"/>
        <w:jc w:val="both"/>
        <w:rPr>
          <w:rFonts w:ascii="Arial" w:hAnsi="Arial" w:cs="Arial"/>
          <w:sz w:val="24"/>
          <w:szCs w:val="24"/>
        </w:rPr>
      </w:pPr>
      <w:r w:rsidRPr="00BB7652">
        <w:rPr>
          <w:rFonts w:ascii="Arial" w:hAnsi="Arial" w:cs="Arial"/>
          <w:sz w:val="24"/>
          <w:szCs w:val="24"/>
        </w:rPr>
        <w:t xml:space="preserve">Dimensi sosial </w:t>
      </w:r>
    </w:p>
    <w:p w:rsidR="009C0F00" w:rsidRPr="00BB7652" w:rsidRDefault="009C0F00" w:rsidP="009C0F00">
      <w:pPr>
        <w:pStyle w:val="ListParagraph"/>
        <w:spacing w:line="480" w:lineRule="auto"/>
        <w:ind w:left="1560"/>
        <w:jc w:val="both"/>
        <w:rPr>
          <w:rFonts w:ascii="Arial" w:hAnsi="Arial" w:cs="Arial"/>
          <w:sz w:val="24"/>
          <w:szCs w:val="24"/>
        </w:rPr>
      </w:pPr>
      <w:r w:rsidRPr="00BB7652">
        <w:rPr>
          <w:rFonts w:ascii="Arial" w:hAnsi="Arial" w:cs="Arial"/>
          <w:sz w:val="24"/>
          <w:szCs w:val="24"/>
        </w:rPr>
        <w:t>Meliputi penilaian aspek kontak dan interaksi sosial secara kualitatif maupun kuantitatif.</w:t>
      </w:r>
    </w:p>
    <w:p w:rsidR="009C0F00" w:rsidRPr="00BB7652" w:rsidRDefault="009C0F00" w:rsidP="009C0F00">
      <w:pPr>
        <w:pStyle w:val="ListParagraph"/>
        <w:numPr>
          <w:ilvl w:val="0"/>
          <w:numId w:val="13"/>
        </w:numPr>
        <w:spacing w:line="480" w:lineRule="auto"/>
        <w:ind w:left="1276" w:hanging="283"/>
        <w:jc w:val="both"/>
        <w:rPr>
          <w:rFonts w:ascii="Arial" w:hAnsi="Arial" w:cs="Arial"/>
          <w:sz w:val="24"/>
          <w:szCs w:val="24"/>
        </w:rPr>
      </w:pPr>
      <w:r w:rsidRPr="00BB7652">
        <w:rPr>
          <w:rFonts w:ascii="Arial" w:hAnsi="Arial" w:cs="Arial"/>
          <w:sz w:val="24"/>
          <w:szCs w:val="24"/>
        </w:rPr>
        <w:t xml:space="preserve">Klasifikasi </w:t>
      </w:r>
    </w:p>
    <w:p w:rsidR="009C0F00" w:rsidRDefault="009C0F00" w:rsidP="002573D8">
      <w:pPr>
        <w:pStyle w:val="ListParagraph"/>
        <w:spacing w:line="480" w:lineRule="auto"/>
        <w:ind w:left="1276"/>
        <w:jc w:val="both"/>
        <w:rPr>
          <w:rFonts w:ascii="Arial" w:hAnsi="Arial" w:cs="Arial"/>
          <w:sz w:val="24"/>
          <w:szCs w:val="24"/>
        </w:rPr>
      </w:pPr>
      <w:r w:rsidRPr="00BB7652">
        <w:rPr>
          <w:rFonts w:ascii="Arial" w:hAnsi="Arial" w:cs="Arial"/>
          <w:sz w:val="24"/>
          <w:szCs w:val="24"/>
        </w:rPr>
        <w:t>Faktor yang mempengaruhi kualitas hidup. Berikut ini beberapa faktor yang memp</w:t>
      </w:r>
      <w:r w:rsidR="002573D8">
        <w:rPr>
          <w:rFonts w:ascii="Arial" w:hAnsi="Arial" w:cs="Arial"/>
          <w:sz w:val="24"/>
          <w:szCs w:val="24"/>
        </w:rPr>
        <w:t xml:space="preserve">engaruhi kualitas hidup yaitu: </w:t>
      </w:r>
    </w:p>
    <w:p w:rsidR="002573D8" w:rsidRDefault="002573D8" w:rsidP="002573D8">
      <w:pPr>
        <w:pStyle w:val="ListParagraph"/>
        <w:spacing w:line="480" w:lineRule="auto"/>
        <w:ind w:left="1276"/>
        <w:jc w:val="both"/>
        <w:rPr>
          <w:rFonts w:ascii="Arial" w:hAnsi="Arial" w:cs="Arial"/>
          <w:sz w:val="24"/>
          <w:szCs w:val="24"/>
        </w:rPr>
      </w:pPr>
    </w:p>
    <w:p w:rsidR="002573D8" w:rsidRPr="002573D8" w:rsidRDefault="002573D8" w:rsidP="002573D8">
      <w:pPr>
        <w:pStyle w:val="ListParagraph"/>
        <w:spacing w:line="480" w:lineRule="auto"/>
        <w:ind w:left="1276"/>
        <w:jc w:val="both"/>
        <w:rPr>
          <w:rFonts w:ascii="Arial" w:hAnsi="Arial" w:cs="Arial"/>
          <w:sz w:val="24"/>
          <w:szCs w:val="24"/>
        </w:rPr>
      </w:pPr>
    </w:p>
    <w:p w:rsidR="009C0F00" w:rsidRPr="00BB7652" w:rsidRDefault="009C0F00" w:rsidP="009C0F00">
      <w:pPr>
        <w:pStyle w:val="ListParagraph"/>
        <w:spacing w:line="480" w:lineRule="auto"/>
        <w:ind w:left="1560" w:hanging="284"/>
        <w:jc w:val="both"/>
        <w:rPr>
          <w:rFonts w:ascii="Arial" w:hAnsi="Arial" w:cs="Arial"/>
          <w:sz w:val="24"/>
          <w:szCs w:val="24"/>
        </w:rPr>
      </w:pPr>
      <w:r w:rsidRPr="00BB7652">
        <w:rPr>
          <w:rFonts w:ascii="Arial" w:hAnsi="Arial" w:cs="Arial"/>
          <w:sz w:val="24"/>
          <w:szCs w:val="24"/>
        </w:rPr>
        <w:lastRenderedPageBreak/>
        <w:t xml:space="preserve">1).  Usia </w:t>
      </w:r>
    </w:p>
    <w:p w:rsidR="009C0F00" w:rsidRPr="00BB7652" w:rsidRDefault="009C0F00" w:rsidP="009C0F00">
      <w:pPr>
        <w:pStyle w:val="ListParagraph"/>
        <w:spacing w:line="480" w:lineRule="auto"/>
        <w:ind w:left="1701" w:firstLine="284"/>
        <w:jc w:val="both"/>
        <w:rPr>
          <w:rFonts w:ascii="Arial" w:hAnsi="Arial" w:cs="Arial"/>
          <w:sz w:val="24"/>
          <w:szCs w:val="24"/>
        </w:rPr>
      </w:pPr>
      <w:r w:rsidRPr="00BB7652">
        <w:rPr>
          <w:rFonts w:ascii="Arial" w:hAnsi="Arial" w:cs="Arial"/>
          <w:sz w:val="24"/>
          <w:szCs w:val="24"/>
        </w:rPr>
        <w:t>Dengan bertambahnya usia seseorang lebih rantan   terhadap penyakit jantung koroner, namun jarang menyebabkan penyakit serius sebelum 40 tahun dan meningkat 5x lipat pada usia 40-60 tahun (Price  &amp;  Wilson,  2006). Berdasarkan dari penelitian yang dilakukan dengan 172 pasien yang mengidap penyakit hipertensi, didapatkan bahwa 33,2% pasien yang berusia lebih dari 75 tahun mempunyai kualitas hidup buruk dibandingkan dengan pasien yang berusia lebih muda. Pasien berusia 18-24 tahun, hanya 7,5% yang mempunyai kualitas hidup buruk (Steigelman et al, 2006).</w:t>
      </w:r>
    </w:p>
    <w:p w:rsidR="009C0F00" w:rsidRPr="00BB7652" w:rsidRDefault="009C0F00" w:rsidP="009C0F00">
      <w:pPr>
        <w:pStyle w:val="ListParagraph"/>
        <w:spacing w:line="480" w:lineRule="auto"/>
        <w:ind w:left="1440" w:hanging="164"/>
        <w:jc w:val="both"/>
        <w:rPr>
          <w:rFonts w:ascii="Arial" w:hAnsi="Arial" w:cs="Arial"/>
          <w:sz w:val="24"/>
          <w:szCs w:val="24"/>
        </w:rPr>
      </w:pPr>
      <w:r w:rsidRPr="00BB7652">
        <w:rPr>
          <w:rFonts w:ascii="Arial" w:hAnsi="Arial" w:cs="Arial"/>
          <w:sz w:val="24"/>
          <w:szCs w:val="24"/>
        </w:rPr>
        <w:t>2)   Jenis Kelamin</w:t>
      </w:r>
    </w:p>
    <w:p w:rsidR="009C0F00" w:rsidRPr="00BB7652" w:rsidRDefault="009C0F00" w:rsidP="009C0F00">
      <w:pPr>
        <w:pStyle w:val="ListParagraph"/>
        <w:spacing w:line="480" w:lineRule="auto"/>
        <w:ind w:left="1701" w:firstLine="284"/>
        <w:jc w:val="both"/>
        <w:rPr>
          <w:rFonts w:ascii="Arial" w:hAnsi="Arial" w:cs="Arial"/>
          <w:sz w:val="24"/>
          <w:szCs w:val="24"/>
        </w:rPr>
      </w:pPr>
      <w:r w:rsidRPr="00BB7652">
        <w:rPr>
          <w:rFonts w:ascii="Arial" w:hAnsi="Arial" w:cs="Arial"/>
          <w:sz w:val="24"/>
          <w:szCs w:val="24"/>
        </w:rPr>
        <w:t xml:space="preserve">Moons, Marquet, Budst, dan De Gees (2004) mengatakan bahwa gender adalah salah satu faktor yang mempengaruhi kualitas hidup. Bain, Gillian, Lamnon, Teunise 2003 (dalam Nofitri, 2009) menemukan adanya perbedaan antara kualitas hidup antara laki-laki dan perempuan, dimana kualitas hidup laki-laki cenderung lebih baik daripada kualitas hidup perempuan. Bertentangan dengan penemuan Bain, Gillian, Lamnon, Teunise (2004) menemukan bahwa kualitas hidup perempuan cenderung lebih tinggi daripada laki-laki. </w:t>
      </w:r>
    </w:p>
    <w:p w:rsidR="009C0F00" w:rsidRPr="00BB7652" w:rsidRDefault="009C0F00" w:rsidP="009C0F00">
      <w:pPr>
        <w:pStyle w:val="ListParagraph"/>
        <w:numPr>
          <w:ilvl w:val="0"/>
          <w:numId w:val="15"/>
        </w:numPr>
        <w:spacing w:after="0" w:line="480" w:lineRule="auto"/>
        <w:ind w:left="1701" w:hanging="425"/>
        <w:jc w:val="both"/>
        <w:rPr>
          <w:rFonts w:ascii="Arial" w:hAnsi="Arial" w:cs="Arial"/>
          <w:sz w:val="24"/>
          <w:szCs w:val="24"/>
        </w:rPr>
      </w:pPr>
      <w:r w:rsidRPr="00BB7652">
        <w:rPr>
          <w:rFonts w:ascii="Arial" w:hAnsi="Arial" w:cs="Arial"/>
          <w:sz w:val="24"/>
          <w:szCs w:val="24"/>
        </w:rPr>
        <w:lastRenderedPageBreak/>
        <w:t>Pendidikan</w:t>
      </w:r>
    </w:p>
    <w:p w:rsidR="009C0F00" w:rsidRPr="00BB7652" w:rsidRDefault="009C0F00" w:rsidP="009C0F00">
      <w:pPr>
        <w:spacing w:after="0" w:line="480" w:lineRule="auto"/>
        <w:ind w:leftChars="773" w:left="1701" w:firstLine="283"/>
        <w:jc w:val="both"/>
        <w:rPr>
          <w:rFonts w:ascii="Arial" w:hAnsi="Arial" w:cs="Arial"/>
          <w:sz w:val="24"/>
          <w:szCs w:val="24"/>
        </w:rPr>
      </w:pPr>
      <w:r w:rsidRPr="00BB7652">
        <w:rPr>
          <w:rFonts w:ascii="Arial" w:hAnsi="Arial" w:cs="Arial"/>
          <w:sz w:val="24"/>
          <w:szCs w:val="24"/>
        </w:rPr>
        <w:t>Moons, Marquet, Budst, dan De Gees (2004) mengatakan bahwa tingkat pendidikan adalah salah satu faktor yang dapat mempengaruhi kualitas hidup subjektif. Penelitian yang dilakukan oleh Wahl, Astrid, Rusteun, Hanested (2004) yang menemukan bahwa kualitas hidup akan meningkat dengan lebih tingginya tingkat pendidikan yang didapatkan oleh individu. Penelitian yang dilakukan oleh Noghani, Asghapur, dan Safa (2007) dalam menemukan adanya pengaruh positif dari pendidikan terhadap kualitas hidup subjektif namun tidak banyak.</w:t>
      </w:r>
    </w:p>
    <w:p w:rsidR="009C0F00" w:rsidRPr="00BB7652" w:rsidRDefault="009C0F00" w:rsidP="009C0F00">
      <w:pPr>
        <w:pStyle w:val="ListParagraph"/>
        <w:numPr>
          <w:ilvl w:val="0"/>
          <w:numId w:val="15"/>
        </w:numPr>
        <w:spacing w:after="0" w:line="480" w:lineRule="auto"/>
        <w:ind w:left="1701" w:hanging="425"/>
        <w:jc w:val="both"/>
        <w:rPr>
          <w:rFonts w:ascii="Arial" w:hAnsi="Arial" w:cs="Arial"/>
          <w:sz w:val="24"/>
          <w:szCs w:val="24"/>
        </w:rPr>
      </w:pPr>
      <w:r w:rsidRPr="00BB7652">
        <w:rPr>
          <w:rFonts w:ascii="Arial" w:hAnsi="Arial" w:cs="Arial"/>
          <w:sz w:val="24"/>
          <w:szCs w:val="24"/>
        </w:rPr>
        <w:t>Status pernikahan</w:t>
      </w:r>
    </w:p>
    <w:p w:rsidR="009C0F00" w:rsidRPr="00BB7652" w:rsidRDefault="009C0F00" w:rsidP="009C0F00">
      <w:pPr>
        <w:spacing w:after="0" w:line="480" w:lineRule="auto"/>
        <w:ind w:leftChars="773" w:left="1701" w:firstLine="284"/>
        <w:jc w:val="both"/>
        <w:rPr>
          <w:rFonts w:ascii="Arial" w:hAnsi="Arial" w:cs="Arial"/>
          <w:sz w:val="24"/>
          <w:szCs w:val="24"/>
        </w:rPr>
      </w:pPr>
      <w:r w:rsidRPr="00BB7652">
        <w:rPr>
          <w:rFonts w:ascii="Arial" w:hAnsi="Arial" w:cs="Arial"/>
          <w:sz w:val="24"/>
          <w:szCs w:val="24"/>
        </w:rPr>
        <w:t>Moons, Marquet, Budst, dan De Gees (2004) mengatakan bahwa terdapat perbedaan kualitas hidup antara individu yang tidak menikah, individu yang bercerai ataupun janda, dan individu yang menikah atau kohabitasi. Penelitian empiris di Amerika secara umum menunjukkan bahwa individu yang menikah memiliki kualitas hidup yang lebih tinggi daripada individu yang tidak menikah, bercerai, ataupun janda/duda akibat pasangan meninggal. Hal ini didukung oleh penelitian kualitas hidup dengan menggunakan kuesioner SF-36 terhadap 145 laki-laki dan wanita, dilaporkan bahwa laki-</w:t>
      </w:r>
      <w:r w:rsidRPr="00BB7652">
        <w:rPr>
          <w:rFonts w:ascii="Arial" w:hAnsi="Arial" w:cs="Arial"/>
          <w:sz w:val="24"/>
          <w:szCs w:val="24"/>
        </w:rPr>
        <w:lastRenderedPageBreak/>
        <w:t>laki dan perempuan yang sudah menikah memiliki kualitas hidup yang lebih baik dibandingkan dengan yang  belum  menikah  atau  yang  sudah bercerai. Kualitas hidup yang baik pada laki-laki dan wanita yang sudah menikah karena adanya dukungan sosial dari pasangannya (Quan, Rong, Chan, Rong &amp; Xiu, 2009).</w:t>
      </w:r>
    </w:p>
    <w:p w:rsidR="009C0F00" w:rsidRPr="00BB7652" w:rsidRDefault="009C0F00" w:rsidP="009C0F00">
      <w:pPr>
        <w:numPr>
          <w:ilvl w:val="0"/>
          <w:numId w:val="15"/>
        </w:numPr>
        <w:spacing w:after="0" w:line="480" w:lineRule="auto"/>
        <w:ind w:left="1560" w:hanging="284"/>
        <w:jc w:val="both"/>
        <w:rPr>
          <w:rFonts w:ascii="Arial" w:hAnsi="Arial" w:cs="Arial"/>
          <w:sz w:val="24"/>
          <w:szCs w:val="24"/>
        </w:rPr>
      </w:pPr>
      <w:r w:rsidRPr="00BB7652">
        <w:rPr>
          <w:rFonts w:ascii="Arial" w:hAnsi="Arial" w:cs="Arial"/>
          <w:sz w:val="24"/>
          <w:szCs w:val="24"/>
        </w:rPr>
        <w:t xml:space="preserve">  Pekerjaan</w:t>
      </w:r>
    </w:p>
    <w:p w:rsidR="009C0F00" w:rsidRPr="00BB7652" w:rsidRDefault="009C0F00" w:rsidP="009C0F00">
      <w:pPr>
        <w:spacing w:after="0" w:line="480" w:lineRule="auto"/>
        <w:ind w:leftChars="773" w:left="1701" w:firstLine="284"/>
        <w:jc w:val="both"/>
        <w:rPr>
          <w:rFonts w:ascii="Arial" w:hAnsi="Arial" w:cs="Arial"/>
          <w:sz w:val="24"/>
          <w:szCs w:val="24"/>
        </w:rPr>
      </w:pPr>
      <w:r w:rsidRPr="00BB7652">
        <w:rPr>
          <w:rFonts w:ascii="Arial" w:hAnsi="Arial" w:cs="Arial"/>
          <w:sz w:val="24"/>
          <w:szCs w:val="24"/>
        </w:rPr>
        <w:t>Moons, Marquet, Budst, dan De Gees (2004) mengatakan bahwa terdapat perbedaan kualitas hidup antara penduduk yang berstatus sebagai pelajar, penduduk yang bekerja, penduduk yang tidak bekerja (atau sedang mencari pekerjaan), dan penduduk yang tidak mampu bekerja (atau memiliki disabiliti tertentu). Wahl, Astrid, Rusteun &amp; Hanested (2004) menemukan bahwa status pekerjaan berhubungan dengan kualitas hidup baik pada pria maupun wanita (Moons dkk, 2004)</w:t>
      </w:r>
    </w:p>
    <w:p w:rsidR="009C0F00" w:rsidRPr="00BB7652" w:rsidRDefault="009C0F00" w:rsidP="009C0F00">
      <w:pPr>
        <w:numPr>
          <w:ilvl w:val="0"/>
          <w:numId w:val="15"/>
        </w:numPr>
        <w:spacing w:after="0" w:line="480" w:lineRule="auto"/>
        <w:ind w:left="1701" w:hanging="425"/>
        <w:jc w:val="both"/>
        <w:rPr>
          <w:rFonts w:ascii="Arial" w:hAnsi="Arial" w:cs="Arial"/>
          <w:sz w:val="24"/>
          <w:szCs w:val="24"/>
        </w:rPr>
      </w:pPr>
      <w:r w:rsidRPr="00BB7652">
        <w:rPr>
          <w:rFonts w:ascii="Arial" w:hAnsi="Arial" w:cs="Arial"/>
          <w:sz w:val="24"/>
          <w:szCs w:val="24"/>
        </w:rPr>
        <w:t>Lama menderita hipertensi</w:t>
      </w:r>
    </w:p>
    <w:p w:rsidR="009C0F00" w:rsidRPr="00BB7652" w:rsidRDefault="009C0F00" w:rsidP="009C0F00">
      <w:pPr>
        <w:tabs>
          <w:tab w:val="left" w:pos="1560"/>
        </w:tabs>
        <w:spacing w:after="0" w:line="480" w:lineRule="auto"/>
        <w:ind w:leftChars="773" w:left="1701" w:firstLine="284"/>
        <w:jc w:val="both"/>
        <w:rPr>
          <w:rFonts w:ascii="Arial" w:hAnsi="Arial" w:cs="Arial"/>
          <w:sz w:val="24"/>
          <w:szCs w:val="24"/>
        </w:rPr>
      </w:pPr>
      <w:r w:rsidRPr="00BB7652">
        <w:rPr>
          <w:rFonts w:ascii="Arial" w:hAnsi="Arial" w:cs="Arial"/>
          <w:sz w:val="24"/>
          <w:szCs w:val="24"/>
        </w:rPr>
        <w:t>Kesehatan adalah sebuah kondisi yang setabil atau normal dalam sistem koordinasi jiwa dan raga manusia maupun mahluk hidup yang lain. Kesetabilan pada koordinasi organ</w:t>
      </w:r>
      <w:r w:rsidRPr="00BB7652">
        <w:rPr>
          <w:rFonts w:ascii="Arial" w:hAnsi="Arial" w:cs="Arial"/>
          <w:sz w:val="24"/>
          <w:szCs w:val="24"/>
          <w:lang w:val="en-ID"/>
        </w:rPr>
        <w:t>-</w:t>
      </w:r>
      <w:r w:rsidRPr="00BB7652">
        <w:rPr>
          <w:rFonts w:ascii="Arial" w:hAnsi="Arial" w:cs="Arial"/>
          <w:sz w:val="24"/>
          <w:szCs w:val="24"/>
        </w:rPr>
        <w:t xml:space="preserve">organ pada tubuh manusia atau mahluk hidup lainya dapat berpengaruh pada kesehatan jasmaninya. Sementara itu kesehatan rohani merupakan </w:t>
      </w:r>
      <w:r w:rsidRPr="00BB7652">
        <w:rPr>
          <w:rFonts w:ascii="Arial" w:hAnsi="Arial" w:cs="Arial"/>
          <w:sz w:val="24"/>
          <w:szCs w:val="24"/>
        </w:rPr>
        <w:lastRenderedPageBreak/>
        <w:t xml:space="preserve">kesehatan jiwa pada manusia atau mahluk hidup lainnya yang memiliki akal dan pikiran, agar dapat mengkoordinasikan hati dan pikiran guna memperoleh rasa nyaman. Saat ini hipertensi perlu diperhatiakan dalam kesehatan masyarakat, karena lama menderita hipertensi dapat menyebabkan komplikasi yang lebih berat apabila tidak segera ditangani (WHO, 2010) </w:t>
      </w:r>
    </w:p>
    <w:p w:rsidR="009C0F00" w:rsidRPr="00BB7652" w:rsidRDefault="009C0F00" w:rsidP="009C0F00">
      <w:pPr>
        <w:numPr>
          <w:ilvl w:val="0"/>
          <w:numId w:val="15"/>
        </w:numPr>
        <w:spacing w:after="0" w:line="480" w:lineRule="auto"/>
        <w:ind w:left="1701" w:hanging="425"/>
        <w:jc w:val="both"/>
        <w:rPr>
          <w:rFonts w:ascii="Arial" w:hAnsi="Arial" w:cs="Arial"/>
          <w:sz w:val="24"/>
          <w:szCs w:val="24"/>
        </w:rPr>
      </w:pPr>
      <w:r w:rsidRPr="00BB7652">
        <w:rPr>
          <w:rFonts w:ascii="Arial" w:hAnsi="Arial" w:cs="Arial"/>
          <w:sz w:val="24"/>
          <w:szCs w:val="24"/>
        </w:rPr>
        <w:t>Keteraturan berobat</w:t>
      </w:r>
    </w:p>
    <w:p w:rsidR="009C0F00" w:rsidRPr="00BB7652" w:rsidRDefault="009C0F00" w:rsidP="009C0F00">
      <w:pPr>
        <w:spacing w:after="0" w:line="480" w:lineRule="auto"/>
        <w:ind w:leftChars="773" w:left="1701" w:firstLine="284"/>
        <w:jc w:val="both"/>
        <w:rPr>
          <w:rFonts w:ascii="Arial" w:hAnsi="Arial" w:cs="Arial"/>
          <w:sz w:val="24"/>
          <w:szCs w:val="24"/>
        </w:rPr>
      </w:pPr>
      <w:r w:rsidRPr="00BB7652">
        <w:rPr>
          <w:rFonts w:ascii="Arial" w:hAnsi="Arial" w:cs="Arial"/>
          <w:sz w:val="24"/>
          <w:szCs w:val="24"/>
        </w:rPr>
        <w:t xml:space="preserve">Penyakit hipertensi sering disebut sebagai the silent disease atau pembunuh diam-diam, karena pada umumnya penderita tidak mengetahui dirinya mengidap hipertensi sebelum memeriksakan tekanan darahnya. Kepatuhan menjalani pengobatan sangat diperlukan untuk mengetahui tekanan darah serta mencegah terjadinya komplikasi. Keteraturan berobat dikatakan teratur apabila dilakukan secara berturut-turut dan tidak teratur apabila tidak dilakukan secara berturut-turut (Annisa, 2013). Dengan penelitian yang dilakukan oleh Mubin yang mengatakan bahwa adanya hubungan yang bermakna antara tingkat pengetahuan tentang penyakit hipertensi seperti akibat dari penyakit jika tidak minum obat atau kontrol tekanan darah secara rutin maka akan mengakibatkan komplikasi penyakit, sehingga mereka </w:t>
      </w:r>
      <w:r w:rsidRPr="00BB7652">
        <w:rPr>
          <w:rFonts w:ascii="Arial" w:hAnsi="Arial" w:cs="Arial"/>
          <w:sz w:val="24"/>
          <w:szCs w:val="24"/>
        </w:rPr>
        <w:lastRenderedPageBreak/>
        <w:t>meluangkan waktu untuk kontrol tekanan darah (Mubin 2010).</w:t>
      </w:r>
    </w:p>
    <w:p w:rsidR="009C0F00" w:rsidRPr="00BB7652" w:rsidRDefault="009C0F00" w:rsidP="009C0F00">
      <w:pPr>
        <w:pStyle w:val="ListParagraph"/>
        <w:numPr>
          <w:ilvl w:val="0"/>
          <w:numId w:val="11"/>
        </w:numPr>
        <w:spacing w:line="480" w:lineRule="auto"/>
        <w:ind w:left="993" w:hanging="284"/>
        <w:jc w:val="both"/>
        <w:rPr>
          <w:rFonts w:ascii="Arial" w:hAnsi="Arial" w:cs="Arial"/>
          <w:sz w:val="24"/>
          <w:szCs w:val="24"/>
        </w:rPr>
      </w:pPr>
      <w:r w:rsidRPr="00BB7652">
        <w:rPr>
          <w:rFonts w:ascii="Arial" w:hAnsi="Arial" w:cs="Arial"/>
          <w:sz w:val="24"/>
          <w:szCs w:val="24"/>
        </w:rPr>
        <w:t xml:space="preserve">Hipertensi </w:t>
      </w:r>
    </w:p>
    <w:p w:rsidR="009C0F00" w:rsidRPr="00BB7652" w:rsidRDefault="009C0F00" w:rsidP="009C0F00">
      <w:pPr>
        <w:pStyle w:val="ListParagraph"/>
        <w:numPr>
          <w:ilvl w:val="0"/>
          <w:numId w:val="12"/>
        </w:numPr>
        <w:spacing w:line="480" w:lineRule="auto"/>
        <w:ind w:left="1276" w:hanging="283"/>
        <w:jc w:val="both"/>
        <w:rPr>
          <w:rFonts w:ascii="Arial" w:hAnsi="Arial" w:cs="Arial"/>
          <w:sz w:val="24"/>
          <w:szCs w:val="24"/>
        </w:rPr>
      </w:pPr>
      <w:r w:rsidRPr="00BB7652">
        <w:rPr>
          <w:rFonts w:ascii="Arial" w:hAnsi="Arial" w:cs="Arial"/>
          <w:sz w:val="24"/>
          <w:szCs w:val="24"/>
        </w:rPr>
        <w:t xml:space="preserve">Pengertian hipertensi </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Hipertensi adalah peningkatan tekanan darah yaitu sistol lebih dari 140 mmHg dan tekanan diastolik lebih dari 90 mmHg (kementrian kesehatan RI, 2013). Hipertensi adalah keadaan dimana tekanan darah sistolik lebih dari 120 mmHg dan tekanan diastolik lebih dari 80 mmHg. Hipertensi yang sering menyebabkan perubahan pada pembuluh darah yang dapat mengakibatkan semakin tingginya tekanan darah (Muttaqin, 2009).</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Hipertensi atau tekanan darah tinggi adalah penigkatan tekanan darah yang melebihi batas normal. Menurut Amerika Society of Hypertension (ASH) hipertensi merupakan suatu sindrom atau kumpulan gejala kardiovaskuler yang berakibat dari kondisi yang kompleks dan saling berhubungan. Dikatakan hipertensi apabila tekanan sistolik 140 mmHg dan tekanan diastolik 90 mmHg.</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ab/>
        <w:t xml:space="preserve">  Hipertensi adalah yang dapat mengakibatkan efek terjadinya berbagai penyakit antara lainnya yaitu: stroke, gagal ginjal, jantung dan kematian prematur serta cacat. Hipertensi adalah peningkatan tekanan peristen pada pembuluh darah </w:t>
      </w:r>
      <w:r w:rsidRPr="00BB7652">
        <w:rPr>
          <w:rFonts w:ascii="Arial" w:hAnsi="Arial" w:cs="Arial"/>
          <w:sz w:val="24"/>
          <w:szCs w:val="24"/>
        </w:rPr>
        <w:lastRenderedPageBreak/>
        <w:t>arteri. Tekanan darah sistolik diatas 140 mmHg dan tekanan diastolik diatas 90 mmHg (WHO, 2013).</w:t>
      </w:r>
    </w:p>
    <w:p w:rsidR="009C0F00" w:rsidRPr="00BB7652" w:rsidRDefault="009C0F00" w:rsidP="009C0F00">
      <w:pPr>
        <w:pStyle w:val="ListParagraph"/>
        <w:spacing w:line="480" w:lineRule="auto"/>
        <w:ind w:left="1276"/>
        <w:jc w:val="both"/>
        <w:rPr>
          <w:rFonts w:ascii="Arial" w:hAnsi="Arial" w:cs="Arial"/>
          <w:i/>
          <w:sz w:val="20"/>
          <w:szCs w:val="20"/>
        </w:rPr>
      </w:pPr>
      <w:r w:rsidRPr="00BB7652">
        <w:rPr>
          <w:rFonts w:ascii="Arial" w:hAnsi="Arial" w:cs="Arial"/>
          <w:sz w:val="20"/>
          <w:szCs w:val="20"/>
        </w:rPr>
        <w:t xml:space="preserve">Tabel 2.1 Klasifikasi Hipertensi Menurut </w:t>
      </w:r>
      <w:r w:rsidRPr="00BB7652">
        <w:rPr>
          <w:rFonts w:ascii="Arial" w:hAnsi="Arial" w:cs="Arial"/>
          <w:i/>
          <w:sz w:val="20"/>
          <w:szCs w:val="20"/>
        </w:rPr>
        <w:t>Seventh Report of The JNC</w:t>
      </w:r>
    </w:p>
    <w:tbl>
      <w:tblPr>
        <w:tblStyle w:val="TableGrid"/>
        <w:tblW w:w="7920" w:type="dxa"/>
        <w:tblInd w:w="108" w:type="dxa"/>
        <w:tblLook w:val="04A0" w:firstRow="1" w:lastRow="0" w:firstColumn="1" w:lastColumn="0" w:noHBand="0" w:noVBand="1"/>
      </w:tblPr>
      <w:tblGrid>
        <w:gridCol w:w="2444"/>
        <w:gridCol w:w="2977"/>
        <w:gridCol w:w="2499"/>
      </w:tblGrid>
      <w:tr w:rsidR="009C0F00" w:rsidRPr="00BB7652" w:rsidTr="003B3BE5">
        <w:tc>
          <w:tcPr>
            <w:tcW w:w="2444" w:type="dxa"/>
          </w:tcPr>
          <w:p w:rsidR="009C0F00" w:rsidRPr="00BB7652" w:rsidRDefault="009C0F00" w:rsidP="00DD5327">
            <w:pPr>
              <w:jc w:val="both"/>
              <w:rPr>
                <w:rFonts w:ascii="Arial" w:hAnsi="Arial" w:cs="Arial"/>
                <w:sz w:val="20"/>
                <w:szCs w:val="20"/>
              </w:rPr>
            </w:pPr>
            <w:r w:rsidRPr="00BB7652">
              <w:rPr>
                <w:rFonts w:ascii="Arial" w:hAnsi="Arial" w:cs="Arial"/>
                <w:sz w:val="20"/>
                <w:szCs w:val="20"/>
              </w:rPr>
              <w:t xml:space="preserve">Klasifikasi Tekanan Darah </w:t>
            </w:r>
          </w:p>
        </w:tc>
        <w:tc>
          <w:tcPr>
            <w:tcW w:w="2977" w:type="dxa"/>
          </w:tcPr>
          <w:p w:rsidR="009C0F00" w:rsidRPr="00BB7652" w:rsidRDefault="009C0F00" w:rsidP="00DD5327">
            <w:pPr>
              <w:jc w:val="both"/>
              <w:rPr>
                <w:rFonts w:ascii="Arial" w:hAnsi="Arial" w:cs="Arial"/>
                <w:sz w:val="20"/>
                <w:szCs w:val="20"/>
              </w:rPr>
            </w:pPr>
            <w:r w:rsidRPr="00BB7652">
              <w:rPr>
                <w:rFonts w:ascii="Arial" w:hAnsi="Arial" w:cs="Arial"/>
                <w:sz w:val="20"/>
                <w:szCs w:val="20"/>
              </w:rPr>
              <w:t>Tekanan Darah Sistol (mmHg)</w:t>
            </w:r>
          </w:p>
        </w:tc>
        <w:tc>
          <w:tcPr>
            <w:tcW w:w="2499"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Tekanan Darah Diastol (mmHg)</w:t>
            </w:r>
          </w:p>
        </w:tc>
      </w:tr>
      <w:tr w:rsidR="009C0F00" w:rsidRPr="00BB7652" w:rsidTr="003B3BE5">
        <w:tc>
          <w:tcPr>
            <w:tcW w:w="2444"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Normal</w:t>
            </w:r>
          </w:p>
        </w:tc>
        <w:tc>
          <w:tcPr>
            <w:tcW w:w="2977"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&lt;120</w:t>
            </w:r>
          </w:p>
        </w:tc>
        <w:tc>
          <w:tcPr>
            <w:tcW w:w="2499"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&lt;80</w:t>
            </w:r>
          </w:p>
        </w:tc>
      </w:tr>
      <w:tr w:rsidR="009C0F00" w:rsidRPr="00BB7652" w:rsidTr="003B3BE5">
        <w:tc>
          <w:tcPr>
            <w:tcW w:w="2444"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Prehipertensi</w:t>
            </w:r>
          </w:p>
        </w:tc>
        <w:tc>
          <w:tcPr>
            <w:tcW w:w="2977"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120-139</w:t>
            </w:r>
          </w:p>
        </w:tc>
        <w:tc>
          <w:tcPr>
            <w:tcW w:w="2499"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80-89</w:t>
            </w:r>
          </w:p>
        </w:tc>
      </w:tr>
      <w:tr w:rsidR="009C0F00" w:rsidRPr="00BB7652" w:rsidTr="003B3BE5">
        <w:tc>
          <w:tcPr>
            <w:tcW w:w="2444"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 xml:space="preserve">Hipertensi </w:t>
            </w:r>
            <w:r w:rsidRPr="00BB7652">
              <w:rPr>
                <w:rFonts w:ascii="Arial" w:hAnsi="Arial" w:cs="Arial"/>
                <w:i/>
                <w:sz w:val="20"/>
                <w:szCs w:val="20"/>
              </w:rPr>
              <w:t>stage</w:t>
            </w:r>
            <w:r w:rsidRPr="00BB7652">
              <w:rPr>
                <w:rFonts w:ascii="Arial" w:hAnsi="Arial" w:cs="Arial"/>
                <w:sz w:val="20"/>
                <w:szCs w:val="20"/>
              </w:rPr>
              <w:t xml:space="preserve"> 1</w:t>
            </w:r>
          </w:p>
        </w:tc>
        <w:tc>
          <w:tcPr>
            <w:tcW w:w="2977"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140-159</w:t>
            </w:r>
          </w:p>
        </w:tc>
        <w:tc>
          <w:tcPr>
            <w:tcW w:w="2499"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90-99</w:t>
            </w:r>
          </w:p>
        </w:tc>
      </w:tr>
      <w:tr w:rsidR="009C0F00" w:rsidRPr="00BB7652" w:rsidTr="003B3BE5">
        <w:tc>
          <w:tcPr>
            <w:tcW w:w="2444"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 xml:space="preserve">Hipertensi </w:t>
            </w:r>
            <w:r w:rsidRPr="00BB7652">
              <w:rPr>
                <w:rFonts w:ascii="Arial" w:hAnsi="Arial" w:cs="Arial"/>
                <w:i/>
                <w:sz w:val="20"/>
                <w:szCs w:val="20"/>
              </w:rPr>
              <w:t>stage</w:t>
            </w:r>
            <w:r w:rsidRPr="00BB7652">
              <w:rPr>
                <w:rFonts w:ascii="Arial" w:hAnsi="Arial" w:cs="Arial"/>
                <w:sz w:val="20"/>
                <w:szCs w:val="20"/>
              </w:rPr>
              <w:t xml:space="preserve"> 2</w:t>
            </w:r>
          </w:p>
        </w:tc>
        <w:tc>
          <w:tcPr>
            <w:tcW w:w="2977"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atau &gt;160</w:t>
            </w:r>
          </w:p>
        </w:tc>
        <w:tc>
          <w:tcPr>
            <w:tcW w:w="2499" w:type="dxa"/>
          </w:tcPr>
          <w:p w:rsidR="009C0F00" w:rsidRPr="00BB7652" w:rsidRDefault="009C0F00" w:rsidP="00DD5327">
            <w:pPr>
              <w:jc w:val="center"/>
              <w:rPr>
                <w:rFonts w:ascii="Arial" w:hAnsi="Arial" w:cs="Arial"/>
                <w:sz w:val="20"/>
                <w:szCs w:val="20"/>
              </w:rPr>
            </w:pPr>
            <w:r w:rsidRPr="00BB7652">
              <w:rPr>
                <w:rFonts w:ascii="Arial" w:hAnsi="Arial" w:cs="Arial"/>
                <w:sz w:val="20"/>
                <w:szCs w:val="20"/>
              </w:rPr>
              <w:t>100 atau &gt;100</w:t>
            </w:r>
          </w:p>
        </w:tc>
      </w:tr>
    </w:tbl>
    <w:p w:rsidR="009C0F00" w:rsidRPr="00BB7652" w:rsidRDefault="009C0F00" w:rsidP="009C0F00">
      <w:pPr>
        <w:pStyle w:val="ListParagraph1"/>
        <w:spacing w:after="0" w:line="480" w:lineRule="auto"/>
        <w:ind w:left="0"/>
        <w:rPr>
          <w:rFonts w:ascii="Arial" w:eastAsiaTheme="minorHAnsi" w:hAnsi="Arial" w:cs="Arial"/>
          <w:sz w:val="24"/>
          <w:szCs w:val="24"/>
          <w:lang w:val="id-ID" w:eastAsia="en-US"/>
        </w:rPr>
      </w:pPr>
    </w:p>
    <w:p w:rsidR="009C0F00" w:rsidRPr="00BB7652" w:rsidRDefault="009C0F00" w:rsidP="009C0F00">
      <w:pPr>
        <w:pStyle w:val="ListParagraph1"/>
        <w:spacing w:after="0" w:line="480" w:lineRule="auto"/>
        <w:ind w:left="0"/>
        <w:jc w:val="center"/>
        <w:rPr>
          <w:rFonts w:ascii="Arial" w:hAnsi="Arial" w:cs="Arial"/>
          <w:i/>
          <w:sz w:val="24"/>
        </w:rPr>
      </w:pPr>
      <w:r w:rsidRPr="00BB7652">
        <w:rPr>
          <w:rFonts w:ascii="Arial" w:hAnsi="Arial" w:cs="Arial"/>
        </w:rPr>
        <w:t xml:space="preserve">Tabel 2.2 : Klasifikasi Hipertensi Menurut </w:t>
      </w:r>
      <w:r w:rsidRPr="00BB7652">
        <w:rPr>
          <w:rFonts w:ascii="Arial" w:hAnsi="Arial" w:cs="Arial"/>
          <w:szCs w:val="24"/>
        </w:rPr>
        <w:t>European</w:t>
      </w:r>
      <w:r w:rsidRPr="00BB7652">
        <w:rPr>
          <w:rFonts w:ascii="Arial" w:hAnsi="Arial" w:cs="Arial"/>
          <w:i/>
        </w:rPr>
        <w:t xml:space="preserve"> Society of Hypertension</w:t>
      </w:r>
    </w:p>
    <w:tbl>
      <w:tblPr>
        <w:tblStyle w:val="TableGrid"/>
        <w:tblW w:w="7920" w:type="dxa"/>
        <w:tblInd w:w="108" w:type="dxa"/>
        <w:tblLayout w:type="fixed"/>
        <w:tblLook w:val="04A0" w:firstRow="1" w:lastRow="0" w:firstColumn="1" w:lastColumn="0" w:noHBand="0" w:noVBand="1"/>
      </w:tblPr>
      <w:tblGrid>
        <w:gridCol w:w="3013"/>
        <w:gridCol w:w="1703"/>
        <w:gridCol w:w="1134"/>
        <w:gridCol w:w="2070"/>
      </w:tblGrid>
      <w:tr w:rsidR="009C0F00" w:rsidRPr="00BB7652" w:rsidTr="003B3BE5">
        <w:tc>
          <w:tcPr>
            <w:tcW w:w="3013" w:type="dxa"/>
            <w:vMerge w:val="restart"/>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Klasifikasi Tekanan Darah</w:t>
            </w:r>
          </w:p>
          <w:p w:rsidR="009C0F00" w:rsidRPr="00BB7652" w:rsidRDefault="009C0F00" w:rsidP="00DD5327">
            <w:pPr>
              <w:jc w:val="center"/>
              <w:rPr>
                <w:rFonts w:ascii="Arial" w:hAnsi="Arial" w:cs="Arial"/>
                <w:sz w:val="20"/>
                <w:szCs w:val="20"/>
                <w:lang w:val="en-US" w:eastAsia="zh-CN"/>
              </w:rPr>
            </w:pPr>
          </w:p>
        </w:tc>
        <w:tc>
          <w:tcPr>
            <w:tcW w:w="4907" w:type="dxa"/>
            <w:gridSpan w:val="3"/>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i/>
                <w:sz w:val="20"/>
                <w:szCs w:val="20"/>
                <w:lang w:val="en-US" w:eastAsia="zh-CN"/>
              </w:rPr>
            </w:pPr>
            <w:r w:rsidRPr="00BB7652">
              <w:rPr>
                <w:rFonts w:ascii="Arial" w:hAnsi="Arial" w:cs="Arial"/>
                <w:i/>
                <w:sz w:val="20"/>
                <w:szCs w:val="20"/>
              </w:rPr>
              <w:t>European Society of Hypertension</w:t>
            </w:r>
          </w:p>
        </w:tc>
      </w:tr>
      <w:tr w:rsidR="009C0F00" w:rsidRPr="00BB7652" w:rsidTr="003B3BE5">
        <w:tc>
          <w:tcPr>
            <w:tcW w:w="3013" w:type="dxa"/>
            <w:vMerge/>
            <w:tcBorders>
              <w:top w:val="single" w:sz="4" w:space="0" w:color="auto"/>
              <w:left w:val="single" w:sz="4" w:space="0" w:color="auto"/>
              <w:bottom w:val="single" w:sz="4" w:space="0" w:color="auto"/>
              <w:right w:val="single" w:sz="4" w:space="0" w:color="auto"/>
            </w:tcBorders>
            <w:vAlign w:val="center"/>
            <w:hideMark/>
          </w:tcPr>
          <w:p w:rsidR="009C0F00" w:rsidRPr="00BB7652" w:rsidRDefault="009C0F00" w:rsidP="00DD5327">
            <w:pPr>
              <w:rPr>
                <w:rFonts w:ascii="Arial" w:hAnsi="Arial" w:cs="Arial"/>
                <w:b/>
                <w:bCs/>
                <w:sz w:val="20"/>
                <w:szCs w:val="20"/>
                <w:lang w:val="en-US" w:eastAsia="zh-CN"/>
              </w:rPr>
            </w:pP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SBP (mmHg)</w:t>
            </w:r>
          </w:p>
        </w:tc>
        <w:tc>
          <w:tcPr>
            <w:tcW w:w="1134" w:type="dxa"/>
            <w:tcBorders>
              <w:top w:val="single" w:sz="4" w:space="0" w:color="auto"/>
              <w:left w:val="single" w:sz="4" w:space="0" w:color="auto"/>
              <w:bottom w:val="single" w:sz="4" w:space="0" w:color="auto"/>
              <w:right w:val="single" w:sz="4" w:space="0" w:color="auto"/>
            </w:tcBorders>
          </w:tcPr>
          <w:p w:rsidR="009C0F00" w:rsidRPr="00BB7652" w:rsidRDefault="009C0F00" w:rsidP="00DD5327">
            <w:pPr>
              <w:spacing w:after="200"/>
              <w:jc w:val="center"/>
              <w:rPr>
                <w:rFonts w:ascii="Arial" w:hAnsi="Arial" w:cs="Arial"/>
                <w:sz w:val="20"/>
                <w:szCs w:val="20"/>
                <w:lang w:val="en-US" w:eastAsia="zh-CN"/>
              </w:rPr>
            </w:pP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DBP (mmHg)</w:t>
            </w:r>
          </w:p>
        </w:tc>
      </w:tr>
      <w:tr w:rsidR="009C0F00" w:rsidRPr="00BB7652" w:rsidTr="003B3BE5">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Optimal</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&lt; 120</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Dan</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&lt; 80</w:t>
            </w:r>
          </w:p>
        </w:tc>
      </w:tr>
      <w:tr w:rsidR="009C0F00" w:rsidRPr="00BB7652" w:rsidTr="003B3BE5">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Normal</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120-129</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Atau</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80-84</w:t>
            </w:r>
          </w:p>
        </w:tc>
      </w:tr>
      <w:tr w:rsidR="009C0F00" w:rsidRPr="00BB7652" w:rsidTr="003B3BE5">
        <w:trPr>
          <w:trHeight w:val="395"/>
        </w:trPr>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Normal Tinggi</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130-139</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Atau</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85-89</w:t>
            </w:r>
          </w:p>
        </w:tc>
      </w:tr>
      <w:tr w:rsidR="009C0F00" w:rsidRPr="00BB7652" w:rsidTr="003B3BE5">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Hipertensi Derajat</w:t>
            </w:r>
            <w:r w:rsidRPr="00BB7652">
              <w:rPr>
                <w:rFonts w:ascii="Arial" w:hAnsi="Arial" w:cs="Arial"/>
                <w:i/>
                <w:sz w:val="20"/>
                <w:szCs w:val="20"/>
              </w:rPr>
              <w:t xml:space="preserve"> </w:t>
            </w:r>
            <w:r w:rsidRPr="00BB7652">
              <w:rPr>
                <w:rFonts w:ascii="Arial" w:hAnsi="Arial" w:cs="Arial"/>
                <w:sz w:val="20"/>
                <w:szCs w:val="20"/>
              </w:rPr>
              <w:t>1 (ringan)</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140-159</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Atau</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90-99</w:t>
            </w:r>
          </w:p>
        </w:tc>
      </w:tr>
      <w:tr w:rsidR="009C0F00" w:rsidRPr="00BB7652" w:rsidTr="003B3BE5">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i/>
                <w:sz w:val="20"/>
                <w:szCs w:val="20"/>
                <w:lang w:val="en-US" w:eastAsia="zh-CN"/>
              </w:rPr>
            </w:pPr>
            <w:r w:rsidRPr="00BB7652">
              <w:rPr>
                <w:rFonts w:ascii="Arial" w:hAnsi="Arial" w:cs="Arial"/>
                <w:sz w:val="20"/>
                <w:szCs w:val="20"/>
              </w:rPr>
              <w:t>Hipertensi Derajat 2 (sedang)</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160-179</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Atau</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100-109</w:t>
            </w:r>
          </w:p>
        </w:tc>
      </w:tr>
      <w:tr w:rsidR="009C0F00" w:rsidRPr="00BB7652" w:rsidTr="003B3BE5">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Hipertensi Derajat 3 (berat)</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 180</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Atau</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 110</w:t>
            </w:r>
          </w:p>
        </w:tc>
      </w:tr>
      <w:tr w:rsidR="009C0F00" w:rsidRPr="00BB7652" w:rsidTr="003B3BE5">
        <w:trPr>
          <w:trHeight w:val="263"/>
        </w:trPr>
        <w:tc>
          <w:tcPr>
            <w:tcW w:w="301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b/>
                <w:bCs/>
                <w:sz w:val="20"/>
                <w:szCs w:val="20"/>
                <w:lang w:val="en-US" w:eastAsia="zh-CN"/>
              </w:rPr>
            </w:pPr>
            <w:r w:rsidRPr="00BB7652">
              <w:rPr>
                <w:rFonts w:ascii="Arial" w:hAnsi="Arial" w:cs="Arial"/>
                <w:sz w:val="20"/>
                <w:szCs w:val="20"/>
              </w:rPr>
              <w:t>Hipertensi Sistolik Terisolasi</w:t>
            </w:r>
          </w:p>
        </w:tc>
        <w:tc>
          <w:tcPr>
            <w:tcW w:w="1703"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 140</w:t>
            </w:r>
          </w:p>
        </w:tc>
        <w:tc>
          <w:tcPr>
            <w:tcW w:w="1134"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Dan</w:t>
            </w:r>
          </w:p>
        </w:tc>
        <w:tc>
          <w:tcPr>
            <w:tcW w:w="2070" w:type="dxa"/>
            <w:tcBorders>
              <w:top w:val="single" w:sz="4" w:space="0" w:color="auto"/>
              <w:left w:val="single" w:sz="4" w:space="0" w:color="auto"/>
              <w:bottom w:val="single" w:sz="4" w:space="0" w:color="auto"/>
              <w:right w:val="single" w:sz="4" w:space="0" w:color="auto"/>
            </w:tcBorders>
            <w:hideMark/>
          </w:tcPr>
          <w:p w:rsidR="009C0F00" w:rsidRPr="00BB7652" w:rsidRDefault="009C0F00" w:rsidP="00DD5327">
            <w:pPr>
              <w:spacing w:after="200"/>
              <w:jc w:val="center"/>
              <w:rPr>
                <w:rFonts w:ascii="Arial" w:hAnsi="Arial" w:cs="Arial"/>
                <w:sz w:val="20"/>
                <w:szCs w:val="20"/>
                <w:lang w:val="en-US" w:eastAsia="zh-CN"/>
              </w:rPr>
            </w:pPr>
            <w:r w:rsidRPr="00BB7652">
              <w:rPr>
                <w:rFonts w:ascii="Arial" w:hAnsi="Arial" w:cs="Arial"/>
                <w:sz w:val="20"/>
                <w:szCs w:val="20"/>
              </w:rPr>
              <w:t>&lt;90</w:t>
            </w:r>
          </w:p>
        </w:tc>
      </w:tr>
    </w:tbl>
    <w:p w:rsidR="009C0F00" w:rsidRPr="00BB7652" w:rsidRDefault="009C0F00" w:rsidP="009C0F00">
      <w:pPr>
        <w:pStyle w:val="ListParagraph1"/>
        <w:spacing w:after="0" w:line="480" w:lineRule="auto"/>
        <w:ind w:left="0"/>
        <w:rPr>
          <w:rFonts w:ascii="Arial" w:hAnsi="Arial" w:cs="Arial"/>
          <w:lang w:val="id-ID"/>
        </w:rPr>
      </w:pPr>
      <w:r w:rsidRPr="00BB7652">
        <w:rPr>
          <w:rFonts w:ascii="Arial" w:hAnsi="Arial" w:cs="Arial"/>
        </w:rPr>
        <w:t>SBP :Tekanan Darah Sistolik; DBP : Tekanan Darah Diastolik (Black &amp; Elliott</w:t>
      </w:r>
      <w:r w:rsidRPr="00BB7652">
        <w:rPr>
          <w:rFonts w:ascii="Arial" w:hAnsi="Arial" w:cs="Arial"/>
          <w:lang w:val="id-ID"/>
        </w:rPr>
        <w:t xml:space="preserve"> </w:t>
      </w:r>
      <w:r w:rsidRPr="00BB7652">
        <w:rPr>
          <w:rFonts w:ascii="Arial" w:hAnsi="Arial" w:cs="Arial"/>
        </w:rPr>
        <w:t>2007).</w:t>
      </w:r>
    </w:p>
    <w:p w:rsidR="009C0F00" w:rsidRPr="00BB7652" w:rsidRDefault="009C0F00" w:rsidP="009C0F00">
      <w:pPr>
        <w:pStyle w:val="ListParagraph"/>
        <w:numPr>
          <w:ilvl w:val="0"/>
          <w:numId w:val="12"/>
        </w:numPr>
        <w:spacing w:line="480" w:lineRule="auto"/>
        <w:ind w:left="1276" w:hanging="283"/>
        <w:jc w:val="both"/>
        <w:rPr>
          <w:rFonts w:ascii="Arial" w:hAnsi="Arial" w:cs="Arial"/>
          <w:sz w:val="24"/>
          <w:szCs w:val="24"/>
        </w:rPr>
      </w:pPr>
      <w:r w:rsidRPr="00BB7652">
        <w:rPr>
          <w:rFonts w:ascii="Arial" w:hAnsi="Arial" w:cs="Arial"/>
          <w:sz w:val="24"/>
          <w:szCs w:val="24"/>
        </w:rPr>
        <w:t xml:space="preserve">Etiologi </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Tekanan darah tergantung pada kecepatan denyut jantung, volume sekuncup dan tahanan perifer total (TPR). Penigkatan salah satu dari ketiga variabel yang tidak dikompensasi dapat menyebabkan hipertensi (Corwin, 2009). Penyabab dari hipertensi yang disebutkan dapat terjadi akibat peningkatan aktivitas susunan saraf simpatis. Bagi individu peningkatan rangsangan</w:t>
      </w:r>
      <w:r w:rsidR="00DC049F" w:rsidRPr="00BB7652">
        <w:rPr>
          <w:rFonts w:ascii="Arial" w:hAnsi="Arial" w:cs="Arial"/>
          <w:sz w:val="24"/>
          <w:szCs w:val="24"/>
        </w:rPr>
        <w:t xml:space="preserve"> </w:t>
      </w:r>
      <w:r w:rsidRPr="00BB7652">
        <w:rPr>
          <w:rFonts w:ascii="Arial" w:hAnsi="Arial" w:cs="Arial"/>
          <w:sz w:val="24"/>
          <w:szCs w:val="24"/>
        </w:rPr>
        <w:t xml:space="preserve">saraf simpatis atau responsivitas yang berlebihan </w:t>
      </w:r>
      <w:r w:rsidRPr="00BB7652">
        <w:rPr>
          <w:rFonts w:ascii="Arial" w:hAnsi="Arial" w:cs="Arial"/>
          <w:sz w:val="24"/>
          <w:szCs w:val="24"/>
        </w:rPr>
        <w:lastRenderedPageBreak/>
        <w:t>dari tubuh terhadap rangsangan simpatis normal, dapat ikut berperan menyebabkan hipertensi. Hal ini dapat terjadi akibat dari respon stres atau akibat kelebihan genetik (Corwin, 2009).</w:t>
      </w:r>
    </w:p>
    <w:p w:rsidR="009C0F00" w:rsidRPr="00BB7652" w:rsidRDefault="009C0F00" w:rsidP="009C0F00">
      <w:pPr>
        <w:pStyle w:val="ListParagraph"/>
        <w:numPr>
          <w:ilvl w:val="0"/>
          <w:numId w:val="12"/>
        </w:numPr>
        <w:spacing w:line="480" w:lineRule="auto"/>
        <w:ind w:left="1276" w:hanging="283"/>
        <w:jc w:val="both"/>
        <w:rPr>
          <w:rFonts w:ascii="Arial" w:hAnsi="Arial" w:cs="Arial"/>
          <w:sz w:val="24"/>
          <w:szCs w:val="24"/>
        </w:rPr>
      </w:pPr>
      <w:r w:rsidRPr="00BB7652">
        <w:rPr>
          <w:rFonts w:ascii="Arial" w:hAnsi="Arial" w:cs="Arial"/>
          <w:sz w:val="24"/>
          <w:szCs w:val="24"/>
        </w:rPr>
        <w:t>Jenis-jenis Hipertensi</w:t>
      </w:r>
    </w:p>
    <w:p w:rsidR="009C0F00" w:rsidRPr="00BB7652" w:rsidRDefault="009C0F00" w:rsidP="009C0F00">
      <w:pPr>
        <w:pStyle w:val="ListParagraph"/>
        <w:spacing w:line="480" w:lineRule="auto"/>
        <w:ind w:left="1276" w:firstLine="284"/>
        <w:jc w:val="both"/>
        <w:rPr>
          <w:rFonts w:ascii="Arial" w:hAnsi="Arial" w:cs="Arial"/>
          <w:sz w:val="24"/>
          <w:szCs w:val="24"/>
        </w:rPr>
      </w:pPr>
      <w:r w:rsidRPr="00BB7652">
        <w:rPr>
          <w:rFonts w:ascii="Arial" w:hAnsi="Arial" w:cs="Arial"/>
          <w:sz w:val="24"/>
          <w:szCs w:val="24"/>
        </w:rPr>
        <w:t>Hipertensi diklasifikasikan menjadi hipertensi primer atau hipertensi sekunder berdasarkan ada tidaknya penyabab yang didefinisikan (Corwin, 2009). Selain itu istilah hipertensi sistolik terisolasi yang sering ditemukan pada lansia (Gray, Dawkins, Morgan &amp; Simpson, 2008).</w:t>
      </w:r>
    </w:p>
    <w:p w:rsidR="009C0F00" w:rsidRPr="00BB7652" w:rsidRDefault="009C0F00" w:rsidP="009C0F00">
      <w:pPr>
        <w:pStyle w:val="ListParagraph"/>
        <w:spacing w:line="480" w:lineRule="auto"/>
        <w:ind w:left="1560" w:hanging="284"/>
        <w:jc w:val="both"/>
        <w:rPr>
          <w:rFonts w:ascii="Arial" w:hAnsi="Arial" w:cs="Arial"/>
          <w:sz w:val="24"/>
          <w:szCs w:val="24"/>
        </w:rPr>
      </w:pPr>
      <w:r w:rsidRPr="00BB7652">
        <w:rPr>
          <w:rFonts w:ascii="Arial" w:hAnsi="Arial" w:cs="Arial"/>
          <w:sz w:val="24"/>
          <w:szCs w:val="24"/>
        </w:rPr>
        <w:t>1. Hipertensi primer</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Hipertensi primer adalah hipertensi esensial atau idiopatik dan merupakan 95%dari kasus-kasus hipertensi (Gray, et al 2007). Hipertensi primer adalah suatu kategori umum untuk peningkatan tekanan darah yang disebabkan oleh beragam penyebab yang tidak diketahui dan bukan suatu entitas tunggal (Sherwood, 2012).</w:t>
      </w:r>
    </w:p>
    <w:p w:rsidR="009C0F00" w:rsidRPr="00BB7652" w:rsidRDefault="009C0F00" w:rsidP="009C0F00">
      <w:pPr>
        <w:pStyle w:val="ListParagraph"/>
        <w:numPr>
          <w:ilvl w:val="0"/>
          <w:numId w:val="16"/>
        </w:numPr>
        <w:spacing w:line="480" w:lineRule="auto"/>
        <w:ind w:left="1560" w:hanging="284"/>
        <w:jc w:val="both"/>
        <w:rPr>
          <w:rFonts w:ascii="Arial" w:hAnsi="Arial" w:cs="Arial"/>
          <w:sz w:val="24"/>
          <w:szCs w:val="24"/>
        </w:rPr>
      </w:pPr>
      <w:r w:rsidRPr="00BB7652">
        <w:rPr>
          <w:rFonts w:ascii="Arial" w:hAnsi="Arial" w:cs="Arial"/>
          <w:sz w:val="24"/>
          <w:szCs w:val="24"/>
        </w:rPr>
        <w:t>Hipertensi sekunder</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 xml:space="preserve">Hipertensi yang diketehui penyebabnya yaitu hipertensi sekunder. Sekitar 5% kasus hipertensi yang telah diketahui penyebabnya (Gray, et al 2007). Penyakit parenkim ginjal adalah penyebab hipertensi sekunder sebesar 3%. Kerusakan parenkim ginjal dapat disebabkan oleh </w:t>
      </w:r>
      <w:r w:rsidRPr="00BB7652">
        <w:rPr>
          <w:rFonts w:ascii="Arial" w:hAnsi="Arial" w:cs="Arial"/>
          <w:sz w:val="24"/>
          <w:szCs w:val="24"/>
        </w:rPr>
        <w:lastRenderedPageBreak/>
        <w:t>glomerulonefritis pielonefritis atau penyebab penyumbatan (Gray, et al 2007).</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 xml:space="preserve">Penyebab lain dari hipertensi sekunder yaitu feokromositomi adalah tumor penghasil epinefrin dikelenjar adrenal yang menyebabkan peningkatan kecepatan denyut jantung dan volume sekuncup. Penyakit </w:t>
      </w:r>
      <w:r w:rsidRPr="00BB7652">
        <w:rPr>
          <w:rFonts w:ascii="Arial" w:hAnsi="Arial" w:cs="Arial"/>
          <w:i/>
          <w:sz w:val="24"/>
          <w:szCs w:val="24"/>
        </w:rPr>
        <w:t xml:space="preserve">cushing </w:t>
      </w:r>
      <w:r w:rsidRPr="00BB7652">
        <w:rPr>
          <w:rFonts w:ascii="Arial" w:hAnsi="Arial" w:cs="Arial"/>
          <w:sz w:val="24"/>
          <w:szCs w:val="24"/>
        </w:rPr>
        <w:t>menyebabkan peningkatan volume sekuncupakibat retensi garam dan peningkatan TPR karena hipersensitivitas sistem saraf simpatis (Corwin, 2009).</w:t>
      </w:r>
    </w:p>
    <w:p w:rsidR="009C0F00" w:rsidRPr="00BB7652" w:rsidRDefault="009C0F00" w:rsidP="009C0F00">
      <w:pPr>
        <w:pStyle w:val="ListParagraph"/>
        <w:numPr>
          <w:ilvl w:val="0"/>
          <w:numId w:val="16"/>
        </w:numPr>
        <w:spacing w:line="480" w:lineRule="auto"/>
        <w:ind w:left="1560" w:hanging="284"/>
        <w:jc w:val="both"/>
        <w:rPr>
          <w:rFonts w:ascii="Arial" w:hAnsi="Arial" w:cs="Arial"/>
          <w:sz w:val="24"/>
          <w:szCs w:val="24"/>
        </w:rPr>
      </w:pPr>
      <w:r w:rsidRPr="00BB7652">
        <w:rPr>
          <w:rFonts w:ascii="Arial" w:hAnsi="Arial" w:cs="Arial"/>
          <w:sz w:val="24"/>
          <w:szCs w:val="24"/>
        </w:rPr>
        <w:t>Hipertensi sistolik terisolasi</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 xml:space="preserve">Pria atau wanita yang lebih lama hidupnya yaitu 50% dari mereka yang berusia diatas 60 tahun akan menderita hipertensi sistolik terisolsi (tekanan darah 160 mmHg dan diastolik 90 mmHg). Karena resiko kardiovaskuler meningkat sesuai usia, maka pasien usia lanjut dengan tekanan darah seperti ini akan lebih memerlukan terapi dari pada pasien usia lebih muda. </w:t>
      </w:r>
    </w:p>
    <w:p w:rsidR="009C0F00" w:rsidRPr="00BB7652" w:rsidRDefault="009C0F00" w:rsidP="009C0F00">
      <w:pPr>
        <w:pStyle w:val="ListParagraph"/>
        <w:numPr>
          <w:ilvl w:val="0"/>
          <w:numId w:val="12"/>
        </w:numPr>
        <w:tabs>
          <w:tab w:val="left" w:pos="709"/>
        </w:tabs>
        <w:spacing w:line="480" w:lineRule="auto"/>
        <w:ind w:left="1276" w:hanging="283"/>
        <w:jc w:val="both"/>
        <w:rPr>
          <w:rFonts w:ascii="Arial" w:hAnsi="Arial" w:cs="Arial"/>
          <w:sz w:val="24"/>
          <w:szCs w:val="24"/>
        </w:rPr>
      </w:pPr>
      <w:r w:rsidRPr="00BB7652">
        <w:rPr>
          <w:rFonts w:ascii="Arial" w:hAnsi="Arial" w:cs="Arial"/>
          <w:sz w:val="24"/>
          <w:szCs w:val="24"/>
        </w:rPr>
        <w:t>Faktor penyebab hipertensi (Corwin, 2009)</w:t>
      </w:r>
    </w:p>
    <w:p w:rsidR="009C0F00" w:rsidRPr="00BB7652" w:rsidRDefault="009C0F00" w:rsidP="009C0F00">
      <w:pPr>
        <w:pStyle w:val="ListParagraph"/>
        <w:numPr>
          <w:ilvl w:val="3"/>
          <w:numId w:val="16"/>
        </w:numPr>
        <w:tabs>
          <w:tab w:val="left" w:pos="709"/>
        </w:tabs>
        <w:spacing w:line="480" w:lineRule="auto"/>
        <w:ind w:left="1560" w:hanging="284"/>
        <w:jc w:val="both"/>
        <w:rPr>
          <w:rFonts w:ascii="Arial" w:hAnsi="Arial" w:cs="Arial"/>
          <w:sz w:val="24"/>
          <w:szCs w:val="24"/>
        </w:rPr>
      </w:pPr>
      <w:r w:rsidRPr="00BB7652">
        <w:rPr>
          <w:rFonts w:ascii="Arial" w:hAnsi="Arial" w:cs="Arial"/>
          <w:sz w:val="24"/>
          <w:szCs w:val="24"/>
        </w:rPr>
        <w:t>Jenis kelamin</w:t>
      </w:r>
    </w:p>
    <w:p w:rsidR="009C0F00" w:rsidRPr="00BB7652" w:rsidRDefault="009C0F00" w:rsidP="009C0F00">
      <w:pPr>
        <w:pStyle w:val="ListParagraph"/>
        <w:tabs>
          <w:tab w:val="left" w:pos="709"/>
        </w:tabs>
        <w:spacing w:line="480" w:lineRule="auto"/>
        <w:ind w:left="1560" w:firstLine="283"/>
        <w:jc w:val="both"/>
        <w:rPr>
          <w:rFonts w:ascii="Arial" w:hAnsi="Arial" w:cs="Arial"/>
          <w:sz w:val="24"/>
          <w:szCs w:val="24"/>
        </w:rPr>
      </w:pPr>
      <w:r w:rsidRPr="00BB7652">
        <w:rPr>
          <w:rFonts w:ascii="Arial" w:hAnsi="Arial" w:cs="Arial"/>
          <w:sz w:val="24"/>
          <w:szCs w:val="24"/>
        </w:rPr>
        <w:t xml:space="preserve">Prevalensi terjadinya hipertensi pada pria sama dengan wanita. Namun wanita trlindung dari penyakit kardiovaskuler sebelum menopause. Wanita yang belum mengalami menopause dilindungi oleh hormon estrogen </w:t>
      </w:r>
      <w:r w:rsidRPr="00BB7652">
        <w:rPr>
          <w:rFonts w:ascii="Arial" w:hAnsi="Arial" w:cs="Arial"/>
          <w:sz w:val="24"/>
          <w:szCs w:val="24"/>
        </w:rPr>
        <w:lastRenderedPageBreak/>
        <w:t>yang berperan dalam meningkatkan kadar High Density Lipoprotein (HDL). Kadar kolesterol HDL yang tinggi merupakan faktor pelindung dalam mencegah terjadinya proses aterosklerosis. Efek perlindungan estrogen dianggap sebagai penjelasan adanya imunitas. Pada premenopause wanita mulai kehilangan sedikit demi sedikit hormon estrogen yang selama ini melindungi pembuuh darahdari kerusakan. Proses ini terus berlanjut sampai dimana hormon estrogen tersebut berubah kuantitasnya sesuai dengan umur wanita secara alami. Pada umumnya mulai terjadi pada wanita dengan usia 45-55 tahun. Dari hasil penelitian setengah dari penderita hipertensi didapatkan berjenis kelamin wanita sekitar 55,5% (Anggraini dkk, 2013).</w:t>
      </w:r>
    </w:p>
    <w:p w:rsidR="009C0F00" w:rsidRPr="00BB7652" w:rsidRDefault="009C0F00" w:rsidP="009C0F00">
      <w:pPr>
        <w:pStyle w:val="ListParagraph"/>
        <w:numPr>
          <w:ilvl w:val="3"/>
          <w:numId w:val="16"/>
        </w:numPr>
        <w:tabs>
          <w:tab w:val="left" w:pos="709"/>
          <w:tab w:val="left" w:pos="1560"/>
        </w:tabs>
        <w:spacing w:line="480" w:lineRule="auto"/>
        <w:ind w:left="1560" w:hanging="284"/>
        <w:jc w:val="both"/>
        <w:rPr>
          <w:rFonts w:ascii="Arial" w:hAnsi="Arial" w:cs="Arial"/>
          <w:sz w:val="24"/>
          <w:szCs w:val="24"/>
        </w:rPr>
      </w:pPr>
      <w:r w:rsidRPr="00BB7652">
        <w:rPr>
          <w:rFonts w:ascii="Arial" w:hAnsi="Arial" w:cs="Arial"/>
          <w:sz w:val="24"/>
          <w:szCs w:val="24"/>
        </w:rPr>
        <w:t>Umur</w:t>
      </w:r>
    </w:p>
    <w:p w:rsidR="009C0F00" w:rsidRPr="00BB7652" w:rsidRDefault="009C0F00" w:rsidP="009C0F00">
      <w:pPr>
        <w:pStyle w:val="ListParagraph"/>
        <w:tabs>
          <w:tab w:val="left" w:pos="709"/>
        </w:tabs>
        <w:spacing w:line="480" w:lineRule="auto"/>
        <w:ind w:left="1560" w:firstLine="283"/>
        <w:jc w:val="both"/>
        <w:rPr>
          <w:rFonts w:ascii="Arial" w:hAnsi="Arial" w:cs="Arial"/>
          <w:sz w:val="24"/>
          <w:szCs w:val="24"/>
        </w:rPr>
      </w:pPr>
      <w:r w:rsidRPr="00BB7652">
        <w:rPr>
          <w:rFonts w:ascii="Arial" w:hAnsi="Arial" w:cs="Arial"/>
          <w:sz w:val="24"/>
          <w:szCs w:val="24"/>
        </w:rPr>
        <w:t>Denga bertambahnya umur resiko terjadinya hipertensi lebih besar sehingga prevalensinya dikalangan usia lanjut cukup tinggi yaitu 40% dengan sekitar 50% diatas umur 60 tahun. Dengan seiring bertambahnya usia yaitu arteri sedikit demi sedikit akan kehilangan elastisitas atau kelenturannya serta akan meningkatnya tekanan darah. Dengan bertambahnya usia seseorang akan meningkatkan resiko hipertensi (Sutomo, 2009).</w:t>
      </w:r>
    </w:p>
    <w:p w:rsidR="009C0F00" w:rsidRPr="00BB7652" w:rsidRDefault="009C0F00" w:rsidP="009C0F00">
      <w:pPr>
        <w:pStyle w:val="ListParagraph"/>
        <w:numPr>
          <w:ilvl w:val="3"/>
          <w:numId w:val="16"/>
        </w:numPr>
        <w:tabs>
          <w:tab w:val="left" w:pos="709"/>
        </w:tabs>
        <w:spacing w:line="480" w:lineRule="auto"/>
        <w:ind w:left="1560" w:hanging="284"/>
        <w:jc w:val="both"/>
        <w:rPr>
          <w:rFonts w:ascii="Arial" w:hAnsi="Arial" w:cs="Arial"/>
          <w:sz w:val="24"/>
          <w:szCs w:val="24"/>
        </w:rPr>
      </w:pPr>
      <w:r w:rsidRPr="00BB7652">
        <w:rPr>
          <w:rFonts w:ascii="Arial" w:hAnsi="Arial" w:cs="Arial"/>
          <w:sz w:val="24"/>
          <w:szCs w:val="24"/>
        </w:rPr>
        <w:lastRenderedPageBreak/>
        <w:t>Keturunan (genetik)</w:t>
      </w:r>
    </w:p>
    <w:p w:rsidR="009C0F00" w:rsidRPr="00BB7652" w:rsidRDefault="009C0F00" w:rsidP="009C0F00">
      <w:pPr>
        <w:pStyle w:val="ListParagraph"/>
        <w:tabs>
          <w:tab w:val="left" w:pos="709"/>
        </w:tabs>
        <w:spacing w:line="480" w:lineRule="auto"/>
        <w:ind w:left="1560" w:firstLine="283"/>
        <w:jc w:val="both"/>
        <w:rPr>
          <w:rFonts w:ascii="Arial" w:hAnsi="Arial" w:cs="Arial"/>
          <w:sz w:val="24"/>
          <w:szCs w:val="24"/>
        </w:rPr>
      </w:pPr>
      <w:r w:rsidRPr="00BB7652">
        <w:rPr>
          <w:rFonts w:ascii="Arial" w:hAnsi="Arial" w:cs="Arial"/>
          <w:sz w:val="24"/>
          <w:szCs w:val="24"/>
        </w:rPr>
        <w:t>Faktor genetik dalam keluarga tertentu akan menyebabkan keluarga tersebut resiko menderita hipertensi. Hal ini berhubungan denagn peningkatan sodium intraseluler dan rendahnya rasio antara potasium terhadap sodium individu dengan orang tua dan orang tua dengan hipertensi mempunyai resiko dua kali lebih besar untuk menderita hipertensi dari pada orang yang tidak memiliki keluarga dengan riwayat hipertensi. Didapatkan 70%-80% kasus hipertensi esensial dengan riwayat hipertensi dalam keluarga (Anggraini dkk, 2009).</w:t>
      </w:r>
    </w:p>
    <w:p w:rsidR="009C0F00" w:rsidRPr="00BB7652" w:rsidRDefault="009C0F00" w:rsidP="009C0F00">
      <w:pPr>
        <w:pStyle w:val="ListParagraph"/>
        <w:numPr>
          <w:ilvl w:val="0"/>
          <w:numId w:val="16"/>
        </w:numPr>
        <w:tabs>
          <w:tab w:val="left" w:pos="709"/>
        </w:tabs>
        <w:spacing w:line="480" w:lineRule="auto"/>
        <w:ind w:left="1560" w:hanging="284"/>
        <w:jc w:val="both"/>
        <w:rPr>
          <w:rFonts w:ascii="Arial" w:hAnsi="Arial" w:cs="Arial"/>
          <w:sz w:val="24"/>
          <w:szCs w:val="24"/>
        </w:rPr>
      </w:pPr>
      <w:r w:rsidRPr="00BB7652">
        <w:rPr>
          <w:rFonts w:ascii="Arial" w:hAnsi="Arial" w:cs="Arial"/>
          <w:sz w:val="24"/>
          <w:szCs w:val="24"/>
        </w:rPr>
        <w:t>Kurang olahraga</w:t>
      </w:r>
    </w:p>
    <w:p w:rsidR="009C0F00" w:rsidRPr="00BB7652" w:rsidRDefault="009C0F00" w:rsidP="009C0F00">
      <w:pPr>
        <w:pStyle w:val="ListParagraph"/>
        <w:tabs>
          <w:tab w:val="left" w:pos="709"/>
          <w:tab w:val="left" w:pos="1418"/>
        </w:tabs>
        <w:spacing w:line="480" w:lineRule="auto"/>
        <w:ind w:left="1560" w:firstLine="283"/>
        <w:jc w:val="both"/>
        <w:rPr>
          <w:rFonts w:ascii="Arial" w:hAnsi="Arial" w:cs="Arial"/>
          <w:sz w:val="24"/>
          <w:szCs w:val="24"/>
        </w:rPr>
      </w:pPr>
      <w:r w:rsidRPr="00BB7652">
        <w:rPr>
          <w:rFonts w:ascii="Arial" w:hAnsi="Arial" w:cs="Arial"/>
          <w:sz w:val="24"/>
          <w:szCs w:val="24"/>
        </w:rPr>
        <w:t xml:space="preserve">Olahraga isotonik dan teratur dapat menurunkan tahanan perifer yang akan menurunkan tekanan darah (hipertensi)dan juga melatih otot jantung sehingga menjadi terbiasa apabila jantung mulai bekerja lebih berat, karena apabila kurangnya aktivitas fisik akan menaikan resiko tekanan darah tinggi karena bertambahnya resiko untuk menjadi gemuk. Orang-orang yang tidak akfif cenderung mempunyai detak jantung lebih cepat dan otot jantung mereka harus bekerja lebih keras pada setiap kontraksi, semakin keras dan sering jantung harus memompa     semakin besar pula kekakuan yang mendesak arteri.  </w:t>
      </w:r>
      <w:r w:rsidRPr="00BB7652">
        <w:rPr>
          <w:rFonts w:ascii="Arial" w:hAnsi="Arial" w:cs="Arial"/>
          <w:sz w:val="24"/>
          <w:szCs w:val="24"/>
        </w:rPr>
        <w:lastRenderedPageBreak/>
        <w:t xml:space="preserve">Latihan fisik seperti berjalan kaki selama 30-60 menit setiap hari sangat bagus untuk menjaga kesehatan jantung dan peredaran darah. Bagi penderita hipertensi, jantung atau masalah pada peredatran darah sebaiknya tidak menggunakan beban waktu jalan. Dari riset </w:t>
      </w:r>
      <w:r w:rsidRPr="00BB7652">
        <w:rPr>
          <w:rFonts w:ascii="Arial" w:hAnsi="Arial" w:cs="Arial"/>
          <w:i/>
          <w:sz w:val="24"/>
          <w:szCs w:val="24"/>
        </w:rPr>
        <w:t xml:space="preserve">Oregon Health Science </w:t>
      </w:r>
      <w:r w:rsidRPr="00BB7652">
        <w:rPr>
          <w:rFonts w:ascii="Arial" w:hAnsi="Arial" w:cs="Arial"/>
          <w:sz w:val="24"/>
          <w:szCs w:val="24"/>
        </w:rPr>
        <w:t>kelompok laki-laki dan perempuan yang kurang beraktivitas fisik dengan kelompok yang beraktivitas fisik dapat menurunkan sekitar 6,5% kolesterol LDL (</w:t>
      </w:r>
      <w:r w:rsidRPr="00BB7652">
        <w:rPr>
          <w:rFonts w:ascii="Arial" w:hAnsi="Arial" w:cs="Arial"/>
          <w:i/>
          <w:sz w:val="24"/>
          <w:szCs w:val="24"/>
        </w:rPr>
        <w:t>Low Density Lipoprotein</w:t>
      </w:r>
      <w:r w:rsidRPr="00BB7652">
        <w:rPr>
          <w:rFonts w:ascii="Arial" w:hAnsi="Arial" w:cs="Arial"/>
          <w:sz w:val="24"/>
          <w:szCs w:val="24"/>
        </w:rPr>
        <w:t>) faktor penyebab pergeseran arteri (Rohaendi, 2008).</w:t>
      </w:r>
    </w:p>
    <w:p w:rsidR="009C0F00" w:rsidRPr="00BB7652" w:rsidRDefault="009C0F00" w:rsidP="009C0F00">
      <w:pPr>
        <w:pStyle w:val="ListParagraph"/>
        <w:numPr>
          <w:ilvl w:val="0"/>
          <w:numId w:val="16"/>
        </w:numPr>
        <w:tabs>
          <w:tab w:val="left" w:pos="709"/>
        </w:tabs>
        <w:spacing w:line="480" w:lineRule="auto"/>
        <w:ind w:left="1560" w:hanging="284"/>
        <w:jc w:val="both"/>
        <w:rPr>
          <w:rFonts w:ascii="Arial" w:hAnsi="Arial" w:cs="Arial"/>
          <w:sz w:val="24"/>
          <w:szCs w:val="24"/>
        </w:rPr>
      </w:pPr>
      <w:r w:rsidRPr="00BB7652">
        <w:rPr>
          <w:rFonts w:ascii="Arial" w:hAnsi="Arial" w:cs="Arial"/>
          <w:sz w:val="24"/>
          <w:szCs w:val="24"/>
        </w:rPr>
        <w:t>Kebiasaan merokok</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 xml:space="preserve">Merokok dapat menyebabkan peningkatan tekanan darah. Perokok berat dapat dihubungkan dengan peningkatan insiden hipertensi maligna dan resiko terjadinya stenosis arteri renal yang mengalami ateriosklerosis. Dalam penelitian kohort prospektif oleh     dr.Thomas S Bowman dari Brigmans and Women’s Hospital, Massachussetts terhadap 28,236 subyek yang awalnya tidak ada riwayat hipertensi, 51% subyek tidak merokok, 36% merupakan perokok pemulaWomen’s Hospital, Massachussetts terhadap 28.236, 5% subyek merokok 1-14 batang rokok perhari dan 8% subyek yang merokok lebih dari 15 batang perhari kesimpulan dari </w:t>
      </w:r>
      <w:r w:rsidRPr="00BB7652">
        <w:rPr>
          <w:rFonts w:ascii="Arial" w:hAnsi="Arial" w:cs="Arial"/>
          <w:sz w:val="24"/>
          <w:szCs w:val="24"/>
        </w:rPr>
        <w:lastRenderedPageBreak/>
        <w:t>penelitian ini yaitu kejadian hipertensi terbanyak pada kelompok subyek dengan kebiasaan merokok lebih dari 15 batang perhari (Riyani, 2007).</w:t>
      </w:r>
    </w:p>
    <w:p w:rsidR="009C0F00" w:rsidRPr="00BB7652" w:rsidRDefault="009C0F00" w:rsidP="009C0F00">
      <w:pPr>
        <w:pStyle w:val="ListParagraph"/>
        <w:numPr>
          <w:ilvl w:val="0"/>
          <w:numId w:val="16"/>
        </w:numPr>
        <w:tabs>
          <w:tab w:val="left" w:pos="1276"/>
        </w:tabs>
        <w:spacing w:line="480" w:lineRule="auto"/>
        <w:ind w:left="1560" w:hanging="284"/>
        <w:jc w:val="both"/>
        <w:rPr>
          <w:rFonts w:ascii="Arial" w:hAnsi="Arial" w:cs="Arial"/>
          <w:sz w:val="24"/>
          <w:szCs w:val="24"/>
        </w:rPr>
      </w:pPr>
      <w:r w:rsidRPr="00BB7652">
        <w:rPr>
          <w:rFonts w:ascii="Arial" w:hAnsi="Arial" w:cs="Arial"/>
          <w:sz w:val="24"/>
          <w:szCs w:val="24"/>
        </w:rPr>
        <w:t xml:space="preserve">Minum kopi </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Faktor dari kebiasaan minum kopi didapatkan dari satu cangkir kopi mengadung 75-200 mg kafein, dimana dalam dsatu cangkir tersebut berpotensi meningkatkan tekanan darah 5-10 mmHg.</w:t>
      </w:r>
    </w:p>
    <w:p w:rsidR="009C0F00" w:rsidRPr="00BB7652" w:rsidRDefault="009C0F00" w:rsidP="009C0F00">
      <w:pPr>
        <w:pStyle w:val="ListParagraph"/>
        <w:numPr>
          <w:ilvl w:val="0"/>
          <w:numId w:val="16"/>
        </w:numPr>
        <w:tabs>
          <w:tab w:val="left" w:pos="709"/>
        </w:tabs>
        <w:spacing w:line="480" w:lineRule="auto"/>
        <w:ind w:left="1560" w:hanging="284"/>
        <w:jc w:val="both"/>
        <w:rPr>
          <w:rFonts w:ascii="Arial" w:hAnsi="Arial" w:cs="Arial"/>
          <w:sz w:val="24"/>
          <w:szCs w:val="24"/>
        </w:rPr>
      </w:pPr>
      <w:r w:rsidRPr="00BB7652">
        <w:rPr>
          <w:rFonts w:ascii="Arial" w:hAnsi="Arial" w:cs="Arial"/>
          <w:sz w:val="24"/>
          <w:szCs w:val="24"/>
        </w:rPr>
        <w:t>Stress</w:t>
      </w:r>
    </w:p>
    <w:p w:rsidR="009C0F00" w:rsidRPr="00BB7652" w:rsidRDefault="009C0F00" w:rsidP="009C0F00">
      <w:pPr>
        <w:pStyle w:val="ListParagraph"/>
        <w:spacing w:line="480" w:lineRule="auto"/>
        <w:ind w:left="1560" w:firstLine="283"/>
        <w:jc w:val="both"/>
        <w:rPr>
          <w:rFonts w:ascii="Arial" w:hAnsi="Arial" w:cs="Arial"/>
          <w:sz w:val="24"/>
          <w:szCs w:val="24"/>
        </w:rPr>
      </w:pPr>
      <w:r w:rsidRPr="00BB7652">
        <w:rPr>
          <w:rFonts w:ascii="Arial" w:hAnsi="Arial" w:cs="Arial"/>
          <w:sz w:val="24"/>
          <w:szCs w:val="24"/>
        </w:rPr>
        <w:t>Hubugan antara stress dan hipertensi diduga memlalui aktivitas saraf simpatis peningkatan saraf  dapat menaikan tekanan darah secara intermiten (tidak menentu). Stress yang berkepanjangan dapat mengakibatkan tekanan daarah menetap tinggi. Walaupun hal ini belum terbukti akan tetapi angka kejadia dimasyarakat perkotaan lebih tinggi dibandingkan dengan dipedesaan. Hal ini dapat dihubungkan denagn pengaruh stress yang dialami kelompok masyarakat tersebut yang tinggal di kota (Rohaendi, 2008). Anggraini dkk (2009) Mengatakan Stress akan meningkatkan resistensi pembuluh darah perifer dan curah jantung sehingga akan menstimulasi aktivitas saraf simpatis. Stress dapat berhubungan dengan pekerjaan, kelas sosial, ekonomi, dan karakteristik personal.</w:t>
      </w:r>
    </w:p>
    <w:p w:rsidR="009C0F00" w:rsidRPr="00BB7652" w:rsidRDefault="009C0F00" w:rsidP="009C0F00">
      <w:pPr>
        <w:pStyle w:val="ListParagraph1"/>
        <w:numPr>
          <w:ilvl w:val="0"/>
          <w:numId w:val="12"/>
        </w:numPr>
        <w:spacing w:after="0" w:line="480" w:lineRule="auto"/>
        <w:ind w:left="1276" w:hanging="283"/>
        <w:jc w:val="both"/>
        <w:rPr>
          <w:rFonts w:ascii="Arial" w:hAnsi="Arial" w:cs="Arial"/>
          <w:sz w:val="24"/>
          <w:szCs w:val="24"/>
          <w:lang w:val="id-ID"/>
        </w:rPr>
      </w:pPr>
      <w:r w:rsidRPr="00BB7652">
        <w:rPr>
          <w:rFonts w:ascii="Arial" w:hAnsi="Arial" w:cs="Arial"/>
          <w:sz w:val="24"/>
          <w:szCs w:val="24"/>
          <w:lang w:val="id-ID"/>
        </w:rPr>
        <w:lastRenderedPageBreak/>
        <w:t xml:space="preserve">Patofisiologi </w:t>
      </w:r>
    </w:p>
    <w:p w:rsidR="009C0F00" w:rsidRPr="00BB7652" w:rsidRDefault="009C0F00" w:rsidP="009C0F00">
      <w:pPr>
        <w:spacing w:after="0" w:line="480" w:lineRule="auto"/>
        <w:ind w:left="1276" w:firstLine="284"/>
        <w:jc w:val="both"/>
        <w:rPr>
          <w:rFonts w:ascii="Arial" w:hAnsi="Arial" w:cs="Arial"/>
          <w:sz w:val="24"/>
          <w:szCs w:val="24"/>
        </w:rPr>
      </w:pPr>
      <w:r w:rsidRPr="00BB7652">
        <w:rPr>
          <w:rFonts w:ascii="Arial" w:hAnsi="Arial" w:cs="Arial"/>
          <w:sz w:val="24"/>
          <w:szCs w:val="24"/>
        </w:rPr>
        <w:t xml:space="preserve">Mekanisme pengontrol fase kontriksi dan relaksasi pembuluh darah dipusat vasomotor pada medula diotak. Dari pusat vasomotor ini bermula jaras saraf simpatis, yang berlanjut kebawah ke korda spinalis dan keluar dari kolumna medulla spinalis menuju ganglia simpatis di toraks dan abdomen. Rangsangan pusat vasomotor dihantarkan dalam bentuk implus yang bergerak kebawah melalui system saraf simpatis ke ganglia simpatis. Pada titik ini, neuron preganglion melepaskan asetilokin, yang akan merangsang serabut saraf pasca ganglion ke pembuluh darah, dan dengan dilepaskannya norepineprin mengakibatkan kontraksi pembuluh darah. Berbagai faktor seperti kecemasan dan ketakutan dapat mempengaruhi pembuluh darah terhadap rangsang vasokonstriksi. Pada penderita hipertensi sangat sensitive terhadap norepinefrin, meskipun belum diketahui dengan jelas mengapa hal tersebut dapat terjadi (Smaltzer dan Bare, 2008). </w:t>
      </w:r>
    </w:p>
    <w:p w:rsidR="009C0F00" w:rsidRPr="00BB7652" w:rsidRDefault="009C0F00" w:rsidP="009C0F00">
      <w:pPr>
        <w:spacing w:after="0" w:line="480" w:lineRule="auto"/>
        <w:ind w:left="1276" w:firstLine="284"/>
        <w:jc w:val="both"/>
        <w:rPr>
          <w:rFonts w:ascii="Arial" w:hAnsi="Arial" w:cs="Arial"/>
          <w:sz w:val="24"/>
          <w:szCs w:val="24"/>
        </w:rPr>
      </w:pPr>
      <w:r w:rsidRPr="00BB7652">
        <w:rPr>
          <w:rFonts w:ascii="Arial" w:hAnsi="Arial" w:cs="Arial"/>
          <w:sz w:val="24"/>
          <w:szCs w:val="24"/>
        </w:rPr>
        <w:t xml:space="preserve">Saat yang bersamaan dimana system saraf simpatis merangsang pembuluh darah sebagai rangsang emosi, yang akan merangsang kelenjar adrenal sehingga dapat menyebabkan tambahan aktivitas vasokonstriksi. Medula adrenal mensekresi epinefrin, yang menyebabkan </w:t>
      </w:r>
      <w:r w:rsidRPr="00BB7652">
        <w:rPr>
          <w:rFonts w:ascii="Arial" w:hAnsi="Arial" w:cs="Arial"/>
          <w:sz w:val="24"/>
          <w:szCs w:val="24"/>
        </w:rPr>
        <w:lastRenderedPageBreak/>
        <w:t>vasokonstriksi korteks adrenal mensekresi kortisol dan steroid lainnya, yang dapat memperkuat respon vasokonstriktor pembuluh darah. Vasokonstriksi yang mengakibatkan penurunan aliran darah pada ginjal yang dapat menyebabkan pelepasan renin. Renin akan merangsang pembentukan angiotensin I yang kemudian diubah menjadi angiotensin II, yang memperkuat fasekonstriktor. Yang pada gilirannya merangsang sekresi aldosteron oleh korteks adrenal. Hormone ini menyebabkan peningkatan intravaskuler (Smaltzer dan Bare, 2008).</w:t>
      </w:r>
    </w:p>
    <w:p w:rsidR="009C0F00" w:rsidRPr="00BB7652" w:rsidRDefault="009C0F00" w:rsidP="009C0F00">
      <w:pPr>
        <w:numPr>
          <w:ilvl w:val="0"/>
          <w:numId w:val="17"/>
        </w:numPr>
        <w:spacing w:after="0" w:line="480" w:lineRule="auto"/>
        <w:ind w:left="1276" w:hanging="283"/>
        <w:jc w:val="both"/>
        <w:rPr>
          <w:rFonts w:ascii="Arial" w:hAnsi="Arial" w:cs="Arial"/>
          <w:sz w:val="24"/>
          <w:szCs w:val="24"/>
        </w:rPr>
      </w:pPr>
      <w:r w:rsidRPr="00BB7652">
        <w:rPr>
          <w:rFonts w:ascii="Arial" w:hAnsi="Arial" w:cs="Arial"/>
          <w:sz w:val="24"/>
          <w:szCs w:val="24"/>
        </w:rPr>
        <w:t xml:space="preserve">Manifestasi Klinis </w:t>
      </w:r>
    </w:p>
    <w:p w:rsidR="009C0F00" w:rsidRPr="00BB7652" w:rsidRDefault="009C0F00" w:rsidP="009C0F00">
      <w:pPr>
        <w:spacing w:after="0" w:line="480" w:lineRule="auto"/>
        <w:ind w:left="1276" w:firstLine="284"/>
        <w:jc w:val="both"/>
        <w:rPr>
          <w:rFonts w:ascii="Arial" w:hAnsi="Arial" w:cs="Arial"/>
          <w:sz w:val="24"/>
          <w:szCs w:val="24"/>
        </w:rPr>
      </w:pPr>
      <w:r w:rsidRPr="00BB7652">
        <w:rPr>
          <w:rFonts w:ascii="Arial" w:hAnsi="Arial" w:cs="Arial"/>
          <w:sz w:val="24"/>
          <w:szCs w:val="24"/>
        </w:rPr>
        <w:t xml:space="preserve">Tanda dan gejala pada pasien hipertensi yaiu: sakit kepala, mual, muntah, penglihatan kabur, nokturia akibat peningkatan darah pada ginjal, edema dependen dan edema akibat peningkatan tekanan kapiler (Corwin, 2009). Sedangkan dampak psikologisnya yaitu meliputi depresi, cemas dan tidak konsentrasi (Shofa Roshifanni, 2017). Tanda dan gejala tersebut dapat mempengaruhi kualitas hidup pada seseorang dengan hipertensi. </w:t>
      </w:r>
    </w:p>
    <w:p w:rsidR="009C0F00" w:rsidRPr="00BB7652" w:rsidRDefault="009C0F00" w:rsidP="009C0F00">
      <w:pPr>
        <w:spacing w:after="0" w:line="480" w:lineRule="auto"/>
        <w:ind w:left="1276" w:firstLine="284"/>
        <w:jc w:val="both"/>
        <w:rPr>
          <w:rFonts w:ascii="Arial" w:hAnsi="Arial" w:cs="Arial"/>
          <w:sz w:val="24"/>
          <w:szCs w:val="24"/>
        </w:rPr>
      </w:pPr>
      <w:r w:rsidRPr="00BB7652">
        <w:rPr>
          <w:rFonts w:ascii="Arial" w:hAnsi="Arial" w:cs="Arial"/>
          <w:sz w:val="24"/>
          <w:szCs w:val="24"/>
        </w:rPr>
        <w:t xml:space="preserve">Pemeriksaan fisik mungkin tidak dijumpai pada penyakit hipertensi, melainkan dijumpai tekanan darah yang tinggi, akan tetapi dapat ditemukan juga perubahan pada retina, yaitu: perdarahan, eksudat (kumpulan cairan), penyempitan </w:t>
      </w:r>
      <w:r w:rsidRPr="00BB7652">
        <w:rPr>
          <w:rFonts w:ascii="Arial" w:hAnsi="Arial" w:cs="Arial"/>
          <w:sz w:val="24"/>
          <w:szCs w:val="24"/>
        </w:rPr>
        <w:lastRenderedPageBreak/>
        <w:t xml:space="preserve">pembuluh darah. Dan pada kasus berat dapat ditemukan edema pupil (edema pada diskus optikus). Seseoang yang menderita hipertensi terkadang tidak menampakkan gejala sampai bertahun-tahun. Gejala biasanya menunjukkan adanya kerusakan vaskuler, dengan tanda gejala yang khas sesui sistem organ yang divaskularisasi oleh pembuluh darah (Smeltzer dan Bare, 2008). </w:t>
      </w:r>
    </w:p>
    <w:p w:rsidR="009C0F00" w:rsidRDefault="009C0F00" w:rsidP="002E7D54">
      <w:pPr>
        <w:spacing w:after="0" w:line="480" w:lineRule="auto"/>
        <w:ind w:left="1276" w:firstLine="284"/>
        <w:jc w:val="both"/>
        <w:rPr>
          <w:rFonts w:ascii="Arial" w:hAnsi="Arial" w:cs="Arial"/>
          <w:sz w:val="24"/>
          <w:szCs w:val="24"/>
        </w:rPr>
      </w:pPr>
      <w:r w:rsidRPr="00BB7652">
        <w:rPr>
          <w:rFonts w:ascii="Arial" w:hAnsi="Arial" w:cs="Arial"/>
          <w:sz w:val="24"/>
          <w:szCs w:val="24"/>
        </w:rPr>
        <w:t>Penyakit arteri koroner dengan angina adalah gejala yang paling menyertai hipertensi. Hipertrofi ventrikel kiri terjadi sebagai respon akibat peningkatan beban kerja vetrikel saat dipaksa berkontraksi melawan tekanan sistemik yang meningkat. Apabila jantung tidak mampu lagi menahan peningkatan beban kerja, maka dapat terjadi gagal jantung kiri. Perubahan patologis pada ginjal dapat bermanifestasi sebagai nokturia (peningkatan nitrogen urea darah) dan kreatinin. Keterlibatan pembuluh darah pada otak dapat mengakibatkan sroke atau serangan iskemik transien yang bermanifestasi seabagai paralisis sementara pada salah satu sisi (hemipelgia) atau gangguan tajam penglih</w:t>
      </w:r>
      <w:r w:rsidR="002E7D54">
        <w:rPr>
          <w:rFonts w:ascii="Arial" w:hAnsi="Arial" w:cs="Arial"/>
          <w:sz w:val="24"/>
          <w:szCs w:val="24"/>
        </w:rPr>
        <w:t>atan (Smeltzer dan Bare, 2008).</w:t>
      </w:r>
    </w:p>
    <w:p w:rsidR="002E7D54" w:rsidRDefault="002E7D54" w:rsidP="002E7D54">
      <w:pPr>
        <w:spacing w:after="0" w:line="480" w:lineRule="auto"/>
        <w:ind w:left="1276" w:firstLine="284"/>
        <w:jc w:val="both"/>
        <w:rPr>
          <w:rFonts w:ascii="Arial" w:hAnsi="Arial" w:cs="Arial"/>
          <w:sz w:val="24"/>
          <w:szCs w:val="24"/>
        </w:rPr>
      </w:pPr>
    </w:p>
    <w:p w:rsidR="002E7D54" w:rsidRDefault="002E7D54" w:rsidP="002E7D54">
      <w:pPr>
        <w:spacing w:after="0" w:line="480" w:lineRule="auto"/>
        <w:ind w:left="1276" w:firstLine="284"/>
        <w:jc w:val="both"/>
        <w:rPr>
          <w:rFonts w:ascii="Arial" w:hAnsi="Arial" w:cs="Arial"/>
          <w:sz w:val="24"/>
          <w:szCs w:val="24"/>
        </w:rPr>
      </w:pPr>
    </w:p>
    <w:p w:rsidR="002E7D54" w:rsidRPr="00BB7652" w:rsidRDefault="002E7D54" w:rsidP="002E7D54">
      <w:pPr>
        <w:spacing w:after="0" w:line="480" w:lineRule="auto"/>
        <w:ind w:left="1276" w:firstLine="284"/>
        <w:jc w:val="both"/>
        <w:rPr>
          <w:rFonts w:ascii="Arial" w:hAnsi="Arial" w:cs="Arial"/>
          <w:sz w:val="24"/>
          <w:szCs w:val="24"/>
        </w:rPr>
      </w:pPr>
    </w:p>
    <w:p w:rsidR="009C0F00" w:rsidRPr="00BB7652" w:rsidRDefault="009C0F00" w:rsidP="009C0F00">
      <w:pPr>
        <w:pStyle w:val="ListParagraph1"/>
        <w:numPr>
          <w:ilvl w:val="0"/>
          <w:numId w:val="17"/>
        </w:numPr>
        <w:spacing w:after="0" w:line="480" w:lineRule="auto"/>
        <w:ind w:left="1276" w:hanging="283"/>
        <w:jc w:val="both"/>
        <w:rPr>
          <w:rFonts w:ascii="Arial" w:hAnsi="Arial" w:cs="Arial"/>
          <w:sz w:val="24"/>
          <w:szCs w:val="24"/>
        </w:rPr>
      </w:pPr>
      <w:r w:rsidRPr="00BB7652">
        <w:rPr>
          <w:rFonts w:ascii="Arial" w:hAnsi="Arial" w:cs="Arial"/>
          <w:sz w:val="24"/>
          <w:szCs w:val="24"/>
        </w:rPr>
        <w:lastRenderedPageBreak/>
        <w:t>Komplikasi Hipertensi</w:t>
      </w:r>
    </w:p>
    <w:p w:rsidR="009C0F00" w:rsidRPr="00BB7652" w:rsidRDefault="009C0F00" w:rsidP="009C0F00">
      <w:pPr>
        <w:pStyle w:val="ListParagraph1"/>
        <w:numPr>
          <w:ilvl w:val="0"/>
          <w:numId w:val="18"/>
        </w:numPr>
        <w:spacing w:after="0" w:line="480" w:lineRule="auto"/>
        <w:ind w:left="1560" w:hanging="284"/>
        <w:jc w:val="both"/>
        <w:rPr>
          <w:rFonts w:ascii="Arial" w:hAnsi="Arial" w:cs="Arial"/>
          <w:sz w:val="24"/>
          <w:szCs w:val="24"/>
        </w:rPr>
      </w:pPr>
      <w:r w:rsidRPr="00BB7652">
        <w:rPr>
          <w:rFonts w:ascii="Arial" w:hAnsi="Arial" w:cs="Arial"/>
          <w:sz w:val="24"/>
          <w:szCs w:val="24"/>
        </w:rPr>
        <w:t>Stroke dapat terjadi akibat hemoragi tekanan tinggi</w:t>
      </w:r>
      <w:r w:rsidRPr="00BB7652">
        <w:rPr>
          <w:rFonts w:ascii="Arial" w:hAnsi="Arial" w:cs="Arial"/>
          <w:sz w:val="24"/>
          <w:szCs w:val="24"/>
          <w:lang w:val="id-ID"/>
        </w:rPr>
        <w:t xml:space="preserve"> </w:t>
      </w:r>
      <w:r w:rsidRPr="00BB7652">
        <w:rPr>
          <w:rFonts w:ascii="Arial" w:hAnsi="Arial" w:cs="Arial"/>
          <w:sz w:val="24"/>
          <w:szCs w:val="24"/>
        </w:rPr>
        <w:t>di</w:t>
      </w:r>
      <w:r w:rsidRPr="00BB7652">
        <w:rPr>
          <w:rFonts w:ascii="Arial" w:hAnsi="Arial" w:cs="Arial"/>
          <w:sz w:val="24"/>
          <w:szCs w:val="24"/>
          <w:lang w:val="id-ID"/>
        </w:rPr>
        <w:t>t</w:t>
      </w:r>
      <w:r w:rsidRPr="00BB7652">
        <w:rPr>
          <w:rFonts w:ascii="Arial" w:hAnsi="Arial" w:cs="Arial"/>
          <w:sz w:val="24"/>
          <w:szCs w:val="24"/>
        </w:rPr>
        <w:t>otak, atau akibat embolus yang terlepas dari pembuluh selain otak yang terpajan tekanan tekanan tinggi.</w:t>
      </w:r>
    </w:p>
    <w:p w:rsidR="009C0F00" w:rsidRPr="00BB7652" w:rsidRDefault="009C0F00" w:rsidP="009C0F00">
      <w:pPr>
        <w:pStyle w:val="ListParagraph1"/>
        <w:numPr>
          <w:ilvl w:val="0"/>
          <w:numId w:val="18"/>
        </w:numPr>
        <w:spacing w:after="0" w:line="480" w:lineRule="auto"/>
        <w:ind w:leftChars="579" w:left="1560" w:hangingChars="119" w:hanging="286"/>
        <w:jc w:val="both"/>
        <w:rPr>
          <w:rFonts w:ascii="Arial" w:hAnsi="Arial" w:cs="Arial"/>
          <w:sz w:val="24"/>
          <w:szCs w:val="24"/>
        </w:rPr>
      </w:pPr>
      <w:r w:rsidRPr="00BB7652">
        <w:rPr>
          <w:rFonts w:ascii="Arial" w:hAnsi="Arial" w:cs="Arial"/>
          <w:sz w:val="24"/>
          <w:szCs w:val="24"/>
        </w:rPr>
        <w:t>Infark miokard dapat terjadi apabila arteri koroner yang aterosklerosis tidak dapat menyuplai cukup oksigen ke miokardium atau apabila terbentuk trombus yang menghambat aliran darah melewati pembuluh darah.</w:t>
      </w:r>
    </w:p>
    <w:p w:rsidR="009C0F00" w:rsidRPr="00BB7652" w:rsidRDefault="009C0F00" w:rsidP="009C0F00">
      <w:pPr>
        <w:pStyle w:val="ListParagraph1"/>
        <w:numPr>
          <w:ilvl w:val="0"/>
          <w:numId w:val="18"/>
        </w:numPr>
        <w:spacing w:after="0" w:line="480" w:lineRule="auto"/>
        <w:ind w:leftChars="579" w:left="1560" w:hangingChars="119" w:hanging="286"/>
        <w:jc w:val="both"/>
        <w:rPr>
          <w:rFonts w:ascii="Arial" w:hAnsi="Arial" w:cs="Arial"/>
          <w:sz w:val="24"/>
          <w:szCs w:val="24"/>
        </w:rPr>
      </w:pPr>
      <w:r w:rsidRPr="00BB7652">
        <w:rPr>
          <w:rFonts w:ascii="Arial" w:hAnsi="Arial" w:cs="Arial"/>
          <w:sz w:val="24"/>
          <w:szCs w:val="24"/>
        </w:rPr>
        <w:t>Gagal ginjal dapat terjadi karena kerusakan progresif akibat tekanan tinggi pada kapiler glomerulus ginjal.</w:t>
      </w:r>
    </w:p>
    <w:p w:rsidR="009C0F00" w:rsidRPr="00BB7652" w:rsidRDefault="009C0F00" w:rsidP="009C0F00">
      <w:pPr>
        <w:pStyle w:val="ListParagraph1"/>
        <w:numPr>
          <w:ilvl w:val="0"/>
          <w:numId w:val="18"/>
        </w:numPr>
        <w:tabs>
          <w:tab w:val="left" w:pos="1560"/>
        </w:tabs>
        <w:spacing w:after="0" w:line="480" w:lineRule="auto"/>
        <w:ind w:leftChars="579" w:left="1560" w:hangingChars="119" w:hanging="286"/>
        <w:jc w:val="both"/>
        <w:rPr>
          <w:rFonts w:ascii="Arial" w:hAnsi="Arial" w:cs="Arial"/>
          <w:sz w:val="24"/>
          <w:szCs w:val="24"/>
        </w:rPr>
      </w:pPr>
      <w:r w:rsidRPr="00BB7652">
        <w:rPr>
          <w:rFonts w:ascii="Arial" w:hAnsi="Arial" w:cs="Arial"/>
          <w:i/>
          <w:sz w:val="24"/>
          <w:szCs w:val="24"/>
        </w:rPr>
        <w:t>Ensefalopati</w:t>
      </w:r>
      <w:r w:rsidRPr="00BB7652">
        <w:rPr>
          <w:rFonts w:ascii="Arial" w:hAnsi="Arial" w:cs="Arial"/>
          <w:sz w:val="24"/>
          <w:szCs w:val="24"/>
        </w:rPr>
        <w:t xml:space="preserve"> (kerusakan otak) dapat terjadi, terutama pada hipertensi maligna (hipertensi yang meningkat cepat dan berbahaya). Tekanan yang sangat tinggi pada kelainan ini menyebabkan peningkatan tekanan kapiler dan mendorong cairan ke ruang interstisial diseluruh susunan saraf pusat (Corwin, 2009).</w:t>
      </w:r>
    </w:p>
    <w:p w:rsidR="009C0F00" w:rsidRPr="00BB7652" w:rsidRDefault="009C0F00" w:rsidP="009C0F00">
      <w:pPr>
        <w:pStyle w:val="ListParagraph1"/>
        <w:numPr>
          <w:ilvl w:val="0"/>
          <w:numId w:val="18"/>
        </w:numPr>
        <w:tabs>
          <w:tab w:val="left" w:pos="1560"/>
        </w:tabs>
        <w:spacing w:after="0" w:line="480" w:lineRule="auto"/>
        <w:ind w:leftChars="579" w:left="1560" w:hangingChars="119" w:hanging="286"/>
        <w:jc w:val="both"/>
        <w:rPr>
          <w:rFonts w:ascii="Arial" w:hAnsi="Arial" w:cs="Arial"/>
          <w:sz w:val="24"/>
          <w:szCs w:val="24"/>
        </w:rPr>
      </w:pPr>
      <w:r w:rsidRPr="00BB7652">
        <w:rPr>
          <w:rFonts w:ascii="Arial" w:hAnsi="Arial" w:cs="Arial"/>
          <w:sz w:val="24"/>
          <w:szCs w:val="24"/>
          <w:lang w:val="id-ID"/>
        </w:rPr>
        <w:t>Sindrom metabolik merupakan kumpulan dari kelainan metabolik dalam tubuh.salah satu faktor risikonya adalah tekanan darah tinggi yang bersamaan dengan kondisi kadar gula  darah tinggi, kadar kolesterol tinggi (kadar kolesterol baik rendah dan kadar trigliserida tinggi).</w:t>
      </w:r>
    </w:p>
    <w:p w:rsidR="009C0F00" w:rsidRPr="00BB7652" w:rsidRDefault="009C0F00" w:rsidP="009C0F00">
      <w:pPr>
        <w:pStyle w:val="ListParagraph1"/>
        <w:numPr>
          <w:ilvl w:val="0"/>
          <w:numId w:val="18"/>
        </w:numPr>
        <w:tabs>
          <w:tab w:val="left" w:pos="1560"/>
        </w:tabs>
        <w:spacing w:after="0" w:line="480" w:lineRule="auto"/>
        <w:ind w:leftChars="579" w:left="1560" w:hangingChars="119" w:hanging="286"/>
        <w:jc w:val="both"/>
        <w:rPr>
          <w:rFonts w:ascii="Arial" w:hAnsi="Arial" w:cs="Arial"/>
          <w:sz w:val="24"/>
          <w:szCs w:val="24"/>
        </w:rPr>
      </w:pPr>
      <w:r w:rsidRPr="00BB7652">
        <w:rPr>
          <w:rFonts w:ascii="Arial" w:hAnsi="Arial" w:cs="Arial"/>
          <w:sz w:val="24"/>
          <w:szCs w:val="24"/>
          <w:lang w:val="id-ID"/>
        </w:rPr>
        <w:t xml:space="preserve">Serangan jantung, tekanan darah tinggi dapat menyebabkan pergeseran dan penebalan arteri dinding </w:t>
      </w:r>
      <w:r w:rsidRPr="00BB7652">
        <w:rPr>
          <w:rFonts w:ascii="Arial" w:hAnsi="Arial" w:cs="Arial"/>
          <w:sz w:val="24"/>
          <w:szCs w:val="24"/>
          <w:lang w:val="id-ID"/>
        </w:rPr>
        <w:lastRenderedPageBreak/>
        <w:t>pembuluh darah ini di sebut dengan aterosklerosis. Aterosklerosis menyebabkan penyumbatan pembuluh darah, sehingga jantung tidak mendapatkan cukup oksigen. Akibatnya dapat terkena serangan jantung dan gejala serangan peringatan serangan jantung yang paling umum adalah nyeri dada dan sesak napas.</w:t>
      </w:r>
    </w:p>
    <w:p w:rsidR="009C0F00" w:rsidRPr="00BB7652" w:rsidRDefault="004D0A06" w:rsidP="009C0F00">
      <w:pPr>
        <w:pStyle w:val="ListParagraph1"/>
        <w:tabs>
          <w:tab w:val="left" w:pos="1560"/>
        </w:tabs>
        <w:spacing w:after="0" w:line="480" w:lineRule="auto"/>
        <w:ind w:left="1560"/>
        <w:jc w:val="both"/>
        <w:rPr>
          <w:rFonts w:ascii="Arial" w:hAnsi="Arial" w:cs="Arial"/>
          <w:sz w:val="24"/>
          <w:szCs w:val="24"/>
          <w:lang w:val="id-ID"/>
        </w:rPr>
      </w:pPr>
      <w:hyperlink r:id="rId28" w:history="1">
        <w:r w:rsidR="009C0F00" w:rsidRPr="00BB7652">
          <w:rPr>
            <w:rStyle w:val="Hyperlink"/>
            <w:rFonts w:ascii="Arial" w:hAnsi="Arial" w:cs="Arial"/>
            <w:color w:val="auto"/>
            <w:sz w:val="24"/>
            <w:szCs w:val="24"/>
            <w:u w:val="none"/>
            <w:lang w:val="id-ID"/>
          </w:rPr>
          <w:t>https://hellosehat.com/pusat-kesehatan/hipertensi-tekanan-darah-tinggi/komplikasi-hipertensi-tidak-diobati/</w:t>
        </w:r>
      </w:hyperlink>
      <w:r w:rsidR="009C0F00" w:rsidRPr="00BB7652">
        <w:rPr>
          <w:rFonts w:ascii="Arial" w:hAnsi="Arial" w:cs="Arial"/>
          <w:sz w:val="24"/>
          <w:szCs w:val="24"/>
          <w:lang w:val="id-ID"/>
        </w:rPr>
        <w:t xml:space="preserve"> </w:t>
      </w:r>
    </w:p>
    <w:p w:rsidR="009C0F00" w:rsidRPr="00BB7652" w:rsidRDefault="009C0F00" w:rsidP="009C0F00">
      <w:pPr>
        <w:pStyle w:val="ListParagraph1"/>
        <w:numPr>
          <w:ilvl w:val="0"/>
          <w:numId w:val="17"/>
        </w:numPr>
        <w:tabs>
          <w:tab w:val="clear" w:pos="420"/>
          <w:tab w:val="left" w:pos="709"/>
        </w:tabs>
        <w:spacing w:after="0" w:line="480" w:lineRule="auto"/>
        <w:ind w:left="1276" w:hanging="282"/>
        <w:jc w:val="both"/>
        <w:rPr>
          <w:rFonts w:ascii="Arial" w:hAnsi="Arial" w:cs="Arial"/>
          <w:sz w:val="24"/>
          <w:szCs w:val="24"/>
        </w:rPr>
      </w:pPr>
      <w:r w:rsidRPr="00BB7652">
        <w:rPr>
          <w:rFonts w:ascii="Arial" w:hAnsi="Arial" w:cs="Arial"/>
          <w:sz w:val="24"/>
          <w:szCs w:val="24"/>
        </w:rPr>
        <w:t>Penatalaksanaan Hipertensi</w:t>
      </w:r>
    </w:p>
    <w:p w:rsidR="009C0F00" w:rsidRPr="00BB7652" w:rsidRDefault="009C0F00" w:rsidP="009C0F00">
      <w:pPr>
        <w:pStyle w:val="ListParagraph1"/>
        <w:spacing w:after="0" w:line="480" w:lineRule="auto"/>
        <w:ind w:left="1276" w:firstLine="142"/>
        <w:jc w:val="both"/>
        <w:rPr>
          <w:rFonts w:ascii="Arial" w:eastAsia="Times New Roman" w:hAnsi="Arial" w:cs="Arial"/>
          <w:sz w:val="24"/>
          <w:szCs w:val="24"/>
        </w:rPr>
      </w:pPr>
      <w:r w:rsidRPr="00BB7652">
        <w:rPr>
          <w:rFonts w:ascii="Arial" w:hAnsi="Arial" w:cs="Arial"/>
          <w:sz w:val="24"/>
          <w:szCs w:val="24"/>
          <w:lang w:val="id-ID"/>
        </w:rPr>
        <w:t xml:space="preserve">   </w:t>
      </w:r>
      <w:r w:rsidRPr="00BB7652">
        <w:rPr>
          <w:rFonts w:ascii="Arial" w:hAnsi="Arial" w:cs="Arial"/>
          <w:sz w:val="24"/>
          <w:szCs w:val="24"/>
        </w:rPr>
        <w:t>Untuk mengobati hipertensi</w:t>
      </w:r>
      <w:r w:rsidRPr="00BB7652">
        <w:rPr>
          <w:rFonts w:ascii="Arial" w:hAnsi="Arial" w:cs="Arial"/>
          <w:sz w:val="24"/>
          <w:szCs w:val="24"/>
          <w:lang w:val="id-ID"/>
        </w:rPr>
        <w:t xml:space="preserve"> </w:t>
      </w:r>
      <w:r w:rsidRPr="00BB7652">
        <w:rPr>
          <w:rFonts w:ascii="Arial" w:hAnsi="Arial" w:cs="Arial"/>
          <w:sz w:val="24"/>
          <w:szCs w:val="24"/>
        </w:rPr>
        <w:t>dapat dilakukan dengan menurunkan kecepatan denyut jantung, volume sekuncup, dan TPR. Intervensi farmakologis dan nonfarmakologis dapat membantu individu mengurangi tekanan darahnya (Corwin,</w:t>
      </w:r>
      <w:r w:rsidRPr="00BB7652">
        <w:rPr>
          <w:rFonts w:ascii="Arial" w:hAnsi="Arial" w:cs="Arial"/>
          <w:sz w:val="24"/>
          <w:szCs w:val="24"/>
          <w:lang w:val="id-ID"/>
        </w:rPr>
        <w:t xml:space="preserve"> </w:t>
      </w:r>
      <w:r w:rsidRPr="00BB7652">
        <w:rPr>
          <w:rFonts w:ascii="Arial" w:hAnsi="Arial" w:cs="Arial"/>
          <w:sz w:val="24"/>
          <w:szCs w:val="24"/>
        </w:rPr>
        <w:t>2009). Penatalaksanaan secara farmakologi yaitu dengan menggunakan obat-obatan kimiawi,</w:t>
      </w:r>
      <w:r w:rsidRPr="00BB7652">
        <w:rPr>
          <w:rFonts w:ascii="Arial" w:eastAsia="Times New Roman" w:hAnsi="Arial" w:cs="Arial"/>
          <w:sz w:val="24"/>
          <w:szCs w:val="24"/>
        </w:rPr>
        <w:t xml:space="preserve"> beberapa jenis obat anti</w:t>
      </w:r>
      <w:r w:rsidRPr="00BB7652">
        <w:rPr>
          <w:rFonts w:ascii="Arial" w:eastAsia="Times New Roman" w:hAnsi="Arial" w:cs="Arial"/>
          <w:sz w:val="24"/>
          <w:szCs w:val="24"/>
          <w:lang w:val="id-ID"/>
        </w:rPr>
        <w:t xml:space="preserve"> </w:t>
      </w:r>
      <w:r w:rsidRPr="00BB7652">
        <w:rPr>
          <w:rFonts w:ascii="Arial" w:eastAsia="Times New Roman" w:hAnsi="Arial" w:cs="Arial"/>
          <w:sz w:val="24"/>
          <w:szCs w:val="24"/>
        </w:rPr>
        <w:t>hipertensi yang beredar saat ini yaitu seperti diuretik, penghambat adregenik, antagonis kalsium, penghambat enzim konversi angiotensin (</w:t>
      </w:r>
      <w:r w:rsidRPr="00BB7652">
        <w:rPr>
          <w:rFonts w:ascii="Arial" w:hAnsi="Arial" w:cs="Arial"/>
          <w:sz w:val="24"/>
          <w:szCs w:val="24"/>
        </w:rPr>
        <w:t>Setiawati &amp; Bustami, 2005</w:t>
      </w:r>
      <w:r w:rsidRPr="00BB7652">
        <w:rPr>
          <w:rFonts w:ascii="Arial" w:eastAsia="Times New Roman" w:hAnsi="Arial" w:cs="Arial"/>
          <w:sz w:val="24"/>
          <w:szCs w:val="24"/>
        </w:rPr>
        <w:t xml:space="preserve">). Salah satu penanganan secara non-farmakologi dalam mengatasi hipertensi adalah dengan terapi komplementer. Terapi komplementer bersifat alamiah diantaranya adalah dengan terapi herbal. Terapi herbal banyak digunakan oleh masyarakat dalam mengatasi penyakit hipertensi dikarenakan </w:t>
      </w:r>
      <w:r w:rsidRPr="00BB7652">
        <w:rPr>
          <w:rFonts w:ascii="Arial" w:eastAsia="Times New Roman" w:hAnsi="Arial" w:cs="Arial"/>
          <w:sz w:val="24"/>
          <w:szCs w:val="24"/>
        </w:rPr>
        <w:lastRenderedPageBreak/>
        <w:t>memiliki efek samping yang sedikit. Terapi herbal banyak digunakan oleh masyarakat dalam mengatasi penyakit hipertensi dikarenakan memiliki efek samping yang sedikit. Bunga rosella (</w:t>
      </w:r>
      <w:r w:rsidRPr="00BB7652">
        <w:rPr>
          <w:rFonts w:ascii="Arial" w:eastAsia="Times New Roman" w:hAnsi="Arial" w:cs="Arial"/>
          <w:i/>
          <w:sz w:val="24"/>
          <w:szCs w:val="24"/>
        </w:rPr>
        <w:t>Hibiscuss sabdariffa linn</w:t>
      </w:r>
      <w:r w:rsidRPr="00BB7652">
        <w:rPr>
          <w:rFonts w:ascii="Arial" w:eastAsia="Times New Roman" w:hAnsi="Arial" w:cs="Arial"/>
          <w:sz w:val="24"/>
          <w:szCs w:val="24"/>
        </w:rPr>
        <w:t>) merupakan</w:t>
      </w:r>
      <w:r w:rsidRPr="00BB7652">
        <w:rPr>
          <w:rFonts w:ascii="Arial" w:eastAsia="Times New Roman" w:hAnsi="Arial" w:cs="Arial"/>
          <w:sz w:val="24"/>
          <w:szCs w:val="24"/>
          <w:lang w:val="id-ID"/>
        </w:rPr>
        <w:t xml:space="preserve"> j</w:t>
      </w:r>
      <w:r w:rsidRPr="00BB7652">
        <w:rPr>
          <w:rFonts w:ascii="Arial" w:eastAsia="Times New Roman" w:hAnsi="Arial" w:cs="Arial"/>
          <w:sz w:val="24"/>
          <w:szCs w:val="24"/>
        </w:rPr>
        <w:t>enis terapi herbal untuk mengatasi hipertensi. Dari beberapa kandungan yang ada pada rosella, salah satu kandungan dalam rosella (</w:t>
      </w:r>
      <w:r w:rsidRPr="00BB7652">
        <w:rPr>
          <w:rFonts w:ascii="Arial" w:eastAsia="Times New Roman" w:hAnsi="Arial" w:cs="Arial"/>
          <w:i/>
          <w:sz w:val="24"/>
          <w:szCs w:val="24"/>
        </w:rPr>
        <w:t>Hibiscus sabdariffa linn</w:t>
      </w:r>
      <w:r w:rsidRPr="00BB7652">
        <w:rPr>
          <w:rFonts w:ascii="Arial" w:eastAsia="Times New Roman" w:hAnsi="Arial" w:cs="Arial"/>
          <w:sz w:val="24"/>
          <w:szCs w:val="24"/>
        </w:rPr>
        <w:t xml:space="preserve">) yang dikenal khasiatnya sebagai diuretik (peluruh kencing) dan koleretik (merangsang keluarnya empedu dari hati) adalah </w:t>
      </w:r>
      <w:r w:rsidRPr="00BB7652">
        <w:rPr>
          <w:rFonts w:ascii="Arial" w:eastAsia="Times New Roman" w:hAnsi="Arial" w:cs="Arial"/>
          <w:i/>
          <w:sz w:val="24"/>
          <w:szCs w:val="24"/>
        </w:rPr>
        <w:t>anthocyanin, gossypetin</w:t>
      </w:r>
      <w:r w:rsidRPr="00BB7652">
        <w:rPr>
          <w:rFonts w:ascii="Arial" w:eastAsia="Times New Roman" w:hAnsi="Arial" w:cs="Arial"/>
          <w:sz w:val="24"/>
          <w:szCs w:val="24"/>
        </w:rPr>
        <w:t xml:space="preserve"> dan </w:t>
      </w:r>
      <w:r w:rsidRPr="00BB7652">
        <w:rPr>
          <w:rFonts w:ascii="Arial" w:eastAsia="Times New Roman" w:hAnsi="Arial" w:cs="Arial"/>
          <w:i/>
          <w:sz w:val="24"/>
          <w:szCs w:val="24"/>
        </w:rPr>
        <w:t>glucoside hibiscin</w:t>
      </w:r>
      <w:r w:rsidRPr="00BB7652">
        <w:rPr>
          <w:rFonts w:ascii="Arial" w:eastAsia="Times New Roman" w:hAnsi="Arial" w:cs="Arial"/>
          <w:sz w:val="24"/>
          <w:szCs w:val="24"/>
        </w:rPr>
        <w:t xml:space="preserve"> yang berperan dalam penurunan viskositas darah, memperlancar peredaran darah,</w:t>
      </w:r>
      <w:r w:rsidRPr="00BB7652">
        <w:rPr>
          <w:rFonts w:ascii="Arial" w:eastAsia="Times New Roman" w:hAnsi="Arial" w:cs="Arial"/>
          <w:sz w:val="24"/>
          <w:szCs w:val="24"/>
          <w:lang w:val="id-ID"/>
        </w:rPr>
        <w:t xml:space="preserve"> </w:t>
      </w:r>
      <w:r w:rsidRPr="00BB7652">
        <w:rPr>
          <w:rFonts w:ascii="Arial" w:eastAsia="Times New Roman" w:hAnsi="Arial" w:cs="Arial"/>
          <w:sz w:val="24"/>
          <w:szCs w:val="24"/>
        </w:rPr>
        <w:t>serta mencegah tekanan darah tinggi (Maryani &amp; Kristiana, 2008).</w:t>
      </w:r>
    </w:p>
    <w:p w:rsidR="009C0F00" w:rsidRPr="00BB7652" w:rsidRDefault="009C0F00" w:rsidP="009C0F00">
      <w:pPr>
        <w:pStyle w:val="ListParagraph1"/>
        <w:numPr>
          <w:ilvl w:val="0"/>
          <w:numId w:val="19"/>
        </w:numPr>
        <w:spacing w:after="0" w:line="480" w:lineRule="auto"/>
        <w:ind w:left="1560" w:hanging="284"/>
        <w:jc w:val="both"/>
        <w:rPr>
          <w:rFonts w:ascii="Arial" w:hAnsi="Arial" w:cs="Arial"/>
          <w:sz w:val="24"/>
          <w:szCs w:val="24"/>
        </w:rPr>
      </w:pPr>
      <w:r w:rsidRPr="00BB7652">
        <w:rPr>
          <w:rFonts w:ascii="Arial" w:hAnsi="Arial" w:cs="Arial"/>
          <w:sz w:val="24"/>
          <w:szCs w:val="24"/>
        </w:rPr>
        <w:t>Olahraga</w:t>
      </w:r>
      <w:r w:rsidRPr="00BB7652">
        <w:rPr>
          <w:rFonts w:ascii="Arial" w:hAnsi="Arial" w:cs="Arial"/>
          <w:sz w:val="24"/>
          <w:szCs w:val="24"/>
          <w:lang w:val="id-ID"/>
        </w:rPr>
        <w:t xml:space="preserve"> </w:t>
      </w:r>
      <w:r w:rsidRPr="00BB7652">
        <w:rPr>
          <w:rFonts w:ascii="Arial" w:hAnsi="Arial" w:cs="Arial"/>
          <w:sz w:val="24"/>
          <w:szCs w:val="24"/>
        </w:rPr>
        <w:t>disertai penurunan berat badan dapat menurunkan tekanan darah dengan menurunkan kecepatan denyut jantung istirahat dan mungkin TPR. Olahraga meningkatkan kadar HDL, yang dapat mengurangi terbentuknya aterosklerosis akibat hipertensi.</w:t>
      </w:r>
    </w:p>
    <w:p w:rsidR="009C0F00" w:rsidRPr="00BB7652" w:rsidRDefault="009C0F00" w:rsidP="009C0F00">
      <w:pPr>
        <w:pStyle w:val="ListParagraph1"/>
        <w:numPr>
          <w:ilvl w:val="0"/>
          <w:numId w:val="19"/>
        </w:numPr>
        <w:spacing w:after="0" w:line="480" w:lineRule="auto"/>
        <w:ind w:left="1560" w:hanging="284"/>
        <w:jc w:val="both"/>
        <w:rPr>
          <w:rFonts w:ascii="Arial" w:hAnsi="Arial" w:cs="Arial"/>
          <w:sz w:val="24"/>
          <w:szCs w:val="24"/>
        </w:rPr>
      </w:pPr>
      <w:r w:rsidRPr="00BB7652">
        <w:rPr>
          <w:rFonts w:ascii="Arial" w:hAnsi="Arial" w:cs="Arial"/>
          <w:sz w:val="24"/>
          <w:szCs w:val="24"/>
        </w:rPr>
        <w:t>Teknik relaksasi dapat mengurangi denyut jantung dan TPR dengan cara menghambat respons stres saraf simpatis.</w:t>
      </w:r>
    </w:p>
    <w:p w:rsidR="009C0F00" w:rsidRPr="00BB7652" w:rsidRDefault="009C0F00" w:rsidP="009C0F00">
      <w:pPr>
        <w:pStyle w:val="ListParagraph1"/>
        <w:numPr>
          <w:ilvl w:val="0"/>
          <w:numId w:val="19"/>
        </w:numPr>
        <w:spacing w:after="0" w:line="480" w:lineRule="auto"/>
        <w:ind w:left="1560" w:hanging="284"/>
        <w:jc w:val="both"/>
        <w:rPr>
          <w:rFonts w:ascii="Arial" w:hAnsi="Arial" w:cs="Arial"/>
          <w:sz w:val="24"/>
          <w:szCs w:val="24"/>
        </w:rPr>
      </w:pPr>
      <w:r w:rsidRPr="00BB7652">
        <w:rPr>
          <w:rFonts w:ascii="Arial" w:hAnsi="Arial" w:cs="Arial"/>
          <w:sz w:val="24"/>
          <w:szCs w:val="24"/>
        </w:rPr>
        <w:t xml:space="preserve">Berhenti merokok penting untuk mengurangi efek jangka panjang hipertensi karena asap rokok diketahui </w:t>
      </w:r>
      <w:r w:rsidRPr="00BB7652">
        <w:rPr>
          <w:rFonts w:ascii="Arial" w:hAnsi="Arial" w:cs="Arial"/>
          <w:sz w:val="24"/>
          <w:szCs w:val="24"/>
        </w:rPr>
        <w:lastRenderedPageBreak/>
        <w:t>menurunkan aliran darah ke berbagai organ dan dapat meningkatkan kerja jantung.</w:t>
      </w:r>
    </w:p>
    <w:p w:rsidR="009C0F00" w:rsidRPr="00BB7652" w:rsidRDefault="009C0F00" w:rsidP="009C0F00">
      <w:pPr>
        <w:pStyle w:val="ListParagraph1"/>
        <w:numPr>
          <w:ilvl w:val="0"/>
          <w:numId w:val="19"/>
        </w:numPr>
        <w:spacing w:after="0" w:line="480" w:lineRule="auto"/>
        <w:ind w:left="1560" w:hanging="284"/>
        <w:jc w:val="both"/>
        <w:rPr>
          <w:rFonts w:ascii="Arial" w:hAnsi="Arial" w:cs="Arial"/>
          <w:sz w:val="24"/>
          <w:szCs w:val="24"/>
        </w:rPr>
      </w:pPr>
      <w:r w:rsidRPr="00BB7652">
        <w:rPr>
          <w:rFonts w:ascii="Arial" w:hAnsi="Arial" w:cs="Arial"/>
          <w:sz w:val="24"/>
          <w:szCs w:val="24"/>
        </w:rPr>
        <w:t>Diuretik bekerja melalui berbagai mekanisme untuk mengurangi curah jantung dengan mendorong ginjal meningkatkan ekskresi garam dan airnya. Sebagian diuretik juga dapat menurunkan TPR.</w:t>
      </w:r>
      <w:r w:rsidRPr="00BB7652">
        <w:rPr>
          <w:rFonts w:ascii="Arial" w:hAnsi="Arial" w:cs="Arial"/>
          <w:sz w:val="24"/>
          <w:szCs w:val="24"/>
        </w:rPr>
        <w:tab/>
      </w:r>
    </w:p>
    <w:p w:rsidR="009C0F00" w:rsidRPr="00BB7652" w:rsidRDefault="009C0F00" w:rsidP="009C0F00">
      <w:pPr>
        <w:pStyle w:val="ListParagraph1"/>
        <w:numPr>
          <w:ilvl w:val="0"/>
          <w:numId w:val="24"/>
        </w:numPr>
        <w:tabs>
          <w:tab w:val="left" w:pos="420"/>
        </w:tabs>
        <w:spacing w:after="0" w:line="480" w:lineRule="auto"/>
        <w:ind w:hanging="436"/>
        <w:jc w:val="both"/>
        <w:outlineLvl w:val="1"/>
        <w:rPr>
          <w:rFonts w:ascii="Arial" w:hAnsi="Arial" w:cs="Arial"/>
          <w:b/>
          <w:sz w:val="24"/>
          <w:szCs w:val="24"/>
        </w:rPr>
      </w:pPr>
      <w:bookmarkStart w:id="13" w:name="_Toc521313006"/>
      <w:r w:rsidRPr="00BB7652">
        <w:rPr>
          <w:rFonts w:ascii="Arial" w:hAnsi="Arial" w:cs="Arial"/>
          <w:b/>
          <w:sz w:val="24"/>
          <w:szCs w:val="24"/>
        </w:rPr>
        <w:t>Penelitian Terkait</w:t>
      </w:r>
      <w:bookmarkEnd w:id="13"/>
    </w:p>
    <w:p w:rsidR="009C0F00" w:rsidRPr="00BB7652" w:rsidRDefault="009C0F00" w:rsidP="009C0F00">
      <w:pPr>
        <w:pStyle w:val="ListParagraph1"/>
        <w:spacing w:after="0" w:line="480" w:lineRule="auto"/>
        <w:ind w:left="709" w:firstLine="284"/>
        <w:jc w:val="both"/>
        <w:rPr>
          <w:rFonts w:ascii="Arial" w:hAnsi="Arial" w:cs="Arial"/>
          <w:sz w:val="24"/>
          <w:szCs w:val="24"/>
        </w:rPr>
      </w:pPr>
      <w:r w:rsidRPr="00BB7652">
        <w:rPr>
          <w:rFonts w:ascii="Arial" w:hAnsi="Arial" w:cs="Arial"/>
          <w:sz w:val="24"/>
          <w:szCs w:val="24"/>
        </w:rPr>
        <w:t xml:space="preserve">Penelitian serupa yang pernah dilakukan oleh peneliti lain, </w:t>
      </w:r>
      <w:r w:rsidRPr="00BB7652">
        <w:rPr>
          <w:rFonts w:ascii="Arial" w:hAnsi="Arial" w:cs="Arial"/>
          <w:sz w:val="24"/>
          <w:szCs w:val="24"/>
          <w:lang w:val="id-ID"/>
        </w:rPr>
        <w:t xml:space="preserve">    </w:t>
      </w:r>
      <w:r w:rsidRPr="00BB7652">
        <w:rPr>
          <w:rFonts w:ascii="Arial" w:hAnsi="Arial" w:cs="Arial"/>
          <w:sz w:val="24"/>
          <w:szCs w:val="24"/>
        </w:rPr>
        <w:t>antara lain sebagai berikut :</w:t>
      </w:r>
    </w:p>
    <w:p w:rsidR="009C0F00" w:rsidRPr="00BB7652" w:rsidRDefault="009C0F00" w:rsidP="009C0F00">
      <w:pPr>
        <w:pStyle w:val="ListParagraph1"/>
        <w:numPr>
          <w:ilvl w:val="0"/>
          <w:numId w:val="23"/>
        </w:numPr>
        <w:spacing w:after="0" w:line="480" w:lineRule="auto"/>
        <w:ind w:left="1134" w:hanging="425"/>
        <w:jc w:val="both"/>
        <w:rPr>
          <w:rFonts w:ascii="Arial" w:hAnsi="Arial" w:cs="Arial"/>
          <w:sz w:val="24"/>
          <w:szCs w:val="24"/>
        </w:rPr>
      </w:pPr>
      <w:r w:rsidRPr="00BB7652">
        <w:rPr>
          <w:rFonts w:ascii="Arial" w:hAnsi="Arial" w:cs="Arial"/>
          <w:sz w:val="24"/>
          <w:szCs w:val="24"/>
          <w:lang w:val="id-ID"/>
        </w:rPr>
        <w:t>Abduliansyah, (2017). Tentang hubungan karakteristik usia, jenis kelamin, tingkat, pendidikan, dengan kejadian hipertensi primer pada lansia di klinik islamic center samarinda. Penelitian ini merupakan kuantitatif dengan dengan pendekatan cross-sectional. Populasi pada penelitian ini berjumlah 103 responden. Pemilihan sampel menggunakan metode Accidental Sampling. Sehingga sampel yang didapat berjumlah 82 responden. Instrumen yang digunakan dalam penelitian ini berupa: kuesioner kuesioner yang diisi sendiri oleh pengumpul data, dengan interview dan melihat status pasien meliputi usia, jenis kelamin, tingkat pendidikan dan data dari Rekam Medis pasien / status pasien dan Diagnosa Medis saat pasien masuk. Penelitian ini menggunakan uji statistik Chi-Square.</w:t>
      </w:r>
      <w:r w:rsidRPr="00BB7652">
        <w:rPr>
          <w:rFonts w:ascii="Arial" w:hAnsi="Arial" w:cs="Arial"/>
          <w:sz w:val="24"/>
          <w:szCs w:val="24"/>
          <w:lang w:val="en-ID"/>
        </w:rPr>
        <w:t xml:space="preserve"> </w:t>
      </w:r>
      <w:r w:rsidRPr="00BB7652">
        <w:rPr>
          <w:rFonts w:ascii="Arial" w:hAnsi="Arial" w:cs="Arial"/>
          <w:sz w:val="24"/>
          <w:szCs w:val="24"/>
          <w:lang w:val="id-ID"/>
        </w:rPr>
        <w:t xml:space="preserve">Dari hasil analisis statistik Chi-Square menunjukkan ada hubungan </w:t>
      </w:r>
      <w:r w:rsidRPr="00BB7652">
        <w:rPr>
          <w:rFonts w:ascii="Arial" w:hAnsi="Arial" w:cs="Arial"/>
          <w:sz w:val="24"/>
          <w:szCs w:val="24"/>
          <w:lang w:val="id-ID"/>
        </w:rPr>
        <w:lastRenderedPageBreak/>
        <w:t>bermakna antara karakteristik dengan kejadian hipertensi primer pada lansia dengan taraf signifikan α 5%. Hasil penelitian menunjukan  usia (p=0,000), jenis kelamin (p=0,000), tingkat pendidikan (p=0,000) ada hubungan antara karakteristik dengan hipertensi.</w:t>
      </w:r>
    </w:p>
    <w:p w:rsidR="009C0F00" w:rsidRPr="00BB7652" w:rsidRDefault="009C0F00" w:rsidP="009C0F00">
      <w:pPr>
        <w:pStyle w:val="ListParagraph1"/>
        <w:numPr>
          <w:ilvl w:val="0"/>
          <w:numId w:val="23"/>
        </w:numPr>
        <w:spacing w:after="0" w:line="480" w:lineRule="auto"/>
        <w:ind w:left="1170"/>
        <w:jc w:val="both"/>
        <w:rPr>
          <w:rFonts w:ascii="Arial" w:hAnsi="Arial" w:cs="Arial"/>
          <w:sz w:val="24"/>
          <w:szCs w:val="24"/>
        </w:rPr>
      </w:pPr>
      <w:r w:rsidRPr="00BB7652">
        <w:rPr>
          <w:rFonts w:ascii="Arial" w:hAnsi="Arial" w:cs="Arial"/>
          <w:sz w:val="24"/>
          <w:szCs w:val="24"/>
          <w:lang w:val="id-ID"/>
        </w:rPr>
        <w:t>Rudianto, (2015). Tentang faktor-faktor yang mempengaruhi kualitas hidup penderita hipertensi di puskesmas kedungmundu kota semarangTujuan penelitian ini  untuk mengetahui faktor-faktor yang berhubungan dengan kualitas hidup penderita hipertensi. Penelitian ini menggunakan pendekatan cross sectional, dilakukan pada bulan Juni 2015 di Puskesmas Kedungmundu Kota Semarang dengan jumlah sample sebanyak 100. Hasil penelitian menunjukan ada hubungan antara usia (p=0,000), status pekerjaan (p=0,01), lama menderita hipertensi (p=0,000), derajat hipertensi (p=0,000) dan tidak ada hubungan antara jenis kelamin (p=0,826), pendidikan (p=0,282), status pernikahan (p=0,010), keteraturan kontrol (p=0,570) dengan kualitas hidup. Rekomendasi untuk tenaga kesehatan supaya memberikan penyuluhan kesehatan secara rutin pada penderita hipertensi agar lebih mengendalikan tekanan darahnya supaya kualitas hidup tetap optimal.</w:t>
      </w:r>
    </w:p>
    <w:p w:rsidR="009C0F00" w:rsidRPr="00BB7652" w:rsidRDefault="009C0F00" w:rsidP="009C0F00">
      <w:pPr>
        <w:pStyle w:val="ListParagraph1"/>
        <w:spacing w:after="0" w:line="480" w:lineRule="auto"/>
        <w:ind w:left="1170"/>
        <w:jc w:val="both"/>
        <w:rPr>
          <w:rFonts w:ascii="Arial" w:hAnsi="Arial" w:cs="Arial"/>
          <w:sz w:val="24"/>
          <w:szCs w:val="24"/>
        </w:rPr>
      </w:pPr>
    </w:p>
    <w:p w:rsidR="009C0F00" w:rsidRPr="00BB7652" w:rsidRDefault="009C0F00" w:rsidP="009C0F00">
      <w:pPr>
        <w:pStyle w:val="ListParagraph1"/>
        <w:numPr>
          <w:ilvl w:val="0"/>
          <w:numId w:val="24"/>
        </w:numPr>
        <w:spacing w:after="0" w:line="480" w:lineRule="auto"/>
        <w:ind w:left="709" w:hanging="425"/>
        <w:jc w:val="both"/>
        <w:rPr>
          <w:rFonts w:ascii="Arial" w:hAnsi="Arial" w:cs="Arial"/>
          <w:b/>
          <w:sz w:val="24"/>
          <w:szCs w:val="24"/>
        </w:rPr>
      </w:pPr>
      <w:r w:rsidRPr="00BB7652">
        <w:rPr>
          <w:rFonts w:ascii="Arial" w:hAnsi="Arial" w:cs="Arial"/>
          <w:b/>
          <w:sz w:val="24"/>
          <w:szCs w:val="24"/>
          <w:lang w:val="id-ID"/>
        </w:rPr>
        <w:lastRenderedPageBreak/>
        <w:t>Kerangka Teori Penelitian</w:t>
      </w:r>
    </w:p>
    <w:p w:rsidR="009C0F00" w:rsidRPr="00BB7652" w:rsidRDefault="009C0F00" w:rsidP="009C0F00">
      <w:pPr>
        <w:pStyle w:val="ListParagraph1"/>
        <w:spacing w:after="0" w:line="480" w:lineRule="auto"/>
        <w:ind w:left="709" w:firstLine="284"/>
        <w:jc w:val="both"/>
        <w:rPr>
          <w:rFonts w:ascii="Arial" w:hAnsi="Arial" w:cs="Arial"/>
          <w:sz w:val="24"/>
          <w:szCs w:val="24"/>
          <w:lang w:val="id-ID"/>
        </w:rPr>
      </w:pPr>
      <w:r w:rsidRPr="00BB7652">
        <w:rPr>
          <w:rFonts w:ascii="Arial" w:hAnsi="Arial" w:cs="Arial"/>
          <w:sz w:val="24"/>
          <w:szCs w:val="24"/>
        </w:rPr>
        <w:t>Menurut sugiyono (2010), kerangka teori adalah seperangkat konstruk (konsep) proporsi yang berguna untuk melihat fenomena secara sistematik melalui spesifikasi hubungan antara variabel, sehingga dapat berguna menjelaskan dan meramalkan fenomena. Kerangka teori dalam penelitian ini adalah sebagai berikut :</w:t>
      </w:r>
    </w:p>
    <w:p w:rsidR="009C0F00" w:rsidRPr="00BB7652" w:rsidRDefault="009C0F00" w:rsidP="009C0F00">
      <w:pPr>
        <w:pStyle w:val="ListParagraph1"/>
        <w:spacing w:after="0" w:line="480" w:lineRule="auto"/>
        <w:ind w:left="3316" w:firstLine="284"/>
        <w:jc w:val="both"/>
        <w:rPr>
          <w:rFonts w:ascii="Arial" w:hAnsi="Arial" w:cs="Arial"/>
          <w:lang w:val="id-ID"/>
        </w:rPr>
      </w:pPr>
      <w:r w:rsidRPr="00BB7652">
        <w:rPr>
          <w:rFonts w:ascii="Arial" w:hAnsi="Arial" w:cs="Arial"/>
          <w:lang w:val="id-ID"/>
        </w:rPr>
        <w:t xml:space="preserve">2.3 kerangka teori </w:t>
      </w:r>
    </w:p>
    <w:p w:rsidR="009C0F00" w:rsidRPr="00BB7652" w:rsidRDefault="009C0F00" w:rsidP="009C0F00">
      <w:pPr>
        <w:pStyle w:val="ListParagraph1"/>
        <w:spacing w:after="0" w:line="480" w:lineRule="auto"/>
        <w:ind w:firstLine="273"/>
        <w:jc w:val="both"/>
        <w:rPr>
          <w:rFonts w:ascii="Arial" w:hAnsi="Arial" w:cs="Arial"/>
          <w:sz w:val="24"/>
          <w:szCs w:val="24"/>
          <w:lang w:val="id-ID"/>
        </w:rPr>
      </w:pPr>
      <w:r w:rsidRPr="00BB7652">
        <w:rPr>
          <w:rFonts w:ascii="Arial" w:hAnsi="Arial" w:cs="Arial"/>
          <w:noProof/>
          <w:sz w:val="24"/>
          <w:szCs w:val="24"/>
          <w:lang w:eastAsia="en-US"/>
        </w:rPr>
        <mc:AlternateContent>
          <mc:Choice Requires="wps">
            <w:drawing>
              <wp:anchor distT="0" distB="0" distL="114300" distR="114300" simplePos="0" relativeHeight="251659264" behindDoc="0" locked="0" layoutInCell="1" allowOverlap="1" wp14:anchorId="7AB2E2E1" wp14:editId="3BB6C009">
                <wp:simplePos x="0" y="0"/>
                <wp:positionH relativeFrom="column">
                  <wp:posOffset>548640</wp:posOffset>
                </wp:positionH>
                <wp:positionV relativeFrom="paragraph">
                  <wp:posOffset>38735</wp:posOffset>
                </wp:positionV>
                <wp:extent cx="1379855" cy="358775"/>
                <wp:effectExtent l="0" t="0" r="10795" b="22225"/>
                <wp:wrapNone/>
                <wp:docPr id="8" name="Text Box 8"/>
                <wp:cNvGraphicFramePr/>
                <a:graphic xmlns:a="http://schemas.openxmlformats.org/drawingml/2006/main">
                  <a:graphicData uri="http://schemas.microsoft.com/office/word/2010/wordprocessingShape">
                    <wps:wsp>
                      <wps:cNvSpPr txBox="1"/>
                      <wps:spPr>
                        <a:xfrm>
                          <a:off x="0" y="0"/>
                          <a:ext cx="1379855" cy="358775"/>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spacing w:line="240" w:lineRule="auto"/>
                              <w:jc w:val="center"/>
                              <w:rPr>
                                <w:rFonts w:ascii="Arial" w:hAnsi="Arial" w:cs="Arial"/>
                                <w:sz w:val="20"/>
                                <w:szCs w:val="20"/>
                              </w:rPr>
                            </w:pPr>
                            <w:r w:rsidRPr="00044114">
                              <w:rPr>
                                <w:rFonts w:ascii="Arial" w:hAnsi="Arial" w:cs="Arial"/>
                                <w:sz w:val="20"/>
                                <w:szCs w:val="20"/>
                              </w:rPr>
                              <w:t>Perilaku Budaya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left:0;text-align:left;margin-left:43.2pt;margin-top:3.05pt;width:108.65pt;height:2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" fillcolor="white [3201]" strokecolor="black [3200]" strokeweight="2pt">
                <v:textbox>
                  <w:txbxContent>
                    <w:p w:rsidR="000C7F73" w:rsidRPr="00044114" w:rsidRDefault="000C7F73" w:rsidP="009C0F00">
                      <w:pPr>
                        <w:spacing w:line="240" w:lineRule="auto"/>
                        <w:jc w:val="center"/>
                        <w:rPr>
                          <w:rFonts w:ascii="Arial" w:hAnsi="Arial" w:cs="Arial"/>
                          <w:sz w:val="20"/>
                          <w:szCs w:val="20"/>
                        </w:rPr>
                      </w:pPr>
                      <w:r w:rsidRPr="00044114">
                        <w:rPr>
                          <w:rFonts w:ascii="Arial" w:hAnsi="Arial" w:cs="Arial"/>
                          <w:sz w:val="20"/>
                          <w:szCs w:val="20"/>
                        </w:rPr>
                        <w:t>Perilaku Budaya</w:t>
                      </w:r>
                    </w:p>
                  </w:txbxContent>
                </v:textbox>
              </v:shape>
            </w:pict>
          </mc:Fallback>
        </mc:AlternateContent>
      </w:r>
      <w:r w:rsidRPr="00BB7652">
        <w:rPr>
          <w:rFonts w:ascii="Arial" w:hAnsi="Arial" w:cs="Arial"/>
          <w:noProof/>
          <w:sz w:val="24"/>
          <w:szCs w:val="24"/>
          <w:lang w:eastAsia="en-US"/>
        </w:rPr>
        <mc:AlternateContent>
          <mc:Choice Requires="wps">
            <w:drawing>
              <wp:anchor distT="0" distB="0" distL="114300" distR="114300" simplePos="0" relativeHeight="251661312" behindDoc="0" locked="0" layoutInCell="1" allowOverlap="1" wp14:anchorId="6CF1DB21" wp14:editId="1570743B">
                <wp:simplePos x="0" y="0"/>
                <wp:positionH relativeFrom="column">
                  <wp:posOffset>2061210</wp:posOffset>
                </wp:positionH>
                <wp:positionV relativeFrom="paragraph">
                  <wp:posOffset>203200</wp:posOffset>
                </wp:positionV>
                <wp:extent cx="709930" cy="0"/>
                <wp:effectExtent l="38100" t="76200" r="13970" b="114300"/>
                <wp:wrapNone/>
                <wp:docPr id="10" name="Straight Arrow Connector 10"/>
                <wp:cNvGraphicFramePr/>
                <a:graphic xmlns:a="http://schemas.openxmlformats.org/drawingml/2006/main">
                  <a:graphicData uri="http://schemas.microsoft.com/office/word/2010/wordprocessingShape">
                    <wps:wsp>
                      <wps:cNvCnPr/>
                      <wps:spPr>
                        <a:xfrm>
                          <a:off x="0" y="0"/>
                          <a:ext cx="70993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 o:spid="_x0000_s1026" type="#_x0000_t32" style="position:absolute;margin-left:162.3pt;margin-top:16pt;width:55.9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" strokecolor="black [3040]">
                <v:stroke startarrow="open" endarrow="open"/>
              </v:shape>
            </w:pict>
          </mc:Fallback>
        </mc:AlternateContent>
      </w:r>
      <w:r w:rsidRPr="00BB7652">
        <w:rPr>
          <w:rFonts w:ascii="Arial" w:hAnsi="Arial" w:cs="Arial"/>
          <w:noProof/>
          <w:sz w:val="24"/>
          <w:szCs w:val="24"/>
          <w:lang w:eastAsia="en-US"/>
        </w:rPr>
        <mc:AlternateContent>
          <mc:Choice Requires="wps">
            <w:drawing>
              <wp:anchor distT="0" distB="0" distL="114300" distR="114300" simplePos="0" relativeHeight="251660288" behindDoc="0" locked="0" layoutInCell="1" allowOverlap="1" wp14:anchorId="1627BD00" wp14:editId="0D8A5A02">
                <wp:simplePos x="0" y="0"/>
                <wp:positionH relativeFrom="column">
                  <wp:posOffset>2921000</wp:posOffset>
                </wp:positionH>
                <wp:positionV relativeFrom="paragraph">
                  <wp:posOffset>3810</wp:posOffset>
                </wp:positionV>
                <wp:extent cx="1623060" cy="358140"/>
                <wp:effectExtent l="0" t="0" r="15240" b="22860"/>
                <wp:wrapNone/>
                <wp:docPr id="9" name="Text Box 9"/>
                <wp:cNvGraphicFramePr/>
                <a:graphic xmlns:a="http://schemas.openxmlformats.org/drawingml/2006/main">
                  <a:graphicData uri="http://schemas.microsoft.com/office/word/2010/wordprocessingShape">
                    <wps:wsp>
                      <wps:cNvSpPr txBox="1"/>
                      <wps:spPr>
                        <a:xfrm>
                          <a:off x="0" y="0"/>
                          <a:ext cx="1623060" cy="358140"/>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spacing w:line="240" w:lineRule="auto"/>
                              <w:jc w:val="center"/>
                              <w:rPr>
                                <w:rFonts w:ascii="Arial" w:hAnsi="Arial" w:cs="Arial"/>
                                <w:sz w:val="20"/>
                                <w:szCs w:val="20"/>
                              </w:rPr>
                            </w:pPr>
                            <w:r w:rsidRPr="00044114">
                              <w:rPr>
                                <w:rFonts w:ascii="Arial" w:hAnsi="Arial" w:cs="Arial"/>
                                <w:sz w:val="20"/>
                                <w:szCs w:val="20"/>
                              </w:rPr>
                              <w:t>Kualitas Hidup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9" o:spid="_x0000_s1027" type="#_x0000_t202" style="position:absolute;left:0;text-align:left;margin-left:230pt;margin-top:.3pt;width:127.8pt;height:28.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" fillcolor="white [3201]" strokecolor="black [3200]" strokeweight="2pt">
                <v:textbox>
                  <w:txbxContent>
                    <w:p w:rsidR="000C7F73" w:rsidRPr="00044114" w:rsidRDefault="000C7F73" w:rsidP="009C0F00">
                      <w:pPr>
                        <w:spacing w:line="240" w:lineRule="auto"/>
                        <w:jc w:val="center"/>
                        <w:rPr>
                          <w:rFonts w:ascii="Arial" w:hAnsi="Arial" w:cs="Arial"/>
                          <w:sz w:val="20"/>
                          <w:szCs w:val="20"/>
                        </w:rPr>
                      </w:pPr>
                      <w:r w:rsidRPr="00044114">
                        <w:rPr>
                          <w:rFonts w:ascii="Arial" w:hAnsi="Arial" w:cs="Arial"/>
                          <w:sz w:val="20"/>
                          <w:szCs w:val="20"/>
                        </w:rPr>
                        <w:t>Kualitas Hidup</w:t>
                      </w:r>
                    </w:p>
                  </w:txbxContent>
                </v:textbox>
              </v:shape>
            </w:pict>
          </mc:Fallback>
        </mc:AlternateContent>
      </w:r>
    </w:p>
    <w:p w:rsidR="009C0F00" w:rsidRPr="00BB7652" w:rsidRDefault="009C0F00" w:rsidP="009C0F00">
      <w:pPr>
        <w:pStyle w:val="ListParagraph1"/>
        <w:spacing w:after="0" w:line="480" w:lineRule="auto"/>
        <w:jc w:val="both"/>
        <w:rPr>
          <w:rFonts w:ascii="Arial" w:hAnsi="Arial" w:cs="Arial"/>
          <w:sz w:val="24"/>
          <w:szCs w:val="24"/>
          <w:lang w:val="id-ID"/>
        </w:rPr>
      </w:pPr>
      <w:r w:rsidRPr="00BB7652">
        <w:rPr>
          <w:rFonts w:ascii="Arial" w:hAnsi="Arial" w:cs="Arial"/>
          <w:noProof/>
          <w:sz w:val="24"/>
          <w:szCs w:val="24"/>
          <w:lang w:eastAsia="en-US"/>
        </w:rPr>
        <mc:AlternateContent>
          <mc:Choice Requires="wps">
            <w:drawing>
              <wp:anchor distT="0" distB="0" distL="114300" distR="114300" simplePos="0" relativeHeight="251663360" behindDoc="0" locked="0" layoutInCell="1" allowOverlap="1" wp14:anchorId="0FABAA43" wp14:editId="47AF9445">
                <wp:simplePos x="0" y="0"/>
                <wp:positionH relativeFrom="column">
                  <wp:posOffset>3646805</wp:posOffset>
                </wp:positionH>
                <wp:positionV relativeFrom="paragraph">
                  <wp:posOffset>54610</wp:posOffset>
                </wp:positionV>
                <wp:extent cx="0" cy="291465"/>
                <wp:effectExtent l="95250" t="0" r="57150" b="51435"/>
                <wp:wrapNone/>
                <wp:docPr id="12" name="Straight Arrow Connector 12"/>
                <wp:cNvGraphicFramePr/>
                <a:graphic xmlns:a="http://schemas.openxmlformats.org/drawingml/2006/main">
                  <a:graphicData uri="http://schemas.microsoft.com/office/word/2010/wordprocessingShape">
                    <wps:wsp>
                      <wps:cNvCnPr/>
                      <wps:spPr>
                        <a:xfrm>
                          <a:off x="0" y="0"/>
                          <a:ext cx="0" cy="2914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287.15pt;margin-top:4.3pt;width:0;height:22.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" strokecolor="black [3040]">
                <v:stroke endarrow="open"/>
              </v:shape>
            </w:pict>
          </mc:Fallback>
        </mc:AlternateContent>
      </w:r>
      <w:r w:rsidRPr="00BB7652">
        <w:rPr>
          <w:rFonts w:ascii="Arial" w:hAnsi="Arial" w:cs="Arial"/>
          <w:noProof/>
          <w:sz w:val="24"/>
          <w:szCs w:val="24"/>
          <w:lang w:eastAsia="en-US"/>
        </w:rPr>
        <mc:AlternateContent>
          <mc:Choice Requires="wps">
            <w:drawing>
              <wp:anchor distT="0" distB="0" distL="114300" distR="114300" simplePos="0" relativeHeight="251662336" behindDoc="0" locked="0" layoutInCell="1" allowOverlap="1" wp14:anchorId="35D8034B" wp14:editId="3B032120">
                <wp:simplePos x="0" y="0"/>
                <wp:positionH relativeFrom="column">
                  <wp:posOffset>1267945</wp:posOffset>
                </wp:positionH>
                <wp:positionV relativeFrom="paragraph">
                  <wp:posOffset>54722</wp:posOffset>
                </wp:positionV>
                <wp:extent cx="0" cy="291465"/>
                <wp:effectExtent l="95250" t="0" r="57150" b="51435"/>
                <wp:wrapNone/>
                <wp:docPr id="11" name="Straight Arrow Connector 11"/>
                <wp:cNvGraphicFramePr/>
                <a:graphic xmlns:a="http://schemas.openxmlformats.org/drawingml/2006/main">
                  <a:graphicData uri="http://schemas.microsoft.com/office/word/2010/wordprocessingShape">
                    <wps:wsp>
                      <wps:cNvCnPr/>
                      <wps:spPr>
                        <a:xfrm>
                          <a:off x="0" y="0"/>
                          <a:ext cx="0" cy="29146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11" o:spid="_x0000_s1026" type="#_x0000_t32" style="position:absolute;margin-left:99.85pt;margin-top:4.3pt;width:0;height:22.9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" strokecolor="black [3040]">
                <v:stroke endarrow="open"/>
              </v:shape>
            </w:pict>
          </mc:Fallback>
        </mc:AlternateContent>
      </w:r>
      <w:r w:rsidRPr="00BB7652">
        <w:rPr>
          <w:rFonts w:ascii="Arial" w:hAnsi="Arial" w:cs="Arial"/>
          <w:sz w:val="24"/>
          <w:szCs w:val="24"/>
          <w:lang w:val="id-ID"/>
        </w:rPr>
        <w:t xml:space="preserve">                                               </w:t>
      </w:r>
    </w:p>
    <w:p w:rsidR="009C0F00" w:rsidRPr="00BB7652" w:rsidRDefault="009C0F00" w:rsidP="009C0F00">
      <w:pPr>
        <w:spacing w:line="480" w:lineRule="auto"/>
        <w:jc w:val="both"/>
        <w:rPr>
          <w:rFonts w:ascii="Arial" w:hAnsi="Arial" w:cs="Arial"/>
          <w:sz w:val="24"/>
          <w:szCs w:val="24"/>
        </w:rPr>
      </w:pPr>
      <w:r w:rsidRPr="00BB7652">
        <w:rPr>
          <w:rFonts w:ascii="Arial" w:hAnsi="Arial" w:cs="Arial"/>
          <w:noProof/>
          <w:sz w:val="24"/>
          <w:szCs w:val="24"/>
          <w:lang w:val="en-US"/>
        </w:rPr>
        <mc:AlternateContent>
          <mc:Choice Requires="wps">
            <w:drawing>
              <wp:anchor distT="0" distB="0" distL="114300" distR="114300" simplePos="0" relativeHeight="251665408" behindDoc="0" locked="0" layoutInCell="1" allowOverlap="1" wp14:anchorId="021A8A0B" wp14:editId="4F2E6B10">
                <wp:simplePos x="0" y="0"/>
                <wp:positionH relativeFrom="column">
                  <wp:posOffset>2916555</wp:posOffset>
                </wp:positionH>
                <wp:positionV relativeFrom="paragraph">
                  <wp:posOffset>13970</wp:posOffset>
                </wp:positionV>
                <wp:extent cx="1729740" cy="1280160"/>
                <wp:effectExtent l="0" t="0" r="22860" b="15240"/>
                <wp:wrapNone/>
                <wp:docPr id="15" name="Text Box 15"/>
                <wp:cNvGraphicFramePr/>
                <a:graphic xmlns:a="http://schemas.openxmlformats.org/drawingml/2006/main">
                  <a:graphicData uri="http://schemas.microsoft.com/office/word/2010/wordprocessingShape">
                    <wps:wsp>
                      <wps:cNvSpPr txBox="1"/>
                      <wps:spPr>
                        <a:xfrm>
                          <a:off x="0" y="0"/>
                          <a:ext cx="1729740" cy="1280160"/>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Fisik</w:t>
                            </w:r>
                          </w:p>
                          <w:p w:rsidR="00545A61" w:rsidRPr="00044114" w:rsidRDefault="00545A61"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Fungsional</w:t>
                            </w:r>
                          </w:p>
                          <w:p w:rsidR="00545A61" w:rsidRPr="00044114" w:rsidRDefault="00545A61"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Psikologis</w:t>
                            </w:r>
                          </w:p>
                          <w:p w:rsidR="00545A61" w:rsidRPr="00044114" w:rsidRDefault="00545A61"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Sosial</w:t>
                            </w:r>
                          </w:p>
                          <w:p w:rsidR="00545A61" w:rsidRDefault="00545A61" w:rsidP="009C0F00">
                            <w:pPr>
                              <w:spacing w:line="240" w:lineRule="auto"/>
                              <w:ind w:left="90"/>
                              <w:jc w:val="both"/>
                              <w:rPr>
                                <w:rFonts w:ascii="Arial" w:hAnsi="Arial" w:cs="Arial"/>
                              </w:rPr>
                            </w:pPr>
                            <w:r w:rsidRPr="00044114">
                              <w:rPr>
                                <w:rFonts w:ascii="Arial" w:hAnsi="Arial" w:cs="Arial"/>
                                <w:sz w:val="20"/>
                                <w:szCs w:val="20"/>
                              </w:rPr>
                              <w:t>(Rahmi, 2011)</w:t>
                            </w:r>
                          </w:p>
                          <w:p w:rsidR="00545A61" w:rsidRDefault="00545A61" w:rsidP="009C0F00">
                            <w:pPr>
                              <w:spacing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15" o:spid="_x0000_s1028" type="#_x0000_t202" style="position:absolute;left:0;text-align:left;margin-left:229.65pt;margin-top:1.1pt;width:136.2pt;height:100.8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" fillcolor="white [3201]" strokecolor="black [3200]" strokeweight="2pt">
                <v:textbox>
                  <w:txbxContent>
                    <w:p w:rsidR="000C7F73" w:rsidRPr="00044114" w:rsidRDefault="000C7F73"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Fisik</w:t>
                      </w:r>
                    </w:p>
                    <w:p w:rsidR="000C7F73" w:rsidRPr="00044114" w:rsidRDefault="000C7F73"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Fungsional</w:t>
                      </w:r>
                    </w:p>
                    <w:p w:rsidR="000C7F73" w:rsidRPr="00044114" w:rsidRDefault="000C7F73"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Psikologis</w:t>
                      </w:r>
                    </w:p>
                    <w:p w:rsidR="000C7F73" w:rsidRPr="00044114" w:rsidRDefault="000C7F73" w:rsidP="009C0F00">
                      <w:pPr>
                        <w:pStyle w:val="ListParagraph"/>
                        <w:numPr>
                          <w:ilvl w:val="0"/>
                          <w:numId w:val="27"/>
                        </w:numPr>
                        <w:spacing w:line="240" w:lineRule="auto"/>
                        <w:ind w:left="450"/>
                        <w:jc w:val="both"/>
                        <w:rPr>
                          <w:rFonts w:ascii="Arial" w:hAnsi="Arial" w:cs="Arial"/>
                          <w:sz w:val="20"/>
                          <w:szCs w:val="20"/>
                        </w:rPr>
                      </w:pPr>
                      <w:r w:rsidRPr="00044114">
                        <w:rPr>
                          <w:rFonts w:ascii="Arial" w:hAnsi="Arial" w:cs="Arial"/>
                          <w:sz w:val="20"/>
                          <w:szCs w:val="20"/>
                        </w:rPr>
                        <w:t>Dimensi Sosial</w:t>
                      </w:r>
                    </w:p>
                    <w:p w:rsidR="000C7F73" w:rsidRDefault="000C7F73" w:rsidP="009C0F00">
                      <w:pPr>
                        <w:spacing w:line="240" w:lineRule="auto"/>
                        <w:ind w:left="90"/>
                        <w:jc w:val="both"/>
                        <w:rPr>
                          <w:rFonts w:ascii="Arial" w:hAnsi="Arial" w:cs="Arial"/>
                        </w:rPr>
                      </w:pPr>
                      <w:r w:rsidRPr="00044114">
                        <w:rPr>
                          <w:rFonts w:ascii="Arial" w:hAnsi="Arial" w:cs="Arial"/>
                          <w:sz w:val="20"/>
                          <w:szCs w:val="20"/>
                        </w:rPr>
                        <w:t>(Rahmi, 2011)</w:t>
                      </w:r>
                    </w:p>
                    <w:p w:rsidR="000C7F73" w:rsidRDefault="000C7F73" w:rsidP="009C0F00">
                      <w:pPr>
                        <w:spacing w:line="240" w:lineRule="auto"/>
                      </w:pPr>
                    </w:p>
                  </w:txbxContent>
                </v:textbox>
              </v:shape>
            </w:pict>
          </mc:Fallback>
        </mc:AlternateContent>
      </w:r>
      <w:r w:rsidRPr="00BB7652">
        <w:rPr>
          <w:rFonts w:ascii="Arial" w:hAnsi="Arial" w:cs="Arial"/>
          <w:noProof/>
          <w:sz w:val="24"/>
          <w:szCs w:val="24"/>
          <w:lang w:val="en-US"/>
        </w:rPr>
        <mc:AlternateContent>
          <mc:Choice Requires="wps">
            <w:drawing>
              <wp:anchor distT="0" distB="0" distL="114300" distR="114300" simplePos="0" relativeHeight="251664384" behindDoc="0" locked="0" layoutInCell="1" allowOverlap="1" wp14:anchorId="42CE1EF4" wp14:editId="788654D3">
                <wp:simplePos x="0" y="0"/>
                <wp:positionH relativeFrom="column">
                  <wp:posOffset>431165</wp:posOffset>
                </wp:positionH>
                <wp:positionV relativeFrom="paragraph">
                  <wp:posOffset>13970</wp:posOffset>
                </wp:positionV>
                <wp:extent cx="1760220" cy="1280160"/>
                <wp:effectExtent l="0" t="0" r="11430" b="15240"/>
                <wp:wrapNone/>
                <wp:docPr id="14" name="Text Box 14"/>
                <wp:cNvGraphicFramePr/>
                <a:graphic xmlns:a="http://schemas.openxmlformats.org/drawingml/2006/main">
                  <a:graphicData uri="http://schemas.microsoft.com/office/word/2010/wordprocessingShape">
                    <wps:wsp>
                      <wps:cNvSpPr txBox="1"/>
                      <wps:spPr>
                        <a:xfrm>
                          <a:off x="0" y="0"/>
                          <a:ext cx="1760220" cy="1280160"/>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Ritual</w:t>
                            </w:r>
                          </w:p>
                          <w:p w:rsidR="00545A61" w:rsidRPr="00044114" w:rsidRDefault="00545A61"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Deskripsi</w:t>
                            </w:r>
                          </w:p>
                          <w:p w:rsidR="00545A61" w:rsidRPr="00044114" w:rsidRDefault="00545A61"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Berbahasa</w:t>
                            </w:r>
                          </w:p>
                          <w:p w:rsidR="00545A61" w:rsidRPr="00044114" w:rsidRDefault="00545A61"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Bekerja</w:t>
                            </w:r>
                          </w:p>
                          <w:p w:rsidR="00545A61" w:rsidRPr="00044114" w:rsidRDefault="00545A61"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 xml:space="preserve">Produk seni </w:t>
                            </w:r>
                          </w:p>
                          <w:p w:rsidR="00545A61" w:rsidRPr="00044114" w:rsidRDefault="00545A61" w:rsidP="009C0F00">
                            <w:pPr>
                              <w:pStyle w:val="ListParagraph"/>
                              <w:spacing w:line="240" w:lineRule="auto"/>
                              <w:ind w:left="426"/>
                              <w:jc w:val="both"/>
                              <w:rPr>
                                <w:rFonts w:ascii="Arial" w:hAnsi="Arial" w:cs="Arial"/>
                                <w:sz w:val="20"/>
                                <w:szCs w:val="20"/>
                              </w:rPr>
                            </w:pPr>
                            <w:r w:rsidRPr="00044114">
                              <w:rPr>
                                <w:rFonts w:ascii="Arial" w:hAnsi="Arial" w:cs="Arial"/>
                                <w:sz w:val="20"/>
                                <w:szCs w:val="20"/>
                              </w:rPr>
                              <w:t>(Drs. Dewa Agung, 2015)</w:t>
                            </w:r>
                          </w:p>
                          <w:p w:rsidR="00545A61" w:rsidRPr="00E82172" w:rsidRDefault="00545A61" w:rsidP="009C0F00">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9" type="#_x0000_t202" style="position:absolute;left:0;text-align:left;margin-left:33.95pt;margin-top:1.1pt;width:138.6pt;height:100.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" fillcolor="white [3201]" strokecolor="black [3200]" strokeweight="2pt">
                <v:textbox>
                  <w:txbxContent>
                    <w:p w:rsidR="000C7F73" w:rsidRPr="00044114" w:rsidRDefault="000C7F73"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Ritual</w:t>
                      </w:r>
                    </w:p>
                    <w:p w:rsidR="000C7F73" w:rsidRPr="00044114" w:rsidRDefault="000C7F73"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Deskripsi</w:t>
                      </w:r>
                    </w:p>
                    <w:p w:rsidR="000C7F73" w:rsidRPr="00044114" w:rsidRDefault="000C7F73"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Berbahasa</w:t>
                      </w:r>
                    </w:p>
                    <w:p w:rsidR="000C7F73" w:rsidRPr="00044114" w:rsidRDefault="000C7F73"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Bekerja</w:t>
                      </w:r>
                    </w:p>
                    <w:p w:rsidR="000C7F73" w:rsidRPr="00044114" w:rsidRDefault="000C7F73" w:rsidP="009C0F00">
                      <w:pPr>
                        <w:pStyle w:val="ListParagraph"/>
                        <w:numPr>
                          <w:ilvl w:val="0"/>
                          <w:numId w:val="26"/>
                        </w:numPr>
                        <w:spacing w:line="240" w:lineRule="auto"/>
                        <w:ind w:left="426" w:hanging="142"/>
                        <w:jc w:val="both"/>
                        <w:rPr>
                          <w:rFonts w:ascii="Arial" w:hAnsi="Arial" w:cs="Arial"/>
                          <w:sz w:val="20"/>
                          <w:szCs w:val="20"/>
                        </w:rPr>
                      </w:pPr>
                      <w:r w:rsidRPr="00044114">
                        <w:rPr>
                          <w:rFonts w:ascii="Arial" w:hAnsi="Arial" w:cs="Arial"/>
                          <w:sz w:val="20"/>
                          <w:szCs w:val="20"/>
                        </w:rPr>
                        <w:t xml:space="preserve">Produk seni </w:t>
                      </w:r>
                    </w:p>
                    <w:p w:rsidR="000C7F73" w:rsidRPr="00044114" w:rsidRDefault="000C7F73" w:rsidP="009C0F00">
                      <w:pPr>
                        <w:pStyle w:val="ListParagraph"/>
                        <w:spacing w:line="240" w:lineRule="auto"/>
                        <w:ind w:left="426"/>
                        <w:jc w:val="both"/>
                        <w:rPr>
                          <w:rFonts w:ascii="Arial" w:hAnsi="Arial" w:cs="Arial"/>
                          <w:sz w:val="20"/>
                          <w:szCs w:val="20"/>
                        </w:rPr>
                      </w:pPr>
                      <w:r w:rsidRPr="00044114">
                        <w:rPr>
                          <w:rFonts w:ascii="Arial" w:hAnsi="Arial" w:cs="Arial"/>
                          <w:sz w:val="20"/>
                          <w:szCs w:val="20"/>
                        </w:rPr>
                        <w:t>(Drs. Dewa Agung, 2015)</w:t>
                      </w:r>
                    </w:p>
                    <w:p w:rsidR="000C7F73" w:rsidRPr="00E82172" w:rsidRDefault="000C7F73" w:rsidP="009C0F00">
                      <w:pPr>
                        <w:jc w:val="center"/>
                        <w:rPr>
                          <w:rFonts w:ascii="Arial" w:hAnsi="Arial" w:cs="Arial"/>
                        </w:rPr>
                      </w:pPr>
                    </w:p>
                  </w:txbxContent>
                </v:textbox>
              </v:shape>
            </w:pict>
          </mc:Fallback>
        </mc:AlternateContent>
      </w:r>
      <w:r w:rsidRPr="00BB7652">
        <w:rPr>
          <w:rFonts w:ascii="Arial" w:hAnsi="Arial" w:cs="Arial"/>
          <w:sz w:val="24"/>
          <w:szCs w:val="24"/>
        </w:rPr>
        <w:t xml:space="preserve">                                                                 </w:t>
      </w:r>
    </w:p>
    <w:p w:rsidR="009C0F00" w:rsidRPr="00BB7652" w:rsidRDefault="009C0F00" w:rsidP="009C0F00">
      <w:pPr>
        <w:spacing w:line="480" w:lineRule="auto"/>
        <w:jc w:val="both"/>
        <w:rPr>
          <w:rFonts w:ascii="Arial" w:hAnsi="Arial" w:cs="Arial"/>
          <w:sz w:val="24"/>
          <w:szCs w:val="24"/>
        </w:rPr>
      </w:pPr>
      <w:r w:rsidRPr="00BB7652">
        <w:rPr>
          <w:rFonts w:ascii="Arial" w:hAnsi="Arial" w:cs="Arial"/>
          <w:sz w:val="24"/>
          <w:szCs w:val="24"/>
        </w:rPr>
        <w:t xml:space="preserve">                                                      </w:t>
      </w:r>
    </w:p>
    <w:p w:rsidR="009C0F00" w:rsidRPr="00BB7652" w:rsidRDefault="009C0F00" w:rsidP="009C0F00">
      <w:pPr>
        <w:spacing w:line="480" w:lineRule="auto"/>
        <w:jc w:val="both"/>
        <w:rPr>
          <w:rFonts w:ascii="Arial" w:hAnsi="Arial" w:cs="Arial"/>
          <w:sz w:val="24"/>
          <w:szCs w:val="24"/>
        </w:rPr>
      </w:pPr>
      <w:r w:rsidRPr="00BB7652">
        <w:rPr>
          <w:rFonts w:ascii="Arial" w:hAnsi="Arial" w:cs="Arial"/>
          <w:noProof/>
          <w:sz w:val="24"/>
          <w:szCs w:val="24"/>
          <w:lang w:val="en-US"/>
        </w:rPr>
        <mc:AlternateContent>
          <mc:Choice Requires="wps">
            <w:drawing>
              <wp:anchor distT="0" distB="0" distL="114300" distR="114300" simplePos="0" relativeHeight="251667456" behindDoc="0" locked="0" layoutInCell="1" allowOverlap="1" wp14:anchorId="547108DB" wp14:editId="0F6D8A1C">
                <wp:simplePos x="0" y="0"/>
                <wp:positionH relativeFrom="column">
                  <wp:posOffset>3646170</wp:posOffset>
                </wp:positionH>
                <wp:positionV relativeFrom="paragraph">
                  <wp:posOffset>339725</wp:posOffset>
                </wp:positionV>
                <wp:extent cx="0" cy="213995"/>
                <wp:effectExtent l="95250" t="0" r="57150" b="52705"/>
                <wp:wrapNone/>
                <wp:docPr id="17" name="Straight Arrow Connector 17"/>
                <wp:cNvGraphicFramePr/>
                <a:graphic xmlns:a="http://schemas.openxmlformats.org/drawingml/2006/main">
                  <a:graphicData uri="http://schemas.microsoft.com/office/word/2010/wordprocessingShape">
                    <wps:wsp>
                      <wps:cNvCnPr/>
                      <wps:spPr>
                        <a:xfrm>
                          <a:off x="0" y="0"/>
                          <a:ext cx="0" cy="2139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7" o:spid="_x0000_s1026" type="#_x0000_t32" style="position:absolute;margin-left:287.1pt;margin-top:26.75pt;width:0;height:16.8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" strokecolor="black [3040]">
                <v:stroke endarrow="open"/>
              </v:shape>
            </w:pict>
          </mc:Fallback>
        </mc:AlternateContent>
      </w:r>
    </w:p>
    <w:p w:rsidR="009C0F00" w:rsidRPr="00BB7652" w:rsidRDefault="009C0F00" w:rsidP="009C0F00">
      <w:pPr>
        <w:spacing w:line="480" w:lineRule="auto"/>
        <w:jc w:val="both"/>
        <w:rPr>
          <w:rFonts w:ascii="Arial" w:hAnsi="Arial" w:cs="Arial"/>
          <w:sz w:val="24"/>
          <w:szCs w:val="24"/>
        </w:rPr>
      </w:pPr>
      <w:r w:rsidRPr="00BB7652">
        <w:rPr>
          <w:rFonts w:ascii="Arial" w:hAnsi="Arial" w:cs="Arial"/>
          <w:noProof/>
          <w:sz w:val="24"/>
          <w:szCs w:val="24"/>
          <w:lang w:val="en-US"/>
        </w:rPr>
        <mc:AlternateContent>
          <mc:Choice Requires="wps">
            <w:drawing>
              <wp:anchor distT="0" distB="0" distL="114300" distR="114300" simplePos="0" relativeHeight="251666432" behindDoc="0" locked="0" layoutInCell="1" allowOverlap="1" wp14:anchorId="785811C3" wp14:editId="65AE4B84">
                <wp:simplePos x="0" y="0"/>
                <wp:positionH relativeFrom="column">
                  <wp:posOffset>3014345</wp:posOffset>
                </wp:positionH>
                <wp:positionV relativeFrom="paragraph">
                  <wp:posOffset>137160</wp:posOffset>
                </wp:positionV>
                <wp:extent cx="1400175" cy="340360"/>
                <wp:effectExtent l="0" t="0" r="28575" b="21590"/>
                <wp:wrapNone/>
                <wp:docPr id="16" name="Text Box 16"/>
                <wp:cNvGraphicFramePr/>
                <a:graphic xmlns:a="http://schemas.openxmlformats.org/drawingml/2006/main">
                  <a:graphicData uri="http://schemas.microsoft.com/office/word/2010/wordprocessingShape">
                    <wps:wsp>
                      <wps:cNvSpPr txBox="1"/>
                      <wps:spPr>
                        <a:xfrm>
                          <a:off x="0" y="0"/>
                          <a:ext cx="1400175" cy="340360"/>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spacing w:line="240" w:lineRule="auto"/>
                              <w:jc w:val="center"/>
                              <w:rPr>
                                <w:rFonts w:ascii="Arial" w:hAnsi="Arial" w:cs="Arial"/>
                                <w:sz w:val="20"/>
                                <w:szCs w:val="20"/>
                              </w:rPr>
                            </w:pPr>
                            <w:r w:rsidRPr="00044114">
                              <w:rPr>
                                <w:rFonts w:ascii="Arial" w:hAnsi="Arial" w:cs="Arial"/>
                                <w:sz w:val="20"/>
                                <w:szCs w:val="20"/>
                              </w:rPr>
                              <w:t>Hipertensi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 o:spid="_x0000_s1030" type="#_x0000_t202" style="position:absolute;left:0;text-align:left;margin-left:237.35pt;margin-top:10.8pt;width:110.25pt;height:26.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" fillcolor="white [3201]" strokecolor="black [3200]" strokeweight="2pt">
                <v:textbox>
                  <w:txbxContent>
                    <w:p w:rsidR="000C7F73" w:rsidRPr="00044114" w:rsidRDefault="000C7F73" w:rsidP="009C0F00">
                      <w:pPr>
                        <w:spacing w:line="240" w:lineRule="auto"/>
                        <w:jc w:val="center"/>
                        <w:rPr>
                          <w:rFonts w:ascii="Arial" w:hAnsi="Arial" w:cs="Arial"/>
                          <w:sz w:val="20"/>
                          <w:szCs w:val="20"/>
                        </w:rPr>
                      </w:pPr>
                      <w:r w:rsidRPr="00044114">
                        <w:rPr>
                          <w:rFonts w:ascii="Arial" w:hAnsi="Arial" w:cs="Arial"/>
                          <w:sz w:val="20"/>
                          <w:szCs w:val="20"/>
                        </w:rPr>
                        <w:t>Hipertensi</w:t>
                      </w:r>
                    </w:p>
                  </w:txbxContent>
                </v:textbox>
              </v:shape>
            </w:pict>
          </mc:Fallback>
        </mc:AlternateContent>
      </w:r>
    </w:p>
    <w:p w:rsidR="009C0F00" w:rsidRPr="00BB7652" w:rsidRDefault="009C0F00" w:rsidP="009C0F00">
      <w:pPr>
        <w:rPr>
          <w:rFonts w:ascii="Arial" w:hAnsi="Arial" w:cs="Arial"/>
          <w:sz w:val="24"/>
          <w:szCs w:val="24"/>
        </w:rPr>
      </w:pPr>
      <w:r w:rsidRPr="00BB7652">
        <w:rPr>
          <w:rFonts w:ascii="Arial" w:hAnsi="Arial" w:cs="Arial"/>
          <w:sz w:val="24"/>
          <w:szCs w:val="24"/>
        </w:rPr>
        <w:t xml:space="preserve">                                               </w:t>
      </w:r>
      <w:bookmarkStart w:id="14" w:name="_Toc520503498"/>
      <w:r w:rsidRPr="00BB7652">
        <w:rPr>
          <w:rFonts w:ascii="Arial" w:hAnsi="Arial" w:cs="Arial"/>
          <w:sz w:val="24"/>
          <w:szCs w:val="24"/>
        </w:rPr>
        <w:t xml:space="preserve">                              </w:t>
      </w:r>
    </w:p>
    <w:p w:rsidR="009C0F00" w:rsidRPr="00BB7652" w:rsidRDefault="009C0F00" w:rsidP="009C0F00">
      <w:pPr>
        <w:pStyle w:val="ListParagraph1"/>
        <w:numPr>
          <w:ilvl w:val="0"/>
          <w:numId w:val="28"/>
        </w:numPr>
        <w:spacing w:after="0" w:line="480" w:lineRule="auto"/>
        <w:ind w:left="709"/>
        <w:jc w:val="both"/>
        <w:outlineLvl w:val="1"/>
        <w:rPr>
          <w:rFonts w:ascii="Arial" w:hAnsi="Arial" w:cs="Arial"/>
          <w:b/>
          <w:sz w:val="24"/>
          <w:szCs w:val="24"/>
        </w:rPr>
      </w:pPr>
      <w:bookmarkStart w:id="15" w:name="_Toc521313008"/>
      <w:bookmarkEnd w:id="14"/>
      <w:r w:rsidRPr="00BB7652">
        <w:rPr>
          <w:rFonts w:ascii="Arial" w:hAnsi="Arial" w:cs="Arial"/>
          <w:b/>
          <w:sz w:val="24"/>
          <w:szCs w:val="24"/>
        </w:rPr>
        <w:t>Kerangka Konsep Penelitian</w:t>
      </w:r>
      <w:bookmarkEnd w:id="15"/>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r w:rsidRPr="00BB7652">
        <w:rPr>
          <w:rFonts w:ascii="Arial" w:hAnsi="Arial" w:cs="Arial"/>
          <w:bCs/>
          <w:sz w:val="24"/>
          <w:szCs w:val="24"/>
        </w:rPr>
        <w:t>Kerangka konsep penelitian adalah suatu uraian dan visualisasi hubungan atau kaitan antara konsep satu terhadap konsep yang lainnya, atau antara variabel yang satu dengan variabel yang lain dari masalah yang ingin diteliti (Notoatmodjo, 2012).</w:t>
      </w: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p>
    <w:p w:rsidR="009C0F00" w:rsidRPr="00BB7652" w:rsidRDefault="009C0F00" w:rsidP="009C0F00">
      <w:pPr>
        <w:pStyle w:val="ListParagraph1"/>
        <w:spacing w:after="0" w:line="480" w:lineRule="auto"/>
        <w:ind w:left="2596" w:firstLine="284"/>
        <w:jc w:val="both"/>
        <w:rPr>
          <w:rFonts w:ascii="Arial" w:hAnsi="Arial" w:cs="Arial"/>
          <w:bCs/>
          <w:lang w:val="id-ID"/>
        </w:rPr>
      </w:pPr>
      <w:r w:rsidRPr="00BB7652">
        <w:rPr>
          <w:rFonts w:ascii="Arial" w:hAnsi="Arial" w:cs="Arial"/>
          <w:bCs/>
          <w:lang w:val="id-ID"/>
        </w:rPr>
        <w:lastRenderedPageBreak/>
        <w:t>2.4 kerangka konsep</w:t>
      </w: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r w:rsidRPr="00BB7652">
        <w:rPr>
          <w:rFonts w:ascii="Arial" w:hAnsi="Arial" w:cs="Arial"/>
          <w:bCs/>
          <w:noProof/>
          <w:sz w:val="24"/>
          <w:szCs w:val="24"/>
          <w:lang w:eastAsia="en-US"/>
        </w:rPr>
        <mc:AlternateContent>
          <mc:Choice Requires="wps">
            <w:drawing>
              <wp:anchor distT="0" distB="0" distL="114300" distR="114300" simplePos="0" relativeHeight="251669504" behindDoc="0" locked="0" layoutInCell="1" allowOverlap="1" wp14:anchorId="6A93F386" wp14:editId="48F23D16">
                <wp:simplePos x="0" y="0"/>
                <wp:positionH relativeFrom="column">
                  <wp:posOffset>3077845</wp:posOffset>
                </wp:positionH>
                <wp:positionV relativeFrom="paragraph">
                  <wp:posOffset>332740</wp:posOffset>
                </wp:positionV>
                <wp:extent cx="1798320" cy="1161415"/>
                <wp:effectExtent l="0" t="0" r="11430" b="19685"/>
                <wp:wrapNone/>
                <wp:docPr id="19" name="Text Box 19"/>
                <wp:cNvGraphicFramePr/>
                <a:graphic xmlns:a="http://schemas.openxmlformats.org/drawingml/2006/main">
                  <a:graphicData uri="http://schemas.microsoft.com/office/word/2010/wordprocessingShape">
                    <wps:wsp>
                      <wps:cNvSpPr txBox="1"/>
                      <wps:spPr>
                        <a:xfrm>
                          <a:off x="0" y="0"/>
                          <a:ext cx="1798320" cy="1161415"/>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spacing w:line="240" w:lineRule="auto"/>
                              <w:jc w:val="center"/>
                              <w:rPr>
                                <w:rFonts w:ascii="Arial" w:hAnsi="Arial" w:cs="Arial"/>
                                <w:sz w:val="20"/>
                                <w:szCs w:val="20"/>
                              </w:rPr>
                            </w:pPr>
                            <w:r w:rsidRPr="00044114">
                              <w:rPr>
                                <w:rFonts w:ascii="Arial" w:hAnsi="Arial" w:cs="Arial"/>
                                <w:sz w:val="20"/>
                                <w:szCs w:val="20"/>
                              </w:rPr>
                              <w:t>Kualitas Hidup</w:t>
                            </w:r>
                          </w:p>
                          <w:p w:rsidR="00545A61" w:rsidRDefault="00545A61"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Fisik</w:t>
                            </w:r>
                          </w:p>
                          <w:p w:rsidR="00545A61" w:rsidRDefault="00545A61"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Fungsional</w:t>
                            </w:r>
                          </w:p>
                          <w:p w:rsidR="00545A61" w:rsidRDefault="00545A61"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Psikologis</w:t>
                            </w:r>
                          </w:p>
                          <w:p w:rsidR="00545A61" w:rsidRPr="00044114" w:rsidRDefault="00545A61"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Sosial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1" type="#_x0000_t202" style="position:absolute;left:0;text-align:left;margin-left:242.35pt;margin-top:26.2pt;width:141.6pt;height:91.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" fillcolor="white [3201]" strokecolor="black [3200]" strokeweight="2pt">
                <v:textbox>
                  <w:txbxContent>
                    <w:p w:rsidR="000C7F73" w:rsidRPr="00044114" w:rsidRDefault="000C7F73" w:rsidP="009C0F00">
                      <w:pPr>
                        <w:spacing w:line="240" w:lineRule="auto"/>
                        <w:jc w:val="center"/>
                        <w:rPr>
                          <w:rFonts w:ascii="Arial" w:hAnsi="Arial" w:cs="Arial"/>
                          <w:sz w:val="20"/>
                          <w:szCs w:val="20"/>
                        </w:rPr>
                      </w:pPr>
                      <w:r w:rsidRPr="00044114">
                        <w:rPr>
                          <w:rFonts w:ascii="Arial" w:hAnsi="Arial" w:cs="Arial"/>
                          <w:sz w:val="20"/>
                          <w:szCs w:val="20"/>
                        </w:rPr>
                        <w:t>Kualitas Hidup</w:t>
                      </w:r>
                    </w:p>
                    <w:p w:rsidR="000C7F73" w:rsidRDefault="000C7F73"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Fisik</w:t>
                      </w:r>
                    </w:p>
                    <w:p w:rsidR="000C7F73" w:rsidRDefault="000C7F73"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Fungsional</w:t>
                      </w:r>
                    </w:p>
                    <w:p w:rsidR="000C7F73" w:rsidRDefault="000C7F73"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Psikologis</w:t>
                      </w:r>
                    </w:p>
                    <w:p w:rsidR="000C7F73" w:rsidRPr="00044114" w:rsidRDefault="000C7F73" w:rsidP="009C0F00">
                      <w:pPr>
                        <w:pStyle w:val="ListParagraph"/>
                        <w:numPr>
                          <w:ilvl w:val="0"/>
                          <w:numId w:val="30"/>
                        </w:numPr>
                        <w:spacing w:line="240" w:lineRule="auto"/>
                        <w:ind w:left="426" w:hanging="218"/>
                        <w:rPr>
                          <w:rFonts w:ascii="Arial" w:hAnsi="Arial" w:cs="Arial"/>
                          <w:sz w:val="20"/>
                          <w:szCs w:val="20"/>
                        </w:rPr>
                      </w:pPr>
                      <w:r w:rsidRPr="00044114">
                        <w:rPr>
                          <w:rFonts w:ascii="Arial" w:hAnsi="Arial" w:cs="Arial"/>
                          <w:sz w:val="20"/>
                          <w:szCs w:val="20"/>
                        </w:rPr>
                        <w:t>Dimensi Sosial</w:t>
                      </w:r>
                    </w:p>
                  </w:txbxContent>
                </v:textbox>
              </v:shape>
            </w:pict>
          </mc:Fallback>
        </mc:AlternateContent>
      </w:r>
      <w:r w:rsidRPr="00BB7652">
        <w:rPr>
          <w:rFonts w:ascii="Arial" w:hAnsi="Arial" w:cs="Arial"/>
          <w:bCs/>
          <w:noProof/>
          <w:sz w:val="24"/>
          <w:szCs w:val="24"/>
          <w:lang w:eastAsia="en-US"/>
        </w:rPr>
        <mc:AlternateContent>
          <mc:Choice Requires="wps">
            <w:drawing>
              <wp:anchor distT="0" distB="0" distL="114300" distR="114300" simplePos="0" relativeHeight="251668480" behindDoc="0" locked="0" layoutInCell="1" allowOverlap="1" wp14:anchorId="101E53EE" wp14:editId="76868A41">
                <wp:simplePos x="0" y="0"/>
                <wp:positionH relativeFrom="column">
                  <wp:posOffset>614045</wp:posOffset>
                </wp:positionH>
                <wp:positionV relativeFrom="paragraph">
                  <wp:posOffset>332740</wp:posOffset>
                </wp:positionV>
                <wp:extent cx="1500505" cy="914400"/>
                <wp:effectExtent l="0" t="0" r="23495" b="19050"/>
                <wp:wrapNone/>
                <wp:docPr id="18" name="Text Box 18"/>
                <wp:cNvGraphicFramePr/>
                <a:graphic xmlns:a="http://schemas.openxmlformats.org/drawingml/2006/main">
                  <a:graphicData uri="http://schemas.microsoft.com/office/word/2010/wordprocessingShape">
                    <wps:wsp>
                      <wps:cNvSpPr txBox="1"/>
                      <wps:spPr>
                        <a:xfrm>
                          <a:off x="0" y="0"/>
                          <a:ext cx="1500505" cy="914400"/>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spacing w:line="240" w:lineRule="auto"/>
                              <w:jc w:val="center"/>
                              <w:rPr>
                                <w:rFonts w:ascii="Arial" w:hAnsi="Arial" w:cs="Arial"/>
                                <w:sz w:val="20"/>
                                <w:szCs w:val="20"/>
                              </w:rPr>
                            </w:pPr>
                            <w:r w:rsidRPr="00044114">
                              <w:rPr>
                                <w:rFonts w:ascii="Arial" w:hAnsi="Arial" w:cs="Arial"/>
                                <w:sz w:val="20"/>
                                <w:szCs w:val="20"/>
                              </w:rPr>
                              <w:t>Perilaku Budaya Etnis Dayak</w:t>
                            </w:r>
                          </w:p>
                          <w:p w:rsidR="00545A61" w:rsidRPr="00044114" w:rsidRDefault="00545A61" w:rsidP="009C0F00">
                            <w:pPr>
                              <w:pStyle w:val="ListParagraph"/>
                              <w:numPr>
                                <w:ilvl w:val="0"/>
                                <w:numId w:val="29"/>
                              </w:numPr>
                              <w:spacing w:line="240" w:lineRule="auto"/>
                              <w:ind w:left="142" w:hanging="284"/>
                              <w:jc w:val="center"/>
                              <w:rPr>
                                <w:rFonts w:ascii="Arial" w:hAnsi="Arial" w:cs="Arial"/>
                                <w:sz w:val="20"/>
                                <w:szCs w:val="20"/>
                              </w:rPr>
                            </w:pPr>
                            <w:r w:rsidRPr="00044114">
                              <w:rPr>
                                <w:rFonts w:ascii="Arial" w:hAnsi="Arial" w:cs="Arial"/>
                                <w:sz w:val="20"/>
                                <w:szCs w:val="20"/>
                              </w:rPr>
                              <w:t>Ritual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32" type="#_x0000_t202" style="position:absolute;left:0;text-align:left;margin-left:48.35pt;margin-top:26.2pt;width:118.15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" fillcolor="white [3201]" strokecolor="black [3200]" strokeweight="2pt">
                <v:textbox>
                  <w:txbxContent>
                    <w:p w:rsidR="000C7F73" w:rsidRPr="00044114" w:rsidRDefault="000C7F73" w:rsidP="009C0F00">
                      <w:pPr>
                        <w:spacing w:line="240" w:lineRule="auto"/>
                        <w:jc w:val="center"/>
                        <w:rPr>
                          <w:rFonts w:ascii="Arial" w:hAnsi="Arial" w:cs="Arial"/>
                          <w:sz w:val="20"/>
                          <w:szCs w:val="20"/>
                        </w:rPr>
                      </w:pPr>
                      <w:r w:rsidRPr="00044114">
                        <w:rPr>
                          <w:rFonts w:ascii="Arial" w:hAnsi="Arial" w:cs="Arial"/>
                          <w:sz w:val="20"/>
                          <w:szCs w:val="20"/>
                        </w:rPr>
                        <w:t>Perilaku Budaya Etnis Dayak</w:t>
                      </w:r>
                    </w:p>
                    <w:p w:rsidR="000C7F73" w:rsidRPr="00044114" w:rsidRDefault="000C7F73" w:rsidP="009C0F00">
                      <w:pPr>
                        <w:pStyle w:val="ListParagraph"/>
                        <w:numPr>
                          <w:ilvl w:val="0"/>
                          <w:numId w:val="29"/>
                        </w:numPr>
                        <w:spacing w:line="240" w:lineRule="auto"/>
                        <w:ind w:left="142" w:hanging="284"/>
                        <w:jc w:val="center"/>
                        <w:rPr>
                          <w:rFonts w:ascii="Arial" w:hAnsi="Arial" w:cs="Arial"/>
                          <w:sz w:val="20"/>
                          <w:szCs w:val="20"/>
                        </w:rPr>
                      </w:pPr>
                      <w:r w:rsidRPr="00044114">
                        <w:rPr>
                          <w:rFonts w:ascii="Arial" w:hAnsi="Arial" w:cs="Arial"/>
                          <w:sz w:val="20"/>
                          <w:szCs w:val="20"/>
                        </w:rPr>
                        <w:t>Ritual</w:t>
                      </w:r>
                    </w:p>
                  </w:txbxContent>
                </v:textbox>
              </v:shape>
            </w:pict>
          </mc:Fallback>
        </mc:AlternateContent>
      </w:r>
      <w:r w:rsidRPr="00BB7652">
        <w:rPr>
          <w:rFonts w:ascii="Arial" w:hAnsi="Arial" w:cs="Arial"/>
          <w:bCs/>
          <w:sz w:val="24"/>
          <w:szCs w:val="24"/>
          <w:lang w:val="id-ID"/>
        </w:rPr>
        <w:t xml:space="preserve">Variabel Independen        </w:t>
      </w:r>
      <w:r w:rsidRPr="00BB7652">
        <w:rPr>
          <w:rFonts w:ascii="Arial" w:hAnsi="Arial" w:cs="Arial"/>
          <w:bCs/>
          <w:sz w:val="24"/>
          <w:szCs w:val="24"/>
          <w:lang w:val="id-ID"/>
        </w:rPr>
        <w:tab/>
      </w:r>
      <w:r w:rsidRPr="00BB7652">
        <w:rPr>
          <w:rFonts w:ascii="Arial" w:hAnsi="Arial" w:cs="Arial"/>
          <w:bCs/>
          <w:sz w:val="24"/>
          <w:szCs w:val="24"/>
          <w:lang w:val="id-ID"/>
        </w:rPr>
        <w:tab/>
        <w:t xml:space="preserve">Varieabel Dependen </w:t>
      </w: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r w:rsidRPr="00BB7652">
        <w:rPr>
          <w:rFonts w:ascii="Arial" w:hAnsi="Arial" w:cs="Arial"/>
          <w:bCs/>
          <w:sz w:val="24"/>
          <w:szCs w:val="24"/>
          <w:lang w:val="id-ID"/>
        </w:rPr>
        <w:t xml:space="preserve">                          </w:t>
      </w:r>
      <w:r w:rsidRPr="00BB7652">
        <w:rPr>
          <w:rFonts w:ascii="Arial" w:hAnsi="Arial" w:cs="Arial"/>
          <w:bCs/>
          <w:sz w:val="24"/>
          <w:szCs w:val="24"/>
          <w:lang w:val="id-ID"/>
        </w:rPr>
        <w:tab/>
      </w:r>
      <w:r w:rsidRPr="00BB7652">
        <w:rPr>
          <w:rFonts w:ascii="Arial" w:hAnsi="Arial" w:cs="Arial"/>
          <w:bCs/>
          <w:sz w:val="24"/>
          <w:szCs w:val="24"/>
          <w:lang w:val="id-ID"/>
        </w:rPr>
        <w:tab/>
      </w:r>
      <w:r w:rsidRPr="00BB7652">
        <w:rPr>
          <w:rFonts w:ascii="Arial" w:hAnsi="Arial" w:cs="Arial"/>
          <w:bCs/>
          <w:sz w:val="24"/>
          <w:szCs w:val="24"/>
          <w:lang w:val="id-ID"/>
        </w:rPr>
        <w:tab/>
      </w:r>
      <w:r w:rsidRPr="00BB7652">
        <w:rPr>
          <w:rFonts w:ascii="Arial" w:hAnsi="Arial" w:cs="Arial"/>
          <w:bCs/>
          <w:sz w:val="24"/>
          <w:szCs w:val="24"/>
          <w:lang w:val="id-ID"/>
        </w:rPr>
        <w:tab/>
      </w:r>
      <w:r w:rsidRPr="00BB7652">
        <w:rPr>
          <w:rFonts w:ascii="Arial" w:hAnsi="Arial" w:cs="Arial"/>
          <w:bCs/>
          <w:sz w:val="24"/>
          <w:szCs w:val="24"/>
          <w:lang w:val="id-ID"/>
        </w:rPr>
        <w:tab/>
      </w:r>
    </w:p>
    <w:p w:rsidR="009C0F00" w:rsidRPr="00BB7652" w:rsidRDefault="009C0F00" w:rsidP="009C0F00">
      <w:pPr>
        <w:pStyle w:val="ListParagraph1"/>
        <w:spacing w:after="0" w:line="480" w:lineRule="auto"/>
        <w:ind w:left="709" w:firstLine="284"/>
        <w:jc w:val="both"/>
        <w:rPr>
          <w:rFonts w:ascii="Arial" w:hAnsi="Arial" w:cs="Arial"/>
          <w:bCs/>
          <w:sz w:val="24"/>
          <w:szCs w:val="24"/>
          <w:lang w:val="id-ID"/>
        </w:rPr>
      </w:pPr>
      <w:r w:rsidRPr="00BB7652">
        <w:rPr>
          <w:rFonts w:ascii="Arial" w:hAnsi="Arial" w:cs="Arial"/>
          <w:bCs/>
          <w:noProof/>
          <w:sz w:val="24"/>
          <w:szCs w:val="24"/>
          <w:lang w:eastAsia="en-US"/>
        </w:rPr>
        <mc:AlternateContent>
          <mc:Choice Requires="wps">
            <w:drawing>
              <wp:anchor distT="0" distB="0" distL="114300" distR="114300" simplePos="0" relativeHeight="251670528" behindDoc="0" locked="0" layoutInCell="1" allowOverlap="1" wp14:anchorId="2272D3AE" wp14:editId="2A2F7BA0">
                <wp:simplePos x="0" y="0"/>
                <wp:positionH relativeFrom="column">
                  <wp:posOffset>2436081</wp:posOffset>
                </wp:positionH>
                <wp:positionV relativeFrom="paragraph">
                  <wp:posOffset>148342</wp:posOffset>
                </wp:positionV>
                <wp:extent cx="556260" cy="1"/>
                <wp:effectExtent l="0" t="76200" r="15240" b="114300"/>
                <wp:wrapNone/>
                <wp:docPr id="20" name="Straight Arrow Connector 20"/>
                <wp:cNvGraphicFramePr/>
                <a:graphic xmlns:a="http://schemas.openxmlformats.org/drawingml/2006/main">
                  <a:graphicData uri="http://schemas.microsoft.com/office/word/2010/wordprocessingShape">
                    <wps:wsp>
                      <wps:cNvCnPr/>
                      <wps:spPr>
                        <a:xfrm flipV="1">
                          <a:off x="0" y="0"/>
                          <a:ext cx="556260"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20" o:spid="_x0000_s1026" type="#_x0000_t32" style="position:absolute;margin-left:191.8pt;margin-top:11.7pt;width:43.8pt;height:0;flip:y;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" strokecolor="black [3040]">
                <v:stroke endarrow="open"/>
              </v:shape>
            </w:pict>
          </mc:Fallback>
        </mc:AlternateContent>
      </w:r>
    </w:p>
    <w:p w:rsidR="009C0F00" w:rsidRPr="00BB7652" w:rsidRDefault="009C0F00" w:rsidP="009C0F00">
      <w:pPr>
        <w:rPr>
          <w:rFonts w:ascii="Arial" w:hAnsi="Arial" w:cs="Arial"/>
          <w:sz w:val="24"/>
          <w:szCs w:val="24"/>
        </w:rPr>
      </w:pPr>
      <w:r w:rsidRPr="00BB7652">
        <w:rPr>
          <w:rFonts w:ascii="Arial" w:hAnsi="Arial" w:cs="Arial"/>
          <w:sz w:val="24"/>
          <w:szCs w:val="24"/>
        </w:rPr>
        <w:t xml:space="preserve">           </w:t>
      </w:r>
    </w:p>
    <w:p w:rsidR="009C0F00" w:rsidRPr="00BB7652" w:rsidRDefault="009C0F00" w:rsidP="009C0F00">
      <w:pPr>
        <w:rPr>
          <w:rFonts w:ascii="Arial" w:hAnsi="Arial" w:cs="Arial"/>
          <w:sz w:val="24"/>
          <w:szCs w:val="24"/>
        </w:rPr>
      </w:pPr>
      <w:r w:rsidRPr="00BB7652">
        <w:rPr>
          <w:rFonts w:ascii="Arial" w:hAnsi="Arial" w:cs="Arial"/>
          <w:noProof/>
          <w:sz w:val="24"/>
          <w:szCs w:val="24"/>
          <w:lang w:val="en-US"/>
        </w:rPr>
        <mc:AlternateContent>
          <mc:Choice Requires="wps">
            <w:drawing>
              <wp:anchor distT="0" distB="0" distL="114300" distR="114300" simplePos="0" relativeHeight="251671552" behindDoc="0" locked="0" layoutInCell="1" allowOverlap="1" wp14:anchorId="7AA6728D" wp14:editId="5E858BB9">
                <wp:simplePos x="0" y="0"/>
                <wp:positionH relativeFrom="column">
                  <wp:posOffset>3966210</wp:posOffset>
                </wp:positionH>
                <wp:positionV relativeFrom="paragraph">
                  <wp:posOffset>175895</wp:posOffset>
                </wp:positionV>
                <wp:extent cx="0" cy="238125"/>
                <wp:effectExtent l="95250" t="0" r="57150" b="66675"/>
                <wp:wrapNone/>
                <wp:docPr id="21" name="Straight Arrow Connector 21"/>
                <wp:cNvGraphicFramePr/>
                <a:graphic xmlns:a="http://schemas.openxmlformats.org/drawingml/2006/main">
                  <a:graphicData uri="http://schemas.microsoft.com/office/word/2010/wordprocessingShape">
                    <wps:wsp>
                      <wps:cNvCnPr/>
                      <wps:spPr>
                        <a:xfrm>
                          <a:off x="0" y="0"/>
                          <a:ext cx="0" cy="2381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1" o:spid="_x0000_s1026" type="#_x0000_t32" style="position:absolute;margin-left:312.3pt;margin-top:13.85pt;width:0;height:18.7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" strokecolor="black [3040]">
                <v:stroke endarrow="open"/>
              </v:shape>
            </w:pict>
          </mc:Fallback>
        </mc:AlternateContent>
      </w:r>
    </w:p>
    <w:p w:rsidR="009C0F00" w:rsidRPr="00BB7652" w:rsidRDefault="009C0F00" w:rsidP="009C0F00">
      <w:pPr>
        <w:rPr>
          <w:rFonts w:ascii="Arial" w:hAnsi="Arial" w:cs="Arial"/>
          <w:sz w:val="24"/>
          <w:szCs w:val="24"/>
        </w:rPr>
      </w:pPr>
      <w:r w:rsidRPr="00BB7652">
        <w:rPr>
          <w:rFonts w:ascii="Arial" w:hAnsi="Arial" w:cs="Arial"/>
          <w:noProof/>
          <w:sz w:val="24"/>
          <w:szCs w:val="24"/>
          <w:lang w:val="en-US"/>
        </w:rPr>
        <mc:AlternateContent>
          <mc:Choice Requires="wps">
            <w:drawing>
              <wp:anchor distT="0" distB="0" distL="114300" distR="114300" simplePos="0" relativeHeight="251672576" behindDoc="0" locked="0" layoutInCell="1" allowOverlap="1" wp14:anchorId="444E25D4" wp14:editId="050E05E5">
                <wp:simplePos x="0" y="0"/>
                <wp:positionH relativeFrom="column">
                  <wp:posOffset>3429635</wp:posOffset>
                </wp:positionH>
                <wp:positionV relativeFrom="paragraph">
                  <wp:posOffset>122555</wp:posOffset>
                </wp:positionV>
                <wp:extent cx="1252220" cy="287655"/>
                <wp:effectExtent l="0" t="0" r="24130" b="17145"/>
                <wp:wrapNone/>
                <wp:docPr id="22" name="Text Box 22"/>
                <wp:cNvGraphicFramePr/>
                <a:graphic xmlns:a="http://schemas.openxmlformats.org/drawingml/2006/main">
                  <a:graphicData uri="http://schemas.microsoft.com/office/word/2010/wordprocessingShape">
                    <wps:wsp>
                      <wps:cNvSpPr txBox="1"/>
                      <wps:spPr>
                        <a:xfrm>
                          <a:off x="0" y="0"/>
                          <a:ext cx="1252220" cy="287655"/>
                        </a:xfrm>
                        <a:prstGeom prst="rect">
                          <a:avLst/>
                        </a:prstGeom>
                        <a:ln/>
                      </wps:spPr>
                      <wps:style>
                        <a:lnRef idx="2">
                          <a:schemeClr val="dk1"/>
                        </a:lnRef>
                        <a:fillRef idx="1">
                          <a:schemeClr val="lt1"/>
                        </a:fillRef>
                        <a:effectRef idx="0">
                          <a:schemeClr val="dk1"/>
                        </a:effectRef>
                        <a:fontRef idx="minor">
                          <a:schemeClr val="dk1"/>
                        </a:fontRef>
                      </wps:style>
                      <wps:txbx>
                        <w:txbxContent>
                          <w:p w:rsidR="00545A61" w:rsidRPr="00044114" w:rsidRDefault="00545A61" w:rsidP="009C0F00">
                            <w:pPr>
                              <w:jc w:val="center"/>
                              <w:rPr>
                                <w:rFonts w:ascii="Arial" w:hAnsi="Arial" w:cs="Arial"/>
                                <w:sz w:val="20"/>
                                <w:szCs w:val="20"/>
                              </w:rPr>
                            </w:pPr>
                            <w:r w:rsidRPr="00044114">
                              <w:rPr>
                                <w:rFonts w:ascii="Arial" w:hAnsi="Arial" w:cs="Arial"/>
                                <w:sz w:val="20"/>
                                <w:szCs w:val="20"/>
                              </w:rPr>
                              <w:t>Hipertensi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33" type="#_x0000_t202" style="position:absolute;margin-left:270.05pt;margin-top:9.65pt;width:98.6pt;height:2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" fillcolor="white [3201]" strokecolor="black [3200]" strokeweight="2pt">
                <v:textbox>
                  <w:txbxContent>
                    <w:p w:rsidR="000C7F73" w:rsidRPr="00044114" w:rsidRDefault="000C7F73" w:rsidP="009C0F00">
                      <w:pPr>
                        <w:jc w:val="center"/>
                        <w:rPr>
                          <w:rFonts w:ascii="Arial" w:hAnsi="Arial" w:cs="Arial"/>
                          <w:sz w:val="20"/>
                          <w:szCs w:val="20"/>
                        </w:rPr>
                      </w:pPr>
                      <w:r w:rsidRPr="00044114">
                        <w:rPr>
                          <w:rFonts w:ascii="Arial" w:hAnsi="Arial" w:cs="Arial"/>
                          <w:sz w:val="20"/>
                          <w:szCs w:val="20"/>
                        </w:rPr>
                        <w:t>Hipertensi</w:t>
                      </w:r>
                    </w:p>
                  </w:txbxContent>
                </v:textbox>
              </v:shape>
            </w:pict>
          </mc:Fallback>
        </mc:AlternateContent>
      </w:r>
    </w:p>
    <w:p w:rsidR="009C0F00" w:rsidRPr="00BB7652" w:rsidRDefault="009C0F00" w:rsidP="009C0F00">
      <w:pPr>
        <w:jc w:val="both"/>
        <w:rPr>
          <w:rFonts w:ascii="Arial" w:hAnsi="Arial" w:cs="Arial"/>
          <w:sz w:val="24"/>
          <w:szCs w:val="24"/>
        </w:rPr>
      </w:pPr>
    </w:p>
    <w:p w:rsidR="009C0F00" w:rsidRPr="00BB7652" w:rsidRDefault="009C0F00" w:rsidP="009C0F00">
      <w:pPr>
        <w:pStyle w:val="ListParagraph1"/>
        <w:numPr>
          <w:ilvl w:val="0"/>
          <w:numId w:val="28"/>
        </w:numPr>
        <w:spacing w:after="0" w:line="480" w:lineRule="auto"/>
        <w:ind w:left="709"/>
        <w:jc w:val="both"/>
        <w:outlineLvl w:val="1"/>
        <w:rPr>
          <w:rFonts w:ascii="Arial" w:hAnsi="Arial" w:cs="Arial"/>
          <w:b/>
          <w:sz w:val="24"/>
          <w:szCs w:val="24"/>
          <w:lang w:val="id-ID"/>
        </w:rPr>
      </w:pPr>
      <w:bookmarkStart w:id="16" w:name="_Toc520503499"/>
      <w:bookmarkStart w:id="17" w:name="_Toc521313009"/>
      <w:r w:rsidRPr="00BB7652">
        <w:rPr>
          <w:rFonts w:ascii="Arial" w:hAnsi="Arial" w:cs="Arial"/>
          <w:b/>
          <w:sz w:val="24"/>
          <w:szCs w:val="24"/>
          <w:lang w:val="id-ID"/>
        </w:rPr>
        <w:t>Hipotesis</w:t>
      </w:r>
      <w:bookmarkEnd w:id="16"/>
      <w:bookmarkEnd w:id="17"/>
    </w:p>
    <w:p w:rsidR="009C0F00" w:rsidRPr="00BB7652" w:rsidRDefault="009C0F00" w:rsidP="009C0F00">
      <w:pPr>
        <w:spacing w:after="0" w:line="480" w:lineRule="auto"/>
        <w:ind w:leftChars="322" w:left="708" w:firstLine="284"/>
        <w:jc w:val="both"/>
        <w:rPr>
          <w:rFonts w:ascii="Arial" w:hAnsi="Arial" w:cs="Arial"/>
          <w:sz w:val="24"/>
          <w:szCs w:val="24"/>
        </w:rPr>
      </w:pPr>
      <w:r w:rsidRPr="00BB7652">
        <w:rPr>
          <w:rFonts w:ascii="Arial" w:hAnsi="Arial" w:cs="Arial"/>
          <w:sz w:val="24"/>
          <w:szCs w:val="24"/>
        </w:rPr>
        <w:t>Hipotesis pada peneitian ini terdapat hubungan dari setiap variabel variabel yang diteliti. Hipotesa pada penelitian ini yaitu Hipotesa alternatif (Ha):</w:t>
      </w:r>
    </w:p>
    <w:p w:rsidR="009C0F00" w:rsidRPr="00BB7652" w:rsidRDefault="009C0F00" w:rsidP="009C0F00">
      <w:pPr>
        <w:numPr>
          <w:ilvl w:val="0"/>
          <w:numId w:val="31"/>
        </w:numPr>
        <w:spacing w:after="0" w:line="480" w:lineRule="auto"/>
        <w:ind w:left="993" w:hanging="284"/>
        <w:jc w:val="both"/>
        <w:rPr>
          <w:rFonts w:ascii="Arial" w:hAnsi="Arial" w:cs="Arial"/>
          <w:sz w:val="24"/>
          <w:szCs w:val="24"/>
        </w:rPr>
      </w:pPr>
      <w:r w:rsidRPr="00BB7652">
        <w:rPr>
          <w:rFonts w:ascii="Arial" w:hAnsi="Arial" w:cs="Arial"/>
          <w:sz w:val="24"/>
          <w:szCs w:val="24"/>
        </w:rPr>
        <w:t>Hipotesa Alternatif (Ha)</w:t>
      </w:r>
    </w:p>
    <w:p w:rsidR="009C0F00" w:rsidRPr="00BB7652" w:rsidRDefault="009C0F00" w:rsidP="009C0F00">
      <w:pPr>
        <w:spacing w:after="0" w:line="480" w:lineRule="auto"/>
        <w:ind w:left="993"/>
        <w:jc w:val="both"/>
        <w:rPr>
          <w:rFonts w:ascii="Arial" w:hAnsi="Arial" w:cs="Arial"/>
          <w:sz w:val="24"/>
          <w:szCs w:val="24"/>
        </w:rPr>
      </w:pPr>
      <w:r w:rsidRPr="00BB7652">
        <w:rPr>
          <w:rFonts w:ascii="Arial" w:hAnsi="Arial" w:cs="Arial"/>
          <w:sz w:val="24"/>
          <w:szCs w:val="24"/>
        </w:rPr>
        <w:t>Ada hubungan antara perilaku budaya dengan kualitas hidup penderita hipertensi pada Etnis dayak di Desa Pampang Samarinda.</w:t>
      </w:r>
    </w:p>
    <w:p w:rsidR="009C0F00" w:rsidRPr="00BB7652" w:rsidRDefault="009C0F00" w:rsidP="009C0F00">
      <w:pPr>
        <w:numPr>
          <w:ilvl w:val="0"/>
          <w:numId w:val="31"/>
        </w:numPr>
        <w:spacing w:after="0" w:line="480" w:lineRule="auto"/>
        <w:ind w:left="993" w:hanging="284"/>
        <w:jc w:val="both"/>
        <w:rPr>
          <w:rFonts w:ascii="Arial" w:hAnsi="Arial" w:cs="Arial"/>
          <w:sz w:val="24"/>
          <w:szCs w:val="24"/>
        </w:rPr>
      </w:pPr>
      <w:r w:rsidRPr="00BB7652">
        <w:rPr>
          <w:rFonts w:ascii="Arial" w:hAnsi="Arial" w:cs="Arial"/>
          <w:sz w:val="24"/>
          <w:szCs w:val="24"/>
        </w:rPr>
        <w:t>Hipotesa Nol (Ho)</w:t>
      </w:r>
    </w:p>
    <w:p w:rsidR="003B3BE5" w:rsidRDefault="009C0F00" w:rsidP="009C0F00">
      <w:pPr>
        <w:spacing w:after="0" w:line="480" w:lineRule="auto"/>
        <w:ind w:left="993"/>
        <w:jc w:val="both"/>
        <w:rPr>
          <w:rFonts w:ascii="Arial" w:hAnsi="Arial" w:cs="Arial"/>
          <w:sz w:val="24"/>
          <w:szCs w:val="24"/>
        </w:rPr>
        <w:sectPr w:rsidR="003B3BE5" w:rsidSect="003B3BE5">
          <w:headerReference w:type="default" r:id="rId29"/>
          <w:footerReference w:type="default" r:id="rId30"/>
          <w:footerReference w:type="first" r:id="rId31"/>
          <w:pgSz w:w="11906" w:h="16838" w:code="9"/>
          <w:pgMar w:top="2268" w:right="1701" w:bottom="1701" w:left="2268" w:header="709" w:footer="709" w:gutter="0"/>
          <w:pgNumType w:start="1"/>
          <w:cols w:space="708"/>
          <w:titlePg/>
          <w:docGrid w:linePitch="360"/>
        </w:sectPr>
      </w:pPr>
      <w:r w:rsidRPr="00BB7652">
        <w:rPr>
          <w:rFonts w:ascii="Arial" w:hAnsi="Arial" w:cs="Arial"/>
          <w:sz w:val="24"/>
          <w:szCs w:val="24"/>
        </w:rPr>
        <w:t>Tidak ada hubungan antara perilaku budaya dengan kualitas hidup penderita hipertensi pada Etnis dayak di Desa Pampang Samarinda.</w:t>
      </w:r>
    </w:p>
    <w:p w:rsidR="009C0F00" w:rsidRPr="00BB7652" w:rsidRDefault="009C0F00" w:rsidP="009C0F00">
      <w:pPr>
        <w:spacing w:line="480" w:lineRule="auto"/>
        <w:jc w:val="center"/>
        <w:rPr>
          <w:rFonts w:ascii="Arial" w:hAnsi="Arial" w:cs="Arial"/>
          <w:b/>
          <w:sz w:val="24"/>
          <w:szCs w:val="24"/>
        </w:rPr>
      </w:pPr>
      <w:r w:rsidRPr="00BB7652">
        <w:rPr>
          <w:rFonts w:ascii="Arial" w:hAnsi="Arial" w:cs="Arial"/>
          <w:b/>
          <w:sz w:val="24"/>
          <w:szCs w:val="24"/>
        </w:rPr>
        <w:lastRenderedPageBreak/>
        <w:t>BAB III</w:t>
      </w:r>
    </w:p>
    <w:p w:rsidR="009C0F00" w:rsidRPr="00BB7652" w:rsidRDefault="009C0F00" w:rsidP="009C0F00">
      <w:pPr>
        <w:spacing w:line="480" w:lineRule="auto"/>
        <w:jc w:val="center"/>
        <w:rPr>
          <w:rFonts w:ascii="Arial" w:hAnsi="Arial" w:cs="Arial"/>
          <w:b/>
          <w:sz w:val="24"/>
          <w:szCs w:val="24"/>
        </w:rPr>
      </w:pPr>
      <w:r w:rsidRPr="00BB7652">
        <w:rPr>
          <w:rFonts w:ascii="Arial" w:hAnsi="Arial" w:cs="Arial"/>
          <w:b/>
          <w:sz w:val="24"/>
          <w:szCs w:val="24"/>
        </w:rPr>
        <w:t>METODE PENELITIAN</w:t>
      </w:r>
    </w:p>
    <w:p w:rsidR="009C0F00" w:rsidRPr="00BB7652" w:rsidRDefault="009C0F00" w:rsidP="009C0F00">
      <w:pPr>
        <w:pStyle w:val="ListParagraph"/>
        <w:numPr>
          <w:ilvl w:val="0"/>
          <w:numId w:val="32"/>
        </w:numPr>
        <w:spacing w:line="480" w:lineRule="auto"/>
        <w:ind w:hanging="436"/>
        <w:jc w:val="both"/>
        <w:rPr>
          <w:rFonts w:ascii="Arial" w:hAnsi="Arial" w:cs="Arial"/>
          <w:b/>
          <w:sz w:val="24"/>
          <w:szCs w:val="24"/>
        </w:rPr>
      </w:pPr>
      <w:r w:rsidRPr="00BB7652">
        <w:rPr>
          <w:rFonts w:ascii="Arial" w:hAnsi="Arial" w:cs="Arial"/>
          <w:b/>
          <w:sz w:val="24"/>
          <w:szCs w:val="24"/>
        </w:rPr>
        <w:t>Rancangan Penelitian</w:t>
      </w:r>
    </w:p>
    <w:p w:rsidR="009C0F00" w:rsidRPr="00BB7652" w:rsidRDefault="009C0F00" w:rsidP="009C0F00">
      <w:pPr>
        <w:pStyle w:val="ListParagraph"/>
        <w:spacing w:line="480" w:lineRule="auto"/>
        <w:ind w:firstLine="720"/>
        <w:jc w:val="both"/>
        <w:rPr>
          <w:rFonts w:ascii="Arial" w:hAnsi="Arial" w:cs="Arial"/>
          <w:sz w:val="24"/>
          <w:szCs w:val="24"/>
        </w:rPr>
      </w:pPr>
      <w:r w:rsidRPr="00BB7652">
        <w:rPr>
          <w:rFonts w:ascii="Arial" w:hAnsi="Arial" w:cs="Arial"/>
          <w:sz w:val="24"/>
          <w:szCs w:val="24"/>
        </w:rPr>
        <w:t xml:space="preserve">Rancangan penelitian adalah acuan untuk mengkaji hubungan antara variabel dalam suatu penelitian, rancangan penelitian dapat mengkaji petunjuk bagi penelitian untuk mencapai tujuan penelitian dan dapat sebagai penentu bagi peneliti dalam seluruh proses penelitian (Riyanto, 2011). Jenis penelitian ini adalah kuantitatif (Non eksperiment) dengan menggunakan metode pendekatan </w:t>
      </w:r>
      <w:r w:rsidRPr="00BB7652">
        <w:rPr>
          <w:rFonts w:ascii="Arial" w:hAnsi="Arial" w:cs="Arial"/>
          <w:i/>
          <w:sz w:val="24"/>
          <w:szCs w:val="24"/>
        </w:rPr>
        <w:t>cross sectional</w:t>
      </w:r>
      <w:r w:rsidRPr="00BB7652">
        <w:rPr>
          <w:rFonts w:ascii="Arial" w:hAnsi="Arial" w:cs="Arial"/>
          <w:sz w:val="24"/>
          <w:szCs w:val="24"/>
        </w:rPr>
        <w:t>, yaitu penelitian yang dilihat untuk mengetahui hubungan antara variabel yang satu dengan variabel yang lain (Notoatmodjo, 2012) dengan tujuan adanya “Hubungan antara perilaku budaya dengan kualitas hidup penderita hipertensi pada etnis dayak di Desa Pampang Samarinda”.</w:t>
      </w:r>
    </w:p>
    <w:p w:rsidR="009C0F00" w:rsidRPr="00BB7652" w:rsidRDefault="009C0F00" w:rsidP="009C0F00">
      <w:pPr>
        <w:pStyle w:val="ListParagraph"/>
        <w:numPr>
          <w:ilvl w:val="0"/>
          <w:numId w:val="32"/>
        </w:numPr>
        <w:spacing w:line="480" w:lineRule="auto"/>
        <w:ind w:hanging="436"/>
        <w:jc w:val="both"/>
        <w:rPr>
          <w:rFonts w:ascii="Arial" w:hAnsi="Arial" w:cs="Arial"/>
          <w:sz w:val="24"/>
          <w:szCs w:val="24"/>
        </w:rPr>
      </w:pPr>
      <w:r w:rsidRPr="00BB7652">
        <w:rPr>
          <w:rFonts w:ascii="Arial" w:hAnsi="Arial" w:cs="Arial"/>
          <w:b/>
          <w:sz w:val="24"/>
          <w:szCs w:val="24"/>
        </w:rPr>
        <w:t>Populasi dan Sampel Penelitian</w:t>
      </w:r>
    </w:p>
    <w:p w:rsidR="009C0F00" w:rsidRPr="00BB7652" w:rsidRDefault="009C0F00" w:rsidP="009C0F00">
      <w:pPr>
        <w:pStyle w:val="ListParagraph"/>
        <w:numPr>
          <w:ilvl w:val="0"/>
          <w:numId w:val="33"/>
        </w:numPr>
        <w:spacing w:line="480" w:lineRule="auto"/>
        <w:ind w:left="993" w:hanging="284"/>
        <w:jc w:val="both"/>
        <w:rPr>
          <w:rFonts w:ascii="Arial" w:hAnsi="Arial" w:cs="Arial"/>
          <w:sz w:val="24"/>
          <w:szCs w:val="24"/>
        </w:rPr>
      </w:pPr>
      <w:r w:rsidRPr="00BB7652">
        <w:rPr>
          <w:rFonts w:ascii="Arial" w:hAnsi="Arial" w:cs="Arial"/>
          <w:sz w:val="24"/>
          <w:szCs w:val="24"/>
        </w:rPr>
        <w:t xml:space="preserve">Populasi </w:t>
      </w:r>
    </w:p>
    <w:p w:rsidR="009C0F00" w:rsidRPr="00BB7652" w:rsidRDefault="009C0F00" w:rsidP="009C0F00">
      <w:pPr>
        <w:pStyle w:val="ListParagraph"/>
        <w:spacing w:line="480" w:lineRule="auto"/>
        <w:ind w:left="993" w:firstLine="425"/>
        <w:jc w:val="both"/>
        <w:rPr>
          <w:rFonts w:ascii="Arial" w:hAnsi="Arial" w:cs="Arial"/>
          <w:sz w:val="24"/>
          <w:szCs w:val="24"/>
        </w:rPr>
      </w:pPr>
      <w:r w:rsidRPr="00BB7652">
        <w:rPr>
          <w:rFonts w:ascii="Arial" w:hAnsi="Arial" w:cs="Arial"/>
          <w:sz w:val="24"/>
          <w:szCs w:val="24"/>
        </w:rPr>
        <w:t xml:space="preserve">Populasi adalah keseluruhan subjek penelitian yang diteliti (Setiadi, 2007). Populasi dalam penelitian ini terdiri dari objek atau subjek yang mempunyai kuantitas dan karakteristik tertentu yang ditetapkan oleh penelitian untuk di pelajari kemudian ditarik kesimpulan (Aziz, 2008). Terdapat dua jenis populasi, yaitu populasi target dan populasi terjangkau (Nursalam, 2011). Populasi target adalah populasi yang memenuhi </w:t>
      </w:r>
      <w:r w:rsidRPr="00BB7652">
        <w:rPr>
          <w:rFonts w:ascii="Arial" w:hAnsi="Arial" w:cs="Arial"/>
          <w:i/>
          <w:sz w:val="24"/>
          <w:szCs w:val="24"/>
        </w:rPr>
        <w:t xml:space="preserve">sampling </w:t>
      </w:r>
      <w:r w:rsidRPr="00BB7652">
        <w:rPr>
          <w:rFonts w:ascii="Arial" w:hAnsi="Arial" w:cs="Arial"/>
          <w:sz w:val="24"/>
          <w:szCs w:val="24"/>
        </w:rPr>
        <w:t xml:space="preserve">kriteria </w:t>
      </w:r>
      <w:r w:rsidRPr="00BB7652">
        <w:rPr>
          <w:rFonts w:ascii="Arial" w:hAnsi="Arial" w:cs="Arial"/>
          <w:sz w:val="24"/>
          <w:szCs w:val="24"/>
        </w:rPr>
        <w:lastRenderedPageBreak/>
        <w:t>dan menjadi sasaran akhir penelitian dan populasi terjangkau adalah populasi yang memenuhi kriteria dalam penelitian. “Hubungan antara perilaku budaya dengan kualitas hidup penderita hipertensi pada etnis dayak di Desa Pampang Samarinda”. Populasi dalam penelitian ini seluruh masyarakat Desa Pampang Samarinda yang mengalami hipertensi sebanyak 60 responden.</w:t>
      </w:r>
    </w:p>
    <w:p w:rsidR="009C0F00" w:rsidRPr="00BB7652" w:rsidRDefault="009C0F00" w:rsidP="009C0F00">
      <w:pPr>
        <w:pStyle w:val="ListParagraph"/>
        <w:numPr>
          <w:ilvl w:val="0"/>
          <w:numId w:val="33"/>
        </w:numPr>
        <w:spacing w:line="480" w:lineRule="auto"/>
        <w:ind w:left="993" w:hanging="284"/>
        <w:jc w:val="both"/>
        <w:rPr>
          <w:rFonts w:ascii="Arial" w:hAnsi="Arial" w:cs="Arial"/>
          <w:sz w:val="24"/>
          <w:szCs w:val="24"/>
        </w:rPr>
      </w:pPr>
      <w:r w:rsidRPr="00BB7652">
        <w:rPr>
          <w:rFonts w:ascii="Arial" w:hAnsi="Arial" w:cs="Arial"/>
          <w:sz w:val="24"/>
          <w:szCs w:val="24"/>
        </w:rPr>
        <w:t xml:space="preserve">Sampel </w:t>
      </w:r>
    </w:p>
    <w:p w:rsidR="009C0F00" w:rsidRPr="00BB7652" w:rsidRDefault="009C0F00" w:rsidP="009C0F00">
      <w:pPr>
        <w:pStyle w:val="ListParagraph"/>
        <w:spacing w:line="480" w:lineRule="auto"/>
        <w:ind w:left="993" w:firstLine="425"/>
        <w:jc w:val="both"/>
        <w:rPr>
          <w:rFonts w:ascii="Arial" w:hAnsi="Arial" w:cs="Arial"/>
          <w:sz w:val="24"/>
          <w:szCs w:val="24"/>
        </w:rPr>
      </w:pPr>
      <w:r w:rsidRPr="00BB7652">
        <w:rPr>
          <w:rFonts w:ascii="Arial" w:hAnsi="Arial" w:cs="Arial"/>
          <w:sz w:val="24"/>
          <w:szCs w:val="24"/>
        </w:rPr>
        <w:t>Sampel adalah sebagian dari populasi yang ciri-cirinya diteliti (Sumantri 2011). Dalam penelitian ini kriteria sampel yang digunakan adalah kriteria inklusi dan ekslusi yang menetukan dapat dan tidaknya sampel tersebut digunakan dalam penelitian. Sampling merupakan proses menyeleksi populasi yang dapat mewakili populasi yang dapat mewakili populasi yang ada (Nursalam, 2011). Adapun sampel penelitian ini yaitu 52 responden yang mempunyai penyakit hipertensi di wilayah Desa Pampang Samarinda.</w:t>
      </w:r>
    </w:p>
    <w:p w:rsidR="009C0F00" w:rsidRPr="00BB7652" w:rsidRDefault="009C0F00" w:rsidP="009C0F00">
      <w:pPr>
        <w:pStyle w:val="ListParagraph"/>
        <w:spacing w:line="480" w:lineRule="auto"/>
        <w:ind w:left="993"/>
        <w:jc w:val="both"/>
        <w:rPr>
          <w:rFonts w:ascii="Arial" w:hAnsi="Arial" w:cs="Arial"/>
          <w:sz w:val="24"/>
          <w:szCs w:val="24"/>
        </w:rPr>
      </w:pPr>
      <w:r w:rsidRPr="00BB7652">
        <w:rPr>
          <w:rFonts w:ascii="Arial" w:hAnsi="Arial" w:cs="Arial"/>
          <w:sz w:val="24"/>
          <w:szCs w:val="24"/>
        </w:rPr>
        <w:t xml:space="preserve">Besar sampel pada penelitian ini dihitung menggunakan rumus </w:t>
      </w:r>
      <w:r w:rsidRPr="00BB7652">
        <w:rPr>
          <w:rFonts w:ascii="Arial" w:hAnsi="Arial" w:cs="Arial"/>
          <w:i/>
          <w:sz w:val="24"/>
          <w:szCs w:val="24"/>
        </w:rPr>
        <w:t xml:space="preserve">slovin </w:t>
      </w:r>
      <w:r w:rsidRPr="00BB7652">
        <w:rPr>
          <w:rFonts w:ascii="Arial" w:hAnsi="Arial" w:cs="Arial"/>
          <w:sz w:val="24"/>
          <w:szCs w:val="24"/>
        </w:rPr>
        <w:t>(Riduwan, 2010) yaitu:</w:t>
      </w:r>
    </w:p>
    <w:p w:rsidR="009C0F00" w:rsidRPr="00BB7652" w:rsidRDefault="009C0F00" w:rsidP="009C0F00">
      <w:pPr>
        <w:pStyle w:val="ListParagraph"/>
        <w:spacing w:after="0" w:line="480" w:lineRule="auto"/>
        <w:ind w:left="993" w:firstLine="447"/>
        <w:jc w:val="both"/>
        <w:rPr>
          <w:rFonts w:ascii="Arial" w:hAnsi="Arial" w:cs="Arial"/>
          <w:b/>
          <w:bCs/>
          <w:iCs/>
          <w:sz w:val="24"/>
          <w:szCs w:val="24"/>
        </w:rPr>
      </w:pPr>
      <m:oMathPara>
        <m:oMathParaPr>
          <m:jc m:val="center"/>
        </m:oMathParaPr>
        <m:oMath>
          <m:r>
            <m:rPr>
              <m:sty m:val="bi"/>
            </m:rPr>
            <w:rPr>
              <w:rFonts w:ascii="Cambria Math" w:hAnsi="Cambria Math" w:cs="Arial"/>
              <w:sz w:val="24"/>
              <w:szCs w:val="24"/>
            </w:rPr>
            <m:t>n=</m:t>
          </m:r>
          <m:f>
            <m:fPr>
              <m:ctrlPr>
                <w:rPr>
                  <w:rFonts w:ascii="Cambria Math" w:hAnsi="Cambria Math" w:cs="Arial"/>
                  <w:b/>
                  <w:sz w:val="24"/>
                  <w:szCs w:val="24"/>
                  <w:lang w:val="en-US" w:eastAsia="zh-CN"/>
                </w:rPr>
              </m:ctrlPr>
            </m:fPr>
            <m:num>
              <m:r>
                <m:rPr>
                  <m:sty m:val="bi"/>
                </m:rPr>
                <w:rPr>
                  <w:rFonts w:ascii="Cambria Math" w:hAnsi="Cambria Math" w:cs="Arial"/>
                  <w:sz w:val="24"/>
                  <w:szCs w:val="24"/>
                  <w:lang w:val="en-US"/>
                </w:rPr>
                <m:t xml:space="preserve"> </m:t>
              </m:r>
              <m:r>
                <m:rPr>
                  <m:sty m:val="bi"/>
                </m:rPr>
                <w:rPr>
                  <w:rFonts w:ascii="Cambria Math" w:hAnsi="Cambria Math" w:cs="Arial"/>
                  <w:sz w:val="24"/>
                  <w:szCs w:val="24"/>
                </w:rPr>
                <m:t>N</m:t>
              </m:r>
            </m:num>
            <m:den>
              <m:r>
                <m:rPr>
                  <m:sty m:val="bi"/>
                </m:rPr>
                <w:rPr>
                  <w:rFonts w:ascii="Cambria Math" w:hAnsi="Cambria Math" w:cs="Arial"/>
                  <w:sz w:val="24"/>
                  <w:szCs w:val="24"/>
                </w:rPr>
                <m:t>1+N</m:t>
              </m:r>
              <m:d>
                <m:dPr>
                  <m:ctrlPr>
                    <w:rPr>
                      <w:rFonts w:ascii="Cambria Math" w:hAnsi="Cambria Math" w:cs="Arial"/>
                      <w:b/>
                      <w:i/>
                      <w:sz w:val="24"/>
                      <w:szCs w:val="24"/>
                      <w:lang w:val="en-US" w:eastAsia="zh-CN"/>
                    </w:rPr>
                  </m:ctrlPr>
                </m:dPr>
                <m:e>
                  <m:sSup>
                    <m:sSupPr>
                      <m:ctrlPr>
                        <w:rPr>
                          <w:rFonts w:ascii="Cambria Math" w:hAnsi="Cambria Math" w:cs="Arial"/>
                          <w:b/>
                          <w:i/>
                          <w:sz w:val="24"/>
                          <w:szCs w:val="24"/>
                          <w:lang w:val="en-US" w:eastAsia="zh-CN"/>
                        </w:rPr>
                      </m:ctrlPr>
                    </m:sSupPr>
                    <m:e>
                      <m:r>
                        <m:rPr>
                          <m:sty m:val="bi"/>
                        </m:rPr>
                        <w:rPr>
                          <w:rFonts w:ascii="Cambria Math" w:hAnsi="Cambria Math" w:cs="Arial"/>
                          <w:sz w:val="24"/>
                          <w:szCs w:val="24"/>
                        </w:rPr>
                        <m:t>d</m:t>
                      </m:r>
                    </m:e>
                    <m:sup>
                      <m:r>
                        <m:rPr>
                          <m:sty m:val="bi"/>
                        </m:rPr>
                        <w:rPr>
                          <w:rFonts w:ascii="Cambria Math" w:hAnsi="Cambria Math" w:cs="Arial"/>
                          <w:sz w:val="24"/>
                          <w:szCs w:val="24"/>
                        </w:rPr>
                        <m:t>2</m:t>
                      </m:r>
                    </m:sup>
                  </m:sSup>
                </m:e>
              </m:d>
            </m:den>
          </m:f>
        </m:oMath>
      </m:oMathPara>
    </w:p>
    <w:p w:rsidR="009C0F00" w:rsidRPr="00BB7652" w:rsidRDefault="009C0F00" w:rsidP="009C0F00">
      <w:pPr>
        <w:pStyle w:val="ListParagraph"/>
        <w:spacing w:after="0" w:line="480" w:lineRule="auto"/>
        <w:ind w:left="993" w:firstLine="447"/>
        <w:jc w:val="both"/>
        <w:rPr>
          <w:rFonts w:ascii="Arial" w:hAnsi="Arial" w:cs="Arial"/>
          <w:sz w:val="24"/>
          <w:szCs w:val="24"/>
        </w:rPr>
      </w:pPr>
      <m:oMathPara>
        <m:oMathParaPr>
          <m:jc m:val="center"/>
        </m:oMathParaPr>
        <m:oMath>
          <m:r>
            <m:rPr>
              <m:sty m:val="bi"/>
            </m:rPr>
            <w:rPr>
              <w:rFonts w:ascii="Cambria Math" w:hAnsi="Cambria Math" w:cs="Arial"/>
              <w:sz w:val="24"/>
              <w:szCs w:val="24"/>
            </w:rPr>
            <m:t>n=</m:t>
          </m:r>
          <m:f>
            <m:fPr>
              <m:ctrlPr>
                <w:rPr>
                  <w:rFonts w:ascii="Cambria Math" w:hAnsi="Cambria Math" w:cs="Arial"/>
                  <w:b/>
                  <w:i/>
                  <w:sz w:val="24"/>
                  <w:szCs w:val="24"/>
                  <w:lang w:val="en-US" w:eastAsia="zh-CN"/>
                </w:rPr>
              </m:ctrlPr>
            </m:fPr>
            <m:num>
              <m:r>
                <m:rPr>
                  <m:sty m:val="bi"/>
                </m:rPr>
                <w:rPr>
                  <w:rFonts w:ascii="Cambria Math" w:hAnsi="Cambria Math" w:cs="Arial"/>
                  <w:sz w:val="24"/>
                  <w:szCs w:val="24"/>
                </w:rPr>
                <m:t>60</m:t>
              </m:r>
            </m:num>
            <m:den>
              <m:r>
                <m:rPr>
                  <m:sty m:val="bi"/>
                </m:rPr>
                <w:rPr>
                  <w:rFonts w:ascii="Cambria Math" w:hAnsi="Cambria Math" w:cs="Arial"/>
                  <w:sz w:val="24"/>
                  <w:szCs w:val="24"/>
                </w:rPr>
                <m:t>1+60</m:t>
              </m:r>
              <m:d>
                <m:dPr>
                  <m:ctrlPr>
                    <w:rPr>
                      <w:rFonts w:ascii="Cambria Math" w:hAnsi="Cambria Math" w:cs="Arial"/>
                      <w:b/>
                      <w:i/>
                      <w:sz w:val="24"/>
                      <w:szCs w:val="24"/>
                      <w:lang w:val="en-US" w:eastAsia="zh-CN"/>
                    </w:rPr>
                  </m:ctrlPr>
                </m:dPr>
                <m:e>
                  <m:r>
                    <m:rPr>
                      <m:sty m:val="bi"/>
                    </m:rPr>
                    <w:rPr>
                      <w:rFonts w:ascii="Cambria Math" w:hAnsi="Cambria Math" w:cs="Arial"/>
                      <w:sz w:val="24"/>
                      <w:szCs w:val="24"/>
                    </w:rPr>
                    <m:t>0,</m:t>
                  </m:r>
                  <m:sSup>
                    <m:sSupPr>
                      <m:ctrlPr>
                        <w:rPr>
                          <w:rFonts w:ascii="Cambria Math" w:hAnsi="Cambria Math" w:cs="Arial"/>
                          <w:b/>
                          <w:i/>
                          <w:sz w:val="24"/>
                          <w:szCs w:val="24"/>
                          <w:lang w:val="en-US" w:eastAsia="zh-CN"/>
                        </w:rPr>
                      </m:ctrlPr>
                    </m:sSupPr>
                    <m:e>
                      <m:r>
                        <m:rPr>
                          <m:sty m:val="bi"/>
                        </m:rPr>
                        <w:rPr>
                          <w:rFonts w:ascii="Cambria Math" w:hAnsi="Cambria Math" w:cs="Arial"/>
                          <w:sz w:val="24"/>
                          <w:szCs w:val="24"/>
                        </w:rPr>
                        <m:t>05</m:t>
                      </m:r>
                    </m:e>
                    <m:sup>
                      <m:r>
                        <m:rPr>
                          <m:sty m:val="bi"/>
                        </m:rPr>
                        <w:rPr>
                          <w:rFonts w:ascii="Cambria Math" w:hAnsi="Cambria Math" w:cs="Arial"/>
                          <w:sz w:val="24"/>
                          <w:szCs w:val="24"/>
                        </w:rPr>
                        <m:t>2</m:t>
                      </m:r>
                    </m:sup>
                  </m:sSup>
                </m:e>
              </m:d>
            </m:den>
          </m:f>
        </m:oMath>
      </m:oMathPara>
    </w:p>
    <w:p w:rsidR="009C0F00" w:rsidRPr="00BB7652" w:rsidRDefault="009C0F00" w:rsidP="009C0F00">
      <w:pPr>
        <w:pStyle w:val="ListParagraph"/>
        <w:spacing w:after="0" w:line="480" w:lineRule="auto"/>
        <w:ind w:left="993" w:firstLine="447"/>
        <w:jc w:val="center"/>
        <w:rPr>
          <w:rFonts w:ascii="Arial" w:hAnsi="Arial" w:cs="Arial"/>
          <w:b/>
          <w:sz w:val="24"/>
          <w:szCs w:val="24"/>
        </w:rPr>
      </w:pPr>
      <m:oMathPara>
        <m:oMathParaPr>
          <m:jc m:val="center"/>
        </m:oMathParaPr>
        <m:oMath>
          <m:r>
            <m:rPr>
              <m:sty m:val="bi"/>
            </m:rPr>
            <w:rPr>
              <w:rFonts w:ascii="Cambria Math" w:hAnsi="Cambria Math" w:cs="Arial"/>
              <w:sz w:val="24"/>
              <w:szCs w:val="24"/>
            </w:rPr>
            <m:t>n=</m:t>
          </m:r>
          <m:f>
            <m:fPr>
              <m:ctrlPr>
                <w:rPr>
                  <w:rFonts w:ascii="Cambria Math" w:hAnsi="Cambria Math" w:cs="Arial"/>
                  <w:b/>
                  <w:i/>
                  <w:sz w:val="24"/>
                  <w:szCs w:val="24"/>
                  <w:lang w:val="en-US" w:eastAsia="zh-CN"/>
                </w:rPr>
              </m:ctrlPr>
            </m:fPr>
            <m:num>
              <m:r>
                <m:rPr>
                  <m:sty m:val="bi"/>
                </m:rPr>
                <w:rPr>
                  <w:rFonts w:ascii="Cambria Math" w:hAnsi="Cambria Math" w:cs="Arial"/>
                  <w:sz w:val="24"/>
                  <w:szCs w:val="24"/>
                </w:rPr>
                <m:t>60</m:t>
              </m:r>
            </m:num>
            <m:den>
              <m:r>
                <m:rPr>
                  <m:sty m:val="bi"/>
                </m:rPr>
                <w:rPr>
                  <w:rFonts w:ascii="Cambria Math" w:hAnsi="Cambria Math" w:cs="Arial"/>
                  <w:sz w:val="24"/>
                  <w:szCs w:val="24"/>
                </w:rPr>
                <m:t>1,155</m:t>
              </m:r>
            </m:den>
          </m:f>
          <m:r>
            <m:rPr>
              <m:sty m:val="bi"/>
            </m:rPr>
            <w:rPr>
              <w:rFonts w:ascii="Cambria Math" w:hAnsi="Cambria Math" w:cs="Arial"/>
              <w:sz w:val="24"/>
              <w:szCs w:val="24"/>
            </w:rPr>
            <m:t>=51,9480519481</m:t>
          </m:r>
        </m:oMath>
      </m:oMathPara>
    </w:p>
    <w:p w:rsidR="009C0F00" w:rsidRPr="00BB7652" w:rsidRDefault="009C0F00" w:rsidP="009C0F00">
      <w:pPr>
        <w:pStyle w:val="ListParagraph"/>
        <w:spacing w:line="480" w:lineRule="auto"/>
        <w:ind w:left="993"/>
        <w:jc w:val="both"/>
        <w:rPr>
          <w:rFonts w:ascii="Arial" w:hAnsi="Arial" w:cs="Arial"/>
          <w:sz w:val="24"/>
          <w:szCs w:val="24"/>
        </w:rPr>
      </w:pPr>
      <w:r w:rsidRPr="00BB7652">
        <w:rPr>
          <w:rFonts w:ascii="Arial" w:hAnsi="Arial" w:cs="Arial"/>
          <w:sz w:val="24"/>
          <w:szCs w:val="24"/>
        </w:rPr>
        <w:lastRenderedPageBreak/>
        <w:t>Dibulatkan menjadi 52 jadi besarnya sampel penelitian ini yaitu 52 responden</w:t>
      </w:r>
    </w:p>
    <w:p w:rsidR="009C0F00" w:rsidRPr="00BB7652" w:rsidRDefault="009C0F00" w:rsidP="009C0F00">
      <w:pPr>
        <w:pStyle w:val="ListParagraph"/>
        <w:spacing w:line="480" w:lineRule="auto"/>
        <w:ind w:left="1134" w:hanging="141"/>
        <w:jc w:val="both"/>
        <w:rPr>
          <w:rFonts w:ascii="Arial" w:hAnsi="Arial" w:cs="Arial"/>
          <w:sz w:val="24"/>
          <w:szCs w:val="24"/>
        </w:rPr>
      </w:pPr>
      <w:r w:rsidRPr="00BB7652">
        <w:rPr>
          <w:rFonts w:ascii="Arial" w:hAnsi="Arial" w:cs="Arial"/>
          <w:sz w:val="24"/>
          <w:szCs w:val="24"/>
        </w:rPr>
        <w:t>Keterangan:</w:t>
      </w:r>
    </w:p>
    <w:p w:rsidR="009C0F00" w:rsidRPr="00BB7652" w:rsidRDefault="009C0F00" w:rsidP="009C0F00">
      <w:pPr>
        <w:pStyle w:val="ListParagraph"/>
        <w:spacing w:line="480" w:lineRule="auto"/>
        <w:ind w:left="993"/>
        <w:jc w:val="both"/>
        <w:rPr>
          <w:rFonts w:ascii="Arial" w:hAnsi="Arial" w:cs="Arial"/>
          <w:sz w:val="24"/>
          <w:szCs w:val="24"/>
        </w:rPr>
      </w:pPr>
      <w:r w:rsidRPr="00BB7652">
        <w:rPr>
          <w:rFonts w:ascii="Arial" w:hAnsi="Arial" w:cs="Arial"/>
          <w:sz w:val="24"/>
          <w:szCs w:val="24"/>
        </w:rPr>
        <w:t>n = jumlah sampel</w:t>
      </w:r>
    </w:p>
    <w:p w:rsidR="009C0F00" w:rsidRPr="00BB7652" w:rsidRDefault="009C0F00" w:rsidP="009C0F00">
      <w:pPr>
        <w:pStyle w:val="ListParagraph"/>
        <w:spacing w:line="480" w:lineRule="auto"/>
        <w:ind w:left="1134" w:hanging="141"/>
        <w:jc w:val="both"/>
        <w:rPr>
          <w:rFonts w:ascii="Arial" w:hAnsi="Arial" w:cs="Arial"/>
          <w:sz w:val="24"/>
          <w:szCs w:val="24"/>
        </w:rPr>
      </w:pPr>
      <w:r w:rsidRPr="00BB7652">
        <w:rPr>
          <w:rFonts w:ascii="Arial" w:hAnsi="Arial" w:cs="Arial"/>
          <w:sz w:val="24"/>
          <w:szCs w:val="24"/>
        </w:rPr>
        <w:t>N = jumlah populasi 60</w:t>
      </w:r>
    </w:p>
    <w:p w:rsidR="009C0F00" w:rsidRPr="00BB7652" w:rsidRDefault="009C0F00" w:rsidP="009C0F00">
      <w:pPr>
        <w:pStyle w:val="ListParagraph"/>
        <w:spacing w:line="480" w:lineRule="auto"/>
        <w:ind w:left="1134" w:hanging="141"/>
        <w:jc w:val="both"/>
        <w:rPr>
          <w:rFonts w:ascii="Arial" w:hAnsi="Arial" w:cs="Arial"/>
          <w:sz w:val="24"/>
          <w:szCs w:val="24"/>
        </w:rPr>
      </w:pPr>
      <w:r w:rsidRPr="00BB7652">
        <w:rPr>
          <w:rFonts w:ascii="Arial" w:hAnsi="Arial" w:cs="Arial"/>
          <w:sz w:val="24"/>
          <w:szCs w:val="24"/>
        </w:rPr>
        <w:t>e = taraf kesalahan (0,5)</w:t>
      </w:r>
    </w:p>
    <w:p w:rsidR="009C0F00" w:rsidRPr="00BB7652" w:rsidRDefault="009C0F00" w:rsidP="009C0F00">
      <w:pPr>
        <w:pStyle w:val="ListParagraph"/>
        <w:spacing w:line="480" w:lineRule="auto"/>
        <w:ind w:left="993" w:firstLine="447"/>
        <w:jc w:val="both"/>
        <w:rPr>
          <w:rFonts w:ascii="Arial" w:hAnsi="Arial" w:cs="Arial"/>
          <w:sz w:val="24"/>
          <w:szCs w:val="24"/>
        </w:rPr>
      </w:pPr>
      <w:r w:rsidRPr="00BB7652">
        <w:rPr>
          <w:rFonts w:ascii="Arial" w:hAnsi="Arial" w:cs="Arial"/>
          <w:sz w:val="24"/>
          <w:szCs w:val="24"/>
        </w:rPr>
        <w:t>Populasi yang terdapat dalam penelitian ini berjumlah 60 orang dengan presisi yang di tetapkan atau tingkat signifikasi 0,05 maka besarnya sampel pada penelitian ini adalah 51,9480519481 dibulatkan menjadi 52 responden.</w:t>
      </w:r>
    </w:p>
    <w:p w:rsidR="009C0F00" w:rsidRPr="00BB7652" w:rsidRDefault="009C0F00" w:rsidP="009C0F00">
      <w:pPr>
        <w:pStyle w:val="ListParagraph"/>
        <w:spacing w:line="480" w:lineRule="auto"/>
        <w:ind w:left="993" w:firstLine="447"/>
        <w:jc w:val="both"/>
        <w:rPr>
          <w:rFonts w:ascii="Arial" w:hAnsi="Arial" w:cs="Arial"/>
          <w:sz w:val="24"/>
          <w:szCs w:val="24"/>
        </w:rPr>
      </w:pPr>
      <w:r w:rsidRPr="00BB7652">
        <w:rPr>
          <w:rFonts w:ascii="Arial" w:hAnsi="Arial" w:cs="Arial"/>
          <w:sz w:val="24"/>
          <w:szCs w:val="24"/>
        </w:rPr>
        <w:t xml:space="preserve">Metode yang digunakan untuk mengambil sampel adalah </w:t>
      </w:r>
      <w:r w:rsidRPr="00BB7652">
        <w:rPr>
          <w:rFonts w:ascii="Arial" w:hAnsi="Arial" w:cs="Arial"/>
          <w:i/>
          <w:sz w:val="24"/>
          <w:szCs w:val="24"/>
        </w:rPr>
        <w:t xml:space="preserve">purposive random sampling </w:t>
      </w:r>
      <w:r w:rsidRPr="00BB7652">
        <w:rPr>
          <w:rFonts w:ascii="Arial" w:hAnsi="Arial" w:cs="Arial"/>
          <w:sz w:val="24"/>
          <w:szCs w:val="24"/>
        </w:rPr>
        <w:t>yaitu mengambil sampel sesuai dengan kriteria yang sdah di tentukan oleh peneliti (Sugiyono, 2016).</w:t>
      </w:r>
    </w:p>
    <w:p w:rsidR="009C0F00" w:rsidRPr="00BB7652" w:rsidRDefault="009C0F00" w:rsidP="009C0F00">
      <w:pPr>
        <w:pStyle w:val="ListParagraph"/>
        <w:spacing w:line="480" w:lineRule="auto"/>
        <w:ind w:left="993"/>
        <w:jc w:val="both"/>
        <w:rPr>
          <w:rFonts w:ascii="Arial" w:hAnsi="Arial" w:cs="Arial"/>
          <w:sz w:val="24"/>
          <w:szCs w:val="24"/>
        </w:rPr>
      </w:pPr>
      <w:r w:rsidRPr="00BB7652">
        <w:rPr>
          <w:rFonts w:ascii="Arial" w:hAnsi="Arial" w:cs="Arial"/>
          <w:sz w:val="24"/>
          <w:szCs w:val="24"/>
        </w:rPr>
        <w:t>kriteria inklusi dan eksklusi pada sampel yang akan digunakan sebanyak 52 responden.</w:t>
      </w:r>
    </w:p>
    <w:p w:rsidR="009C0F00" w:rsidRPr="00BB7652" w:rsidRDefault="009C0F00" w:rsidP="009C0F00">
      <w:pPr>
        <w:pStyle w:val="ListParagraph"/>
        <w:spacing w:line="480" w:lineRule="auto"/>
        <w:ind w:left="1134" w:hanging="141"/>
        <w:jc w:val="both"/>
        <w:rPr>
          <w:rFonts w:ascii="Arial" w:hAnsi="Arial" w:cs="Arial"/>
          <w:sz w:val="24"/>
          <w:szCs w:val="24"/>
        </w:rPr>
      </w:pPr>
      <w:r w:rsidRPr="00BB7652">
        <w:rPr>
          <w:rFonts w:ascii="Arial" w:hAnsi="Arial" w:cs="Arial"/>
          <w:sz w:val="24"/>
          <w:szCs w:val="24"/>
        </w:rPr>
        <w:t xml:space="preserve">Meliputi: </w:t>
      </w:r>
    </w:p>
    <w:p w:rsidR="009C0F00" w:rsidRPr="00BB7652" w:rsidRDefault="009C0F00" w:rsidP="009C0F00">
      <w:pPr>
        <w:pStyle w:val="ListParagraph"/>
        <w:numPr>
          <w:ilvl w:val="0"/>
          <w:numId w:val="34"/>
        </w:numPr>
        <w:spacing w:before="240" w:line="480" w:lineRule="auto"/>
        <w:ind w:left="1276" w:hanging="283"/>
        <w:jc w:val="both"/>
        <w:rPr>
          <w:rFonts w:ascii="Arial" w:hAnsi="Arial" w:cs="Arial"/>
          <w:sz w:val="24"/>
          <w:szCs w:val="24"/>
          <w:lang w:val="en-ID"/>
        </w:rPr>
      </w:pPr>
      <w:r w:rsidRPr="00BB7652">
        <w:rPr>
          <w:rFonts w:ascii="Arial" w:hAnsi="Arial" w:cs="Arial"/>
          <w:sz w:val="24"/>
          <w:szCs w:val="24"/>
          <w:lang w:val="en-ID"/>
        </w:rPr>
        <w:t>Kriteria inklusi</w:t>
      </w:r>
    </w:p>
    <w:p w:rsidR="009C0F00" w:rsidRPr="00BB7652" w:rsidRDefault="009C0F00" w:rsidP="009C0F00">
      <w:pPr>
        <w:pStyle w:val="ListParagraph"/>
        <w:spacing w:before="240" w:line="480" w:lineRule="auto"/>
        <w:ind w:left="1276"/>
        <w:jc w:val="both"/>
        <w:rPr>
          <w:rFonts w:ascii="Arial" w:hAnsi="Arial" w:cs="Arial"/>
          <w:sz w:val="24"/>
          <w:szCs w:val="24"/>
          <w:lang w:val="en-ID"/>
        </w:rPr>
      </w:pPr>
      <w:r w:rsidRPr="00BB7652">
        <w:rPr>
          <w:rFonts w:ascii="Arial" w:hAnsi="Arial" w:cs="Arial"/>
          <w:sz w:val="24"/>
          <w:szCs w:val="24"/>
          <w:lang w:val="en-ID"/>
        </w:rPr>
        <w:t>Kriteria inklusi adalah kriteria subjek peneliti mewakili sampel</w:t>
      </w:r>
    </w:p>
    <w:p w:rsidR="009C0F00" w:rsidRPr="00BB7652" w:rsidRDefault="009C0F00" w:rsidP="009C0F00">
      <w:pPr>
        <w:pStyle w:val="ListParagraph"/>
        <w:spacing w:before="240" w:line="480" w:lineRule="auto"/>
        <w:ind w:left="1276"/>
        <w:jc w:val="both"/>
        <w:rPr>
          <w:rFonts w:ascii="Arial" w:hAnsi="Arial" w:cs="Arial"/>
          <w:sz w:val="24"/>
          <w:szCs w:val="24"/>
        </w:rPr>
      </w:pPr>
      <w:r w:rsidRPr="00BB7652">
        <w:rPr>
          <w:rFonts w:ascii="Arial" w:hAnsi="Arial" w:cs="Arial"/>
          <w:sz w:val="24"/>
          <w:szCs w:val="24"/>
          <w:lang w:val="en-ID"/>
        </w:rPr>
        <w:t>peneliti yang memenuhi syarat sebagai sampel. (Aziz AH 2008). Adapun kriteria inklusi pada penelitian ini adalah sebagai berikut:</w:t>
      </w:r>
    </w:p>
    <w:p w:rsidR="009C0F00" w:rsidRPr="00BB7652" w:rsidRDefault="009C0F00" w:rsidP="009C0F00">
      <w:pPr>
        <w:pStyle w:val="ListParagraph"/>
        <w:spacing w:before="240" w:line="480" w:lineRule="auto"/>
        <w:ind w:left="1276"/>
        <w:jc w:val="both"/>
        <w:rPr>
          <w:rFonts w:ascii="Arial" w:hAnsi="Arial" w:cs="Arial"/>
          <w:sz w:val="24"/>
          <w:szCs w:val="24"/>
        </w:rPr>
      </w:pPr>
    </w:p>
    <w:p w:rsidR="009C0F00" w:rsidRPr="00BB7652" w:rsidRDefault="009C0F00" w:rsidP="009C0F00">
      <w:pPr>
        <w:pStyle w:val="ListParagraph"/>
        <w:numPr>
          <w:ilvl w:val="0"/>
          <w:numId w:val="35"/>
        </w:numPr>
        <w:spacing w:before="240" w:line="480" w:lineRule="auto"/>
        <w:ind w:left="1560" w:hanging="284"/>
        <w:jc w:val="both"/>
        <w:rPr>
          <w:rFonts w:ascii="Arial" w:hAnsi="Arial" w:cs="Arial"/>
          <w:sz w:val="24"/>
          <w:szCs w:val="24"/>
          <w:lang w:val="en-ID"/>
        </w:rPr>
      </w:pPr>
      <w:r w:rsidRPr="00BB7652">
        <w:rPr>
          <w:rFonts w:ascii="Arial" w:hAnsi="Arial" w:cs="Arial"/>
          <w:sz w:val="24"/>
          <w:szCs w:val="24"/>
          <w:lang w:val="en-ID"/>
        </w:rPr>
        <w:lastRenderedPageBreak/>
        <w:t>Masyarakat yang menderita hipertensi</w:t>
      </w:r>
    </w:p>
    <w:p w:rsidR="009C0F00" w:rsidRPr="00BB7652" w:rsidRDefault="009C0F00" w:rsidP="009C0F00">
      <w:pPr>
        <w:pStyle w:val="ListParagraph"/>
        <w:numPr>
          <w:ilvl w:val="0"/>
          <w:numId w:val="35"/>
        </w:numPr>
        <w:spacing w:before="240" w:line="480" w:lineRule="auto"/>
        <w:ind w:left="1560" w:hanging="284"/>
        <w:jc w:val="both"/>
        <w:rPr>
          <w:rFonts w:ascii="Arial" w:hAnsi="Arial" w:cs="Arial"/>
          <w:sz w:val="24"/>
          <w:szCs w:val="24"/>
          <w:lang w:val="en-ID"/>
        </w:rPr>
      </w:pPr>
      <w:r w:rsidRPr="00BB7652">
        <w:rPr>
          <w:rFonts w:ascii="Arial" w:hAnsi="Arial" w:cs="Arial"/>
          <w:sz w:val="24"/>
          <w:szCs w:val="24"/>
          <w:lang w:val="en-ID"/>
        </w:rPr>
        <w:t>Masyarakat yang menderita hipertensi dengan tekanan darah sistolik ≥140 mmHg.</w:t>
      </w:r>
    </w:p>
    <w:p w:rsidR="009C0F00" w:rsidRPr="00BB7652" w:rsidRDefault="009C0F00" w:rsidP="009C0F00">
      <w:pPr>
        <w:pStyle w:val="ListParagraph"/>
        <w:numPr>
          <w:ilvl w:val="0"/>
          <w:numId w:val="35"/>
        </w:numPr>
        <w:spacing w:before="240" w:line="480" w:lineRule="auto"/>
        <w:ind w:left="1560" w:hanging="284"/>
        <w:jc w:val="both"/>
        <w:rPr>
          <w:rFonts w:ascii="Arial" w:hAnsi="Arial" w:cs="Arial"/>
          <w:sz w:val="24"/>
          <w:szCs w:val="24"/>
          <w:lang w:val="en-ID"/>
        </w:rPr>
      </w:pPr>
      <w:r w:rsidRPr="00BB7652">
        <w:rPr>
          <w:rFonts w:ascii="Arial" w:hAnsi="Arial" w:cs="Arial"/>
          <w:sz w:val="24"/>
          <w:szCs w:val="24"/>
          <w:lang w:val="en-ID"/>
        </w:rPr>
        <w:t>Bersedia untuk menjadi responden dan megikuti semua prosedur peneliti.</w:t>
      </w:r>
    </w:p>
    <w:p w:rsidR="009C0F00" w:rsidRPr="00BB7652" w:rsidRDefault="009C0F00" w:rsidP="009C0F00">
      <w:pPr>
        <w:pStyle w:val="ListParagraph"/>
        <w:numPr>
          <w:ilvl w:val="0"/>
          <w:numId w:val="35"/>
        </w:numPr>
        <w:spacing w:before="240" w:line="480" w:lineRule="auto"/>
        <w:ind w:left="1560" w:hanging="284"/>
        <w:jc w:val="both"/>
        <w:rPr>
          <w:rFonts w:ascii="Arial" w:hAnsi="Arial" w:cs="Arial"/>
          <w:sz w:val="24"/>
          <w:szCs w:val="24"/>
          <w:lang w:val="en-ID"/>
        </w:rPr>
      </w:pPr>
      <w:r w:rsidRPr="00BB7652">
        <w:rPr>
          <w:rFonts w:ascii="Arial" w:hAnsi="Arial" w:cs="Arial"/>
          <w:sz w:val="24"/>
          <w:szCs w:val="24"/>
        </w:rPr>
        <w:t xml:space="preserve">Masyarakat Etnis dayak </w:t>
      </w:r>
      <w:r w:rsidRPr="00BB7652">
        <w:rPr>
          <w:rFonts w:ascii="Arial" w:hAnsi="Arial" w:cs="Arial"/>
          <w:sz w:val="24"/>
          <w:szCs w:val="24"/>
          <w:lang w:val="en-ID"/>
        </w:rPr>
        <w:t>yang berdomisili</w:t>
      </w:r>
      <w:r w:rsidRPr="00BB7652">
        <w:rPr>
          <w:rFonts w:ascii="Arial" w:hAnsi="Arial" w:cs="Arial"/>
          <w:sz w:val="24"/>
          <w:szCs w:val="24"/>
        </w:rPr>
        <w:t xml:space="preserve"> </w:t>
      </w:r>
      <w:r w:rsidRPr="00BB7652">
        <w:rPr>
          <w:rFonts w:ascii="Arial" w:hAnsi="Arial" w:cs="Arial"/>
          <w:sz w:val="24"/>
          <w:szCs w:val="24"/>
          <w:lang w:val="en-ID"/>
        </w:rPr>
        <w:t>di</w:t>
      </w:r>
      <w:r w:rsidRPr="00BB7652">
        <w:rPr>
          <w:rFonts w:ascii="Arial" w:hAnsi="Arial" w:cs="Arial"/>
          <w:sz w:val="24"/>
          <w:szCs w:val="24"/>
        </w:rPr>
        <w:t xml:space="preserve"> D</w:t>
      </w:r>
      <w:r w:rsidRPr="00BB7652">
        <w:rPr>
          <w:rFonts w:ascii="Arial" w:hAnsi="Arial" w:cs="Arial"/>
          <w:sz w:val="24"/>
          <w:szCs w:val="24"/>
          <w:lang w:val="en-ID"/>
        </w:rPr>
        <w:t xml:space="preserve">esa </w:t>
      </w:r>
      <w:r w:rsidRPr="00BB7652">
        <w:rPr>
          <w:rFonts w:ascii="Arial" w:hAnsi="Arial" w:cs="Arial"/>
          <w:sz w:val="24"/>
          <w:szCs w:val="24"/>
        </w:rPr>
        <w:t>P</w:t>
      </w:r>
      <w:r w:rsidRPr="00BB7652">
        <w:rPr>
          <w:rFonts w:ascii="Arial" w:hAnsi="Arial" w:cs="Arial"/>
          <w:sz w:val="24"/>
          <w:szCs w:val="24"/>
          <w:lang w:val="en-ID"/>
        </w:rPr>
        <w:t>ampang.</w:t>
      </w:r>
    </w:p>
    <w:p w:rsidR="009C0F00" w:rsidRPr="00BB7652" w:rsidRDefault="009C0F00" w:rsidP="009C0F00">
      <w:pPr>
        <w:pStyle w:val="ListParagraph"/>
        <w:numPr>
          <w:ilvl w:val="0"/>
          <w:numId w:val="34"/>
        </w:numPr>
        <w:spacing w:before="240" w:line="480" w:lineRule="auto"/>
        <w:ind w:left="1276" w:hanging="283"/>
        <w:jc w:val="both"/>
        <w:rPr>
          <w:rFonts w:ascii="Arial" w:hAnsi="Arial" w:cs="Arial"/>
          <w:sz w:val="24"/>
          <w:szCs w:val="24"/>
        </w:rPr>
      </w:pPr>
      <w:r w:rsidRPr="00BB7652">
        <w:rPr>
          <w:rFonts w:ascii="Arial" w:hAnsi="Arial" w:cs="Arial"/>
          <w:sz w:val="24"/>
          <w:szCs w:val="24"/>
        </w:rPr>
        <w:t>Kriteria eksklusi</w:t>
      </w:r>
    </w:p>
    <w:p w:rsidR="009C0F00" w:rsidRPr="00BB7652" w:rsidRDefault="009C0F00" w:rsidP="009C0F00">
      <w:pPr>
        <w:pStyle w:val="ListParagraph"/>
        <w:spacing w:before="240" w:line="480" w:lineRule="auto"/>
        <w:ind w:left="1276"/>
        <w:jc w:val="both"/>
        <w:rPr>
          <w:rFonts w:ascii="Arial" w:hAnsi="Arial" w:cs="Arial"/>
          <w:sz w:val="24"/>
          <w:szCs w:val="24"/>
        </w:rPr>
      </w:pPr>
      <w:r w:rsidRPr="00BB7652">
        <w:rPr>
          <w:rFonts w:ascii="Arial" w:hAnsi="Arial" w:cs="Arial"/>
          <w:sz w:val="24"/>
          <w:szCs w:val="24"/>
        </w:rPr>
        <w:t>Kriteria eksklusi adalah menghilangkan atau mengeluarkan subjek yang memenuhi kriteria insklusi dari studi karena berbagai sebab (Nursalam, 2011). Kriteria eksklusi yang ditetapkan oleh penelitian antara lain:</w:t>
      </w:r>
    </w:p>
    <w:p w:rsidR="009C0F00" w:rsidRPr="00BB7652" w:rsidRDefault="009C0F00" w:rsidP="009C0F00">
      <w:pPr>
        <w:pStyle w:val="ListParagraph"/>
        <w:numPr>
          <w:ilvl w:val="3"/>
          <w:numId w:val="34"/>
        </w:numPr>
        <w:spacing w:before="240" w:line="480" w:lineRule="auto"/>
        <w:ind w:left="1560" w:hanging="284"/>
        <w:jc w:val="both"/>
        <w:rPr>
          <w:rFonts w:ascii="Arial" w:hAnsi="Arial" w:cs="Arial"/>
          <w:sz w:val="24"/>
          <w:szCs w:val="24"/>
        </w:rPr>
      </w:pPr>
      <w:r w:rsidRPr="00BB7652">
        <w:rPr>
          <w:rFonts w:ascii="Arial" w:hAnsi="Arial" w:cs="Arial"/>
          <w:sz w:val="24"/>
          <w:szCs w:val="24"/>
        </w:rPr>
        <w:t>Masyarakat Desa Pampang yang tidak bersedia menjadi responden.</w:t>
      </w:r>
    </w:p>
    <w:p w:rsidR="009C0F00" w:rsidRPr="00BB7652" w:rsidRDefault="009C0F00" w:rsidP="009C0F00">
      <w:pPr>
        <w:pStyle w:val="ListParagraph"/>
        <w:numPr>
          <w:ilvl w:val="3"/>
          <w:numId w:val="34"/>
        </w:numPr>
        <w:spacing w:before="240" w:line="480" w:lineRule="auto"/>
        <w:ind w:left="1560" w:hanging="284"/>
        <w:jc w:val="both"/>
        <w:rPr>
          <w:rFonts w:ascii="Arial" w:hAnsi="Arial" w:cs="Arial"/>
          <w:sz w:val="24"/>
          <w:szCs w:val="24"/>
        </w:rPr>
      </w:pPr>
      <w:r w:rsidRPr="00BB7652">
        <w:rPr>
          <w:rFonts w:ascii="Arial" w:hAnsi="Arial" w:cs="Arial"/>
          <w:sz w:val="24"/>
          <w:szCs w:val="24"/>
        </w:rPr>
        <w:t>Masyarakat tidak berdomisili di Desa Pampang.</w:t>
      </w:r>
    </w:p>
    <w:p w:rsidR="009C0F00" w:rsidRPr="00BB7652" w:rsidRDefault="009C0F00" w:rsidP="009C0F00">
      <w:pPr>
        <w:pStyle w:val="ListParagraph"/>
        <w:numPr>
          <w:ilvl w:val="0"/>
          <w:numId w:val="32"/>
        </w:numPr>
        <w:spacing w:before="240" w:line="480" w:lineRule="auto"/>
        <w:ind w:left="709" w:hanging="425"/>
        <w:jc w:val="both"/>
        <w:rPr>
          <w:rFonts w:ascii="Arial" w:hAnsi="Arial" w:cs="Arial"/>
          <w:b/>
          <w:sz w:val="24"/>
          <w:szCs w:val="24"/>
        </w:rPr>
      </w:pPr>
      <w:r w:rsidRPr="00BB7652">
        <w:rPr>
          <w:rFonts w:ascii="Arial" w:hAnsi="Arial" w:cs="Arial"/>
          <w:b/>
          <w:sz w:val="24"/>
          <w:szCs w:val="24"/>
        </w:rPr>
        <w:t>Waktu dan tempat penelitian</w:t>
      </w:r>
    </w:p>
    <w:p w:rsidR="009C0F00" w:rsidRPr="00BB7652" w:rsidRDefault="009C0F00" w:rsidP="009C0F00">
      <w:pPr>
        <w:pStyle w:val="ListParagraph"/>
        <w:numPr>
          <w:ilvl w:val="6"/>
          <w:numId w:val="34"/>
        </w:numPr>
        <w:spacing w:after="0" w:line="480" w:lineRule="auto"/>
        <w:ind w:left="993" w:hanging="284"/>
        <w:jc w:val="both"/>
        <w:rPr>
          <w:rFonts w:ascii="Arial" w:hAnsi="Arial" w:cs="Arial"/>
          <w:sz w:val="24"/>
          <w:szCs w:val="24"/>
        </w:rPr>
      </w:pPr>
      <w:r w:rsidRPr="00BB7652">
        <w:rPr>
          <w:rFonts w:ascii="Arial" w:hAnsi="Arial" w:cs="Arial"/>
          <w:sz w:val="24"/>
          <w:szCs w:val="24"/>
        </w:rPr>
        <w:t xml:space="preserve">Tempat penelitian </w:t>
      </w:r>
    </w:p>
    <w:p w:rsidR="009C0F00" w:rsidRPr="00BB7652" w:rsidRDefault="009C0F00" w:rsidP="009C0F00">
      <w:pPr>
        <w:pStyle w:val="ListParagraph"/>
        <w:spacing w:after="0" w:line="480" w:lineRule="auto"/>
        <w:ind w:left="993" w:firstLine="425"/>
        <w:jc w:val="both"/>
        <w:rPr>
          <w:rFonts w:ascii="Arial" w:hAnsi="Arial" w:cs="Arial"/>
          <w:sz w:val="24"/>
          <w:szCs w:val="24"/>
        </w:rPr>
      </w:pPr>
      <w:r w:rsidRPr="00BB7652">
        <w:rPr>
          <w:rFonts w:ascii="Arial" w:hAnsi="Arial" w:cs="Arial"/>
          <w:sz w:val="24"/>
          <w:szCs w:val="24"/>
        </w:rPr>
        <w:t>Tempat penelitian adalah tempat yang akan digunakan peneliti dalam melaksanakan kegiatan penelitian dan melakukan pengumpulan data hipertensi yang diisi sendiri oleh pengumpul data dengan mengunakan konsioner pada masyarakat Desa Budaya Pampang atau Kelurahan Budaya Pampang.</w:t>
      </w:r>
    </w:p>
    <w:p w:rsidR="009C0F00" w:rsidRPr="00BB7652" w:rsidRDefault="009C0F00" w:rsidP="009C0F00">
      <w:pPr>
        <w:pStyle w:val="ListParagraph"/>
        <w:spacing w:after="0" w:line="480" w:lineRule="auto"/>
        <w:ind w:left="993" w:firstLine="283"/>
        <w:jc w:val="both"/>
        <w:rPr>
          <w:rFonts w:ascii="Arial" w:hAnsi="Arial" w:cs="Arial"/>
          <w:sz w:val="24"/>
          <w:szCs w:val="24"/>
        </w:rPr>
      </w:pPr>
    </w:p>
    <w:p w:rsidR="009C0F00" w:rsidRPr="00BB7652" w:rsidRDefault="009C0F00" w:rsidP="009C0F00">
      <w:pPr>
        <w:pStyle w:val="ListParagraph"/>
        <w:numPr>
          <w:ilvl w:val="6"/>
          <w:numId w:val="34"/>
        </w:numPr>
        <w:spacing w:after="0" w:line="480" w:lineRule="auto"/>
        <w:ind w:left="993" w:hanging="284"/>
        <w:jc w:val="both"/>
        <w:rPr>
          <w:rFonts w:ascii="Arial" w:hAnsi="Arial" w:cs="Arial"/>
          <w:sz w:val="24"/>
          <w:szCs w:val="24"/>
        </w:rPr>
      </w:pPr>
      <w:r w:rsidRPr="00BB7652">
        <w:rPr>
          <w:rFonts w:ascii="Arial" w:hAnsi="Arial" w:cs="Arial"/>
          <w:sz w:val="24"/>
          <w:szCs w:val="24"/>
        </w:rPr>
        <w:lastRenderedPageBreak/>
        <w:t xml:space="preserve">Waktu penelitian </w:t>
      </w:r>
    </w:p>
    <w:p w:rsidR="009C0F00" w:rsidRPr="00BB7652" w:rsidRDefault="009C0F00" w:rsidP="009C0F00">
      <w:pPr>
        <w:spacing w:after="0" w:line="480" w:lineRule="auto"/>
        <w:ind w:left="993" w:firstLine="425"/>
        <w:jc w:val="both"/>
        <w:rPr>
          <w:rFonts w:ascii="Arial" w:hAnsi="Arial" w:cs="Arial"/>
          <w:sz w:val="24"/>
          <w:szCs w:val="24"/>
        </w:rPr>
      </w:pPr>
      <w:r w:rsidRPr="00BB7652">
        <w:rPr>
          <w:rFonts w:ascii="Arial" w:hAnsi="Arial" w:cs="Arial"/>
          <w:sz w:val="24"/>
          <w:szCs w:val="24"/>
        </w:rPr>
        <w:t xml:space="preserve">Waktu penelitian merupakan rentang waktu yang dilakukan peneliti dalam melaksanakan kegiatan penelitian ini dilaksanakan </w:t>
      </w:r>
      <w:r w:rsidR="0026326D" w:rsidRPr="00BB7652">
        <w:rPr>
          <w:rFonts w:ascii="Arial" w:hAnsi="Arial" w:cs="Arial"/>
          <w:sz w:val="24"/>
          <w:szCs w:val="24"/>
        </w:rPr>
        <w:t xml:space="preserve">pada tanggal dan bulan </w:t>
      </w:r>
      <w:r w:rsidR="00D9046D" w:rsidRPr="00BB7652">
        <w:rPr>
          <w:rFonts w:ascii="Arial" w:hAnsi="Arial" w:cs="Arial"/>
          <w:sz w:val="24"/>
          <w:szCs w:val="24"/>
        </w:rPr>
        <w:t>6</w:t>
      </w:r>
      <w:r w:rsidRPr="00BB7652">
        <w:rPr>
          <w:rFonts w:ascii="Arial" w:hAnsi="Arial" w:cs="Arial"/>
          <w:sz w:val="24"/>
          <w:szCs w:val="24"/>
        </w:rPr>
        <w:t xml:space="preserve"> Mei  2019.</w:t>
      </w:r>
    </w:p>
    <w:p w:rsidR="009C0F00" w:rsidRPr="00BB7652" w:rsidRDefault="009C0F00" w:rsidP="009C0F00">
      <w:pPr>
        <w:pStyle w:val="ListParagraph"/>
        <w:numPr>
          <w:ilvl w:val="0"/>
          <w:numId w:val="32"/>
        </w:numPr>
        <w:spacing w:after="0" w:line="480" w:lineRule="auto"/>
        <w:ind w:hanging="436"/>
        <w:jc w:val="both"/>
        <w:rPr>
          <w:rFonts w:ascii="Arial" w:hAnsi="Arial" w:cs="Arial"/>
          <w:b/>
          <w:sz w:val="24"/>
          <w:szCs w:val="24"/>
        </w:rPr>
      </w:pPr>
      <w:r w:rsidRPr="00BB7652">
        <w:rPr>
          <w:rFonts w:ascii="Arial" w:hAnsi="Arial" w:cs="Arial"/>
          <w:b/>
          <w:sz w:val="24"/>
          <w:szCs w:val="24"/>
        </w:rPr>
        <w:t xml:space="preserve">Definisi Operasional </w:t>
      </w:r>
    </w:p>
    <w:p w:rsidR="009C0F00" w:rsidRPr="00BB7652" w:rsidRDefault="009C0F00" w:rsidP="009C0F00">
      <w:pPr>
        <w:pStyle w:val="ListParagraph"/>
        <w:spacing w:after="0" w:line="480" w:lineRule="auto"/>
        <w:ind w:right="-1" w:firstLine="698"/>
        <w:jc w:val="both"/>
        <w:rPr>
          <w:rFonts w:ascii="Arial" w:hAnsi="Arial" w:cs="Arial"/>
          <w:sz w:val="24"/>
          <w:szCs w:val="24"/>
        </w:rPr>
      </w:pPr>
      <w:r w:rsidRPr="00BB7652">
        <w:rPr>
          <w:rFonts w:ascii="Arial" w:hAnsi="Arial" w:cs="Arial"/>
          <w:sz w:val="24"/>
          <w:szCs w:val="24"/>
        </w:rPr>
        <w:t>Definisi operasional adalah uraian tentang batasan variabel yang dimaksud atau tentang apa yang diukur oleh variabel bersangkutan (Notoatmodjo, 2010). Nursalam (2008) menyatakan bahwa definisi operasional adalah definisi berdasarkan karakteristik yang diamati dari suatu yang didefinisikan.</w:t>
      </w:r>
    </w:p>
    <w:p w:rsidR="009C0F00" w:rsidRPr="00BB7652" w:rsidRDefault="009C0F00" w:rsidP="009C0F00">
      <w:pPr>
        <w:pStyle w:val="ListParagraph"/>
        <w:spacing w:after="0" w:line="480" w:lineRule="auto"/>
        <w:jc w:val="both"/>
        <w:rPr>
          <w:rFonts w:ascii="Arial" w:hAnsi="Arial" w:cs="Arial"/>
          <w:sz w:val="24"/>
          <w:szCs w:val="24"/>
        </w:rPr>
      </w:pPr>
      <w:r w:rsidRPr="00BB7652">
        <w:rPr>
          <w:rFonts w:ascii="Arial" w:hAnsi="Arial" w:cs="Arial"/>
          <w:sz w:val="24"/>
          <w:szCs w:val="24"/>
        </w:rPr>
        <w:t>Penelitian ini melibatkan 2 variabel, yaitu variabel independen (perilaku budaya) dan variabel dependen (kualitas hidup).</w:t>
      </w:r>
    </w:p>
    <w:p w:rsidR="009C0F00" w:rsidRPr="00BB7652" w:rsidRDefault="009C0F00" w:rsidP="009C0F00">
      <w:pPr>
        <w:pStyle w:val="ListParagraph"/>
        <w:spacing w:after="0" w:line="480" w:lineRule="auto"/>
        <w:jc w:val="center"/>
        <w:rPr>
          <w:rFonts w:ascii="Arial" w:hAnsi="Arial" w:cs="Arial"/>
          <w:sz w:val="20"/>
          <w:szCs w:val="20"/>
        </w:rPr>
      </w:pPr>
      <w:r w:rsidRPr="00BB7652">
        <w:rPr>
          <w:rFonts w:ascii="Arial" w:hAnsi="Arial" w:cs="Arial"/>
          <w:sz w:val="20"/>
          <w:szCs w:val="20"/>
        </w:rPr>
        <w:t>Tabel 3.1 Definisi Operasional</w:t>
      </w:r>
    </w:p>
    <w:tbl>
      <w:tblPr>
        <w:tblStyle w:val="TableGrid"/>
        <w:tblpPr w:leftFromText="180" w:rightFromText="180" w:vertAnchor="text" w:horzAnchor="margin" w:tblpX="-536" w:tblpY="14"/>
        <w:tblW w:w="9288" w:type="dxa"/>
        <w:tblLayout w:type="fixed"/>
        <w:tblLook w:val="04A0" w:firstRow="1" w:lastRow="0" w:firstColumn="1" w:lastColumn="0" w:noHBand="0" w:noVBand="1"/>
      </w:tblPr>
      <w:tblGrid>
        <w:gridCol w:w="648"/>
        <w:gridCol w:w="1440"/>
        <w:gridCol w:w="2160"/>
        <w:gridCol w:w="2160"/>
        <w:gridCol w:w="1980"/>
        <w:gridCol w:w="900"/>
      </w:tblGrid>
      <w:tr w:rsidR="009C0F00" w:rsidRPr="00BB7652" w:rsidTr="003B3BE5">
        <w:trPr>
          <w:trHeight w:val="423"/>
        </w:trPr>
        <w:tc>
          <w:tcPr>
            <w:tcW w:w="648"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No. </w:t>
            </w:r>
          </w:p>
        </w:tc>
        <w:tc>
          <w:tcPr>
            <w:tcW w:w="1440"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Variabel</w:t>
            </w:r>
          </w:p>
        </w:tc>
        <w:tc>
          <w:tcPr>
            <w:tcW w:w="2160"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Definisi variabel</w:t>
            </w:r>
          </w:p>
        </w:tc>
        <w:tc>
          <w:tcPr>
            <w:tcW w:w="2160"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Cara ukur</w:t>
            </w:r>
          </w:p>
        </w:tc>
        <w:tc>
          <w:tcPr>
            <w:tcW w:w="1980"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Hasil ukur</w:t>
            </w:r>
          </w:p>
        </w:tc>
        <w:tc>
          <w:tcPr>
            <w:tcW w:w="900" w:type="dxa"/>
          </w:tcPr>
          <w:p w:rsidR="009C0F00" w:rsidRPr="00BB7652" w:rsidRDefault="009C0F00" w:rsidP="003B3BE5">
            <w:pPr>
              <w:jc w:val="center"/>
              <w:rPr>
                <w:rFonts w:ascii="Arial" w:hAnsi="Arial" w:cs="Arial"/>
                <w:sz w:val="20"/>
                <w:szCs w:val="20"/>
              </w:rPr>
            </w:pPr>
            <w:r w:rsidRPr="00BB7652">
              <w:rPr>
                <w:rFonts w:ascii="Arial" w:hAnsi="Arial" w:cs="Arial"/>
                <w:sz w:val="20"/>
                <w:szCs w:val="20"/>
              </w:rPr>
              <w:t>skala</w:t>
            </w:r>
          </w:p>
        </w:tc>
      </w:tr>
      <w:tr w:rsidR="009C0F00" w:rsidRPr="00BB7652" w:rsidTr="003B3BE5">
        <w:trPr>
          <w:trHeight w:val="544"/>
        </w:trPr>
        <w:tc>
          <w:tcPr>
            <w:tcW w:w="648"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1.</w:t>
            </w:r>
          </w:p>
        </w:tc>
        <w:tc>
          <w:tcPr>
            <w:tcW w:w="1440"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Independen </w:t>
            </w:r>
          </w:p>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Perilaku Budaya </w:t>
            </w:r>
          </w:p>
        </w:tc>
        <w:tc>
          <w:tcPr>
            <w:tcW w:w="2160"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Perilaku budaya berupa ritual adalah serangkaian kegiatan yang dilaksanakan berdasarkan tradisi dari budaya tertentu, misalnya yang dillakukan budaya dayak di Pampang untuk kelangsungan hidupnya upacara yang dilakukan seperti upacara pengobatan (Upacara Wadian).</w:t>
            </w:r>
          </w:p>
          <w:p w:rsidR="009C0F00" w:rsidRPr="00BB7652" w:rsidRDefault="009C0F00" w:rsidP="003B3BE5">
            <w:pPr>
              <w:rPr>
                <w:rFonts w:ascii="Arial" w:hAnsi="Arial" w:cs="Arial"/>
                <w:sz w:val="20"/>
                <w:szCs w:val="20"/>
              </w:rPr>
            </w:pPr>
          </w:p>
        </w:tc>
        <w:tc>
          <w:tcPr>
            <w:tcW w:w="2160" w:type="dxa"/>
          </w:tcPr>
          <w:p w:rsidR="009C0F00" w:rsidRPr="00BB7652" w:rsidRDefault="009C0F00" w:rsidP="003B3BE5">
            <w:pPr>
              <w:rPr>
                <w:rFonts w:ascii="Arial" w:hAnsi="Arial" w:cs="Arial"/>
                <w:sz w:val="20"/>
                <w:szCs w:val="20"/>
              </w:rPr>
            </w:pPr>
            <w:r w:rsidRPr="00BB7652">
              <w:rPr>
                <w:rFonts w:ascii="Arial" w:hAnsi="Arial" w:cs="Arial"/>
                <w:sz w:val="20"/>
                <w:szCs w:val="20"/>
              </w:rPr>
              <w:t xml:space="preserve">Kuesioner </w:t>
            </w:r>
          </w:p>
          <w:p w:rsidR="009C0F00" w:rsidRPr="00BB7652" w:rsidRDefault="009C0F00" w:rsidP="003B3BE5">
            <w:pPr>
              <w:rPr>
                <w:rFonts w:ascii="Arial" w:hAnsi="Arial" w:cs="Arial"/>
                <w:sz w:val="20"/>
                <w:szCs w:val="20"/>
              </w:rPr>
            </w:pPr>
            <w:r w:rsidRPr="00BB7652">
              <w:rPr>
                <w:rFonts w:ascii="Arial" w:hAnsi="Arial" w:cs="Arial"/>
                <w:sz w:val="20"/>
                <w:szCs w:val="20"/>
              </w:rPr>
              <w:t>Dengan menggunakan skala likert dengan jumlah pertanyaan13 butir</w:t>
            </w:r>
          </w:p>
          <w:p w:rsidR="009C0F00" w:rsidRPr="00BB7652" w:rsidRDefault="009C0F00" w:rsidP="003B3BE5">
            <w:pPr>
              <w:rPr>
                <w:rFonts w:ascii="Arial" w:hAnsi="Arial" w:cs="Arial"/>
                <w:sz w:val="20"/>
                <w:szCs w:val="20"/>
              </w:rPr>
            </w:pPr>
            <w:r w:rsidRPr="00BB7652">
              <w:rPr>
                <w:rFonts w:ascii="Arial" w:hAnsi="Arial" w:cs="Arial"/>
                <w:sz w:val="20"/>
                <w:szCs w:val="20"/>
              </w:rPr>
              <w:t>1. Sangat sering</w:t>
            </w:r>
          </w:p>
          <w:p w:rsidR="009C0F00" w:rsidRPr="00BB7652" w:rsidRDefault="009C0F00" w:rsidP="003B3BE5">
            <w:pPr>
              <w:rPr>
                <w:rFonts w:ascii="Arial" w:hAnsi="Arial" w:cs="Arial"/>
                <w:sz w:val="20"/>
                <w:szCs w:val="20"/>
              </w:rPr>
            </w:pPr>
            <w:r w:rsidRPr="00BB7652">
              <w:rPr>
                <w:rFonts w:ascii="Arial" w:hAnsi="Arial" w:cs="Arial"/>
                <w:sz w:val="20"/>
                <w:szCs w:val="20"/>
              </w:rPr>
              <w:t>2. Sering</w:t>
            </w:r>
          </w:p>
          <w:p w:rsidR="009C0F00" w:rsidRPr="00BB7652" w:rsidRDefault="009C0F00" w:rsidP="003B3BE5">
            <w:pPr>
              <w:rPr>
                <w:rFonts w:ascii="Arial" w:hAnsi="Arial" w:cs="Arial"/>
                <w:sz w:val="20"/>
                <w:szCs w:val="20"/>
              </w:rPr>
            </w:pPr>
            <w:r w:rsidRPr="00BB7652">
              <w:rPr>
                <w:rFonts w:ascii="Arial" w:hAnsi="Arial" w:cs="Arial"/>
                <w:sz w:val="20"/>
                <w:szCs w:val="20"/>
              </w:rPr>
              <w:t>3. Kadang-kadang</w:t>
            </w:r>
          </w:p>
          <w:p w:rsidR="009C0F00" w:rsidRPr="00BB7652" w:rsidRDefault="009C0F00" w:rsidP="003B3BE5">
            <w:pPr>
              <w:rPr>
                <w:rFonts w:ascii="Arial" w:hAnsi="Arial" w:cs="Arial"/>
                <w:sz w:val="20"/>
                <w:szCs w:val="20"/>
              </w:rPr>
            </w:pPr>
            <w:r w:rsidRPr="00BB7652">
              <w:rPr>
                <w:rFonts w:ascii="Arial" w:hAnsi="Arial" w:cs="Arial"/>
                <w:sz w:val="20"/>
                <w:szCs w:val="20"/>
              </w:rPr>
              <w:t xml:space="preserve">4. Tidak sering </w:t>
            </w:r>
          </w:p>
          <w:p w:rsidR="009C0F00" w:rsidRPr="00BB7652" w:rsidRDefault="009C0F00" w:rsidP="003B3BE5">
            <w:pPr>
              <w:ind w:left="175" w:hanging="175"/>
              <w:rPr>
                <w:rFonts w:ascii="Arial" w:hAnsi="Arial" w:cs="Arial"/>
                <w:sz w:val="20"/>
                <w:szCs w:val="20"/>
              </w:rPr>
            </w:pPr>
            <w:r w:rsidRPr="00BB7652">
              <w:rPr>
                <w:rFonts w:ascii="Arial" w:hAnsi="Arial" w:cs="Arial"/>
                <w:sz w:val="20"/>
                <w:szCs w:val="20"/>
              </w:rPr>
              <w:t>5.Sangat Tidak Sering</w:t>
            </w:r>
          </w:p>
        </w:tc>
        <w:tc>
          <w:tcPr>
            <w:tcW w:w="1980" w:type="dxa"/>
          </w:tcPr>
          <w:p w:rsidR="009C0F00" w:rsidRPr="00BB7652" w:rsidRDefault="006401A5" w:rsidP="003B3BE5">
            <w:pPr>
              <w:ind w:left="34" w:hanging="176"/>
              <w:rPr>
                <w:rFonts w:ascii="Arial" w:hAnsi="Arial" w:cs="Arial"/>
                <w:sz w:val="20"/>
                <w:szCs w:val="20"/>
              </w:rPr>
            </w:pPr>
            <w:r w:rsidRPr="00BB7652">
              <w:rPr>
                <w:rFonts w:ascii="Arial" w:hAnsi="Arial" w:cs="Arial"/>
                <w:sz w:val="20"/>
                <w:szCs w:val="20"/>
              </w:rPr>
              <w:t>1. Perilaku budaya dilakukan jika nilai median ≥ 39.</w:t>
            </w:r>
            <w:r w:rsidR="00747E5F" w:rsidRPr="00BB7652">
              <w:rPr>
                <w:rFonts w:ascii="Arial" w:hAnsi="Arial" w:cs="Arial"/>
                <w:sz w:val="20"/>
                <w:szCs w:val="20"/>
              </w:rPr>
              <w:t>00</w:t>
            </w:r>
          </w:p>
          <w:p w:rsidR="006401A5" w:rsidRPr="00BB7652" w:rsidRDefault="006401A5" w:rsidP="003B3BE5">
            <w:pPr>
              <w:ind w:left="34" w:hanging="176"/>
              <w:rPr>
                <w:rFonts w:ascii="Arial" w:hAnsi="Arial" w:cs="Arial"/>
                <w:sz w:val="20"/>
                <w:szCs w:val="20"/>
              </w:rPr>
            </w:pPr>
            <w:r w:rsidRPr="00BB7652">
              <w:rPr>
                <w:rFonts w:ascii="Arial" w:hAnsi="Arial" w:cs="Arial"/>
                <w:sz w:val="20"/>
                <w:szCs w:val="20"/>
              </w:rPr>
              <w:t xml:space="preserve"> 2. Perilaku budaya tidak dilakukan jika nilai median &lt; 39.00</w:t>
            </w:r>
          </w:p>
          <w:p w:rsidR="006401A5" w:rsidRPr="00BB7652" w:rsidRDefault="006401A5" w:rsidP="003B3BE5">
            <w:pPr>
              <w:ind w:left="34" w:hanging="176"/>
              <w:rPr>
                <w:rFonts w:ascii="Arial" w:hAnsi="Arial" w:cs="Arial"/>
                <w:sz w:val="20"/>
                <w:szCs w:val="20"/>
              </w:rPr>
            </w:pPr>
          </w:p>
          <w:p w:rsidR="006401A5" w:rsidRPr="00BB7652" w:rsidRDefault="006401A5" w:rsidP="003B3BE5">
            <w:pPr>
              <w:ind w:left="34" w:hanging="176"/>
              <w:rPr>
                <w:rFonts w:ascii="Arial" w:hAnsi="Arial" w:cs="Arial"/>
                <w:sz w:val="20"/>
                <w:szCs w:val="20"/>
              </w:rPr>
            </w:pPr>
          </w:p>
          <w:p w:rsidR="009C0F00" w:rsidRPr="00BB7652" w:rsidRDefault="009C0F00" w:rsidP="003B3BE5">
            <w:pPr>
              <w:jc w:val="both"/>
              <w:rPr>
                <w:rFonts w:ascii="Arial" w:hAnsi="Arial" w:cs="Arial"/>
                <w:sz w:val="20"/>
                <w:szCs w:val="20"/>
              </w:rPr>
            </w:pPr>
          </w:p>
        </w:tc>
        <w:tc>
          <w:tcPr>
            <w:tcW w:w="900"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Ordinal </w:t>
            </w:r>
          </w:p>
        </w:tc>
      </w:tr>
      <w:tr w:rsidR="009C0F00" w:rsidRPr="00BB7652" w:rsidTr="003B3BE5">
        <w:trPr>
          <w:trHeight w:val="3263"/>
        </w:trPr>
        <w:tc>
          <w:tcPr>
            <w:tcW w:w="648" w:type="dxa"/>
          </w:tcPr>
          <w:p w:rsidR="009C0F00" w:rsidRPr="00BB7652" w:rsidRDefault="009C0F00" w:rsidP="003B3BE5">
            <w:pPr>
              <w:pStyle w:val="ListParagraph"/>
              <w:numPr>
                <w:ilvl w:val="3"/>
                <w:numId w:val="34"/>
              </w:numPr>
              <w:jc w:val="both"/>
              <w:rPr>
                <w:rFonts w:ascii="Arial" w:hAnsi="Arial" w:cs="Arial"/>
                <w:sz w:val="24"/>
                <w:szCs w:val="24"/>
              </w:rPr>
            </w:pPr>
            <w:r w:rsidRPr="00BB7652">
              <w:rPr>
                <w:rFonts w:ascii="Arial" w:hAnsi="Arial" w:cs="Arial"/>
                <w:sz w:val="24"/>
                <w:szCs w:val="24"/>
              </w:rPr>
              <w:lastRenderedPageBreak/>
              <w:t>2</w:t>
            </w:r>
          </w:p>
          <w:p w:rsidR="009C0F00" w:rsidRPr="00BB7652" w:rsidRDefault="009C0F00" w:rsidP="003B3BE5">
            <w:pPr>
              <w:rPr>
                <w:rFonts w:ascii="Arial" w:hAnsi="Arial" w:cs="Arial"/>
                <w:sz w:val="20"/>
                <w:szCs w:val="20"/>
              </w:rPr>
            </w:pPr>
            <w:r w:rsidRPr="00BB7652">
              <w:rPr>
                <w:rFonts w:ascii="Arial" w:hAnsi="Arial" w:cs="Arial"/>
                <w:sz w:val="20"/>
                <w:szCs w:val="20"/>
              </w:rPr>
              <w:t xml:space="preserve">2. </w:t>
            </w:r>
          </w:p>
        </w:tc>
        <w:tc>
          <w:tcPr>
            <w:tcW w:w="1440"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Dependen </w:t>
            </w:r>
          </w:p>
          <w:p w:rsidR="009C0F00" w:rsidRPr="00BB7652" w:rsidRDefault="009C0F00" w:rsidP="003B3BE5">
            <w:pPr>
              <w:jc w:val="both"/>
              <w:rPr>
                <w:rFonts w:ascii="Arial" w:hAnsi="Arial" w:cs="Arial"/>
                <w:sz w:val="24"/>
                <w:szCs w:val="24"/>
              </w:rPr>
            </w:pPr>
            <w:r w:rsidRPr="00BB7652">
              <w:rPr>
                <w:rFonts w:ascii="Arial" w:hAnsi="Arial" w:cs="Arial"/>
                <w:sz w:val="20"/>
                <w:szCs w:val="20"/>
              </w:rPr>
              <w:t>Kualitas Hidup</w:t>
            </w:r>
          </w:p>
        </w:tc>
        <w:tc>
          <w:tcPr>
            <w:tcW w:w="2160" w:type="dxa"/>
          </w:tcPr>
          <w:p w:rsidR="009C0F00" w:rsidRPr="00BB7652" w:rsidRDefault="009C0F00" w:rsidP="003B3BE5">
            <w:pPr>
              <w:rPr>
                <w:rFonts w:ascii="Arial" w:hAnsi="Arial" w:cs="Arial"/>
                <w:sz w:val="20"/>
                <w:szCs w:val="20"/>
              </w:rPr>
            </w:pPr>
            <w:r w:rsidRPr="00BB7652">
              <w:rPr>
                <w:rFonts w:ascii="Arial" w:hAnsi="Arial" w:cs="Arial"/>
                <w:sz w:val="20"/>
                <w:szCs w:val="20"/>
              </w:rPr>
              <w:t xml:space="preserve">Kualitas hidup </w:t>
            </w:r>
          </w:p>
          <w:p w:rsidR="009C0F00" w:rsidRPr="00BB7652" w:rsidRDefault="009C0F00" w:rsidP="003B3BE5">
            <w:pPr>
              <w:rPr>
                <w:rFonts w:ascii="Arial" w:hAnsi="Arial" w:cs="Arial"/>
                <w:sz w:val="20"/>
                <w:szCs w:val="20"/>
              </w:rPr>
            </w:pPr>
          </w:p>
          <w:p w:rsidR="009C0F00" w:rsidRPr="00BB7652" w:rsidRDefault="009C0F00" w:rsidP="003B3BE5">
            <w:pPr>
              <w:rPr>
                <w:rFonts w:ascii="Arial" w:hAnsi="Arial" w:cs="Arial"/>
                <w:sz w:val="20"/>
                <w:szCs w:val="20"/>
              </w:rPr>
            </w:pPr>
            <w:r w:rsidRPr="00BB7652">
              <w:rPr>
                <w:rFonts w:ascii="Arial" w:hAnsi="Arial" w:cs="Arial"/>
                <w:sz w:val="20"/>
                <w:szCs w:val="20"/>
              </w:rPr>
              <w:t>Kualitas hidup sebagai persepsi individu terhadap kehidupannya dimasyarakat dalam konteks budaya dan sistem nilai yang ada terkait dengan tujuan.</w:t>
            </w:r>
          </w:p>
        </w:tc>
        <w:tc>
          <w:tcPr>
            <w:tcW w:w="2160" w:type="dxa"/>
          </w:tcPr>
          <w:p w:rsidR="009C0F00" w:rsidRPr="00BB7652" w:rsidRDefault="009C0F00" w:rsidP="003B3BE5">
            <w:pPr>
              <w:rPr>
                <w:rFonts w:ascii="Arial" w:hAnsi="Arial" w:cs="Arial"/>
                <w:sz w:val="20"/>
                <w:szCs w:val="20"/>
              </w:rPr>
            </w:pPr>
            <w:r w:rsidRPr="00BB7652">
              <w:rPr>
                <w:rFonts w:ascii="Arial" w:hAnsi="Arial" w:cs="Arial"/>
                <w:sz w:val="20"/>
                <w:szCs w:val="20"/>
              </w:rPr>
              <w:t xml:space="preserve">Kuesioner </w:t>
            </w:r>
          </w:p>
          <w:p w:rsidR="009C0F00" w:rsidRPr="00BB7652" w:rsidRDefault="009C0F00" w:rsidP="003B3BE5">
            <w:pPr>
              <w:rPr>
                <w:rFonts w:ascii="Arial" w:hAnsi="Arial" w:cs="Arial"/>
                <w:sz w:val="20"/>
                <w:szCs w:val="20"/>
              </w:rPr>
            </w:pPr>
            <w:r w:rsidRPr="00BB7652">
              <w:rPr>
                <w:rFonts w:ascii="Arial" w:hAnsi="Arial" w:cs="Arial"/>
                <w:sz w:val="20"/>
                <w:szCs w:val="20"/>
              </w:rPr>
              <w:t>Dengan menggunakan skala likert dengan jumlah pertaanyaan 11 butir</w:t>
            </w:r>
          </w:p>
          <w:p w:rsidR="009C0F00" w:rsidRPr="00BB7652" w:rsidRDefault="009C0F00" w:rsidP="003B3BE5">
            <w:pPr>
              <w:rPr>
                <w:rFonts w:ascii="Arial" w:hAnsi="Arial" w:cs="Arial"/>
                <w:sz w:val="20"/>
                <w:szCs w:val="20"/>
              </w:rPr>
            </w:pPr>
            <w:r w:rsidRPr="00BB7652">
              <w:rPr>
                <w:rFonts w:ascii="Arial" w:hAnsi="Arial" w:cs="Arial"/>
                <w:sz w:val="20"/>
                <w:szCs w:val="20"/>
              </w:rPr>
              <w:t>1. Amat sangat baik</w:t>
            </w:r>
          </w:p>
          <w:p w:rsidR="009C0F00" w:rsidRPr="00BB7652" w:rsidRDefault="009C0F00" w:rsidP="003B3BE5">
            <w:pPr>
              <w:rPr>
                <w:rFonts w:ascii="Arial" w:hAnsi="Arial" w:cs="Arial"/>
                <w:sz w:val="20"/>
                <w:szCs w:val="20"/>
              </w:rPr>
            </w:pPr>
            <w:r w:rsidRPr="00BB7652">
              <w:rPr>
                <w:rFonts w:ascii="Arial" w:hAnsi="Arial" w:cs="Arial"/>
                <w:sz w:val="20"/>
                <w:szCs w:val="20"/>
              </w:rPr>
              <w:t>2. Sangat baik</w:t>
            </w:r>
          </w:p>
          <w:p w:rsidR="009C0F00" w:rsidRPr="00BB7652" w:rsidRDefault="009C0F00" w:rsidP="003B3BE5">
            <w:pPr>
              <w:rPr>
                <w:rFonts w:ascii="Arial" w:hAnsi="Arial" w:cs="Arial"/>
                <w:sz w:val="20"/>
                <w:szCs w:val="20"/>
              </w:rPr>
            </w:pPr>
            <w:r w:rsidRPr="00BB7652">
              <w:rPr>
                <w:rFonts w:ascii="Arial" w:hAnsi="Arial" w:cs="Arial"/>
                <w:sz w:val="20"/>
                <w:szCs w:val="20"/>
              </w:rPr>
              <w:t>3. Baik</w:t>
            </w:r>
          </w:p>
          <w:p w:rsidR="009C0F00" w:rsidRPr="00BB7652" w:rsidRDefault="009C0F00" w:rsidP="003B3BE5">
            <w:pPr>
              <w:rPr>
                <w:rFonts w:ascii="Arial" w:hAnsi="Arial" w:cs="Arial"/>
                <w:sz w:val="20"/>
                <w:szCs w:val="20"/>
              </w:rPr>
            </w:pPr>
            <w:r w:rsidRPr="00BB7652">
              <w:rPr>
                <w:rFonts w:ascii="Arial" w:hAnsi="Arial" w:cs="Arial"/>
                <w:sz w:val="20"/>
                <w:szCs w:val="20"/>
              </w:rPr>
              <w:t>4. Biasa saja/cukup</w:t>
            </w:r>
          </w:p>
          <w:p w:rsidR="009C0F00" w:rsidRPr="00BB7652" w:rsidRDefault="009C0F00" w:rsidP="003B3BE5">
            <w:pPr>
              <w:rPr>
                <w:rFonts w:ascii="Arial" w:hAnsi="Arial" w:cs="Arial"/>
                <w:sz w:val="20"/>
                <w:szCs w:val="20"/>
              </w:rPr>
            </w:pPr>
            <w:r w:rsidRPr="00BB7652">
              <w:rPr>
                <w:rFonts w:ascii="Arial" w:hAnsi="Arial" w:cs="Arial"/>
                <w:sz w:val="20"/>
                <w:szCs w:val="20"/>
              </w:rPr>
              <w:t xml:space="preserve">5. Buruk </w:t>
            </w:r>
          </w:p>
        </w:tc>
        <w:tc>
          <w:tcPr>
            <w:tcW w:w="1980" w:type="dxa"/>
          </w:tcPr>
          <w:p w:rsidR="006401A5" w:rsidRPr="00BB7652" w:rsidRDefault="006401A5" w:rsidP="003B3BE5">
            <w:pPr>
              <w:ind w:left="175" w:hanging="175"/>
              <w:rPr>
                <w:rFonts w:ascii="Arial" w:hAnsi="Arial" w:cs="Arial"/>
                <w:sz w:val="20"/>
                <w:szCs w:val="20"/>
              </w:rPr>
            </w:pPr>
            <w:r w:rsidRPr="00BB7652">
              <w:rPr>
                <w:rFonts w:ascii="Arial" w:hAnsi="Arial" w:cs="Arial"/>
                <w:sz w:val="20"/>
                <w:szCs w:val="20"/>
              </w:rPr>
              <w:t>1. K</w:t>
            </w:r>
            <w:r w:rsidR="00747E5F" w:rsidRPr="00BB7652">
              <w:rPr>
                <w:rFonts w:ascii="Arial" w:hAnsi="Arial" w:cs="Arial"/>
                <w:sz w:val="20"/>
                <w:szCs w:val="20"/>
              </w:rPr>
              <w:t>ualitas hidup</w:t>
            </w:r>
            <w:r w:rsidRPr="00BB7652">
              <w:rPr>
                <w:rFonts w:ascii="Arial" w:hAnsi="Arial" w:cs="Arial"/>
                <w:sz w:val="20"/>
                <w:szCs w:val="20"/>
              </w:rPr>
              <w:t xml:space="preserve"> baik jika nilai median</w:t>
            </w:r>
            <w:r w:rsidR="00C76F5F" w:rsidRPr="00BB7652">
              <w:rPr>
                <w:rFonts w:ascii="Arial" w:hAnsi="Arial" w:cs="Arial"/>
                <w:sz w:val="20"/>
                <w:szCs w:val="20"/>
              </w:rPr>
              <w:t xml:space="preserve"> ≥ 106.00</w:t>
            </w:r>
          </w:p>
          <w:p w:rsidR="00C76F5F" w:rsidRPr="00BB7652" w:rsidRDefault="00C76F5F" w:rsidP="003B3BE5">
            <w:pPr>
              <w:ind w:left="175" w:hanging="175"/>
              <w:rPr>
                <w:rFonts w:ascii="Arial" w:hAnsi="Arial" w:cs="Arial"/>
                <w:sz w:val="20"/>
                <w:szCs w:val="20"/>
              </w:rPr>
            </w:pPr>
            <w:r w:rsidRPr="00BB7652">
              <w:rPr>
                <w:rFonts w:ascii="Arial" w:hAnsi="Arial" w:cs="Arial"/>
                <w:sz w:val="20"/>
                <w:szCs w:val="20"/>
              </w:rPr>
              <w:t>2. Kualitas hidup buruk jika nilai median &lt; 106.00</w:t>
            </w:r>
          </w:p>
          <w:p w:rsidR="009C0F00" w:rsidRPr="00BB7652" w:rsidRDefault="00C76F5F" w:rsidP="003B3BE5">
            <w:pPr>
              <w:ind w:left="175" w:hanging="175"/>
              <w:rPr>
                <w:rFonts w:ascii="Arial" w:hAnsi="Arial" w:cs="Arial"/>
                <w:sz w:val="20"/>
                <w:szCs w:val="20"/>
              </w:rPr>
            </w:pPr>
            <w:r w:rsidRPr="00BB7652">
              <w:rPr>
                <w:rFonts w:ascii="Arial" w:hAnsi="Arial" w:cs="Arial"/>
                <w:sz w:val="20"/>
                <w:szCs w:val="20"/>
              </w:rPr>
              <w:t xml:space="preserve"> </w:t>
            </w:r>
          </w:p>
          <w:p w:rsidR="009C0F00" w:rsidRPr="00BB7652" w:rsidRDefault="009C0F00" w:rsidP="003B3BE5">
            <w:pPr>
              <w:jc w:val="both"/>
              <w:rPr>
                <w:rFonts w:ascii="Arial" w:hAnsi="Arial" w:cs="Arial"/>
                <w:sz w:val="20"/>
                <w:szCs w:val="20"/>
              </w:rPr>
            </w:pPr>
          </w:p>
          <w:p w:rsidR="009C0F00" w:rsidRPr="00BB7652" w:rsidRDefault="009C0F00" w:rsidP="003B3BE5">
            <w:pPr>
              <w:jc w:val="both"/>
              <w:rPr>
                <w:rFonts w:ascii="Arial" w:hAnsi="Arial" w:cs="Arial"/>
                <w:sz w:val="20"/>
                <w:szCs w:val="20"/>
              </w:rPr>
            </w:pPr>
          </w:p>
          <w:p w:rsidR="009C0F00" w:rsidRPr="00BB7652" w:rsidRDefault="009C0F00" w:rsidP="003B3BE5">
            <w:pPr>
              <w:jc w:val="both"/>
              <w:rPr>
                <w:rFonts w:ascii="Arial" w:hAnsi="Arial" w:cs="Arial"/>
                <w:sz w:val="20"/>
                <w:szCs w:val="20"/>
              </w:rPr>
            </w:pPr>
          </w:p>
        </w:tc>
        <w:tc>
          <w:tcPr>
            <w:tcW w:w="900" w:type="dxa"/>
          </w:tcPr>
          <w:p w:rsidR="009C0F00" w:rsidRPr="00BB7652" w:rsidRDefault="009C0F00" w:rsidP="003B3BE5">
            <w:pPr>
              <w:jc w:val="both"/>
              <w:rPr>
                <w:rFonts w:ascii="Arial" w:hAnsi="Arial" w:cs="Arial"/>
                <w:sz w:val="20"/>
                <w:szCs w:val="20"/>
              </w:rPr>
            </w:pPr>
            <w:r w:rsidRPr="00BB7652">
              <w:rPr>
                <w:rFonts w:ascii="Arial" w:hAnsi="Arial" w:cs="Arial"/>
                <w:sz w:val="20"/>
                <w:szCs w:val="20"/>
              </w:rPr>
              <w:t xml:space="preserve">Ordinal </w:t>
            </w:r>
          </w:p>
        </w:tc>
      </w:tr>
    </w:tbl>
    <w:p w:rsidR="009C0F00" w:rsidRPr="00BB7652" w:rsidRDefault="009C0F00" w:rsidP="009C0F00">
      <w:pPr>
        <w:pStyle w:val="ListParagraph"/>
        <w:spacing w:after="0" w:line="480" w:lineRule="auto"/>
        <w:jc w:val="both"/>
        <w:rPr>
          <w:rFonts w:ascii="Arial" w:hAnsi="Arial" w:cs="Arial"/>
          <w:b/>
          <w:sz w:val="24"/>
          <w:szCs w:val="24"/>
        </w:rPr>
      </w:pPr>
    </w:p>
    <w:p w:rsidR="009C0F00" w:rsidRPr="00BB7652" w:rsidRDefault="009C0F00" w:rsidP="009C0F00">
      <w:pPr>
        <w:pStyle w:val="ListParagraph"/>
        <w:numPr>
          <w:ilvl w:val="0"/>
          <w:numId w:val="32"/>
        </w:numPr>
        <w:spacing w:after="0" w:line="480" w:lineRule="auto"/>
        <w:jc w:val="both"/>
        <w:rPr>
          <w:rFonts w:ascii="Arial" w:hAnsi="Arial" w:cs="Arial"/>
          <w:b/>
          <w:sz w:val="24"/>
          <w:szCs w:val="24"/>
        </w:rPr>
      </w:pPr>
      <w:r w:rsidRPr="00BB7652">
        <w:rPr>
          <w:rFonts w:ascii="Arial" w:hAnsi="Arial" w:cs="Arial"/>
          <w:b/>
          <w:sz w:val="24"/>
          <w:szCs w:val="24"/>
        </w:rPr>
        <w:t>Instrument Penelitian</w:t>
      </w:r>
    </w:p>
    <w:p w:rsidR="0063092B" w:rsidRPr="00BB7652" w:rsidRDefault="009C0F00" w:rsidP="0063092B">
      <w:pPr>
        <w:pStyle w:val="ListParagraph"/>
        <w:tabs>
          <w:tab w:val="left" w:pos="1276"/>
        </w:tabs>
        <w:spacing w:line="480" w:lineRule="auto"/>
        <w:jc w:val="both"/>
        <w:rPr>
          <w:rFonts w:ascii="Arial" w:hAnsi="Arial" w:cs="Arial"/>
          <w:sz w:val="24"/>
          <w:szCs w:val="24"/>
        </w:rPr>
      </w:pPr>
      <w:r w:rsidRPr="00BB7652">
        <w:rPr>
          <w:rFonts w:ascii="Arial" w:hAnsi="Arial" w:cs="Arial"/>
          <w:sz w:val="24"/>
          <w:szCs w:val="24"/>
        </w:rPr>
        <w:tab/>
        <w:t>Instrument penelitian adalah alat-alat yang digunakan untuk pengumpulan data. Instrument penelitian ini dapat berupa kuesioner (daftar pertanyaan), angket, serta formulir-formulir lain yang berkaitan dengan pencatatan data dan sebagainya (Notoatmodjo, 2010). Instrumen penelitian yang digunakan pada penelitian ini yaitu sebagai berikut:</w:t>
      </w:r>
    </w:p>
    <w:p w:rsidR="0063092B" w:rsidRPr="00BB7652" w:rsidRDefault="0063092B" w:rsidP="009C0F00">
      <w:pPr>
        <w:pStyle w:val="ListParagraph"/>
        <w:numPr>
          <w:ilvl w:val="0"/>
          <w:numId w:val="36"/>
        </w:numPr>
        <w:tabs>
          <w:tab w:val="left" w:pos="1276"/>
        </w:tabs>
        <w:spacing w:line="480" w:lineRule="auto"/>
        <w:ind w:left="993" w:hanging="284"/>
        <w:jc w:val="both"/>
        <w:rPr>
          <w:rFonts w:ascii="Arial" w:hAnsi="Arial" w:cs="Arial"/>
          <w:sz w:val="24"/>
          <w:szCs w:val="24"/>
        </w:rPr>
      </w:pPr>
      <w:r w:rsidRPr="00BB7652">
        <w:rPr>
          <w:rFonts w:ascii="Arial" w:hAnsi="Arial" w:cs="Arial"/>
          <w:sz w:val="24"/>
          <w:szCs w:val="24"/>
        </w:rPr>
        <w:t>Data demografi merupakan pertanyaan tentang data karakteristik yang terdiri 5 item yaitu usia, jenis kelamin, pendidikan, pekerjaan dan pernikahan.</w:t>
      </w:r>
    </w:p>
    <w:p w:rsidR="009C0F00" w:rsidRPr="00BB7652" w:rsidRDefault="0063092B" w:rsidP="00B370EE">
      <w:pPr>
        <w:pStyle w:val="ListParagraph"/>
        <w:numPr>
          <w:ilvl w:val="0"/>
          <w:numId w:val="36"/>
        </w:numPr>
        <w:tabs>
          <w:tab w:val="left" w:pos="1276"/>
        </w:tabs>
        <w:spacing w:line="480" w:lineRule="auto"/>
        <w:ind w:left="993" w:hanging="284"/>
        <w:jc w:val="both"/>
        <w:rPr>
          <w:rFonts w:ascii="Arial" w:hAnsi="Arial" w:cs="Arial"/>
          <w:sz w:val="24"/>
          <w:szCs w:val="24"/>
        </w:rPr>
      </w:pPr>
      <w:r w:rsidRPr="00BB7652">
        <w:rPr>
          <w:rFonts w:ascii="Arial" w:hAnsi="Arial" w:cs="Arial"/>
          <w:sz w:val="24"/>
          <w:szCs w:val="24"/>
        </w:rPr>
        <w:t>Kuesioner A berisi tentang pertanyaan perilaku budaya</w:t>
      </w:r>
      <w:r w:rsidR="00B370EE" w:rsidRPr="00BB7652">
        <w:rPr>
          <w:rFonts w:ascii="Arial" w:hAnsi="Arial" w:cs="Arial"/>
          <w:sz w:val="24"/>
          <w:szCs w:val="24"/>
        </w:rPr>
        <w:t xml:space="preserve"> (independen)</w:t>
      </w:r>
      <w:r w:rsidRPr="00BB7652">
        <w:rPr>
          <w:rFonts w:ascii="Arial" w:hAnsi="Arial" w:cs="Arial"/>
          <w:sz w:val="24"/>
          <w:szCs w:val="24"/>
        </w:rPr>
        <w:t xml:space="preserve"> terdiri dari 15 item. Tingkat perilaku budaya pada instrumen ini berupa</w:t>
      </w:r>
      <w:r w:rsidR="00B370EE" w:rsidRPr="00BB7652">
        <w:rPr>
          <w:rFonts w:ascii="Arial" w:hAnsi="Arial" w:cs="Arial"/>
          <w:sz w:val="24"/>
          <w:szCs w:val="24"/>
        </w:rPr>
        <w:t xml:space="preserve"> sangat sering, sering, kadang-kadang, tidak sering, sangat tidak sering.</w:t>
      </w:r>
    </w:p>
    <w:p w:rsidR="00B370EE" w:rsidRPr="00BB7652" w:rsidRDefault="00B370EE" w:rsidP="00B370EE">
      <w:pPr>
        <w:tabs>
          <w:tab w:val="left" w:pos="1276"/>
        </w:tabs>
        <w:spacing w:line="480" w:lineRule="auto"/>
        <w:jc w:val="both"/>
        <w:rPr>
          <w:rFonts w:ascii="Arial" w:hAnsi="Arial" w:cs="Arial"/>
          <w:sz w:val="24"/>
          <w:szCs w:val="24"/>
        </w:rPr>
      </w:pPr>
    </w:p>
    <w:p w:rsidR="00B370EE" w:rsidRPr="00BB7652" w:rsidRDefault="00B370EE" w:rsidP="00B370EE">
      <w:pPr>
        <w:tabs>
          <w:tab w:val="left" w:pos="1276"/>
        </w:tabs>
        <w:spacing w:line="480" w:lineRule="auto"/>
        <w:jc w:val="both"/>
        <w:rPr>
          <w:rFonts w:ascii="Arial" w:hAnsi="Arial" w:cs="Arial"/>
          <w:sz w:val="24"/>
          <w:szCs w:val="24"/>
        </w:rPr>
      </w:pPr>
    </w:p>
    <w:p w:rsidR="009C0F00" w:rsidRPr="00BB7652" w:rsidRDefault="00B370EE" w:rsidP="00552ABD">
      <w:pPr>
        <w:pStyle w:val="ListParagraph"/>
        <w:numPr>
          <w:ilvl w:val="0"/>
          <w:numId w:val="36"/>
        </w:numPr>
        <w:tabs>
          <w:tab w:val="left" w:pos="1276"/>
        </w:tabs>
        <w:spacing w:line="480" w:lineRule="auto"/>
        <w:ind w:left="993" w:hanging="284"/>
        <w:jc w:val="both"/>
        <w:rPr>
          <w:rFonts w:ascii="Arial" w:hAnsi="Arial" w:cs="Arial"/>
          <w:sz w:val="24"/>
          <w:szCs w:val="24"/>
        </w:rPr>
      </w:pPr>
      <w:r w:rsidRPr="00BB7652">
        <w:rPr>
          <w:rFonts w:ascii="Arial" w:hAnsi="Arial" w:cs="Arial"/>
          <w:sz w:val="24"/>
          <w:szCs w:val="24"/>
        </w:rPr>
        <w:lastRenderedPageBreak/>
        <w:t xml:space="preserve">Kuesioner B berisi tentang pertanyaan kualitas hidup (dependen) terdiri dari 11 pertanyaan. Tingkat kualitas hidup pada instrument ini </w:t>
      </w:r>
      <w:r w:rsidR="00B406A3" w:rsidRPr="00BB7652">
        <w:rPr>
          <w:rFonts w:ascii="Arial" w:hAnsi="Arial" w:cs="Arial"/>
          <w:sz w:val="24"/>
          <w:szCs w:val="24"/>
        </w:rPr>
        <w:t xml:space="preserve">berupa 8 item pertanyaan 1 dan 11 pertanyaan tentang kesetan umum, pertanyaan 2 tentang ringkasan fisik dan mental, pertanyaan 3 tentang fungsi fisik, pertanyaan 4 tentang peran fisik, pertanyaan 5 tentang peran emosi,, pertanyaan 6 dan 10 tentang fungsi sosial, pertanyaan 7 dan 8 tentang rasa sakit/nyeri dan pertanyaan 9 tentang </w:t>
      </w:r>
      <w:r w:rsidR="00FB76A6" w:rsidRPr="00BB7652">
        <w:rPr>
          <w:rFonts w:ascii="Arial" w:hAnsi="Arial" w:cs="Arial"/>
          <w:sz w:val="24"/>
          <w:szCs w:val="24"/>
        </w:rPr>
        <w:t>vitalitas/perasaan seseorang.</w:t>
      </w:r>
      <w:r w:rsidRPr="00BB7652">
        <w:rPr>
          <w:rFonts w:ascii="Arial" w:hAnsi="Arial" w:cs="Arial"/>
          <w:sz w:val="24"/>
          <w:szCs w:val="24"/>
        </w:rPr>
        <w:t xml:space="preserve"> </w:t>
      </w:r>
    </w:p>
    <w:p w:rsidR="009C0F00" w:rsidRPr="00BB7652" w:rsidRDefault="009C0F00" w:rsidP="009C0F00">
      <w:pPr>
        <w:pStyle w:val="ListParagraph"/>
        <w:numPr>
          <w:ilvl w:val="0"/>
          <w:numId w:val="32"/>
        </w:numPr>
        <w:tabs>
          <w:tab w:val="left" w:pos="1276"/>
        </w:tabs>
        <w:spacing w:line="480" w:lineRule="auto"/>
        <w:ind w:hanging="436"/>
        <w:jc w:val="both"/>
        <w:rPr>
          <w:rFonts w:ascii="Arial" w:hAnsi="Arial" w:cs="Arial"/>
          <w:b/>
          <w:sz w:val="24"/>
          <w:szCs w:val="24"/>
        </w:rPr>
      </w:pPr>
      <w:r w:rsidRPr="00BB7652">
        <w:rPr>
          <w:rFonts w:ascii="Arial" w:hAnsi="Arial" w:cs="Arial"/>
          <w:b/>
          <w:sz w:val="24"/>
          <w:szCs w:val="24"/>
        </w:rPr>
        <w:t>Uji Validitas dan Reabilitas</w:t>
      </w:r>
    </w:p>
    <w:p w:rsidR="009C0F00" w:rsidRPr="00BB7652" w:rsidRDefault="009C0F00" w:rsidP="009C0F00">
      <w:pPr>
        <w:pStyle w:val="ListParagraph"/>
        <w:tabs>
          <w:tab w:val="left" w:pos="1276"/>
        </w:tabs>
        <w:spacing w:line="480" w:lineRule="auto"/>
        <w:jc w:val="both"/>
        <w:rPr>
          <w:rFonts w:ascii="Arial" w:hAnsi="Arial" w:cs="Arial"/>
          <w:sz w:val="24"/>
          <w:szCs w:val="24"/>
        </w:rPr>
      </w:pPr>
      <w:r w:rsidRPr="00BB7652">
        <w:rPr>
          <w:rFonts w:ascii="Arial" w:hAnsi="Arial" w:cs="Arial"/>
          <w:sz w:val="24"/>
          <w:szCs w:val="24"/>
        </w:rPr>
        <w:t>Setelah kuesioner sebagai alat ukur atau alat pengumpulan data disusun maka dilakukan uji koesioner. Variabel yang digunakan adalah perilaku budaya, kuesioner dapat digunakan sebagai alat ukur penelitian perlu dilakukan uji validitas dan uji reabilitas. Untuk memperoleh distribusi nilai hasil pengukuran mendekati normal, maka sebaiknya jumlah responden untuk uji coba ini minimal sebanyak 30 orang di Kelurahan Handil Bakti (Riyanto, 2011).</w:t>
      </w:r>
    </w:p>
    <w:p w:rsidR="009C0F00" w:rsidRPr="00BB7652" w:rsidRDefault="009C0F00" w:rsidP="009C0F00">
      <w:pPr>
        <w:pStyle w:val="ListParagraph"/>
        <w:tabs>
          <w:tab w:val="left" w:pos="1276"/>
        </w:tabs>
        <w:spacing w:line="480" w:lineRule="auto"/>
        <w:jc w:val="both"/>
        <w:rPr>
          <w:rFonts w:ascii="Arial" w:hAnsi="Arial" w:cs="Arial"/>
          <w:sz w:val="24"/>
          <w:szCs w:val="24"/>
        </w:rPr>
      </w:pPr>
      <w:r w:rsidRPr="00BB7652">
        <w:rPr>
          <w:rFonts w:ascii="Arial" w:hAnsi="Arial" w:cs="Arial"/>
          <w:sz w:val="24"/>
          <w:szCs w:val="24"/>
        </w:rPr>
        <w:t>Uji kuesioner terdiri dari :</w:t>
      </w:r>
    </w:p>
    <w:p w:rsidR="009C0F00" w:rsidRPr="00BB7652" w:rsidRDefault="009C0F00" w:rsidP="009C0F00">
      <w:pPr>
        <w:pStyle w:val="ListParagraph"/>
        <w:numPr>
          <w:ilvl w:val="6"/>
          <w:numId w:val="35"/>
        </w:numPr>
        <w:spacing w:line="480" w:lineRule="auto"/>
        <w:ind w:left="1134" w:hanging="425"/>
        <w:jc w:val="both"/>
        <w:rPr>
          <w:rFonts w:ascii="Arial" w:hAnsi="Arial" w:cs="Arial"/>
          <w:sz w:val="24"/>
          <w:szCs w:val="24"/>
        </w:rPr>
      </w:pPr>
      <w:r w:rsidRPr="00BB7652">
        <w:rPr>
          <w:rFonts w:ascii="Arial" w:hAnsi="Arial" w:cs="Arial"/>
          <w:sz w:val="24"/>
          <w:szCs w:val="24"/>
        </w:rPr>
        <w:t xml:space="preserve">Uji validitas adalah pengukuran dan pengamatan yang berarti prinsip keandalan instrumen dalam pengumpulan data. Instrumen harus dapat mengukur apa yang seharusnya diukur (Nursalam, 2008). Uji validitas merupakan suatu indeks yang menunjukkan alat ukur tersebut benar-benar mengukur apa yang akan diukur, sebuah instrument yang dikatakan valid </w:t>
      </w:r>
      <w:r w:rsidRPr="00BB7652">
        <w:rPr>
          <w:rFonts w:ascii="Arial" w:hAnsi="Arial" w:cs="Arial"/>
          <w:sz w:val="24"/>
          <w:szCs w:val="24"/>
        </w:rPr>
        <w:lastRenderedPageBreak/>
        <w:t>apabila mampu mengukur apa yang diinginkan dan mampu mengungkap dari variabel yang di teliti secara tepat (Notoatmodjo, 2010).</w:t>
      </w:r>
    </w:p>
    <w:p w:rsidR="009C0F00" w:rsidRPr="00BB7652" w:rsidRDefault="009C0F00" w:rsidP="00552ABD">
      <w:pPr>
        <w:pStyle w:val="ListParagraph"/>
        <w:spacing w:line="480" w:lineRule="auto"/>
        <w:ind w:left="1134"/>
        <w:jc w:val="both"/>
        <w:rPr>
          <w:rFonts w:ascii="Arial" w:hAnsi="Arial" w:cs="Arial"/>
          <w:sz w:val="24"/>
          <w:szCs w:val="24"/>
        </w:rPr>
      </w:pPr>
      <w:r w:rsidRPr="00BB7652">
        <w:rPr>
          <w:rFonts w:ascii="Arial" w:hAnsi="Arial" w:cs="Arial"/>
          <w:sz w:val="24"/>
          <w:szCs w:val="24"/>
        </w:rPr>
        <w:t>Uji validitas dilaksanakan April 2019 di Kelurahan Handil Bakti Samarinda sebanyak 30 responden</w:t>
      </w:r>
      <w:r w:rsidR="00552ABD" w:rsidRPr="00BB7652">
        <w:rPr>
          <w:rFonts w:ascii="Arial" w:hAnsi="Arial" w:cs="Arial"/>
          <w:sz w:val="24"/>
          <w:szCs w:val="24"/>
        </w:rPr>
        <w:t xml:space="preserve"> yang bersuku dayak</w:t>
      </w:r>
      <w:r w:rsidRPr="00BB7652">
        <w:rPr>
          <w:rFonts w:ascii="Arial" w:hAnsi="Arial" w:cs="Arial"/>
          <w:sz w:val="24"/>
          <w:szCs w:val="24"/>
        </w:rPr>
        <w:t>. Untuk menguji validitas dalam skala likert</w:t>
      </w:r>
      <w:r w:rsidRPr="00BB7652">
        <w:rPr>
          <w:rFonts w:ascii="Arial" w:hAnsi="Arial" w:cs="Arial"/>
          <w:i/>
          <w:sz w:val="24"/>
          <w:szCs w:val="24"/>
        </w:rPr>
        <w:t xml:space="preserve"> </w:t>
      </w:r>
      <w:r w:rsidRPr="00BB7652">
        <w:rPr>
          <w:rFonts w:ascii="Arial" w:hAnsi="Arial" w:cs="Arial"/>
          <w:sz w:val="24"/>
          <w:szCs w:val="24"/>
        </w:rPr>
        <w:t>terutama masing-masing nilai signifikan dari item pertanyaan dibandingkan nilai r tabel pada tingkat kemaknaan 5%, jika lebih besar maka item pertanyaan tersebut v</w:t>
      </w:r>
      <w:r w:rsidR="00552ABD" w:rsidRPr="00BB7652">
        <w:rPr>
          <w:rFonts w:ascii="Arial" w:hAnsi="Arial" w:cs="Arial"/>
          <w:sz w:val="24"/>
          <w:szCs w:val="24"/>
        </w:rPr>
        <w:t xml:space="preserve">alid. </w:t>
      </w:r>
      <w:r w:rsidRPr="00BB7652">
        <w:rPr>
          <w:rFonts w:ascii="Arial" w:hAnsi="Arial" w:cs="Arial"/>
          <w:sz w:val="24"/>
          <w:szCs w:val="24"/>
        </w:rPr>
        <w:t xml:space="preserve">Pada penelitian ini untuk kuesioner, panalitian menggunakan teknik korelasi </w:t>
      </w:r>
      <w:r w:rsidRPr="00BB7652">
        <w:rPr>
          <w:rFonts w:ascii="Arial" w:hAnsi="Arial" w:cs="Arial"/>
          <w:i/>
          <w:sz w:val="24"/>
          <w:szCs w:val="24"/>
        </w:rPr>
        <w:t xml:space="preserve">pearson product moment </w:t>
      </w:r>
      <w:r w:rsidRPr="00BB7652">
        <w:rPr>
          <w:rFonts w:ascii="Arial" w:hAnsi="Arial" w:cs="Arial"/>
          <w:sz w:val="24"/>
          <w:szCs w:val="24"/>
        </w:rPr>
        <w:t>apabila jenis pertanyaanya menggunakan skala likert (1,2,3,4 dan 5</w:t>
      </w:r>
      <w:r w:rsidR="00042978" w:rsidRPr="00BB7652">
        <w:rPr>
          <w:rFonts w:ascii="Arial" w:hAnsi="Arial" w:cs="Arial"/>
          <w:sz w:val="24"/>
          <w:szCs w:val="24"/>
        </w:rPr>
        <w:t>).</w:t>
      </w:r>
    </w:p>
    <w:p w:rsidR="00042978" w:rsidRPr="00BB7652" w:rsidRDefault="00042978" w:rsidP="00552ABD">
      <w:pPr>
        <w:pStyle w:val="ListParagraph"/>
        <w:spacing w:line="480" w:lineRule="auto"/>
        <w:ind w:left="1134"/>
        <w:jc w:val="both"/>
        <w:rPr>
          <w:rFonts w:ascii="Arial" w:hAnsi="Arial" w:cs="Arial"/>
          <w:sz w:val="24"/>
          <w:szCs w:val="24"/>
        </w:rPr>
      </w:pPr>
      <w:r w:rsidRPr="00BB7652">
        <w:rPr>
          <w:rFonts w:ascii="Arial" w:hAnsi="Arial" w:cs="Arial"/>
          <w:sz w:val="24"/>
          <w:szCs w:val="24"/>
        </w:rPr>
        <w:tab/>
        <w:t>Pada hasil uji validitas yang dilakukan pada setiap kuesioner hasil didapatkan adda kuesioner yang dinyatakan tidak valit dan valid yaitu :</w:t>
      </w:r>
    </w:p>
    <w:p w:rsidR="00042978" w:rsidRPr="00BB7652" w:rsidRDefault="00042978" w:rsidP="00042978">
      <w:pPr>
        <w:pStyle w:val="ListParagraph"/>
        <w:numPr>
          <w:ilvl w:val="1"/>
          <w:numId w:val="16"/>
        </w:numPr>
        <w:spacing w:line="480" w:lineRule="auto"/>
        <w:ind w:left="1418" w:hanging="284"/>
        <w:jc w:val="both"/>
        <w:rPr>
          <w:rFonts w:ascii="Arial" w:hAnsi="Arial" w:cs="Arial"/>
          <w:sz w:val="24"/>
          <w:szCs w:val="24"/>
        </w:rPr>
      </w:pPr>
      <w:r w:rsidRPr="00BB7652">
        <w:rPr>
          <w:rFonts w:ascii="Arial" w:hAnsi="Arial" w:cs="Arial"/>
          <w:sz w:val="24"/>
          <w:szCs w:val="24"/>
        </w:rPr>
        <w:t xml:space="preserve">Kuesioner perilaku budaya </w:t>
      </w:r>
    </w:p>
    <w:p w:rsidR="009C0F00" w:rsidRPr="00BB7652" w:rsidRDefault="00042978" w:rsidP="00B55B2F">
      <w:pPr>
        <w:pStyle w:val="ListParagraph"/>
        <w:spacing w:line="480" w:lineRule="auto"/>
        <w:ind w:left="1418"/>
        <w:jc w:val="both"/>
        <w:rPr>
          <w:rFonts w:ascii="Arial" w:hAnsi="Arial" w:cs="Arial"/>
          <w:sz w:val="24"/>
          <w:szCs w:val="24"/>
        </w:rPr>
      </w:pPr>
      <w:r w:rsidRPr="00BB7652">
        <w:rPr>
          <w:rFonts w:ascii="Arial" w:hAnsi="Arial" w:cs="Arial"/>
          <w:sz w:val="24"/>
          <w:szCs w:val="24"/>
        </w:rPr>
        <w:t>Uji validitas perilaku budaya dari 15 item pertanyaan dinyatakan yang tidak valid ada 2 item yaitu 2 dan 6 pertanyaan yang valid yaitu 1, 3, 4, 5, 7, 8, 9, 10, 11, 12, 13, 14, dan 15.</w:t>
      </w:r>
    </w:p>
    <w:p w:rsidR="009C0F00" w:rsidRPr="00BB7652" w:rsidRDefault="009C0F00" w:rsidP="009C0F00">
      <w:pPr>
        <w:pStyle w:val="ListParagraph"/>
        <w:spacing w:line="480" w:lineRule="auto"/>
        <w:ind w:left="1134" w:hanging="425"/>
        <w:jc w:val="both"/>
        <w:rPr>
          <w:rFonts w:ascii="Arial" w:hAnsi="Arial" w:cs="Arial"/>
          <w:sz w:val="24"/>
          <w:szCs w:val="24"/>
        </w:rPr>
      </w:pPr>
      <w:r w:rsidRPr="00BB7652">
        <w:rPr>
          <w:rFonts w:ascii="Arial" w:hAnsi="Arial" w:cs="Arial"/>
          <w:sz w:val="24"/>
          <w:szCs w:val="24"/>
        </w:rPr>
        <w:t>2.   Uji Realibilitas</w:t>
      </w:r>
    </w:p>
    <w:p w:rsidR="009C0F00" w:rsidRPr="00BB7652" w:rsidRDefault="009C0F00" w:rsidP="009C0F00">
      <w:pPr>
        <w:pStyle w:val="ListParagraph"/>
        <w:spacing w:line="480" w:lineRule="auto"/>
        <w:ind w:left="1134" w:firstLine="448"/>
        <w:jc w:val="both"/>
        <w:rPr>
          <w:rFonts w:ascii="Arial" w:hAnsi="Arial" w:cs="Arial"/>
          <w:sz w:val="24"/>
          <w:szCs w:val="24"/>
        </w:rPr>
      </w:pPr>
      <w:r w:rsidRPr="00BB7652">
        <w:rPr>
          <w:rFonts w:ascii="Arial" w:hAnsi="Arial" w:cs="Arial"/>
          <w:sz w:val="24"/>
          <w:szCs w:val="24"/>
        </w:rPr>
        <w:t xml:space="preserve">Uji Rehabilitas (kehandalan) adalah adanya suatu kesamaan hasil apabila pengukur dilaksanakan oleh orang </w:t>
      </w:r>
      <w:r w:rsidRPr="00BB7652">
        <w:rPr>
          <w:rFonts w:ascii="Arial" w:hAnsi="Arial" w:cs="Arial"/>
          <w:sz w:val="24"/>
          <w:szCs w:val="24"/>
        </w:rPr>
        <w:lastRenderedPageBreak/>
        <w:t>yang berbeda ataupun waktu yang berbeda (Nursalam, 2011). Uji Rehabilitas adalah indeks yang menunjukkan sejauh mana suatu alat pengukur dapat dipercaya atau dapat diandalakan (Notoatmodjo, 2012). Dengan kata lain Rehabilitas menunjukkan konsisten dari suatu alat ukur dalam mengukur gejala yang sama.</w:t>
      </w:r>
    </w:p>
    <w:p w:rsidR="00B55B2F" w:rsidRPr="00BB7652" w:rsidRDefault="009C0F00" w:rsidP="00B55B2F">
      <w:pPr>
        <w:pStyle w:val="ListParagraph"/>
        <w:spacing w:line="480" w:lineRule="auto"/>
        <w:ind w:left="1134"/>
        <w:jc w:val="both"/>
        <w:rPr>
          <w:rFonts w:ascii="Arial" w:hAnsi="Arial" w:cs="Arial"/>
          <w:sz w:val="24"/>
          <w:szCs w:val="24"/>
        </w:rPr>
      </w:pPr>
      <w:r w:rsidRPr="00BB7652">
        <w:rPr>
          <w:rFonts w:ascii="Arial" w:hAnsi="Arial" w:cs="Arial"/>
          <w:sz w:val="24"/>
          <w:szCs w:val="24"/>
        </w:rPr>
        <w:t>Hasil analisa dapat digunakan untuk memprediksi reliabilitas instrument. Pengujian realiabilitas instrument dapat dilakukan dengan alfa cronbach untu</w:t>
      </w:r>
      <w:r w:rsidR="00B55B2F" w:rsidRPr="00BB7652">
        <w:rPr>
          <w:rFonts w:ascii="Arial" w:hAnsi="Arial" w:cs="Arial"/>
          <w:sz w:val="24"/>
          <w:szCs w:val="24"/>
        </w:rPr>
        <w:t>k skala likert (Riyanto, 2011).</w:t>
      </w:r>
    </w:p>
    <w:p w:rsidR="009C0F00" w:rsidRPr="00BB7652" w:rsidRDefault="009C0F00" w:rsidP="009C0F00">
      <w:pPr>
        <w:pStyle w:val="ListParagraph"/>
        <w:spacing w:after="0" w:line="480" w:lineRule="auto"/>
        <w:ind w:left="1080"/>
        <w:jc w:val="both"/>
        <w:rPr>
          <w:rFonts w:ascii="Arial" w:eastAsiaTheme="minorEastAsia" w:hAnsi="Arial" w:cs="Arial"/>
          <w:sz w:val="24"/>
          <w:szCs w:val="24"/>
          <w:lang w:val="zh-CN"/>
        </w:rPr>
      </w:pPr>
      <w:r w:rsidRPr="00BB7652">
        <w:rPr>
          <w:rFonts w:ascii="Arial" w:eastAsiaTheme="minorEastAsia" w:hAnsi="Arial" w:cs="Arial"/>
          <w:sz w:val="24"/>
          <w:szCs w:val="24"/>
          <w:lang w:val="zh-CN"/>
        </w:rPr>
        <w:t xml:space="preserve">Bila nilai </w:t>
      </w:r>
      <w:r w:rsidRPr="00BB7652">
        <w:rPr>
          <w:rFonts w:ascii="Arial" w:eastAsiaTheme="minorEastAsia" w:hAnsi="Arial" w:cs="Arial"/>
          <w:i/>
          <w:sz w:val="24"/>
          <w:szCs w:val="24"/>
          <w:lang w:val="zh-CN"/>
        </w:rPr>
        <w:t>alpha cronbach lebih</w:t>
      </w:r>
      <w:r w:rsidRPr="00BB7652">
        <w:rPr>
          <w:rFonts w:ascii="Arial" w:eastAsiaTheme="minorEastAsia" w:hAnsi="Arial" w:cs="Arial"/>
          <w:sz w:val="24"/>
          <w:szCs w:val="24"/>
          <w:lang w:val="zh-CN"/>
        </w:rPr>
        <w:t xml:space="preserve"> &gt; konstanta ( 0,6 ), maka pertanyaanya reliable.</w:t>
      </w:r>
    </w:p>
    <w:p w:rsidR="009C0F00" w:rsidRPr="00BB7652" w:rsidRDefault="009C0F00" w:rsidP="009C0F00">
      <w:pPr>
        <w:pStyle w:val="ListParagraph"/>
        <w:spacing w:after="0" w:line="480" w:lineRule="auto"/>
        <w:ind w:left="1080"/>
        <w:jc w:val="both"/>
        <w:rPr>
          <w:rFonts w:ascii="Arial" w:eastAsiaTheme="minorEastAsia" w:hAnsi="Arial" w:cs="Arial"/>
          <w:sz w:val="24"/>
          <w:szCs w:val="24"/>
        </w:rPr>
      </w:pPr>
      <w:r w:rsidRPr="00BB7652">
        <w:rPr>
          <w:rFonts w:ascii="Arial" w:eastAsiaTheme="minorEastAsia" w:hAnsi="Arial" w:cs="Arial"/>
          <w:sz w:val="24"/>
          <w:szCs w:val="24"/>
          <w:lang w:val="zh-CN"/>
        </w:rPr>
        <w:t xml:space="preserve">Bila nilai </w:t>
      </w:r>
      <w:r w:rsidRPr="00BB7652">
        <w:rPr>
          <w:rFonts w:ascii="Arial" w:eastAsiaTheme="minorEastAsia" w:hAnsi="Arial" w:cs="Arial"/>
          <w:i/>
          <w:sz w:val="24"/>
          <w:szCs w:val="24"/>
          <w:lang w:val="zh-CN"/>
        </w:rPr>
        <w:t>alpha cronbach</w:t>
      </w:r>
      <w:r w:rsidRPr="00BB7652">
        <w:rPr>
          <w:rFonts w:ascii="Arial" w:eastAsiaTheme="minorEastAsia" w:hAnsi="Arial" w:cs="Arial"/>
          <w:sz w:val="24"/>
          <w:szCs w:val="24"/>
          <w:lang w:val="zh-CN"/>
        </w:rPr>
        <w:t xml:space="preserve"> lebih &lt; konstanta ( 0,6 ), maka pertanyaanya tidak reliable ( Riyanto, 2011 ).</w:t>
      </w:r>
    </w:p>
    <w:p w:rsidR="00B55B2F" w:rsidRPr="00BB7652" w:rsidRDefault="00B55B2F" w:rsidP="009C0F00">
      <w:pPr>
        <w:pStyle w:val="ListParagraph"/>
        <w:spacing w:after="0" w:line="480" w:lineRule="auto"/>
        <w:ind w:left="1080"/>
        <w:jc w:val="both"/>
        <w:rPr>
          <w:rFonts w:ascii="Arial" w:eastAsiaTheme="minorEastAsia" w:hAnsi="Arial" w:cs="Arial"/>
          <w:sz w:val="24"/>
          <w:szCs w:val="24"/>
        </w:rPr>
      </w:pPr>
      <w:r w:rsidRPr="00BB7652">
        <w:rPr>
          <w:rFonts w:ascii="Arial" w:eastAsiaTheme="minorEastAsia" w:hAnsi="Arial" w:cs="Arial"/>
          <w:sz w:val="24"/>
          <w:szCs w:val="24"/>
        </w:rPr>
        <w:t>Pada hasil uji realibilitas yang dilakukan pada kuesioner hasil yang didapatkan ada kuesioner yang dinyatakan tidak valid dan valid yaitu :</w:t>
      </w:r>
    </w:p>
    <w:p w:rsidR="00B55B2F" w:rsidRPr="00BB7652" w:rsidRDefault="00B55B2F" w:rsidP="00B55B2F">
      <w:pPr>
        <w:pStyle w:val="ListParagraph"/>
        <w:numPr>
          <w:ilvl w:val="1"/>
          <w:numId w:val="23"/>
        </w:numPr>
        <w:spacing w:after="0" w:line="480" w:lineRule="auto"/>
        <w:ind w:left="1418" w:hanging="284"/>
        <w:jc w:val="both"/>
        <w:rPr>
          <w:rFonts w:ascii="Arial" w:eastAsiaTheme="minorEastAsia" w:hAnsi="Arial" w:cs="Arial"/>
          <w:sz w:val="24"/>
          <w:szCs w:val="24"/>
        </w:rPr>
      </w:pPr>
      <w:r w:rsidRPr="00BB7652">
        <w:rPr>
          <w:rFonts w:ascii="Arial" w:eastAsiaTheme="minorEastAsia" w:hAnsi="Arial" w:cs="Arial"/>
          <w:sz w:val="24"/>
          <w:szCs w:val="24"/>
        </w:rPr>
        <w:t xml:space="preserve">Hasil yang diperoleh tentang perilaku budaya nilai </w:t>
      </w:r>
      <w:r w:rsidRPr="00BB7652">
        <w:rPr>
          <w:rFonts w:ascii="Arial" w:eastAsiaTheme="minorEastAsia" w:hAnsi="Arial" w:cs="Arial"/>
          <w:i/>
          <w:sz w:val="24"/>
          <w:szCs w:val="24"/>
        </w:rPr>
        <w:t>alpha cronbach</w:t>
      </w:r>
      <w:r w:rsidRPr="00BB7652">
        <w:rPr>
          <w:rFonts w:ascii="Arial" w:eastAsiaTheme="minorEastAsia" w:hAnsi="Arial" w:cs="Arial"/>
          <w:sz w:val="24"/>
          <w:szCs w:val="24"/>
        </w:rPr>
        <w:t xml:space="preserve"> 0,927 lebih besar dari r tabel (0.6) maka kuesioner tersebut reliable.</w:t>
      </w:r>
    </w:p>
    <w:p w:rsidR="009C0F00" w:rsidRPr="00BB7652" w:rsidRDefault="009C0F00" w:rsidP="009C0F00">
      <w:pPr>
        <w:pStyle w:val="ListParagraph"/>
        <w:numPr>
          <w:ilvl w:val="0"/>
          <w:numId w:val="32"/>
        </w:numPr>
        <w:tabs>
          <w:tab w:val="left" w:pos="1276"/>
        </w:tabs>
        <w:spacing w:line="480" w:lineRule="auto"/>
        <w:ind w:hanging="436"/>
        <w:jc w:val="both"/>
        <w:rPr>
          <w:rFonts w:ascii="Arial" w:hAnsi="Arial" w:cs="Arial"/>
          <w:b/>
          <w:sz w:val="24"/>
          <w:szCs w:val="24"/>
        </w:rPr>
      </w:pPr>
      <w:r w:rsidRPr="00BB7652">
        <w:rPr>
          <w:rFonts w:ascii="Arial" w:hAnsi="Arial" w:cs="Arial"/>
          <w:b/>
          <w:sz w:val="24"/>
          <w:szCs w:val="24"/>
        </w:rPr>
        <w:t>Teknik Pengumpulan Data</w:t>
      </w:r>
    </w:p>
    <w:p w:rsidR="009C0F00" w:rsidRPr="00BB7652" w:rsidRDefault="009C0F00" w:rsidP="009C0F00">
      <w:pPr>
        <w:pStyle w:val="ListParagraph"/>
        <w:tabs>
          <w:tab w:val="left" w:pos="1276"/>
        </w:tabs>
        <w:spacing w:line="480" w:lineRule="auto"/>
        <w:ind w:firstLine="273"/>
        <w:jc w:val="both"/>
        <w:rPr>
          <w:rFonts w:ascii="Arial" w:hAnsi="Arial" w:cs="Arial"/>
          <w:sz w:val="24"/>
          <w:szCs w:val="24"/>
        </w:rPr>
      </w:pPr>
      <w:r w:rsidRPr="00BB7652">
        <w:rPr>
          <w:rFonts w:ascii="Arial" w:hAnsi="Arial" w:cs="Arial"/>
          <w:sz w:val="24"/>
          <w:szCs w:val="24"/>
        </w:rPr>
        <w:t xml:space="preserve">Teknik pengumpulan data adalah memperoleh data tentang status sesuatu di bandingkan dengan standar atau ukuran yang telah ditentukan, karena mengevaluasi adalah mengadakan </w:t>
      </w:r>
      <w:r w:rsidRPr="00BB7652">
        <w:rPr>
          <w:rFonts w:ascii="Arial" w:hAnsi="Arial" w:cs="Arial"/>
          <w:sz w:val="24"/>
          <w:szCs w:val="24"/>
        </w:rPr>
        <w:lastRenderedPageBreak/>
        <w:t>pengukuran (Arikunto, 2010) maka alat evaluasi yang digunakan dalam penelitian ini yaitu:</w:t>
      </w:r>
    </w:p>
    <w:p w:rsidR="009C0F00" w:rsidRPr="00BB7652" w:rsidRDefault="009C0F00" w:rsidP="009C0F00">
      <w:pPr>
        <w:pStyle w:val="ListParagraph"/>
        <w:numPr>
          <w:ilvl w:val="0"/>
          <w:numId w:val="37"/>
        </w:numPr>
        <w:tabs>
          <w:tab w:val="left" w:pos="1418"/>
        </w:tabs>
        <w:spacing w:line="480" w:lineRule="auto"/>
        <w:ind w:left="993" w:hanging="273"/>
        <w:jc w:val="both"/>
        <w:rPr>
          <w:rFonts w:ascii="Arial" w:hAnsi="Arial" w:cs="Arial"/>
          <w:sz w:val="24"/>
          <w:szCs w:val="24"/>
        </w:rPr>
      </w:pPr>
      <w:r w:rsidRPr="00BB7652">
        <w:rPr>
          <w:rFonts w:ascii="Arial" w:hAnsi="Arial" w:cs="Arial"/>
          <w:sz w:val="24"/>
          <w:szCs w:val="24"/>
          <w:lang w:val="en-US"/>
        </w:rPr>
        <w:t>Data Primer</w:t>
      </w:r>
      <w:r w:rsidRPr="00BB7652">
        <w:rPr>
          <w:rFonts w:ascii="Arial" w:hAnsi="Arial" w:cs="Arial"/>
          <w:sz w:val="24"/>
          <w:szCs w:val="24"/>
        </w:rPr>
        <w:t xml:space="preserve"> </w:t>
      </w:r>
    </w:p>
    <w:p w:rsidR="009C0F00" w:rsidRPr="00BB7652" w:rsidRDefault="00DE76A2" w:rsidP="00F17AB0">
      <w:pPr>
        <w:pStyle w:val="ListParagraph"/>
        <w:tabs>
          <w:tab w:val="left" w:pos="1418"/>
        </w:tabs>
        <w:spacing w:line="480" w:lineRule="auto"/>
        <w:ind w:left="993"/>
        <w:jc w:val="both"/>
        <w:rPr>
          <w:rFonts w:ascii="Arial" w:hAnsi="Arial" w:cs="Arial"/>
          <w:sz w:val="24"/>
          <w:szCs w:val="24"/>
        </w:rPr>
      </w:pPr>
      <w:r w:rsidRPr="00BB7652">
        <w:rPr>
          <w:rFonts w:ascii="Arial" w:hAnsi="Arial" w:cs="Arial"/>
          <w:sz w:val="24"/>
          <w:szCs w:val="24"/>
        </w:rPr>
        <w:t>Data primer adalah pengambilan data</w:t>
      </w:r>
      <w:r w:rsidR="00F17AB0" w:rsidRPr="00BB7652">
        <w:rPr>
          <w:rFonts w:ascii="Arial" w:hAnsi="Arial" w:cs="Arial"/>
          <w:sz w:val="24"/>
          <w:szCs w:val="24"/>
        </w:rPr>
        <w:t xml:space="preserve"> yang dilakukan secara langsung yang </w:t>
      </w:r>
      <w:r w:rsidRPr="00BB7652">
        <w:rPr>
          <w:rFonts w:ascii="Arial" w:hAnsi="Arial" w:cs="Arial"/>
          <w:sz w:val="24"/>
          <w:szCs w:val="24"/>
        </w:rPr>
        <w:t>diambil dari obj</w:t>
      </w:r>
      <w:r w:rsidR="00F17AB0" w:rsidRPr="00BB7652">
        <w:rPr>
          <w:rFonts w:ascii="Arial" w:hAnsi="Arial" w:cs="Arial"/>
          <w:sz w:val="24"/>
          <w:szCs w:val="24"/>
        </w:rPr>
        <w:t>ek penelitian pada saat berlang</w:t>
      </w:r>
      <w:r w:rsidRPr="00BB7652">
        <w:rPr>
          <w:rFonts w:ascii="Arial" w:hAnsi="Arial" w:cs="Arial"/>
          <w:sz w:val="24"/>
          <w:szCs w:val="24"/>
        </w:rPr>
        <w:t>s</w:t>
      </w:r>
      <w:r w:rsidR="00F17AB0" w:rsidRPr="00BB7652">
        <w:rPr>
          <w:rFonts w:ascii="Arial" w:hAnsi="Arial" w:cs="Arial"/>
          <w:sz w:val="24"/>
          <w:szCs w:val="24"/>
        </w:rPr>
        <w:t>u</w:t>
      </w:r>
      <w:r w:rsidRPr="00BB7652">
        <w:rPr>
          <w:rFonts w:ascii="Arial" w:hAnsi="Arial" w:cs="Arial"/>
          <w:sz w:val="24"/>
          <w:szCs w:val="24"/>
        </w:rPr>
        <w:t>ngnya penelitian yang diperoleh melalui kuesioner yang di jawab langsung oleh responden.</w:t>
      </w:r>
    </w:p>
    <w:p w:rsidR="009C0F00" w:rsidRPr="00BB7652" w:rsidRDefault="009C0F00" w:rsidP="009C0F00">
      <w:pPr>
        <w:pStyle w:val="ListParagraph"/>
        <w:numPr>
          <w:ilvl w:val="0"/>
          <w:numId w:val="37"/>
        </w:numPr>
        <w:tabs>
          <w:tab w:val="left" w:pos="1418"/>
        </w:tabs>
        <w:spacing w:line="480" w:lineRule="auto"/>
        <w:ind w:left="993" w:hanging="273"/>
        <w:jc w:val="both"/>
        <w:rPr>
          <w:rFonts w:ascii="Arial" w:hAnsi="Arial" w:cs="Arial"/>
          <w:sz w:val="24"/>
          <w:szCs w:val="24"/>
        </w:rPr>
      </w:pPr>
      <w:r w:rsidRPr="00BB7652">
        <w:rPr>
          <w:rFonts w:ascii="Arial" w:hAnsi="Arial" w:cs="Arial"/>
          <w:sz w:val="24"/>
          <w:szCs w:val="24"/>
        </w:rPr>
        <w:t>Data Sekunder</w:t>
      </w:r>
    </w:p>
    <w:p w:rsidR="009C0F00" w:rsidRPr="00BB7652" w:rsidRDefault="00F17AB0" w:rsidP="00F17AB0">
      <w:pPr>
        <w:pStyle w:val="ListParagraph"/>
        <w:tabs>
          <w:tab w:val="left" w:pos="1418"/>
        </w:tabs>
        <w:spacing w:line="480" w:lineRule="auto"/>
        <w:ind w:left="993"/>
        <w:jc w:val="both"/>
        <w:rPr>
          <w:rFonts w:ascii="Arial" w:hAnsi="Arial" w:cs="Arial"/>
          <w:sz w:val="24"/>
          <w:szCs w:val="24"/>
        </w:rPr>
      </w:pPr>
      <w:r w:rsidRPr="00BB7652">
        <w:rPr>
          <w:rFonts w:ascii="Arial" w:hAnsi="Arial" w:cs="Arial"/>
          <w:sz w:val="24"/>
          <w:szCs w:val="24"/>
        </w:rPr>
        <w:t>Data sekunder adalah data yag diperoleh dari Desa Budaya Pampang Samarinda, mengenai jumlah perilaku budaya dengan kualitas hidup penderita hipertensi dan segala hal yang berhubungan dengan penelitian.</w:t>
      </w:r>
    </w:p>
    <w:p w:rsidR="009C0F00" w:rsidRPr="00BB7652" w:rsidRDefault="009C0F00" w:rsidP="009C0F00">
      <w:pPr>
        <w:pStyle w:val="ListParagraph"/>
        <w:numPr>
          <w:ilvl w:val="0"/>
          <w:numId w:val="32"/>
        </w:numPr>
        <w:tabs>
          <w:tab w:val="left" w:pos="1418"/>
        </w:tabs>
        <w:spacing w:line="480" w:lineRule="auto"/>
        <w:ind w:hanging="436"/>
        <w:jc w:val="both"/>
        <w:outlineLvl w:val="1"/>
        <w:rPr>
          <w:rFonts w:ascii="Arial" w:hAnsi="Arial" w:cs="Arial"/>
          <w:b/>
          <w:sz w:val="24"/>
          <w:szCs w:val="24"/>
        </w:rPr>
      </w:pPr>
      <w:bookmarkStart w:id="18" w:name="_Toc520503507"/>
      <w:bookmarkStart w:id="19" w:name="_Toc521313021"/>
      <w:r w:rsidRPr="00BB7652">
        <w:rPr>
          <w:rFonts w:ascii="Arial" w:hAnsi="Arial" w:cs="Arial"/>
          <w:b/>
          <w:sz w:val="24"/>
          <w:szCs w:val="24"/>
        </w:rPr>
        <w:t>Teknik Analisa Data</w:t>
      </w:r>
      <w:bookmarkEnd w:id="18"/>
      <w:bookmarkEnd w:id="19"/>
    </w:p>
    <w:p w:rsidR="009C0F00" w:rsidRPr="00BB7652" w:rsidRDefault="009C0F00" w:rsidP="009C0F00">
      <w:pPr>
        <w:pStyle w:val="ListParagraph"/>
        <w:numPr>
          <w:ilvl w:val="0"/>
          <w:numId w:val="38"/>
        </w:numPr>
        <w:tabs>
          <w:tab w:val="left" w:pos="1418"/>
        </w:tabs>
        <w:spacing w:line="480" w:lineRule="auto"/>
        <w:ind w:left="993" w:hanging="284"/>
        <w:jc w:val="both"/>
        <w:outlineLvl w:val="2"/>
        <w:rPr>
          <w:rFonts w:ascii="Arial" w:hAnsi="Arial" w:cs="Arial"/>
          <w:sz w:val="24"/>
          <w:szCs w:val="24"/>
        </w:rPr>
      </w:pPr>
      <w:bookmarkStart w:id="20" w:name="_Toc520503508"/>
      <w:bookmarkStart w:id="21" w:name="_Toc521313022"/>
      <w:r w:rsidRPr="00BB7652">
        <w:rPr>
          <w:rFonts w:ascii="Arial" w:hAnsi="Arial" w:cs="Arial"/>
          <w:sz w:val="24"/>
          <w:szCs w:val="24"/>
        </w:rPr>
        <w:t>Metode Pengolahan Data</w:t>
      </w:r>
      <w:bookmarkEnd w:id="20"/>
      <w:bookmarkEnd w:id="21"/>
    </w:p>
    <w:p w:rsidR="009C0F00" w:rsidRPr="00BB7652" w:rsidRDefault="009C0F00" w:rsidP="009C0F00">
      <w:pPr>
        <w:pStyle w:val="ListParagraph"/>
        <w:tabs>
          <w:tab w:val="left" w:pos="1418"/>
        </w:tabs>
        <w:spacing w:line="480" w:lineRule="auto"/>
        <w:ind w:left="993"/>
        <w:jc w:val="both"/>
        <w:outlineLvl w:val="2"/>
        <w:rPr>
          <w:rFonts w:ascii="Arial" w:hAnsi="Arial" w:cs="Arial"/>
          <w:sz w:val="24"/>
          <w:szCs w:val="24"/>
        </w:rPr>
      </w:pPr>
      <w:r w:rsidRPr="00BB7652">
        <w:rPr>
          <w:rFonts w:ascii="Arial" w:hAnsi="Arial" w:cs="Arial"/>
          <w:sz w:val="24"/>
          <w:szCs w:val="24"/>
        </w:rPr>
        <w:t xml:space="preserve">Menurut Riyanto (2011) data yang terkumpul diolah/dilakukan analisis setelah kuesioner diisi lengkap oleh renponden. Analisa data bertujuan mengubah data menjadi informasi. Pada data yang terkumpul selanjutnya data diorganisir atau diklasifikasikan sesuai tujuan penelitian dengan langkah-langkah pengolahan data sebagai berikut: </w:t>
      </w:r>
    </w:p>
    <w:p w:rsidR="009C0F00" w:rsidRPr="00BB7652" w:rsidRDefault="009C0F00" w:rsidP="009C0F00">
      <w:pPr>
        <w:pStyle w:val="ListParagraph"/>
        <w:numPr>
          <w:ilvl w:val="0"/>
          <w:numId w:val="39"/>
        </w:numPr>
        <w:tabs>
          <w:tab w:val="left" w:pos="1276"/>
        </w:tabs>
        <w:spacing w:line="480" w:lineRule="auto"/>
        <w:ind w:hanging="447"/>
        <w:jc w:val="both"/>
        <w:rPr>
          <w:rFonts w:ascii="Arial" w:hAnsi="Arial" w:cs="Arial"/>
          <w:sz w:val="24"/>
          <w:szCs w:val="24"/>
        </w:rPr>
      </w:pPr>
      <w:r w:rsidRPr="00BB7652">
        <w:rPr>
          <w:rFonts w:ascii="Arial" w:hAnsi="Arial" w:cs="Arial"/>
          <w:sz w:val="24"/>
          <w:szCs w:val="24"/>
        </w:rPr>
        <w:t>Editing</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 xml:space="preserve">Penelitian melakukan pengecekan kelengkapan data diantaranya kelengkapan identitas pengisian dan kelengkapan </w:t>
      </w:r>
      <w:r w:rsidRPr="00BB7652">
        <w:rPr>
          <w:rFonts w:ascii="Arial" w:hAnsi="Arial" w:cs="Arial"/>
          <w:sz w:val="24"/>
          <w:szCs w:val="24"/>
        </w:rPr>
        <w:lastRenderedPageBreak/>
        <w:t xml:space="preserve">isian sehingga apabila terdapat ketidak sesuian dapat dilengkapi dengan segera dengan dilakukan pengecekan sehingga pada penelitian ini data memiliki kelengkapan.  </w:t>
      </w:r>
    </w:p>
    <w:p w:rsidR="009C0F00" w:rsidRPr="00BB7652" w:rsidRDefault="009C0F00" w:rsidP="009C0F00">
      <w:pPr>
        <w:pStyle w:val="ListParagraph"/>
        <w:numPr>
          <w:ilvl w:val="0"/>
          <w:numId w:val="39"/>
        </w:numPr>
        <w:tabs>
          <w:tab w:val="left" w:pos="1418"/>
        </w:tabs>
        <w:spacing w:line="480" w:lineRule="auto"/>
        <w:ind w:left="1276" w:hanging="283"/>
        <w:jc w:val="both"/>
        <w:rPr>
          <w:rFonts w:ascii="Arial" w:hAnsi="Arial" w:cs="Arial"/>
          <w:sz w:val="24"/>
          <w:szCs w:val="24"/>
        </w:rPr>
      </w:pPr>
      <w:r w:rsidRPr="00BB7652">
        <w:rPr>
          <w:rFonts w:ascii="Arial" w:hAnsi="Arial" w:cs="Arial"/>
          <w:sz w:val="24"/>
          <w:szCs w:val="24"/>
        </w:rPr>
        <w:t xml:space="preserve">Coding </w:t>
      </w:r>
    </w:p>
    <w:p w:rsidR="009C0F00" w:rsidRPr="00BB7652" w:rsidRDefault="009C0F00" w:rsidP="009C0F00">
      <w:pPr>
        <w:pStyle w:val="ListParagraph"/>
        <w:spacing w:after="0" w:line="480" w:lineRule="auto"/>
        <w:ind w:left="1276"/>
        <w:jc w:val="both"/>
        <w:rPr>
          <w:rFonts w:ascii="Arial" w:hAnsi="Arial" w:cs="Arial"/>
          <w:sz w:val="24"/>
          <w:szCs w:val="24"/>
        </w:rPr>
      </w:pPr>
      <w:r w:rsidRPr="00BB7652">
        <w:rPr>
          <w:rFonts w:ascii="Arial" w:hAnsi="Arial" w:cs="Arial"/>
          <w:sz w:val="24"/>
          <w:szCs w:val="24"/>
          <w:lang w:val="zh-CN"/>
        </w:rPr>
        <w:t>Memberikan klarifikasi jawaban menurut macamnya dengan memberikan kode tertentu.</w:t>
      </w:r>
      <w:r w:rsidRPr="00BB7652">
        <w:rPr>
          <w:rFonts w:ascii="Arial" w:hAnsi="Arial" w:cs="Arial"/>
          <w:sz w:val="24"/>
          <w:szCs w:val="24"/>
        </w:rPr>
        <w:t xml:space="preserve"> </w:t>
      </w:r>
      <w:r w:rsidRPr="00BB7652">
        <w:rPr>
          <w:rFonts w:ascii="Arial" w:hAnsi="Arial" w:cs="Arial"/>
          <w:sz w:val="24"/>
          <w:szCs w:val="24"/>
          <w:lang w:val="zh-CN"/>
        </w:rPr>
        <w:t>Pada tahap ini data yang telah di dapatkan diberi angka atau kode diberikan dengan mencantumkan nomor 01 dan seterusnya pada pengenalan r</w:t>
      </w:r>
      <w:r w:rsidRPr="00BB7652">
        <w:rPr>
          <w:rFonts w:ascii="Arial" w:hAnsi="Arial" w:cs="Arial"/>
          <w:sz w:val="24"/>
          <w:szCs w:val="24"/>
          <w:lang w:val="en-ID"/>
        </w:rPr>
        <w:t>e</w:t>
      </w:r>
      <w:r w:rsidRPr="00BB7652">
        <w:rPr>
          <w:rFonts w:ascii="Arial" w:hAnsi="Arial" w:cs="Arial"/>
          <w:sz w:val="24"/>
          <w:szCs w:val="24"/>
          <w:lang w:val="zh-CN"/>
        </w:rPr>
        <w:t>sponden.</w:t>
      </w:r>
      <w:r w:rsidRPr="00BB7652">
        <w:rPr>
          <w:rFonts w:ascii="Arial" w:hAnsi="Arial" w:cs="Arial"/>
          <w:sz w:val="24"/>
          <w:szCs w:val="24"/>
        </w:rPr>
        <w:t xml:space="preserve"> </w:t>
      </w:r>
      <w:r w:rsidRPr="00BB7652">
        <w:rPr>
          <w:rFonts w:ascii="Arial" w:hAnsi="Arial" w:cs="Arial"/>
          <w:sz w:val="24"/>
          <w:szCs w:val="24"/>
          <w:lang w:val="zh-CN"/>
        </w:rPr>
        <w:t>Untuk jawaban responden diberikan</w:t>
      </w:r>
      <w:r w:rsidRPr="00BB7652">
        <w:rPr>
          <w:rFonts w:ascii="Arial" w:hAnsi="Arial" w:cs="Arial"/>
          <w:sz w:val="24"/>
          <w:szCs w:val="24"/>
        </w:rPr>
        <w:t xml:space="preserve"> </w:t>
      </w:r>
      <w:r w:rsidRPr="00BB7652">
        <w:rPr>
          <w:rFonts w:ascii="Arial" w:hAnsi="Arial" w:cs="Arial"/>
          <w:sz w:val="24"/>
          <w:szCs w:val="24"/>
          <w:lang w:val="zh-CN"/>
        </w:rPr>
        <w:t>masing-masing nilainya sesuai dengan skala pengukuranya</w:t>
      </w:r>
      <w:r w:rsidRPr="00BB7652">
        <w:rPr>
          <w:rFonts w:ascii="Arial" w:hAnsi="Arial" w:cs="Arial"/>
          <w:sz w:val="24"/>
          <w:szCs w:val="24"/>
        </w:rPr>
        <w:t>.</w:t>
      </w:r>
    </w:p>
    <w:p w:rsidR="009C0F00" w:rsidRPr="00BB7652" w:rsidRDefault="009C0F00" w:rsidP="009C0F00">
      <w:pPr>
        <w:pStyle w:val="ListParagraph"/>
        <w:numPr>
          <w:ilvl w:val="0"/>
          <w:numId w:val="39"/>
        </w:numPr>
        <w:tabs>
          <w:tab w:val="left" w:pos="1276"/>
        </w:tabs>
        <w:spacing w:line="480" w:lineRule="auto"/>
        <w:ind w:hanging="447"/>
        <w:jc w:val="both"/>
        <w:rPr>
          <w:rFonts w:ascii="Arial" w:hAnsi="Arial" w:cs="Arial"/>
          <w:sz w:val="24"/>
          <w:szCs w:val="24"/>
        </w:rPr>
      </w:pPr>
      <w:r w:rsidRPr="00BB7652">
        <w:rPr>
          <w:rFonts w:ascii="Arial" w:hAnsi="Arial" w:cs="Arial"/>
          <w:sz w:val="24"/>
          <w:szCs w:val="24"/>
        </w:rPr>
        <w:t>Scoring (Penomeran)</w:t>
      </w:r>
    </w:p>
    <w:p w:rsidR="009C0F00" w:rsidRPr="00BB7652" w:rsidRDefault="009C0F00" w:rsidP="0009784F">
      <w:pPr>
        <w:pStyle w:val="ListParagraph"/>
        <w:tabs>
          <w:tab w:val="left" w:pos="1276"/>
        </w:tabs>
        <w:spacing w:line="480" w:lineRule="auto"/>
        <w:ind w:left="1276" w:hanging="850"/>
        <w:jc w:val="both"/>
        <w:rPr>
          <w:rFonts w:ascii="Arial" w:hAnsi="Arial" w:cs="Arial"/>
          <w:sz w:val="24"/>
          <w:szCs w:val="24"/>
        </w:rPr>
      </w:pPr>
      <w:r w:rsidRPr="00BB7652">
        <w:rPr>
          <w:rFonts w:ascii="Arial" w:hAnsi="Arial" w:cs="Arial"/>
          <w:sz w:val="24"/>
          <w:szCs w:val="24"/>
        </w:rPr>
        <w:tab/>
        <w:t>Setiap lembar jawaban, masing-masing pernyataan diberi skor sesuai dengan ketetapan. Bila jawaban “benar” dibei kode 1 dan bila</w:t>
      </w:r>
      <w:r w:rsidR="0009784F" w:rsidRPr="00BB7652">
        <w:rPr>
          <w:rFonts w:ascii="Arial" w:hAnsi="Arial" w:cs="Arial"/>
          <w:sz w:val="24"/>
          <w:szCs w:val="24"/>
        </w:rPr>
        <w:t xml:space="preserve"> jawaban “salah” diberi kode 0.</w:t>
      </w:r>
    </w:p>
    <w:p w:rsidR="009C0F00" w:rsidRPr="00BB7652" w:rsidRDefault="009C0F00" w:rsidP="009C0F00">
      <w:pPr>
        <w:pStyle w:val="ListParagraph"/>
        <w:numPr>
          <w:ilvl w:val="0"/>
          <w:numId w:val="39"/>
        </w:numPr>
        <w:spacing w:line="480" w:lineRule="auto"/>
        <w:ind w:left="1276" w:hanging="283"/>
        <w:jc w:val="both"/>
        <w:rPr>
          <w:rFonts w:ascii="Arial" w:hAnsi="Arial" w:cs="Arial"/>
          <w:sz w:val="24"/>
          <w:szCs w:val="24"/>
        </w:rPr>
      </w:pPr>
      <w:r w:rsidRPr="00BB7652">
        <w:rPr>
          <w:rFonts w:ascii="Arial" w:hAnsi="Arial" w:cs="Arial"/>
          <w:i/>
          <w:sz w:val="24"/>
          <w:szCs w:val="24"/>
        </w:rPr>
        <w:t xml:space="preserve">Processing /Entry </w:t>
      </w:r>
      <w:r w:rsidRPr="00BB7652">
        <w:rPr>
          <w:rFonts w:ascii="Arial" w:hAnsi="Arial" w:cs="Arial"/>
          <w:sz w:val="24"/>
          <w:szCs w:val="24"/>
        </w:rPr>
        <w:t>(Memasukkan data)</w:t>
      </w:r>
    </w:p>
    <w:p w:rsidR="009C0F00" w:rsidRPr="00BB7652" w:rsidRDefault="009C0F00" w:rsidP="009C0F00">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 xml:space="preserve">Data entry adalah kegiatan memasukan data yang telah dikumpulan kedalam master tabel atau database komputer. Peneliti menggunakan </w:t>
      </w:r>
      <w:r w:rsidRPr="00BB7652">
        <w:rPr>
          <w:rFonts w:ascii="Arial" w:hAnsi="Arial" w:cs="Arial"/>
          <w:i/>
          <w:sz w:val="24"/>
          <w:szCs w:val="24"/>
        </w:rPr>
        <w:t xml:space="preserve">Microsoft Exel </w:t>
      </w:r>
      <w:r w:rsidRPr="00BB7652">
        <w:rPr>
          <w:rFonts w:ascii="Arial" w:hAnsi="Arial" w:cs="Arial"/>
          <w:sz w:val="24"/>
          <w:szCs w:val="24"/>
        </w:rPr>
        <w:t xml:space="preserve">yang terdiri dari karaktristik. Sedangkan analisa data peneliti menggunakan program </w:t>
      </w:r>
      <w:r w:rsidRPr="00BB7652">
        <w:rPr>
          <w:rFonts w:ascii="Arial" w:hAnsi="Arial" w:cs="Arial"/>
          <w:i/>
          <w:sz w:val="24"/>
          <w:szCs w:val="24"/>
        </w:rPr>
        <w:t>SPSS</w:t>
      </w:r>
      <w:r w:rsidRPr="00BB7652">
        <w:rPr>
          <w:rFonts w:ascii="Arial" w:hAnsi="Arial" w:cs="Arial"/>
          <w:sz w:val="24"/>
          <w:szCs w:val="24"/>
        </w:rPr>
        <w:t xml:space="preserve"> baik untuk Analisa Univariat maupun Analisa Bivariate.</w:t>
      </w:r>
    </w:p>
    <w:p w:rsidR="0009784F" w:rsidRPr="00BB7652" w:rsidRDefault="0009784F" w:rsidP="009C0F00">
      <w:pPr>
        <w:pStyle w:val="ListParagraph"/>
        <w:tabs>
          <w:tab w:val="left" w:pos="1276"/>
        </w:tabs>
        <w:spacing w:line="480" w:lineRule="auto"/>
        <w:ind w:left="1276"/>
        <w:jc w:val="both"/>
        <w:rPr>
          <w:rFonts w:ascii="Arial" w:hAnsi="Arial" w:cs="Arial"/>
          <w:sz w:val="24"/>
          <w:szCs w:val="24"/>
        </w:rPr>
      </w:pPr>
    </w:p>
    <w:p w:rsidR="0009784F" w:rsidRPr="00BB7652" w:rsidRDefault="0009784F" w:rsidP="009C0F00">
      <w:pPr>
        <w:pStyle w:val="ListParagraph"/>
        <w:tabs>
          <w:tab w:val="left" w:pos="1276"/>
        </w:tabs>
        <w:spacing w:line="480" w:lineRule="auto"/>
        <w:ind w:left="1276"/>
        <w:jc w:val="both"/>
        <w:rPr>
          <w:rFonts w:ascii="Arial" w:hAnsi="Arial" w:cs="Arial"/>
          <w:sz w:val="24"/>
          <w:szCs w:val="24"/>
        </w:rPr>
      </w:pPr>
    </w:p>
    <w:p w:rsidR="009C0F00" w:rsidRPr="00BB7652" w:rsidRDefault="009C0F00" w:rsidP="009C0F00">
      <w:pPr>
        <w:pStyle w:val="ListParagraph"/>
        <w:numPr>
          <w:ilvl w:val="0"/>
          <w:numId w:val="39"/>
        </w:numPr>
        <w:spacing w:line="480" w:lineRule="auto"/>
        <w:ind w:left="1276" w:hanging="283"/>
        <w:jc w:val="both"/>
        <w:rPr>
          <w:rFonts w:ascii="Arial" w:hAnsi="Arial" w:cs="Arial"/>
          <w:sz w:val="24"/>
          <w:szCs w:val="24"/>
        </w:rPr>
      </w:pPr>
      <w:r w:rsidRPr="00BB7652">
        <w:rPr>
          <w:rFonts w:ascii="Arial" w:hAnsi="Arial" w:cs="Arial"/>
          <w:i/>
          <w:sz w:val="24"/>
          <w:szCs w:val="24"/>
        </w:rPr>
        <w:lastRenderedPageBreak/>
        <w:t>Tabulating</w:t>
      </w:r>
    </w:p>
    <w:p w:rsidR="009C0F00" w:rsidRPr="00BB7652" w:rsidRDefault="009C0F00" w:rsidP="009C0F00">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 xml:space="preserve">Setelah </w:t>
      </w:r>
      <w:r w:rsidRPr="00BB7652">
        <w:rPr>
          <w:rFonts w:ascii="Arial" w:hAnsi="Arial" w:cs="Arial"/>
          <w:i/>
          <w:sz w:val="24"/>
          <w:szCs w:val="24"/>
        </w:rPr>
        <w:t>Entry</w:t>
      </w:r>
      <w:r w:rsidRPr="00BB7652">
        <w:rPr>
          <w:rFonts w:ascii="Arial" w:hAnsi="Arial" w:cs="Arial"/>
          <w:sz w:val="24"/>
          <w:szCs w:val="24"/>
        </w:rPr>
        <w:t xml:space="preserve"> data, kemudian data tersebut dikelompokan dan tabulasikan, sehingga diperoleh frekuensi dari masing-masing variabel.</w:t>
      </w:r>
    </w:p>
    <w:p w:rsidR="009C0F00" w:rsidRPr="00BB7652" w:rsidRDefault="009C0F00" w:rsidP="009C0F00">
      <w:pPr>
        <w:pStyle w:val="ListParagraph"/>
        <w:numPr>
          <w:ilvl w:val="0"/>
          <w:numId w:val="39"/>
        </w:numPr>
        <w:tabs>
          <w:tab w:val="left" w:pos="1276"/>
        </w:tabs>
        <w:spacing w:line="480" w:lineRule="auto"/>
        <w:ind w:left="1276" w:hanging="283"/>
        <w:jc w:val="both"/>
        <w:rPr>
          <w:rFonts w:ascii="Arial" w:hAnsi="Arial" w:cs="Arial"/>
          <w:i/>
          <w:sz w:val="24"/>
          <w:szCs w:val="24"/>
        </w:rPr>
      </w:pPr>
      <w:r w:rsidRPr="00BB7652">
        <w:rPr>
          <w:rFonts w:ascii="Arial" w:hAnsi="Arial" w:cs="Arial"/>
          <w:i/>
          <w:sz w:val="24"/>
          <w:szCs w:val="24"/>
        </w:rPr>
        <w:t xml:space="preserve">Cleaning </w:t>
      </w:r>
    </w:p>
    <w:p w:rsidR="009C0F00" w:rsidRPr="00BB7652" w:rsidRDefault="009C0F00" w:rsidP="009C0F00">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Setelah data dimasukkan ke perangkat lunak komputer, ternyata tidak terdapat kesalahan dalam masukkan data.</w:t>
      </w:r>
    </w:p>
    <w:p w:rsidR="009C0F00" w:rsidRPr="00BB7652" w:rsidRDefault="009C0F00" w:rsidP="009C0F00">
      <w:pPr>
        <w:pStyle w:val="ListParagraph"/>
        <w:numPr>
          <w:ilvl w:val="0"/>
          <w:numId w:val="38"/>
        </w:numPr>
        <w:tabs>
          <w:tab w:val="left" w:pos="1418"/>
        </w:tabs>
        <w:spacing w:line="480" w:lineRule="auto"/>
        <w:ind w:left="993" w:hanging="283"/>
        <w:jc w:val="both"/>
        <w:outlineLvl w:val="2"/>
        <w:rPr>
          <w:rFonts w:ascii="Arial" w:hAnsi="Arial" w:cs="Arial"/>
          <w:sz w:val="24"/>
          <w:szCs w:val="24"/>
        </w:rPr>
      </w:pPr>
      <w:bookmarkStart w:id="22" w:name="_Toc520503509"/>
      <w:bookmarkStart w:id="23" w:name="_Toc521313023"/>
      <w:r w:rsidRPr="00BB7652">
        <w:rPr>
          <w:rFonts w:ascii="Arial" w:hAnsi="Arial" w:cs="Arial"/>
          <w:sz w:val="24"/>
          <w:szCs w:val="24"/>
        </w:rPr>
        <w:t>Analisa Data</w:t>
      </w:r>
      <w:bookmarkEnd w:id="22"/>
      <w:bookmarkEnd w:id="23"/>
    </w:p>
    <w:p w:rsidR="009C0F00" w:rsidRPr="00BB7652" w:rsidRDefault="009C0F00" w:rsidP="009C0F00">
      <w:pPr>
        <w:pStyle w:val="ListParagraph"/>
        <w:tabs>
          <w:tab w:val="left" w:pos="1418"/>
        </w:tabs>
        <w:spacing w:line="480" w:lineRule="auto"/>
        <w:ind w:left="993"/>
        <w:jc w:val="both"/>
        <w:rPr>
          <w:rFonts w:ascii="Arial" w:hAnsi="Arial" w:cs="Arial"/>
          <w:sz w:val="24"/>
          <w:szCs w:val="24"/>
        </w:rPr>
      </w:pPr>
      <w:r w:rsidRPr="00BB7652">
        <w:rPr>
          <w:rFonts w:ascii="Arial" w:hAnsi="Arial" w:cs="Arial"/>
          <w:sz w:val="24"/>
          <w:szCs w:val="24"/>
        </w:rPr>
        <w:t>Analisis data dilakukan dengan menggunakan program software computer. Data hasil kuesioner dianalisis secara deskriptif kuantitatif, yaitu proses hasil analisis data dilakukan secara cermat selama pengumpulan data dilapangan sampai pengumpulan data dianggap selesai.</w:t>
      </w:r>
    </w:p>
    <w:p w:rsidR="00257303" w:rsidRPr="00BB7652" w:rsidRDefault="00257303" w:rsidP="009C0F00">
      <w:pPr>
        <w:pStyle w:val="ListParagraph"/>
        <w:numPr>
          <w:ilvl w:val="0"/>
          <w:numId w:val="40"/>
        </w:numPr>
        <w:tabs>
          <w:tab w:val="left" w:pos="1276"/>
        </w:tabs>
        <w:spacing w:line="480" w:lineRule="auto"/>
        <w:ind w:left="1276" w:hanging="283"/>
        <w:jc w:val="both"/>
        <w:rPr>
          <w:rFonts w:ascii="Arial" w:hAnsi="Arial" w:cs="Arial"/>
          <w:sz w:val="24"/>
          <w:szCs w:val="24"/>
        </w:rPr>
      </w:pPr>
      <w:r w:rsidRPr="00BB7652">
        <w:rPr>
          <w:rFonts w:ascii="Arial" w:hAnsi="Arial" w:cs="Arial"/>
          <w:sz w:val="24"/>
          <w:szCs w:val="24"/>
        </w:rPr>
        <w:t>Uji Normalitas</w:t>
      </w:r>
    </w:p>
    <w:p w:rsidR="00257303" w:rsidRPr="00BB7652" w:rsidRDefault="00257303" w:rsidP="00257303">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 xml:space="preserve">Pada penelitian ini akan dilakukan uji normalitas dengan menggunakan </w:t>
      </w:r>
      <w:r w:rsidRPr="00BB7652">
        <w:rPr>
          <w:rFonts w:ascii="Arial" w:hAnsi="Arial" w:cs="Arial"/>
          <w:i/>
          <w:sz w:val="24"/>
          <w:szCs w:val="24"/>
        </w:rPr>
        <w:t>kolmogorov smirnov</w:t>
      </w:r>
      <w:r w:rsidRPr="00BB7652">
        <w:rPr>
          <w:rFonts w:ascii="Arial" w:hAnsi="Arial" w:cs="Arial"/>
          <w:sz w:val="24"/>
          <w:szCs w:val="24"/>
        </w:rPr>
        <w:t xml:space="preserve"> yaitu untuk mengetahui rerata data sampel terdistribusi normal dengan jumlah responden &gt; 50 (Dahlan, 2013).</w:t>
      </w:r>
    </w:p>
    <w:p w:rsidR="00257303" w:rsidRPr="00BB7652" w:rsidRDefault="00257303" w:rsidP="00075F0E">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 xml:space="preserve">Uji normalitas pada penelitian ini dengan menggunakan </w:t>
      </w:r>
      <w:r w:rsidRPr="00BB7652">
        <w:rPr>
          <w:rFonts w:ascii="Arial" w:hAnsi="Arial" w:cs="Arial"/>
          <w:i/>
          <w:sz w:val="24"/>
          <w:szCs w:val="24"/>
        </w:rPr>
        <w:t xml:space="preserve">kolmogorov smirnov </w:t>
      </w:r>
      <w:r w:rsidRPr="00BB7652">
        <w:rPr>
          <w:rFonts w:ascii="Arial" w:hAnsi="Arial" w:cs="Arial"/>
          <w:sz w:val="24"/>
          <w:szCs w:val="24"/>
        </w:rPr>
        <w:t>karena jumlah responden lebih dari 50 responden, untuk variabel</w:t>
      </w:r>
      <w:r w:rsidR="00075F0E" w:rsidRPr="00BB7652">
        <w:rPr>
          <w:rFonts w:ascii="Arial" w:hAnsi="Arial" w:cs="Arial"/>
          <w:sz w:val="24"/>
          <w:szCs w:val="24"/>
        </w:rPr>
        <w:t xml:space="preserve"> perilaku budaya dan kualitas hidup didapatkan sig 0.000 lebih kecil dari 0.05 sehingga distribusi </w:t>
      </w:r>
      <w:r w:rsidR="00075F0E" w:rsidRPr="00BB7652">
        <w:rPr>
          <w:rFonts w:ascii="Arial" w:hAnsi="Arial" w:cs="Arial"/>
          <w:sz w:val="24"/>
          <w:szCs w:val="24"/>
        </w:rPr>
        <w:lastRenderedPageBreak/>
        <w:t>data tidak normal dan menggunakan median sebagai titik potong pada perilaku budaya dan kualitas hidup.</w:t>
      </w:r>
    </w:p>
    <w:p w:rsidR="009C0F00" w:rsidRPr="00BB7652" w:rsidRDefault="009C0F00" w:rsidP="009C0F00">
      <w:pPr>
        <w:pStyle w:val="ListParagraph"/>
        <w:numPr>
          <w:ilvl w:val="0"/>
          <w:numId w:val="40"/>
        </w:numPr>
        <w:tabs>
          <w:tab w:val="left" w:pos="1276"/>
        </w:tabs>
        <w:spacing w:line="480" w:lineRule="auto"/>
        <w:ind w:left="1276" w:hanging="283"/>
        <w:jc w:val="both"/>
        <w:rPr>
          <w:rFonts w:ascii="Arial" w:hAnsi="Arial" w:cs="Arial"/>
          <w:sz w:val="24"/>
          <w:szCs w:val="24"/>
        </w:rPr>
      </w:pPr>
      <w:r w:rsidRPr="00BB7652">
        <w:rPr>
          <w:rFonts w:ascii="Arial" w:hAnsi="Arial" w:cs="Arial"/>
          <w:sz w:val="24"/>
          <w:szCs w:val="24"/>
        </w:rPr>
        <w:t>Analisis Univariat</w:t>
      </w:r>
    </w:p>
    <w:p w:rsidR="009C0F00" w:rsidRPr="00BB7652" w:rsidRDefault="009C0F00" w:rsidP="009C0F00">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lang w:val="en-US"/>
        </w:rPr>
        <w:t>Menurut Notoadmojo (2012), uji statistik univariat ini bertujuan untuk menjelaskan atau mendeskripsikan karakteristik masing-masing variabel yang diteliti. Pada umumnya dalam analisis ini hanya menghasilkan distribusi dan presentase dari tiap variabel.</w:t>
      </w:r>
      <w:r w:rsidRPr="00BB7652">
        <w:rPr>
          <w:rFonts w:ascii="Arial" w:hAnsi="Arial" w:cs="Arial"/>
          <w:sz w:val="24"/>
          <w:szCs w:val="24"/>
        </w:rPr>
        <w:t xml:space="preserve"> </w:t>
      </w:r>
      <w:r w:rsidRPr="00BB7652">
        <w:rPr>
          <w:rFonts w:ascii="Arial" w:hAnsi="Arial" w:cs="Arial"/>
          <w:sz w:val="24"/>
          <w:szCs w:val="24"/>
          <w:lang w:val="zh-CN"/>
        </w:rPr>
        <w:t>Setiap variable independen dan variable dependen pada peneliti ini di analisis dengan statistic deskriptif untuk memberikan gambar frekuensi dan presentase dari masing-masing variable</w:t>
      </w:r>
      <w:r w:rsidRPr="00BB7652">
        <w:rPr>
          <w:rFonts w:ascii="Arial" w:hAnsi="Arial" w:cs="Arial"/>
          <w:sz w:val="24"/>
          <w:szCs w:val="24"/>
          <w:lang w:val="en-ID"/>
        </w:rPr>
        <w:t>.</w:t>
      </w:r>
    </w:p>
    <w:p w:rsidR="00E941BF" w:rsidRPr="00BB7652" w:rsidRDefault="00E941BF" w:rsidP="00E941BF">
      <w:pPr>
        <w:spacing w:after="0" w:line="480" w:lineRule="auto"/>
        <w:ind w:left="1134" w:firstLine="720"/>
        <w:jc w:val="both"/>
        <w:rPr>
          <w:rFonts w:ascii="Arial" w:eastAsiaTheme="minorEastAsia" w:hAnsi="Arial" w:cs="Arial"/>
          <w:sz w:val="24"/>
          <w:szCs w:val="24"/>
        </w:rPr>
      </w:pPr>
      <m:oMathPara>
        <m:oMathParaPr>
          <m:jc m:val="center"/>
        </m:oMathParaPr>
        <m:oMath>
          <m:r>
            <w:rPr>
              <w:rFonts w:ascii="Cambria Math" w:hAnsi="Cambria Math" w:cs="Arial"/>
              <w:sz w:val="24"/>
              <w:szCs w:val="24"/>
            </w:rPr>
            <m:t>P=</m:t>
          </m:r>
          <m:f>
            <m:fPr>
              <m:ctrlPr>
                <w:rPr>
                  <w:rFonts w:ascii="Cambria Math" w:hAnsi="Cambria Math" w:cs="Arial"/>
                  <w:i/>
                  <w:sz w:val="24"/>
                  <w:szCs w:val="24"/>
                  <w:lang w:val="en-GB"/>
                </w:rPr>
              </m:ctrlPr>
            </m:fPr>
            <m:num>
              <m:r>
                <w:rPr>
                  <w:rFonts w:ascii="Cambria Math" w:hAnsi="Cambria Math" w:cs="Arial"/>
                  <w:sz w:val="24"/>
                  <w:szCs w:val="24"/>
                </w:rPr>
                <m:t>F</m:t>
              </m:r>
            </m:num>
            <m:den>
              <m:r>
                <w:rPr>
                  <w:rFonts w:ascii="Cambria Math" w:hAnsi="Cambria Math" w:cs="Arial"/>
                  <w:sz w:val="24"/>
                  <w:szCs w:val="24"/>
                </w:rPr>
                <m:t>N</m:t>
              </m:r>
            </m:den>
          </m:f>
          <m:r>
            <w:rPr>
              <w:rFonts w:ascii="Cambria Math" w:hAnsi="Cambria Math" w:cs="Arial"/>
              <w:sz w:val="24"/>
              <w:szCs w:val="24"/>
            </w:rPr>
            <m:t>x 100%</m:t>
          </m:r>
        </m:oMath>
      </m:oMathPara>
    </w:p>
    <w:p w:rsidR="00E941BF" w:rsidRPr="00BB7652" w:rsidRDefault="00E941BF" w:rsidP="0052521B">
      <w:pPr>
        <w:spacing w:after="0" w:line="480" w:lineRule="auto"/>
        <w:ind w:left="1134" w:firstLine="142"/>
        <w:jc w:val="both"/>
        <w:rPr>
          <w:rFonts w:ascii="Arial" w:eastAsiaTheme="minorEastAsia" w:hAnsi="Arial" w:cs="Arial"/>
          <w:sz w:val="24"/>
          <w:szCs w:val="24"/>
        </w:rPr>
      </w:pPr>
      <w:r w:rsidRPr="00BB7652">
        <w:rPr>
          <w:rFonts w:ascii="Arial" w:eastAsiaTheme="minorEastAsia" w:hAnsi="Arial" w:cs="Arial"/>
          <w:sz w:val="24"/>
          <w:szCs w:val="24"/>
        </w:rPr>
        <w:t>Keterangan :</w:t>
      </w:r>
    </w:p>
    <w:p w:rsidR="00E941BF" w:rsidRPr="00BB7652" w:rsidRDefault="00E941BF" w:rsidP="0052521B">
      <w:pPr>
        <w:spacing w:after="0" w:line="480" w:lineRule="auto"/>
        <w:ind w:left="1276"/>
        <w:jc w:val="both"/>
        <w:rPr>
          <w:rFonts w:ascii="Arial" w:eastAsiaTheme="minorEastAsia" w:hAnsi="Arial" w:cs="Arial"/>
          <w:sz w:val="24"/>
          <w:szCs w:val="24"/>
        </w:rPr>
      </w:pPr>
      <w:r w:rsidRPr="00BB7652">
        <w:rPr>
          <w:rFonts w:ascii="Arial" w:eastAsiaTheme="minorEastAsia" w:hAnsi="Arial" w:cs="Arial"/>
          <w:sz w:val="24"/>
          <w:szCs w:val="24"/>
        </w:rPr>
        <w:t>P</w:t>
      </w:r>
      <w:r w:rsidRPr="00BB7652">
        <w:rPr>
          <w:rFonts w:ascii="Arial" w:eastAsiaTheme="minorEastAsia" w:hAnsi="Arial" w:cs="Arial"/>
          <w:sz w:val="24"/>
          <w:szCs w:val="24"/>
        </w:rPr>
        <w:tab/>
        <w:t>: Presentase yang dicari</w:t>
      </w:r>
    </w:p>
    <w:p w:rsidR="00E941BF" w:rsidRPr="00BB7652" w:rsidRDefault="00E941BF" w:rsidP="0052521B">
      <w:pPr>
        <w:spacing w:after="0" w:line="480" w:lineRule="auto"/>
        <w:ind w:left="1134" w:firstLine="142"/>
        <w:jc w:val="both"/>
        <w:rPr>
          <w:rFonts w:ascii="Arial" w:eastAsiaTheme="minorEastAsia" w:hAnsi="Arial" w:cs="Arial"/>
          <w:sz w:val="24"/>
          <w:szCs w:val="24"/>
        </w:rPr>
      </w:pPr>
      <w:r w:rsidRPr="00BB7652">
        <w:rPr>
          <w:rFonts w:ascii="Arial" w:eastAsiaTheme="minorEastAsia" w:hAnsi="Arial" w:cs="Arial"/>
          <w:sz w:val="24"/>
          <w:szCs w:val="24"/>
        </w:rPr>
        <w:t>F</w:t>
      </w:r>
      <w:r w:rsidRPr="00BB7652">
        <w:rPr>
          <w:rFonts w:ascii="Arial" w:eastAsiaTheme="minorEastAsia" w:hAnsi="Arial" w:cs="Arial"/>
          <w:sz w:val="24"/>
          <w:szCs w:val="24"/>
        </w:rPr>
        <w:tab/>
        <w:t>: Frekuensi sampel untuk setiap pertanyaan</w:t>
      </w:r>
    </w:p>
    <w:p w:rsidR="00E941BF" w:rsidRPr="00BB7652" w:rsidRDefault="00E941BF" w:rsidP="0052521B">
      <w:pPr>
        <w:spacing w:after="0" w:line="480" w:lineRule="auto"/>
        <w:ind w:left="1134" w:firstLine="142"/>
        <w:jc w:val="both"/>
        <w:rPr>
          <w:rFonts w:ascii="Arial" w:eastAsiaTheme="minorEastAsia" w:hAnsi="Arial" w:cs="Arial"/>
          <w:sz w:val="24"/>
          <w:szCs w:val="24"/>
        </w:rPr>
      </w:pPr>
      <w:r w:rsidRPr="00BB7652">
        <w:rPr>
          <w:rFonts w:ascii="Arial" w:eastAsiaTheme="minorEastAsia" w:hAnsi="Arial" w:cs="Arial"/>
          <w:sz w:val="24"/>
          <w:szCs w:val="24"/>
        </w:rPr>
        <w:t>n</w:t>
      </w:r>
      <w:r w:rsidRPr="00BB7652">
        <w:rPr>
          <w:rFonts w:ascii="Arial" w:eastAsiaTheme="minorEastAsia" w:hAnsi="Arial" w:cs="Arial"/>
          <w:sz w:val="24"/>
          <w:szCs w:val="24"/>
        </w:rPr>
        <w:tab/>
        <w:t>: Jumlah keseluruhan sampel</w:t>
      </w:r>
    </w:p>
    <w:p w:rsidR="00E941BF" w:rsidRPr="00BB7652" w:rsidRDefault="00E941BF" w:rsidP="0052521B">
      <w:pPr>
        <w:spacing w:after="0" w:line="480" w:lineRule="auto"/>
        <w:ind w:left="1276"/>
        <w:jc w:val="both"/>
        <w:rPr>
          <w:rFonts w:ascii="Arial" w:eastAsiaTheme="minorEastAsia" w:hAnsi="Arial" w:cs="Arial"/>
          <w:sz w:val="24"/>
          <w:szCs w:val="24"/>
        </w:rPr>
      </w:pPr>
      <w:r w:rsidRPr="00BB7652">
        <w:rPr>
          <w:rFonts w:ascii="Arial" w:eastAsiaTheme="minorEastAsia" w:hAnsi="Arial" w:cs="Arial"/>
          <w:sz w:val="24"/>
          <w:szCs w:val="24"/>
        </w:rPr>
        <w:t>selain itu juga menggunakan nil</w:t>
      </w:r>
      <w:r w:rsidR="0052521B" w:rsidRPr="00BB7652">
        <w:rPr>
          <w:rFonts w:ascii="Arial" w:eastAsiaTheme="minorEastAsia" w:hAnsi="Arial" w:cs="Arial"/>
          <w:sz w:val="24"/>
          <w:szCs w:val="24"/>
        </w:rPr>
        <w:t xml:space="preserve">ai kecenderungan memusat </w:t>
      </w:r>
      <w:r w:rsidRPr="00BB7652">
        <w:rPr>
          <w:rFonts w:ascii="Arial" w:eastAsiaTheme="minorEastAsia" w:hAnsi="Arial" w:cs="Arial"/>
          <w:sz w:val="24"/>
          <w:szCs w:val="24"/>
        </w:rPr>
        <w:t>(</w:t>
      </w:r>
      <w:r w:rsidRPr="00BB7652">
        <w:rPr>
          <w:rFonts w:ascii="Arial" w:eastAsiaTheme="minorEastAsia" w:hAnsi="Arial" w:cs="Arial"/>
          <w:i/>
          <w:sz w:val="24"/>
          <w:szCs w:val="24"/>
        </w:rPr>
        <w:t>tendency central</w:t>
      </w:r>
      <w:r w:rsidRPr="00BB7652">
        <w:rPr>
          <w:rFonts w:ascii="Arial" w:eastAsiaTheme="minorEastAsia" w:hAnsi="Arial" w:cs="Arial"/>
          <w:sz w:val="24"/>
          <w:szCs w:val="24"/>
        </w:rPr>
        <w:t xml:space="preserve">) dimana cara menghitung rata – rata atau yang disebut </w:t>
      </w:r>
      <w:r w:rsidRPr="00BB7652">
        <w:rPr>
          <w:rFonts w:ascii="Arial" w:eastAsiaTheme="minorEastAsia" w:hAnsi="Arial" w:cs="Arial"/>
          <w:i/>
          <w:sz w:val="24"/>
          <w:szCs w:val="24"/>
        </w:rPr>
        <w:t xml:space="preserve">mean </w:t>
      </w:r>
      <w:r w:rsidRPr="00BB7652">
        <w:rPr>
          <w:rFonts w:ascii="Arial" w:eastAsiaTheme="minorEastAsia" w:hAnsi="Arial" w:cs="Arial"/>
          <w:sz w:val="24"/>
          <w:szCs w:val="24"/>
        </w:rPr>
        <w:t>(Notoatmodjo, 2010) :</w:t>
      </w:r>
    </w:p>
    <w:p w:rsidR="00E941BF" w:rsidRPr="00BB7652" w:rsidRDefault="0052521B" w:rsidP="007F7D4C">
      <w:pPr>
        <w:pStyle w:val="ListParagraph"/>
        <w:numPr>
          <w:ilvl w:val="2"/>
          <w:numId w:val="60"/>
        </w:numPr>
        <w:spacing w:after="0" w:line="480" w:lineRule="auto"/>
        <w:ind w:left="1560" w:hanging="284"/>
        <w:jc w:val="both"/>
        <w:rPr>
          <w:rFonts w:ascii="Arial" w:hAnsi="Arial" w:cs="Arial"/>
          <w:sz w:val="24"/>
          <w:szCs w:val="24"/>
        </w:rPr>
      </w:pPr>
      <w:r w:rsidRPr="00BB7652">
        <w:rPr>
          <w:rFonts w:ascii="Arial" w:hAnsi="Arial" w:cs="Arial"/>
          <w:sz w:val="24"/>
          <w:szCs w:val="24"/>
        </w:rPr>
        <w:t>Rata–</w:t>
      </w:r>
      <w:r w:rsidR="00E941BF" w:rsidRPr="00BB7652">
        <w:rPr>
          <w:rFonts w:ascii="Arial" w:hAnsi="Arial" w:cs="Arial"/>
          <w:sz w:val="24"/>
          <w:szCs w:val="24"/>
        </w:rPr>
        <w:t>rata hitung (</w:t>
      </w:r>
      <w:r w:rsidR="00E941BF" w:rsidRPr="00BB7652">
        <w:rPr>
          <w:rFonts w:ascii="Arial" w:hAnsi="Arial" w:cs="Arial"/>
          <w:i/>
          <w:sz w:val="24"/>
          <w:szCs w:val="24"/>
        </w:rPr>
        <w:t>mean</w:t>
      </w:r>
      <w:r w:rsidR="00E941BF" w:rsidRPr="00BB7652">
        <w:rPr>
          <w:rFonts w:ascii="Arial" w:hAnsi="Arial" w:cs="Arial"/>
          <w:sz w:val="24"/>
          <w:szCs w:val="24"/>
        </w:rPr>
        <w:t xml:space="preserve">) adalah nilai yang baik mewakili suatu data </w:t>
      </w:r>
    </w:p>
    <w:p w:rsidR="00E941BF" w:rsidRPr="00BB7652" w:rsidRDefault="00E941BF" w:rsidP="00E941BF">
      <w:pPr>
        <w:spacing w:after="0" w:line="480" w:lineRule="auto"/>
        <w:ind w:left="1134" w:firstLine="720"/>
        <w:jc w:val="both"/>
        <w:rPr>
          <w:rFonts w:ascii="Arial" w:hAnsi="Arial" w:cs="Arial"/>
          <w:sz w:val="24"/>
          <w:szCs w:val="24"/>
        </w:rPr>
      </w:pPr>
      <m:oMathPara>
        <m:oMath>
          <m:r>
            <w:rPr>
              <w:rFonts w:ascii="Cambria Math" w:hAnsi="Cambria Math" w:cs="Arial"/>
              <w:sz w:val="24"/>
              <w:szCs w:val="24"/>
            </w:rPr>
            <m:t>x=</m:t>
          </m:r>
          <m:f>
            <m:fPr>
              <m:ctrlPr>
                <w:rPr>
                  <w:rFonts w:ascii="Cambria Math" w:hAnsi="Cambria Math" w:cs="Arial"/>
                  <w:i/>
                  <w:sz w:val="24"/>
                  <w:szCs w:val="24"/>
                  <w:lang w:val="en-GB"/>
                </w:rPr>
              </m:ctrlPr>
            </m:fPr>
            <m:num>
              <m:r>
                <w:rPr>
                  <w:rFonts w:ascii="Cambria Math" w:hAnsi="Cambria Math" w:cs="Arial"/>
                  <w:sz w:val="24"/>
                  <w:szCs w:val="24"/>
                </w:rPr>
                <m:t>X1+X2+X3+…+Xn</m:t>
              </m:r>
            </m:num>
            <m:den>
              <m:r>
                <w:rPr>
                  <w:rFonts w:ascii="Cambria Math" w:hAnsi="Cambria Math" w:cs="Arial"/>
                  <w:sz w:val="24"/>
                  <w:szCs w:val="24"/>
                </w:rPr>
                <m:t>n</m:t>
              </m:r>
            </m:den>
          </m:f>
        </m:oMath>
      </m:oMathPara>
    </w:p>
    <w:p w:rsidR="00E941BF" w:rsidRPr="00BB7652" w:rsidRDefault="00E941BF" w:rsidP="007F7D4C">
      <w:pPr>
        <w:pStyle w:val="ListParagraph"/>
        <w:numPr>
          <w:ilvl w:val="2"/>
          <w:numId w:val="60"/>
        </w:numPr>
        <w:spacing w:after="0" w:line="480" w:lineRule="auto"/>
        <w:ind w:left="1560" w:hanging="284"/>
        <w:jc w:val="both"/>
        <w:rPr>
          <w:rFonts w:ascii="Arial" w:hAnsi="Arial" w:cs="Arial"/>
          <w:sz w:val="24"/>
          <w:szCs w:val="24"/>
        </w:rPr>
      </w:pPr>
      <w:r w:rsidRPr="00BB7652">
        <w:rPr>
          <w:rFonts w:ascii="Arial" w:hAnsi="Arial" w:cs="Arial"/>
          <w:sz w:val="24"/>
          <w:szCs w:val="24"/>
        </w:rPr>
        <w:lastRenderedPageBreak/>
        <w:t>Median nilai yang terletak pada observasi tengah, kalau data tersebut telah disusun (</w:t>
      </w:r>
      <w:r w:rsidRPr="00BB7652">
        <w:rPr>
          <w:rFonts w:ascii="Arial" w:hAnsi="Arial" w:cs="Arial"/>
          <w:i/>
          <w:sz w:val="24"/>
          <w:szCs w:val="24"/>
        </w:rPr>
        <w:t>array</w:t>
      </w:r>
      <w:r w:rsidRPr="00BB7652">
        <w:rPr>
          <w:rFonts w:ascii="Arial" w:hAnsi="Arial" w:cs="Arial"/>
          <w:sz w:val="24"/>
          <w:szCs w:val="24"/>
        </w:rPr>
        <w:t>).</w:t>
      </w:r>
    </w:p>
    <w:p w:rsidR="00E941BF" w:rsidRPr="00BB7652" w:rsidRDefault="004D0A06" w:rsidP="00E941BF">
      <w:pPr>
        <w:spacing w:after="0" w:line="480" w:lineRule="auto"/>
        <w:ind w:left="1134" w:firstLine="720"/>
        <w:jc w:val="both"/>
        <w:rPr>
          <w:rFonts w:ascii="Arial" w:hAnsi="Arial" w:cs="Arial"/>
          <w:sz w:val="24"/>
          <w:szCs w:val="24"/>
        </w:rPr>
      </w:pPr>
      <m:oMathPara>
        <m:oMath>
          <m:f>
            <m:fPr>
              <m:ctrlPr>
                <w:rPr>
                  <w:rFonts w:ascii="Cambria Math" w:hAnsi="Cambria Math" w:cs="Arial"/>
                  <w:i/>
                  <w:sz w:val="24"/>
                  <w:szCs w:val="24"/>
                  <w:lang w:val="en-GB"/>
                </w:rPr>
              </m:ctrlPr>
            </m:fPr>
            <m:num>
              <m:r>
                <w:rPr>
                  <w:rFonts w:ascii="Cambria Math" w:hAnsi="Cambria Math" w:cs="Arial"/>
                  <w:sz w:val="24"/>
                  <w:szCs w:val="24"/>
                </w:rPr>
                <m:t>n+1</m:t>
              </m:r>
            </m:num>
            <m:den>
              <m:r>
                <w:rPr>
                  <w:rFonts w:ascii="Cambria Math" w:hAnsi="Cambria Math" w:cs="Arial"/>
                  <w:sz w:val="24"/>
                  <w:szCs w:val="24"/>
                </w:rPr>
                <m:t>2</m:t>
              </m:r>
            </m:den>
          </m:f>
        </m:oMath>
      </m:oMathPara>
    </w:p>
    <w:p w:rsidR="009C0F00" w:rsidRPr="00BB7652" w:rsidRDefault="00E941BF" w:rsidP="0052521B">
      <w:pPr>
        <w:spacing w:after="0" w:line="480" w:lineRule="auto"/>
        <w:ind w:left="1276"/>
        <w:jc w:val="both"/>
        <w:rPr>
          <w:rFonts w:ascii="Arial" w:hAnsi="Arial" w:cs="Arial"/>
          <w:sz w:val="24"/>
          <w:szCs w:val="24"/>
        </w:rPr>
      </w:pPr>
      <w:r w:rsidRPr="00BB7652">
        <w:rPr>
          <w:rFonts w:ascii="Arial" w:hAnsi="Arial" w:cs="Arial"/>
          <w:sz w:val="24"/>
          <w:szCs w:val="24"/>
        </w:rPr>
        <w:t>Analisa univariat dilakukan untuk menget</w:t>
      </w:r>
      <w:r w:rsidR="0052521B" w:rsidRPr="00BB7652">
        <w:rPr>
          <w:rFonts w:ascii="Arial" w:hAnsi="Arial" w:cs="Arial"/>
          <w:sz w:val="24"/>
          <w:szCs w:val="24"/>
        </w:rPr>
        <w:t>ahui gambaran proporsi masing–</w:t>
      </w:r>
      <w:r w:rsidRPr="00BB7652">
        <w:rPr>
          <w:rFonts w:ascii="Arial" w:hAnsi="Arial" w:cs="Arial"/>
          <w:sz w:val="24"/>
          <w:szCs w:val="24"/>
        </w:rPr>
        <w:t>masing kategorik pada variabel perila</w:t>
      </w:r>
      <w:r w:rsidR="0052521B" w:rsidRPr="00BB7652">
        <w:rPr>
          <w:rFonts w:ascii="Arial" w:hAnsi="Arial" w:cs="Arial"/>
          <w:sz w:val="24"/>
          <w:szCs w:val="24"/>
        </w:rPr>
        <w:t>ku budaya dengan kualitas hidup.</w:t>
      </w:r>
    </w:p>
    <w:p w:rsidR="009C0F00" w:rsidRPr="00BB7652" w:rsidRDefault="009C0F00" w:rsidP="009C0F00">
      <w:pPr>
        <w:pStyle w:val="ListParagraph"/>
        <w:numPr>
          <w:ilvl w:val="0"/>
          <w:numId w:val="40"/>
        </w:numPr>
        <w:spacing w:line="480" w:lineRule="auto"/>
        <w:ind w:left="1276" w:hanging="283"/>
        <w:jc w:val="both"/>
        <w:rPr>
          <w:rFonts w:ascii="Arial" w:hAnsi="Arial" w:cs="Arial"/>
          <w:sz w:val="24"/>
          <w:szCs w:val="24"/>
        </w:rPr>
      </w:pPr>
      <w:r w:rsidRPr="00BB7652">
        <w:rPr>
          <w:rFonts w:ascii="Arial" w:hAnsi="Arial" w:cs="Arial"/>
          <w:sz w:val="24"/>
          <w:szCs w:val="24"/>
        </w:rPr>
        <w:t>Analisis Bivariat</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Analisi ini bertujuan untuk mengetahui Hubungan antara perilaku budaya dengan kualitas hidup penderita hipertensi pada Etnis dayak di Desa Pampang Samarinda.</w:t>
      </w:r>
    </w:p>
    <w:p w:rsidR="009C0F00" w:rsidRPr="00BB7652" w:rsidRDefault="009C0F00" w:rsidP="009C0F00">
      <w:pPr>
        <w:pStyle w:val="ListParagraph"/>
        <w:tabs>
          <w:tab w:val="left" w:pos="1276"/>
        </w:tabs>
        <w:spacing w:line="480" w:lineRule="auto"/>
        <w:ind w:left="1276"/>
        <w:jc w:val="both"/>
        <w:rPr>
          <w:rFonts w:ascii="Arial" w:hAnsi="Arial" w:cs="Arial"/>
          <w:sz w:val="24"/>
          <w:szCs w:val="24"/>
        </w:rPr>
      </w:pPr>
      <w:r w:rsidRPr="00BB7652">
        <w:rPr>
          <w:rFonts w:ascii="Arial" w:hAnsi="Arial" w:cs="Arial"/>
          <w:sz w:val="24"/>
          <w:szCs w:val="24"/>
        </w:rPr>
        <w:t>Analisis Bivariat digunakan untuk mendapatkan gambaran distribusi responden serta untuk mendeskripsikan masing-masing variabel. Penelitian ini menggunakan rumus Chi Square setelah ( Kai Kuadrat) karena variabel terbentuk kategorik (Arikunto, 2010). Untuk uji statistik menggunakan Chi Square dengan rumus:</w:t>
      </w:r>
    </w:p>
    <w:p w:rsidR="009C0F00" w:rsidRPr="00BB7652" w:rsidRDefault="009C0F00" w:rsidP="009C0F00">
      <w:pPr>
        <w:tabs>
          <w:tab w:val="left" w:pos="1418"/>
        </w:tabs>
        <w:spacing w:line="480" w:lineRule="auto"/>
        <w:ind w:left="1418"/>
        <w:jc w:val="both"/>
        <w:rPr>
          <w:rFonts w:ascii="Arial" w:hAnsi="Arial" w:cs="Arial"/>
          <w:i/>
          <w:sz w:val="24"/>
          <w:szCs w:val="24"/>
        </w:rPr>
      </w:pPr>
      <w:r w:rsidRPr="00BB7652">
        <w:rPr>
          <w:rFonts w:ascii="Arial" w:hAnsi="Arial" w:cs="Arial"/>
          <w:sz w:val="24"/>
          <w:szCs w:val="24"/>
        </w:rPr>
        <w:t xml:space="preserve">Rumus </w:t>
      </w:r>
      <w:r w:rsidRPr="00BB7652">
        <w:rPr>
          <w:rFonts w:ascii="Arial" w:hAnsi="Arial" w:cs="Arial"/>
          <w:i/>
          <w:sz w:val="24"/>
          <w:szCs w:val="24"/>
        </w:rPr>
        <w:t>Chi Square:</w:t>
      </w:r>
    </w:p>
    <w:p w:rsidR="009C0F00" w:rsidRPr="00BB7652" w:rsidRDefault="004D0A06" w:rsidP="009C0F00">
      <w:pPr>
        <w:tabs>
          <w:tab w:val="left" w:pos="1418"/>
        </w:tabs>
        <w:spacing w:line="480" w:lineRule="auto"/>
        <w:ind w:left="1418"/>
        <w:jc w:val="both"/>
        <w:rPr>
          <w:rFonts w:ascii="Arial" w:eastAsiaTheme="minorEastAsia" w:hAnsi="Arial" w:cs="Arial"/>
          <w:sz w:val="24"/>
          <w:szCs w:val="24"/>
        </w:rPr>
      </w:pPr>
      <m:oMathPara>
        <m:oMath>
          <m:sSup>
            <m:sSupPr>
              <m:ctrlPr>
                <w:rPr>
                  <w:rFonts w:ascii="Cambria Math" w:hAnsi="Cambria Math" w:cs="Arial"/>
                  <w:i/>
                  <w:sz w:val="24"/>
                  <w:szCs w:val="24"/>
                  <w:lang w:val="en-US" w:eastAsia="zh-CN"/>
                </w:rPr>
              </m:ctrlPr>
            </m:sSupPr>
            <m:e>
              <m:r>
                <w:rPr>
                  <w:rFonts w:ascii="Cambria Math" w:hAnsi="Cambria Math" w:cs="Arial"/>
                  <w:sz w:val="24"/>
                  <w:szCs w:val="24"/>
                </w:rPr>
                <m:t xml:space="preserve">  x</m:t>
              </m:r>
            </m:e>
            <m:sup>
              <m:r>
                <w:rPr>
                  <w:rFonts w:ascii="Cambria Math" w:hAnsi="Cambria Math" w:cs="Arial"/>
                  <w:sz w:val="24"/>
                  <w:szCs w:val="24"/>
                </w:rPr>
                <m:t>2</m:t>
              </m:r>
            </m:sup>
          </m:sSup>
          <m:r>
            <w:rPr>
              <w:rFonts w:ascii="Cambria Math" w:hAnsi="Cambria Math" w:cs="Arial"/>
              <w:sz w:val="24"/>
              <w:szCs w:val="24"/>
            </w:rPr>
            <m:t xml:space="preserve">= </m:t>
          </m:r>
          <m:nary>
            <m:naryPr>
              <m:chr m:val="∑"/>
              <m:limLoc m:val="undOvr"/>
              <m:subHide m:val="1"/>
              <m:supHide m:val="1"/>
              <m:ctrlPr>
                <w:rPr>
                  <w:rFonts w:ascii="Cambria Math" w:hAnsi="Cambria Math" w:cs="Arial"/>
                  <w:i/>
                  <w:sz w:val="24"/>
                  <w:szCs w:val="24"/>
                  <w:lang w:val="en-US" w:eastAsia="zh-CN"/>
                </w:rPr>
              </m:ctrlPr>
            </m:naryPr>
            <m:sub/>
            <m:sup/>
            <m:e>
              <m:f>
                <m:fPr>
                  <m:ctrlPr>
                    <w:rPr>
                      <w:rFonts w:ascii="Cambria Math" w:hAnsi="Cambria Math" w:cs="Arial"/>
                      <w:i/>
                      <w:sz w:val="24"/>
                      <w:szCs w:val="24"/>
                      <w:lang w:val="en-US" w:eastAsia="zh-CN"/>
                    </w:rPr>
                  </m:ctrlPr>
                </m:fPr>
                <m:num>
                  <m:r>
                    <w:rPr>
                      <w:rFonts w:ascii="Cambria Math" w:hAnsi="Cambria Math" w:cs="Arial"/>
                      <w:sz w:val="24"/>
                      <w:szCs w:val="24"/>
                    </w:rPr>
                    <m:t>(o-E)</m:t>
                  </m:r>
                  <m:m>
                    <m:mPr>
                      <m:plcHide m:val="1"/>
                      <m:mcs>
                        <m:mc>
                          <m:mcPr>
                            <m:count m:val="1"/>
                            <m:mcJc m:val="center"/>
                          </m:mcPr>
                        </m:mc>
                      </m:mcs>
                      <m:ctrlPr>
                        <w:rPr>
                          <w:rFonts w:ascii="Cambria Math" w:hAnsi="Cambria Math" w:cs="Arial"/>
                          <w:i/>
                          <w:sz w:val="24"/>
                          <w:szCs w:val="24"/>
                          <w:lang w:val="en-US" w:eastAsia="zh-CN"/>
                        </w:rPr>
                      </m:ctrlPr>
                    </m:mPr>
                    <m:mr>
                      <m:e>
                        <m:r>
                          <w:rPr>
                            <w:rFonts w:ascii="Cambria Math" w:hAnsi="Cambria Math" w:cs="Arial"/>
                            <w:sz w:val="24"/>
                            <w:szCs w:val="24"/>
                          </w:rPr>
                          <m:t>2</m:t>
                        </m:r>
                      </m:e>
                    </m:mr>
                    <m:mr>
                      <m:e/>
                    </m:mr>
                  </m:m>
                </m:num>
                <m:den>
                  <m:r>
                    <w:rPr>
                      <w:rFonts w:ascii="Cambria Math" w:hAnsi="Cambria Math" w:cs="Arial"/>
                      <w:sz w:val="24"/>
                      <w:szCs w:val="24"/>
                    </w:rPr>
                    <m:t>E</m:t>
                  </m:r>
                </m:den>
              </m:f>
            </m:e>
          </m:nary>
          <m:r>
            <w:rPr>
              <w:rFonts w:ascii="Cambria Math" w:hAnsi="Cambria Math" w:cs="Arial"/>
              <w:sz w:val="24"/>
              <w:szCs w:val="24"/>
            </w:rPr>
            <m:t>df=</m:t>
          </m:r>
          <m:d>
            <m:dPr>
              <m:ctrlPr>
                <w:rPr>
                  <w:rFonts w:ascii="Cambria Math" w:hAnsi="Cambria Math" w:cs="Arial"/>
                  <w:i/>
                  <w:sz w:val="24"/>
                  <w:szCs w:val="24"/>
                  <w:lang w:val="en-US" w:eastAsia="zh-CN"/>
                </w:rPr>
              </m:ctrlPr>
            </m:dPr>
            <m:e>
              <m:r>
                <w:rPr>
                  <w:rFonts w:ascii="Cambria Math" w:hAnsi="Cambria Math" w:cs="Arial"/>
                  <w:sz w:val="24"/>
                  <w:szCs w:val="24"/>
                </w:rPr>
                <m:t>k-1</m:t>
              </m:r>
            </m:e>
          </m:d>
          <m:r>
            <w:rPr>
              <w:rFonts w:ascii="Cambria Math" w:hAnsi="Cambria Math" w:cs="Arial"/>
              <w:sz w:val="24"/>
              <w:szCs w:val="24"/>
            </w:rPr>
            <m:t>(b-1)</m:t>
          </m:r>
        </m:oMath>
      </m:oMathPara>
    </w:p>
    <w:p w:rsidR="00A83399" w:rsidRPr="00BB7652" w:rsidRDefault="00A83399" w:rsidP="009C0F00">
      <w:pPr>
        <w:tabs>
          <w:tab w:val="left" w:pos="1418"/>
        </w:tabs>
        <w:spacing w:line="480" w:lineRule="auto"/>
        <w:ind w:firstLine="1418"/>
        <w:jc w:val="both"/>
        <w:rPr>
          <w:rFonts w:ascii="Arial" w:hAnsi="Arial" w:cs="Arial"/>
          <w:sz w:val="24"/>
          <w:szCs w:val="24"/>
        </w:rPr>
      </w:pPr>
    </w:p>
    <w:p w:rsidR="00A83399" w:rsidRPr="00BB7652" w:rsidRDefault="00A83399" w:rsidP="009C0F00">
      <w:pPr>
        <w:tabs>
          <w:tab w:val="left" w:pos="1418"/>
        </w:tabs>
        <w:spacing w:line="480" w:lineRule="auto"/>
        <w:ind w:firstLine="1418"/>
        <w:jc w:val="both"/>
        <w:rPr>
          <w:rFonts w:ascii="Arial" w:hAnsi="Arial" w:cs="Arial"/>
          <w:sz w:val="24"/>
          <w:szCs w:val="24"/>
        </w:rPr>
      </w:pPr>
    </w:p>
    <w:p w:rsidR="009C0F00" w:rsidRPr="00BB7652" w:rsidRDefault="009C0F00" w:rsidP="009C0F00">
      <w:pPr>
        <w:tabs>
          <w:tab w:val="left" w:pos="1418"/>
        </w:tabs>
        <w:spacing w:line="480" w:lineRule="auto"/>
        <w:ind w:firstLine="1418"/>
        <w:jc w:val="both"/>
        <w:rPr>
          <w:rFonts w:ascii="Arial" w:hAnsi="Arial" w:cs="Arial"/>
          <w:sz w:val="24"/>
          <w:szCs w:val="24"/>
        </w:rPr>
      </w:pPr>
      <w:r w:rsidRPr="00BB7652">
        <w:rPr>
          <w:rFonts w:ascii="Arial" w:hAnsi="Arial" w:cs="Arial"/>
          <w:sz w:val="24"/>
          <w:szCs w:val="24"/>
        </w:rPr>
        <w:lastRenderedPageBreak/>
        <w:t>Keterangan:</w:t>
      </w:r>
    </w:p>
    <w:p w:rsidR="009C0F00" w:rsidRPr="00BB7652" w:rsidRDefault="009C0F00" w:rsidP="009C0F00">
      <w:pPr>
        <w:tabs>
          <w:tab w:val="left" w:pos="1418"/>
        </w:tabs>
        <w:spacing w:line="480" w:lineRule="auto"/>
        <w:ind w:left="1418"/>
        <w:jc w:val="both"/>
        <w:rPr>
          <w:rFonts w:ascii="Arial" w:hAnsi="Arial" w:cs="Arial"/>
          <w:i/>
          <w:sz w:val="24"/>
          <w:szCs w:val="24"/>
        </w:rPr>
      </w:pPr>
      <w:r w:rsidRPr="00BB7652">
        <w:rPr>
          <w:rFonts w:ascii="Arial" w:hAnsi="Arial" w:cs="Arial"/>
          <w:sz w:val="24"/>
          <w:szCs w:val="24"/>
        </w:rPr>
        <w:t>x²</w:t>
      </w:r>
      <w:r w:rsidRPr="00BB7652">
        <w:rPr>
          <w:rFonts w:ascii="Arial" w:hAnsi="Arial" w:cs="Arial"/>
          <w:sz w:val="24"/>
          <w:szCs w:val="24"/>
        </w:rPr>
        <w:tab/>
        <w:t xml:space="preserve">: </w:t>
      </w:r>
      <w:r w:rsidRPr="00BB7652">
        <w:rPr>
          <w:rFonts w:ascii="Arial" w:hAnsi="Arial" w:cs="Arial"/>
          <w:i/>
          <w:sz w:val="24"/>
          <w:szCs w:val="24"/>
        </w:rPr>
        <w:t>Chi Square</w:t>
      </w:r>
    </w:p>
    <w:p w:rsidR="009C0F00" w:rsidRPr="00BB7652" w:rsidRDefault="009C0F00" w:rsidP="009C0F00">
      <w:pPr>
        <w:tabs>
          <w:tab w:val="left" w:pos="1418"/>
        </w:tabs>
        <w:spacing w:line="480" w:lineRule="auto"/>
        <w:ind w:left="1418"/>
        <w:jc w:val="both"/>
        <w:rPr>
          <w:rFonts w:ascii="Arial" w:hAnsi="Arial" w:cs="Arial"/>
          <w:sz w:val="24"/>
          <w:szCs w:val="24"/>
        </w:rPr>
      </w:pPr>
      <w:r w:rsidRPr="00BB7652">
        <w:rPr>
          <w:rFonts w:ascii="Arial" w:hAnsi="Arial" w:cs="Arial"/>
          <w:sz w:val="24"/>
          <w:szCs w:val="24"/>
        </w:rPr>
        <w:t>O</w:t>
      </w:r>
      <w:r w:rsidRPr="00BB7652">
        <w:rPr>
          <w:rFonts w:ascii="Arial" w:hAnsi="Arial" w:cs="Arial"/>
          <w:sz w:val="24"/>
          <w:szCs w:val="24"/>
        </w:rPr>
        <w:tab/>
        <w:t>: Frekuensi yang di observasi</w:t>
      </w:r>
    </w:p>
    <w:p w:rsidR="009C0F00" w:rsidRPr="00BB7652" w:rsidRDefault="009C0F00" w:rsidP="009C0F00">
      <w:pPr>
        <w:tabs>
          <w:tab w:val="left" w:pos="1418"/>
        </w:tabs>
        <w:spacing w:line="480" w:lineRule="auto"/>
        <w:ind w:left="1418"/>
        <w:jc w:val="both"/>
        <w:rPr>
          <w:rFonts w:ascii="Arial" w:hAnsi="Arial" w:cs="Arial"/>
          <w:sz w:val="24"/>
          <w:szCs w:val="24"/>
        </w:rPr>
      </w:pPr>
      <w:r w:rsidRPr="00BB7652">
        <w:rPr>
          <w:rFonts w:ascii="Arial" w:hAnsi="Arial" w:cs="Arial"/>
          <w:sz w:val="24"/>
          <w:szCs w:val="24"/>
        </w:rPr>
        <w:t>E</w:t>
      </w:r>
      <w:r w:rsidRPr="00BB7652">
        <w:rPr>
          <w:rFonts w:ascii="Arial" w:hAnsi="Arial" w:cs="Arial"/>
          <w:sz w:val="24"/>
          <w:szCs w:val="24"/>
        </w:rPr>
        <w:tab/>
        <w:t xml:space="preserve">: Frekuensi yang diharapkan </w:t>
      </w:r>
    </w:p>
    <w:p w:rsidR="009C0F00" w:rsidRPr="00BB7652" w:rsidRDefault="009C0F00" w:rsidP="009C0F00">
      <w:pPr>
        <w:tabs>
          <w:tab w:val="left" w:pos="1418"/>
        </w:tabs>
        <w:spacing w:line="480" w:lineRule="auto"/>
        <w:ind w:left="1418"/>
        <w:jc w:val="both"/>
        <w:rPr>
          <w:rFonts w:ascii="Arial" w:hAnsi="Arial" w:cs="Arial"/>
          <w:sz w:val="24"/>
          <w:szCs w:val="24"/>
        </w:rPr>
      </w:pPr>
      <w:r w:rsidRPr="00BB7652">
        <w:rPr>
          <w:rFonts w:ascii="Arial" w:hAnsi="Arial" w:cs="Arial"/>
          <w:sz w:val="24"/>
          <w:szCs w:val="24"/>
        </w:rPr>
        <w:t>K</w:t>
      </w:r>
      <w:r w:rsidRPr="00BB7652">
        <w:rPr>
          <w:rFonts w:ascii="Arial" w:hAnsi="Arial" w:cs="Arial"/>
          <w:sz w:val="24"/>
          <w:szCs w:val="24"/>
        </w:rPr>
        <w:tab/>
        <w:t>: Jumlah kolom</w:t>
      </w:r>
    </w:p>
    <w:p w:rsidR="009C0F00" w:rsidRPr="00BB7652" w:rsidRDefault="009C0F00" w:rsidP="009C0F00">
      <w:pPr>
        <w:tabs>
          <w:tab w:val="left" w:pos="1418"/>
        </w:tabs>
        <w:spacing w:line="480" w:lineRule="auto"/>
        <w:ind w:left="1418"/>
        <w:jc w:val="both"/>
        <w:rPr>
          <w:rFonts w:ascii="Arial" w:hAnsi="Arial" w:cs="Arial"/>
          <w:sz w:val="24"/>
          <w:szCs w:val="24"/>
        </w:rPr>
      </w:pPr>
      <w:r w:rsidRPr="00BB7652">
        <w:rPr>
          <w:rFonts w:ascii="Arial" w:hAnsi="Arial" w:cs="Arial"/>
          <w:sz w:val="24"/>
          <w:szCs w:val="24"/>
        </w:rPr>
        <w:t>B</w:t>
      </w:r>
      <w:r w:rsidRPr="00BB7652">
        <w:rPr>
          <w:rFonts w:ascii="Arial" w:hAnsi="Arial" w:cs="Arial"/>
          <w:sz w:val="24"/>
          <w:szCs w:val="24"/>
        </w:rPr>
        <w:tab/>
        <w:t>: Jumlah baris</w:t>
      </w:r>
    </w:p>
    <w:p w:rsidR="009C0F00" w:rsidRPr="00BB7652" w:rsidRDefault="009C0F00" w:rsidP="009C0F00">
      <w:pPr>
        <w:tabs>
          <w:tab w:val="left" w:pos="1418"/>
        </w:tabs>
        <w:spacing w:line="480" w:lineRule="auto"/>
        <w:ind w:left="1418" w:hanging="142"/>
        <w:jc w:val="both"/>
        <w:rPr>
          <w:rFonts w:ascii="Arial" w:hAnsi="Arial" w:cs="Arial"/>
          <w:sz w:val="24"/>
          <w:szCs w:val="24"/>
        </w:rPr>
      </w:pPr>
      <w:r w:rsidRPr="00BB7652">
        <w:rPr>
          <w:rFonts w:ascii="Arial" w:hAnsi="Arial" w:cs="Arial"/>
          <w:sz w:val="24"/>
          <w:szCs w:val="24"/>
        </w:rPr>
        <w:tab/>
      </w:r>
      <w:r w:rsidRPr="00BB7652">
        <w:rPr>
          <w:rFonts w:ascii="Arial" w:hAnsi="Arial" w:cs="Arial"/>
          <w:sz w:val="24"/>
          <w:szCs w:val="24"/>
        </w:rPr>
        <w:tab/>
        <w:t>Untuk melihat kemaknaan perhitungan statistik digu</w:t>
      </w:r>
      <w:r w:rsidR="00E73A37" w:rsidRPr="00BB7652">
        <w:rPr>
          <w:rFonts w:ascii="Arial" w:hAnsi="Arial" w:cs="Arial"/>
          <w:sz w:val="24"/>
          <w:szCs w:val="24"/>
        </w:rPr>
        <w:t>nakan kemaknaan 0,05.</w:t>
      </w:r>
    </w:p>
    <w:p w:rsidR="00E73A37" w:rsidRPr="00BB7652" w:rsidRDefault="00E73A37" w:rsidP="00E73A37">
      <w:pPr>
        <w:tabs>
          <w:tab w:val="left" w:pos="1418"/>
        </w:tabs>
        <w:spacing w:line="480" w:lineRule="auto"/>
        <w:ind w:left="1418"/>
        <w:jc w:val="both"/>
        <w:rPr>
          <w:rFonts w:ascii="Arial" w:hAnsi="Arial" w:cs="Arial"/>
          <w:sz w:val="24"/>
          <w:szCs w:val="24"/>
        </w:rPr>
      </w:pPr>
      <w:r w:rsidRPr="00BB7652">
        <w:rPr>
          <w:rFonts w:ascii="Arial" w:hAnsi="Arial" w:cs="Arial"/>
          <w:sz w:val="24"/>
          <w:szCs w:val="24"/>
        </w:rPr>
        <w:t>Hasil analisa bivariat didapatkan p value 0,003 (&lt;0,05) yang artinya ada hubungan antara perilaku budaya dengan kualitas hidup penderita hipertensi pada Etnis dayak di Desa Pampang Samarinda.</w:t>
      </w:r>
    </w:p>
    <w:p w:rsidR="009C0F00" w:rsidRPr="00BB7652" w:rsidRDefault="009C0F00" w:rsidP="009C0F00">
      <w:pPr>
        <w:pStyle w:val="ListParagraph"/>
        <w:numPr>
          <w:ilvl w:val="0"/>
          <w:numId w:val="32"/>
        </w:numPr>
        <w:tabs>
          <w:tab w:val="left" w:pos="1418"/>
        </w:tabs>
        <w:spacing w:line="480" w:lineRule="auto"/>
        <w:ind w:hanging="436"/>
        <w:jc w:val="both"/>
        <w:outlineLvl w:val="1"/>
        <w:rPr>
          <w:rFonts w:ascii="Arial" w:hAnsi="Arial" w:cs="Arial"/>
          <w:b/>
          <w:sz w:val="24"/>
          <w:szCs w:val="24"/>
        </w:rPr>
      </w:pPr>
      <w:bookmarkStart w:id="24" w:name="_Toc520503510"/>
      <w:bookmarkStart w:id="25" w:name="_Toc521313024"/>
      <w:r w:rsidRPr="00BB7652">
        <w:rPr>
          <w:rFonts w:ascii="Arial" w:hAnsi="Arial" w:cs="Arial"/>
          <w:b/>
          <w:sz w:val="24"/>
          <w:szCs w:val="24"/>
        </w:rPr>
        <w:t>Etika Penelitian</w:t>
      </w:r>
      <w:bookmarkEnd w:id="24"/>
      <w:bookmarkEnd w:id="25"/>
    </w:p>
    <w:p w:rsidR="009C0F00" w:rsidRPr="00BB7652" w:rsidRDefault="009C0F00" w:rsidP="00E73A37">
      <w:pPr>
        <w:tabs>
          <w:tab w:val="left" w:pos="1418"/>
        </w:tabs>
        <w:spacing w:line="480" w:lineRule="auto"/>
        <w:ind w:left="720" w:firstLine="273"/>
        <w:jc w:val="both"/>
        <w:rPr>
          <w:rFonts w:ascii="Arial" w:hAnsi="Arial" w:cs="Arial"/>
          <w:sz w:val="24"/>
          <w:szCs w:val="24"/>
        </w:rPr>
      </w:pPr>
      <w:r w:rsidRPr="00BB7652">
        <w:rPr>
          <w:rFonts w:ascii="Arial" w:hAnsi="Arial" w:cs="Arial"/>
          <w:sz w:val="24"/>
          <w:szCs w:val="24"/>
        </w:rPr>
        <w:t>Menurut putra tahun (2012) masalah etika penelitian keperawatan merupakan masalah yang sangat penting dalam penelitian, sebab penelitian keperawatan berhubungan langsung dengan manusia maka dari segi etika penelitian harus diperhatika</w:t>
      </w:r>
      <w:r w:rsidR="00E73A37" w:rsidRPr="00BB7652">
        <w:rPr>
          <w:rFonts w:ascii="Arial" w:hAnsi="Arial" w:cs="Arial"/>
          <w:sz w:val="24"/>
          <w:szCs w:val="24"/>
        </w:rPr>
        <w:t>n dalam penelitian keperawatan.</w:t>
      </w:r>
    </w:p>
    <w:p w:rsidR="00E73A37" w:rsidRPr="00BB7652" w:rsidRDefault="00E73A37" w:rsidP="00E73A37">
      <w:pPr>
        <w:tabs>
          <w:tab w:val="left" w:pos="1418"/>
        </w:tabs>
        <w:spacing w:line="480" w:lineRule="auto"/>
        <w:ind w:left="720" w:firstLine="273"/>
        <w:jc w:val="both"/>
        <w:rPr>
          <w:rFonts w:ascii="Arial" w:hAnsi="Arial" w:cs="Arial"/>
          <w:sz w:val="24"/>
          <w:szCs w:val="24"/>
        </w:rPr>
      </w:pPr>
    </w:p>
    <w:p w:rsidR="009C0F00" w:rsidRPr="00BB7652" w:rsidRDefault="009C0F00" w:rsidP="007F7D4C">
      <w:pPr>
        <w:pStyle w:val="ListParagraph"/>
        <w:numPr>
          <w:ilvl w:val="0"/>
          <w:numId w:val="41"/>
        </w:numPr>
        <w:tabs>
          <w:tab w:val="left" w:pos="1418"/>
        </w:tabs>
        <w:spacing w:line="480" w:lineRule="auto"/>
        <w:ind w:left="993" w:hanging="273"/>
        <w:jc w:val="both"/>
        <w:rPr>
          <w:rFonts w:ascii="Arial" w:hAnsi="Arial" w:cs="Arial"/>
          <w:sz w:val="24"/>
          <w:szCs w:val="24"/>
        </w:rPr>
      </w:pPr>
      <w:r w:rsidRPr="00BB7652">
        <w:rPr>
          <w:rFonts w:ascii="Arial" w:hAnsi="Arial" w:cs="Arial"/>
          <w:sz w:val="24"/>
          <w:szCs w:val="24"/>
        </w:rPr>
        <w:lastRenderedPageBreak/>
        <w:t>Prinsip Manfaat</w:t>
      </w:r>
    </w:p>
    <w:p w:rsidR="009C0F00" w:rsidRPr="00BB7652" w:rsidRDefault="009C0F00" w:rsidP="007F7D4C">
      <w:pPr>
        <w:pStyle w:val="ListParagraph"/>
        <w:numPr>
          <w:ilvl w:val="0"/>
          <w:numId w:val="42"/>
        </w:numPr>
        <w:spacing w:line="480" w:lineRule="auto"/>
        <w:ind w:left="1276" w:hanging="283"/>
        <w:jc w:val="both"/>
        <w:rPr>
          <w:rFonts w:ascii="Arial" w:hAnsi="Arial" w:cs="Arial"/>
          <w:sz w:val="24"/>
          <w:szCs w:val="24"/>
        </w:rPr>
      </w:pPr>
      <w:r w:rsidRPr="00BB7652">
        <w:rPr>
          <w:rFonts w:ascii="Arial" w:hAnsi="Arial" w:cs="Arial"/>
          <w:sz w:val="24"/>
          <w:szCs w:val="24"/>
        </w:rPr>
        <w:t>Bebas dari penderitaan</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Penelitian ini dilaksanakan tidak mengakibatkan penderitaan kepada subjek, karena penelitian hanya mengggunakan kuesioner dan lembar observasi untuk mengumpulkan data.</w:t>
      </w:r>
    </w:p>
    <w:p w:rsidR="009C0F00" w:rsidRPr="00BB7652" w:rsidRDefault="009C0F00" w:rsidP="007F7D4C">
      <w:pPr>
        <w:pStyle w:val="ListParagraph"/>
        <w:numPr>
          <w:ilvl w:val="0"/>
          <w:numId w:val="42"/>
        </w:numPr>
        <w:spacing w:line="480" w:lineRule="auto"/>
        <w:ind w:left="1276" w:hanging="283"/>
        <w:jc w:val="both"/>
        <w:rPr>
          <w:rFonts w:ascii="Arial" w:hAnsi="Arial" w:cs="Arial"/>
          <w:sz w:val="24"/>
          <w:szCs w:val="24"/>
        </w:rPr>
      </w:pPr>
      <w:r w:rsidRPr="00BB7652">
        <w:rPr>
          <w:rFonts w:ascii="Arial" w:hAnsi="Arial" w:cs="Arial"/>
          <w:sz w:val="24"/>
          <w:szCs w:val="24"/>
        </w:rPr>
        <w:t>Bebas dari eksploitasi</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Penelitian ini tidak merugikan responden yang berpartisipasi dalam pengambilan data penelitian.</w:t>
      </w:r>
    </w:p>
    <w:p w:rsidR="009C0F00" w:rsidRPr="00BB7652" w:rsidRDefault="009C0F00" w:rsidP="007F7D4C">
      <w:pPr>
        <w:pStyle w:val="ListParagraph"/>
        <w:numPr>
          <w:ilvl w:val="0"/>
          <w:numId w:val="42"/>
        </w:numPr>
        <w:spacing w:line="480" w:lineRule="auto"/>
        <w:ind w:left="1276" w:hanging="283"/>
        <w:jc w:val="both"/>
        <w:rPr>
          <w:rFonts w:ascii="Arial" w:hAnsi="Arial" w:cs="Arial"/>
          <w:sz w:val="24"/>
          <w:szCs w:val="24"/>
        </w:rPr>
      </w:pPr>
      <w:r w:rsidRPr="00BB7652">
        <w:rPr>
          <w:rFonts w:ascii="Arial" w:hAnsi="Arial" w:cs="Arial"/>
          <w:sz w:val="24"/>
          <w:szCs w:val="24"/>
        </w:rPr>
        <w:t xml:space="preserve">Resiko </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Penelitian ini tidak mengakibatkan resiko pada responden yang berpartisipasi dalam pengambilan data penelitian.</w:t>
      </w:r>
    </w:p>
    <w:p w:rsidR="009C0F00" w:rsidRPr="00BB7652" w:rsidRDefault="009C0F00" w:rsidP="007F7D4C">
      <w:pPr>
        <w:pStyle w:val="ListParagraph"/>
        <w:numPr>
          <w:ilvl w:val="0"/>
          <w:numId w:val="41"/>
        </w:numPr>
        <w:spacing w:line="480" w:lineRule="auto"/>
        <w:ind w:left="993" w:hanging="273"/>
        <w:jc w:val="both"/>
        <w:rPr>
          <w:rFonts w:ascii="Arial" w:hAnsi="Arial" w:cs="Arial"/>
          <w:sz w:val="24"/>
          <w:szCs w:val="24"/>
        </w:rPr>
      </w:pPr>
      <w:r w:rsidRPr="00BB7652">
        <w:rPr>
          <w:rFonts w:ascii="Arial" w:hAnsi="Arial" w:cs="Arial"/>
          <w:sz w:val="24"/>
          <w:szCs w:val="24"/>
        </w:rPr>
        <w:t>Prinsip Menghargai Hak Asasi Manusia</w:t>
      </w:r>
    </w:p>
    <w:p w:rsidR="009C0F00" w:rsidRPr="00BB7652" w:rsidRDefault="009C0F00" w:rsidP="007F7D4C">
      <w:pPr>
        <w:pStyle w:val="ListParagraph"/>
        <w:numPr>
          <w:ilvl w:val="0"/>
          <w:numId w:val="43"/>
        </w:numPr>
        <w:spacing w:line="480" w:lineRule="auto"/>
        <w:ind w:left="1276" w:hanging="283"/>
        <w:jc w:val="both"/>
        <w:rPr>
          <w:rFonts w:ascii="Arial" w:hAnsi="Arial" w:cs="Arial"/>
          <w:sz w:val="24"/>
          <w:szCs w:val="24"/>
        </w:rPr>
      </w:pPr>
      <w:r w:rsidRPr="00BB7652">
        <w:rPr>
          <w:rFonts w:ascii="Arial" w:hAnsi="Arial" w:cs="Arial"/>
          <w:sz w:val="24"/>
          <w:szCs w:val="24"/>
        </w:rPr>
        <w:t>Hak untuk ikut/tidak menjadi responden</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Seluruh responden memiliki hak untuk ikut/tidak menjadi responden pada penelitian ini seluruh responden memutuskan untuk menyetujui ikut menjadi responden.</w:t>
      </w:r>
    </w:p>
    <w:p w:rsidR="009C0F00" w:rsidRPr="00BB7652" w:rsidRDefault="009C0F00" w:rsidP="007F7D4C">
      <w:pPr>
        <w:pStyle w:val="ListParagraph"/>
        <w:numPr>
          <w:ilvl w:val="0"/>
          <w:numId w:val="43"/>
        </w:numPr>
        <w:spacing w:line="480" w:lineRule="auto"/>
        <w:ind w:left="1276" w:hanging="283"/>
        <w:jc w:val="both"/>
        <w:rPr>
          <w:rFonts w:ascii="Arial" w:hAnsi="Arial" w:cs="Arial"/>
          <w:sz w:val="24"/>
          <w:szCs w:val="24"/>
        </w:rPr>
      </w:pPr>
      <w:r w:rsidRPr="00BB7652">
        <w:rPr>
          <w:rFonts w:ascii="Arial" w:hAnsi="Arial" w:cs="Arial"/>
          <w:sz w:val="24"/>
          <w:szCs w:val="24"/>
        </w:rPr>
        <w:t>Hak mendapatkan jaminan dari perlakuan yang diberikan</w:t>
      </w:r>
    </w:p>
    <w:p w:rsidR="009C0F00" w:rsidRPr="00BB7652" w:rsidRDefault="009C0F00" w:rsidP="009C0F00">
      <w:pPr>
        <w:pStyle w:val="ListParagraph"/>
        <w:spacing w:line="480" w:lineRule="auto"/>
        <w:ind w:left="1276"/>
        <w:jc w:val="both"/>
        <w:rPr>
          <w:rFonts w:ascii="Arial" w:hAnsi="Arial" w:cs="Arial"/>
          <w:sz w:val="24"/>
          <w:szCs w:val="24"/>
        </w:rPr>
      </w:pPr>
      <w:r w:rsidRPr="00BB7652">
        <w:rPr>
          <w:rFonts w:ascii="Arial" w:hAnsi="Arial" w:cs="Arial"/>
          <w:sz w:val="24"/>
          <w:szCs w:val="24"/>
        </w:rPr>
        <w:t>peneliti memberikan penjelasan secara rinci serta berlangsung jawab kepada responden tentang penelitian yang akan dilakukan.</w:t>
      </w:r>
    </w:p>
    <w:p w:rsidR="009C0F00" w:rsidRPr="00BB7652" w:rsidRDefault="009C0F00" w:rsidP="007F7D4C">
      <w:pPr>
        <w:pStyle w:val="ListParagraph"/>
        <w:numPr>
          <w:ilvl w:val="0"/>
          <w:numId w:val="43"/>
        </w:numPr>
        <w:spacing w:before="240" w:line="480" w:lineRule="auto"/>
        <w:ind w:left="1276" w:hanging="283"/>
        <w:jc w:val="both"/>
        <w:rPr>
          <w:rFonts w:ascii="Arial" w:hAnsi="Arial" w:cs="Arial"/>
          <w:sz w:val="24"/>
          <w:szCs w:val="24"/>
        </w:rPr>
      </w:pPr>
      <w:r w:rsidRPr="00BB7652">
        <w:rPr>
          <w:rFonts w:ascii="Arial" w:hAnsi="Arial" w:cs="Arial"/>
          <w:i/>
          <w:sz w:val="24"/>
          <w:szCs w:val="24"/>
        </w:rPr>
        <w:t>Informed Consent</w:t>
      </w:r>
    </w:p>
    <w:p w:rsidR="009C0F00" w:rsidRPr="00BB7652" w:rsidRDefault="009C0F00" w:rsidP="009C0F00">
      <w:pPr>
        <w:pStyle w:val="ListParagraph"/>
        <w:tabs>
          <w:tab w:val="left" w:pos="1276"/>
        </w:tabs>
        <w:spacing w:before="240" w:line="480" w:lineRule="auto"/>
        <w:ind w:left="1276"/>
        <w:jc w:val="both"/>
        <w:rPr>
          <w:rFonts w:ascii="Arial" w:hAnsi="Arial" w:cs="Arial"/>
          <w:i/>
          <w:sz w:val="24"/>
          <w:szCs w:val="24"/>
        </w:rPr>
      </w:pPr>
      <w:r w:rsidRPr="00BB7652">
        <w:rPr>
          <w:rFonts w:ascii="Arial" w:hAnsi="Arial" w:cs="Arial"/>
          <w:sz w:val="24"/>
          <w:szCs w:val="24"/>
        </w:rPr>
        <w:t xml:space="preserve">Pada penelitian ini menggunakan </w:t>
      </w:r>
      <w:r w:rsidRPr="00BB7652">
        <w:rPr>
          <w:rFonts w:ascii="Arial" w:hAnsi="Arial" w:cs="Arial"/>
          <w:i/>
          <w:sz w:val="24"/>
          <w:szCs w:val="24"/>
        </w:rPr>
        <w:t xml:space="preserve">Informed Consent, </w:t>
      </w:r>
      <w:r w:rsidRPr="00BB7652">
        <w:rPr>
          <w:rFonts w:ascii="Arial" w:hAnsi="Arial" w:cs="Arial"/>
          <w:sz w:val="24"/>
          <w:szCs w:val="24"/>
        </w:rPr>
        <w:t xml:space="preserve">yaitu, suatu bentuk persetujuan antara peneliti dengan responden </w:t>
      </w:r>
      <w:r w:rsidRPr="00BB7652">
        <w:rPr>
          <w:rFonts w:ascii="Arial" w:hAnsi="Arial" w:cs="Arial"/>
          <w:sz w:val="24"/>
          <w:szCs w:val="24"/>
        </w:rPr>
        <w:lastRenderedPageBreak/>
        <w:t xml:space="preserve">penelitian dengan memberikan lembar persetujuan untuk menjadi responden agar responden mengerti maksud dan tujuan penelitian. Semua responden mengisi lembar </w:t>
      </w:r>
      <w:r w:rsidRPr="00BB7652">
        <w:rPr>
          <w:rFonts w:ascii="Arial" w:hAnsi="Arial" w:cs="Arial"/>
          <w:i/>
          <w:sz w:val="24"/>
          <w:szCs w:val="24"/>
        </w:rPr>
        <w:t>Informed Consent.</w:t>
      </w:r>
    </w:p>
    <w:p w:rsidR="009C0F00" w:rsidRPr="00BB7652" w:rsidRDefault="009C0F00" w:rsidP="007F7D4C">
      <w:pPr>
        <w:pStyle w:val="ListParagraph"/>
        <w:numPr>
          <w:ilvl w:val="0"/>
          <w:numId w:val="41"/>
        </w:numPr>
        <w:spacing w:line="480" w:lineRule="auto"/>
        <w:ind w:left="993" w:hanging="273"/>
        <w:jc w:val="both"/>
        <w:rPr>
          <w:rFonts w:ascii="Arial" w:hAnsi="Arial" w:cs="Arial"/>
          <w:sz w:val="24"/>
          <w:szCs w:val="24"/>
        </w:rPr>
      </w:pPr>
      <w:r w:rsidRPr="00BB7652">
        <w:rPr>
          <w:rFonts w:ascii="Arial" w:hAnsi="Arial" w:cs="Arial"/>
          <w:sz w:val="24"/>
          <w:szCs w:val="24"/>
        </w:rPr>
        <w:t>Prinsip keadilan</w:t>
      </w:r>
    </w:p>
    <w:p w:rsidR="009C0F00" w:rsidRPr="00BB7652" w:rsidRDefault="009C0F00" w:rsidP="007F7D4C">
      <w:pPr>
        <w:pStyle w:val="ListParagraph"/>
        <w:numPr>
          <w:ilvl w:val="0"/>
          <w:numId w:val="44"/>
        </w:numPr>
        <w:tabs>
          <w:tab w:val="left" w:pos="1134"/>
        </w:tabs>
        <w:spacing w:line="480" w:lineRule="auto"/>
        <w:ind w:left="1276" w:hanging="283"/>
        <w:jc w:val="both"/>
        <w:rPr>
          <w:rFonts w:ascii="Arial" w:hAnsi="Arial" w:cs="Arial"/>
          <w:sz w:val="24"/>
          <w:szCs w:val="24"/>
        </w:rPr>
      </w:pPr>
      <w:r w:rsidRPr="00BB7652">
        <w:rPr>
          <w:rFonts w:ascii="Arial" w:hAnsi="Arial" w:cs="Arial"/>
          <w:i/>
          <w:sz w:val="24"/>
          <w:szCs w:val="24"/>
        </w:rPr>
        <w:t xml:space="preserve">Anonymity </w:t>
      </w:r>
      <w:r w:rsidRPr="00BB7652">
        <w:rPr>
          <w:rFonts w:ascii="Arial" w:hAnsi="Arial" w:cs="Arial"/>
          <w:sz w:val="24"/>
          <w:szCs w:val="24"/>
        </w:rPr>
        <w:t>(tanpa nama)</w:t>
      </w:r>
    </w:p>
    <w:p w:rsidR="009C0F00" w:rsidRPr="00BB7652" w:rsidRDefault="009C0F00" w:rsidP="009C0F00">
      <w:pPr>
        <w:pStyle w:val="ListParagraph"/>
        <w:tabs>
          <w:tab w:val="left" w:pos="1418"/>
        </w:tabs>
        <w:spacing w:line="480" w:lineRule="auto"/>
        <w:ind w:left="1276"/>
        <w:jc w:val="both"/>
        <w:rPr>
          <w:rFonts w:ascii="Arial" w:hAnsi="Arial" w:cs="Arial"/>
          <w:sz w:val="24"/>
          <w:szCs w:val="24"/>
        </w:rPr>
      </w:pPr>
      <w:r w:rsidRPr="00BB7652">
        <w:rPr>
          <w:rFonts w:ascii="Arial" w:hAnsi="Arial" w:cs="Arial"/>
          <w:sz w:val="24"/>
          <w:szCs w:val="24"/>
        </w:rPr>
        <w:t>Pada penelitian ini peneliti tidak memberikan atau mencantumkan nama responden pada lembar kuesioner dan hanya menuliskan kode dengan menggunakan inisial nama pada lembar kuesioner dan hasil data yang disajikan.</w:t>
      </w:r>
    </w:p>
    <w:p w:rsidR="009C0F00" w:rsidRPr="00BB7652" w:rsidRDefault="009C0F00" w:rsidP="007F7D4C">
      <w:pPr>
        <w:pStyle w:val="ListParagraph"/>
        <w:numPr>
          <w:ilvl w:val="0"/>
          <w:numId w:val="44"/>
        </w:numPr>
        <w:tabs>
          <w:tab w:val="left" w:pos="1134"/>
        </w:tabs>
        <w:spacing w:line="480" w:lineRule="auto"/>
        <w:ind w:left="1276" w:hanging="283"/>
        <w:jc w:val="both"/>
        <w:rPr>
          <w:rFonts w:ascii="Arial" w:hAnsi="Arial" w:cs="Arial"/>
          <w:sz w:val="24"/>
          <w:szCs w:val="24"/>
        </w:rPr>
      </w:pPr>
      <w:r w:rsidRPr="00BB7652">
        <w:rPr>
          <w:rFonts w:ascii="Arial" w:hAnsi="Arial" w:cs="Arial"/>
          <w:i/>
          <w:sz w:val="24"/>
          <w:szCs w:val="24"/>
        </w:rPr>
        <w:t xml:space="preserve">Confidentiality </w:t>
      </w:r>
      <w:r w:rsidRPr="00BB7652">
        <w:rPr>
          <w:rFonts w:ascii="Arial" w:hAnsi="Arial" w:cs="Arial"/>
          <w:sz w:val="24"/>
          <w:szCs w:val="24"/>
        </w:rPr>
        <w:t xml:space="preserve">(kerahasiaan) </w:t>
      </w:r>
    </w:p>
    <w:p w:rsidR="009C0F00" w:rsidRPr="00BB7652" w:rsidRDefault="009C0F00" w:rsidP="009C0F00">
      <w:pPr>
        <w:pStyle w:val="ListParagraph"/>
        <w:tabs>
          <w:tab w:val="left" w:pos="1418"/>
        </w:tabs>
        <w:spacing w:before="240" w:line="480" w:lineRule="auto"/>
        <w:ind w:left="1276"/>
        <w:jc w:val="both"/>
        <w:rPr>
          <w:rFonts w:ascii="Arial" w:hAnsi="Arial" w:cs="Arial"/>
          <w:sz w:val="24"/>
          <w:szCs w:val="24"/>
        </w:rPr>
      </w:pPr>
      <w:r w:rsidRPr="00BB7652">
        <w:rPr>
          <w:rFonts w:ascii="Arial" w:hAnsi="Arial" w:cs="Arial"/>
          <w:sz w:val="24"/>
          <w:szCs w:val="24"/>
        </w:rPr>
        <w:t>Pada penelitian ini peneliti menjamin kerahasiaan semua informasi yang telah diberikan responden, untuk menjaga etika penelitian hanya kelompok data tertentu yang diperlukan akan d</w:t>
      </w:r>
      <w:bookmarkStart w:id="26" w:name="_Toc520503511"/>
      <w:r w:rsidRPr="00BB7652">
        <w:rPr>
          <w:rFonts w:ascii="Arial" w:hAnsi="Arial" w:cs="Arial"/>
          <w:sz w:val="24"/>
          <w:szCs w:val="24"/>
        </w:rPr>
        <w:t>ilaporkan pada hasil penelitian.</w:t>
      </w:r>
    </w:p>
    <w:p w:rsidR="009C0F00" w:rsidRPr="00BB7652" w:rsidRDefault="009C0F00" w:rsidP="007F7D4C">
      <w:pPr>
        <w:pStyle w:val="ListParagraph"/>
        <w:numPr>
          <w:ilvl w:val="0"/>
          <w:numId w:val="45"/>
        </w:numPr>
        <w:tabs>
          <w:tab w:val="left" w:pos="1418"/>
        </w:tabs>
        <w:spacing w:before="240" w:line="480" w:lineRule="auto"/>
        <w:ind w:left="709" w:hanging="425"/>
        <w:jc w:val="both"/>
        <w:outlineLvl w:val="1"/>
        <w:rPr>
          <w:rFonts w:ascii="Arial" w:hAnsi="Arial" w:cs="Arial"/>
          <w:b/>
          <w:sz w:val="24"/>
          <w:szCs w:val="24"/>
        </w:rPr>
      </w:pPr>
      <w:bookmarkStart w:id="27" w:name="_Toc521313025"/>
      <w:r w:rsidRPr="00BB7652">
        <w:rPr>
          <w:rFonts w:ascii="Arial" w:hAnsi="Arial" w:cs="Arial"/>
          <w:b/>
          <w:sz w:val="24"/>
          <w:szCs w:val="24"/>
        </w:rPr>
        <w:t>Jalanya Penelitian</w:t>
      </w:r>
      <w:bookmarkEnd w:id="26"/>
      <w:bookmarkEnd w:id="27"/>
    </w:p>
    <w:p w:rsidR="009C0F00" w:rsidRPr="00BB7652" w:rsidRDefault="009C0F00" w:rsidP="009C0F00">
      <w:pPr>
        <w:pStyle w:val="ListParagraph"/>
        <w:tabs>
          <w:tab w:val="left" w:pos="1418"/>
        </w:tabs>
        <w:spacing w:before="240" w:line="480" w:lineRule="auto"/>
        <w:ind w:left="-284" w:firstLine="993"/>
        <w:jc w:val="both"/>
        <w:rPr>
          <w:rFonts w:ascii="Arial" w:hAnsi="Arial" w:cs="Arial"/>
          <w:sz w:val="24"/>
          <w:szCs w:val="24"/>
        </w:rPr>
      </w:pPr>
      <w:r w:rsidRPr="00BB7652">
        <w:rPr>
          <w:rFonts w:ascii="Arial" w:hAnsi="Arial" w:cs="Arial"/>
          <w:sz w:val="24"/>
          <w:szCs w:val="24"/>
        </w:rPr>
        <w:t>Jalanya penelitian ini melalui tahap-tahap sebagai berikut :</w:t>
      </w:r>
    </w:p>
    <w:p w:rsidR="009C0F00" w:rsidRDefault="009C0F00" w:rsidP="007F7D4C">
      <w:pPr>
        <w:pStyle w:val="ListParagraph"/>
        <w:numPr>
          <w:ilvl w:val="0"/>
          <w:numId w:val="46"/>
        </w:numPr>
        <w:tabs>
          <w:tab w:val="left" w:pos="993"/>
        </w:tabs>
        <w:spacing w:before="240" w:line="480" w:lineRule="auto"/>
        <w:ind w:left="993" w:hanging="284"/>
        <w:jc w:val="both"/>
        <w:rPr>
          <w:rFonts w:ascii="Arial" w:hAnsi="Arial" w:cs="Arial"/>
          <w:sz w:val="24"/>
          <w:szCs w:val="24"/>
        </w:rPr>
      </w:pPr>
      <w:r w:rsidRPr="00BB7652">
        <w:rPr>
          <w:rFonts w:ascii="Arial" w:hAnsi="Arial" w:cs="Arial"/>
          <w:sz w:val="24"/>
          <w:szCs w:val="24"/>
        </w:rPr>
        <w:t>Pengajuan judul penelitian, penyusunan skripsi penelitian dan persetujuan skripsi.</w:t>
      </w:r>
    </w:p>
    <w:p w:rsidR="00160122" w:rsidRPr="00BB7652" w:rsidRDefault="00160122" w:rsidP="007F7D4C">
      <w:pPr>
        <w:pStyle w:val="ListParagraph"/>
        <w:numPr>
          <w:ilvl w:val="0"/>
          <w:numId w:val="46"/>
        </w:numPr>
        <w:tabs>
          <w:tab w:val="left" w:pos="993"/>
        </w:tabs>
        <w:spacing w:before="240" w:line="480" w:lineRule="auto"/>
        <w:ind w:left="993" w:hanging="284"/>
        <w:jc w:val="both"/>
        <w:rPr>
          <w:rFonts w:ascii="Arial" w:hAnsi="Arial" w:cs="Arial"/>
          <w:sz w:val="24"/>
          <w:szCs w:val="24"/>
        </w:rPr>
      </w:pPr>
      <w:r>
        <w:rPr>
          <w:rFonts w:ascii="Arial" w:hAnsi="Arial" w:cs="Arial"/>
          <w:sz w:val="24"/>
          <w:szCs w:val="24"/>
        </w:rPr>
        <w:t>Judul yang di setujui pembimbing Hubungan antara perilaku budaya dengan kualitas hidup penderita hipertensi pada Etnis dayak di Desa Pampang Samarinda.</w:t>
      </w:r>
    </w:p>
    <w:p w:rsidR="009C0F00" w:rsidRPr="00BB7652" w:rsidRDefault="009C0F00" w:rsidP="007F7D4C">
      <w:pPr>
        <w:pStyle w:val="ListParagraph"/>
        <w:numPr>
          <w:ilvl w:val="0"/>
          <w:numId w:val="46"/>
        </w:numPr>
        <w:tabs>
          <w:tab w:val="left" w:pos="851"/>
          <w:tab w:val="left" w:pos="993"/>
        </w:tabs>
        <w:spacing w:before="240" w:line="480" w:lineRule="auto"/>
        <w:ind w:left="993" w:hanging="284"/>
        <w:jc w:val="both"/>
        <w:rPr>
          <w:rFonts w:ascii="Arial" w:hAnsi="Arial" w:cs="Arial"/>
          <w:sz w:val="24"/>
          <w:szCs w:val="24"/>
        </w:rPr>
      </w:pPr>
      <w:r w:rsidRPr="00BB7652">
        <w:rPr>
          <w:rFonts w:ascii="Arial" w:hAnsi="Arial" w:cs="Arial"/>
          <w:sz w:val="24"/>
          <w:szCs w:val="24"/>
        </w:rPr>
        <w:lastRenderedPageBreak/>
        <w:t>Melakukan permohonan perizinan penelitian kepada pimpinan Puskesmas Sungai Siring dengan menggunakan surat izin penelitian yang dikeluarkan oleh Universitas Muhammadiyah Kalimantan Timur.</w:t>
      </w:r>
    </w:p>
    <w:p w:rsidR="009C0F00" w:rsidRPr="00BB7652" w:rsidRDefault="009C0F00" w:rsidP="007F7D4C">
      <w:pPr>
        <w:pStyle w:val="ListParagraph"/>
        <w:numPr>
          <w:ilvl w:val="0"/>
          <w:numId w:val="46"/>
        </w:numPr>
        <w:tabs>
          <w:tab w:val="left" w:pos="851"/>
          <w:tab w:val="left" w:pos="993"/>
        </w:tabs>
        <w:spacing w:before="240" w:line="480" w:lineRule="auto"/>
        <w:ind w:left="993" w:hanging="284"/>
        <w:jc w:val="both"/>
        <w:rPr>
          <w:rFonts w:ascii="Arial" w:hAnsi="Arial" w:cs="Arial"/>
          <w:sz w:val="24"/>
          <w:szCs w:val="24"/>
        </w:rPr>
      </w:pPr>
      <w:r w:rsidRPr="00BB7652">
        <w:rPr>
          <w:rFonts w:ascii="Arial" w:hAnsi="Arial" w:cs="Arial"/>
          <w:sz w:val="24"/>
          <w:szCs w:val="24"/>
        </w:rPr>
        <w:t>Meminta izin kepada ketua RT dan ketua adat di Desa Pampang Samarinda.</w:t>
      </w:r>
    </w:p>
    <w:p w:rsidR="009C0F00" w:rsidRPr="00BB7652" w:rsidRDefault="009C0F00" w:rsidP="007F7D4C">
      <w:pPr>
        <w:pStyle w:val="ListParagraph"/>
        <w:numPr>
          <w:ilvl w:val="0"/>
          <w:numId w:val="46"/>
        </w:numPr>
        <w:tabs>
          <w:tab w:val="left" w:pos="993"/>
        </w:tabs>
        <w:spacing w:before="240" w:line="480" w:lineRule="auto"/>
        <w:ind w:left="993" w:hanging="284"/>
        <w:jc w:val="both"/>
        <w:rPr>
          <w:rFonts w:ascii="Arial" w:hAnsi="Arial" w:cs="Arial"/>
          <w:sz w:val="24"/>
          <w:szCs w:val="24"/>
        </w:rPr>
      </w:pPr>
      <w:r w:rsidRPr="00BB7652">
        <w:rPr>
          <w:rFonts w:ascii="Arial" w:hAnsi="Arial" w:cs="Arial"/>
          <w:sz w:val="24"/>
          <w:szCs w:val="24"/>
        </w:rPr>
        <w:t>Setelah pimpinan</w:t>
      </w:r>
      <w:r w:rsidR="00160122">
        <w:rPr>
          <w:rFonts w:ascii="Arial" w:hAnsi="Arial" w:cs="Arial"/>
          <w:sz w:val="24"/>
          <w:szCs w:val="24"/>
        </w:rPr>
        <w:t xml:space="preserve"> Puskesmas</w:t>
      </w:r>
      <w:r w:rsidRPr="00BB7652">
        <w:rPr>
          <w:rFonts w:ascii="Arial" w:hAnsi="Arial" w:cs="Arial"/>
          <w:sz w:val="24"/>
          <w:szCs w:val="24"/>
        </w:rPr>
        <w:t xml:space="preserve"> memberikan izin kepada peneliti untuk melakukan penelitian di Puskesmas Sungai Siring maka penelti dapat memulai penelitian.</w:t>
      </w:r>
    </w:p>
    <w:p w:rsidR="009C0F00" w:rsidRPr="00BB7652" w:rsidRDefault="009C0F00" w:rsidP="007F7D4C">
      <w:pPr>
        <w:pStyle w:val="ListParagraph"/>
        <w:numPr>
          <w:ilvl w:val="0"/>
          <w:numId w:val="46"/>
        </w:numPr>
        <w:tabs>
          <w:tab w:val="left" w:pos="993"/>
        </w:tabs>
        <w:spacing w:before="240" w:line="480" w:lineRule="auto"/>
        <w:ind w:left="993" w:hanging="284"/>
        <w:jc w:val="both"/>
        <w:rPr>
          <w:rFonts w:ascii="Arial" w:hAnsi="Arial" w:cs="Arial"/>
          <w:sz w:val="24"/>
          <w:szCs w:val="24"/>
        </w:rPr>
      </w:pPr>
      <w:r w:rsidRPr="00BB7652">
        <w:rPr>
          <w:rFonts w:ascii="Arial" w:hAnsi="Arial" w:cs="Arial"/>
          <w:sz w:val="24"/>
          <w:szCs w:val="24"/>
        </w:rPr>
        <w:t xml:space="preserve">Peneliti mendatangi responden dan mengisi </w:t>
      </w:r>
      <w:r w:rsidRPr="00BB7652">
        <w:rPr>
          <w:rFonts w:ascii="Arial" w:hAnsi="Arial" w:cs="Arial"/>
          <w:i/>
          <w:sz w:val="24"/>
          <w:szCs w:val="24"/>
        </w:rPr>
        <w:t xml:space="preserve">Informed Consent, </w:t>
      </w:r>
      <w:r w:rsidRPr="00BB7652">
        <w:rPr>
          <w:rFonts w:ascii="Arial" w:hAnsi="Arial" w:cs="Arial"/>
          <w:sz w:val="24"/>
          <w:szCs w:val="24"/>
        </w:rPr>
        <w:t>dengan cara menjelaskan tujuan penelitian sekaligus menjamin kerahasiaan identitas pasien dengan cara tidak memberikan atau mencantumkan nama pada lembar kuesioner, setelah klien paham dan bersedia untuk dijadikan responden lalu yang bersangkutan menandatangani suara persetujuan untuk menjadi responden penelitian menulis kode pada kuesioner bukan nama responden.</w:t>
      </w:r>
    </w:p>
    <w:p w:rsidR="009C0F00" w:rsidRPr="00BB7652" w:rsidRDefault="009C0F00" w:rsidP="009C0F00">
      <w:pPr>
        <w:tabs>
          <w:tab w:val="left" w:pos="993"/>
        </w:tabs>
        <w:spacing w:before="240" w:line="480" w:lineRule="auto"/>
        <w:jc w:val="both"/>
        <w:rPr>
          <w:rFonts w:ascii="Arial" w:hAnsi="Arial" w:cs="Arial"/>
          <w:sz w:val="24"/>
          <w:szCs w:val="24"/>
        </w:rPr>
      </w:pPr>
    </w:p>
    <w:p w:rsidR="009C0F00" w:rsidRPr="00BB7652" w:rsidRDefault="009C0F00" w:rsidP="009C0F00">
      <w:pPr>
        <w:tabs>
          <w:tab w:val="left" w:pos="993"/>
        </w:tabs>
        <w:spacing w:before="240" w:line="480" w:lineRule="auto"/>
        <w:jc w:val="both"/>
        <w:rPr>
          <w:rFonts w:ascii="Arial" w:hAnsi="Arial" w:cs="Arial"/>
          <w:sz w:val="24"/>
          <w:szCs w:val="24"/>
        </w:rPr>
      </w:pPr>
    </w:p>
    <w:p w:rsidR="009C0F00" w:rsidRPr="00BB7652" w:rsidRDefault="009C0F00" w:rsidP="009C0F00">
      <w:pPr>
        <w:tabs>
          <w:tab w:val="left" w:pos="993"/>
        </w:tabs>
        <w:spacing w:before="240" w:line="480" w:lineRule="auto"/>
        <w:jc w:val="both"/>
        <w:rPr>
          <w:rFonts w:ascii="Arial" w:hAnsi="Arial" w:cs="Arial"/>
          <w:sz w:val="24"/>
          <w:szCs w:val="24"/>
        </w:rPr>
      </w:pPr>
    </w:p>
    <w:p w:rsidR="009C0F00" w:rsidRPr="00BB7652" w:rsidRDefault="009C0F00" w:rsidP="009C0F00">
      <w:pPr>
        <w:tabs>
          <w:tab w:val="left" w:pos="993"/>
        </w:tabs>
        <w:spacing w:before="240" w:line="480" w:lineRule="auto"/>
        <w:jc w:val="both"/>
        <w:rPr>
          <w:rFonts w:ascii="Arial" w:hAnsi="Arial" w:cs="Arial"/>
          <w:sz w:val="24"/>
          <w:szCs w:val="24"/>
        </w:rPr>
      </w:pPr>
    </w:p>
    <w:p w:rsidR="009C0F00" w:rsidRPr="00BB7652" w:rsidRDefault="009C0F00" w:rsidP="007F7D4C">
      <w:pPr>
        <w:pStyle w:val="ListParagraph"/>
        <w:numPr>
          <w:ilvl w:val="0"/>
          <w:numId w:val="45"/>
        </w:numPr>
        <w:tabs>
          <w:tab w:val="left" w:pos="993"/>
        </w:tabs>
        <w:spacing w:before="240" w:line="480" w:lineRule="auto"/>
        <w:ind w:hanging="436"/>
        <w:jc w:val="both"/>
        <w:outlineLvl w:val="1"/>
        <w:rPr>
          <w:rStyle w:val="fontstyle01"/>
          <w:rFonts w:ascii="Arial" w:hAnsi="Arial" w:cs="Arial"/>
          <w:b/>
        </w:rPr>
      </w:pPr>
      <w:r w:rsidRPr="00BB7652">
        <w:rPr>
          <w:rFonts w:ascii="Arial" w:hAnsi="Arial" w:cs="Arial"/>
          <w:b/>
          <w:sz w:val="24"/>
          <w:szCs w:val="24"/>
        </w:rPr>
        <w:lastRenderedPageBreak/>
        <w:t xml:space="preserve">Jadwal Penelitian </w:t>
      </w:r>
    </w:p>
    <w:tbl>
      <w:tblPr>
        <w:tblStyle w:val="TableGrid"/>
        <w:tblW w:w="9310" w:type="dxa"/>
        <w:tblInd w:w="-540" w:type="dxa"/>
        <w:tblLayout w:type="fixed"/>
        <w:tblLook w:val="04A0" w:firstRow="1" w:lastRow="0" w:firstColumn="1" w:lastColumn="0" w:noHBand="0" w:noVBand="1"/>
      </w:tblPr>
      <w:tblGrid>
        <w:gridCol w:w="579"/>
        <w:gridCol w:w="2217"/>
        <w:gridCol w:w="565"/>
        <w:gridCol w:w="565"/>
        <w:gridCol w:w="565"/>
        <w:gridCol w:w="565"/>
        <w:gridCol w:w="706"/>
        <w:gridCol w:w="426"/>
        <w:gridCol w:w="565"/>
        <w:gridCol w:w="425"/>
        <w:gridCol w:w="425"/>
        <w:gridCol w:w="565"/>
        <w:gridCol w:w="552"/>
        <w:gridCol w:w="590"/>
      </w:tblGrid>
      <w:tr w:rsidR="009C0F00" w:rsidRPr="00D0145D" w:rsidTr="00B83D2C">
        <w:trPr>
          <w:trHeight w:val="414"/>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No.</w:t>
            </w:r>
          </w:p>
        </w:tc>
        <w:tc>
          <w:tcPr>
            <w:tcW w:w="2217"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Jadwal kegiatan</w:t>
            </w:r>
          </w:p>
        </w:tc>
        <w:tc>
          <w:tcPr>
            <w:tcW w:w="565" w:type="dxa"/>
            <w:tcBorders>
              <w:right w:val="nil"/>
            </w:tcBorders>
          </w:tcPr>
          <w:p w:rsidR="009C0F00" w:rsidRPr="00D0145D" w:rsidRDefault="009C0F00" w:rsidP="00D0145D">
            <w:pPr>
              <w:jc w:val="both"/>
              <w:rPr>
                <w:rFonts w:ascii="Arial" w:hAnsi="Arial" w:cs="Arial"/>
                <w:sz w:val="20"/>
                <w:szCs w:val="20"/>
              </w:rPr>
            </w:pPr>
          </w:p>
        </w:tc>
        <w:tc>
          <w:tcPr>
            <w:tcW w:w="565" w:type="dxa"/>
            <w:tcBorders>
              <w:left w:val="nil"/>
              <w:right w:val="nil"/>
            </w:tcBorders>
          </w:tcPr>
          <w:p w:rsidR="009C0F00" w:rsidRPr="00D0145D" w:rsidRDefault="009C0F00" w:rsidP="00D0145D">
            <w:pPr>
              <w:jc w:val="both"/>
              <w:rPr>
                <w:rFonts w:ascii="Arial" w:hAnsi="Arial" w:cs="Arial"/>
                <w:sz w:val="20"/>
                <w:szCs w:val="20"/>
              </w:rPr>
            </w:pPr>
          </w:p>
        </w:tc>
        <w:tc>
          <w:tcPr>
            <w:tcW w:w="565" w:type="dxa"/>
            <w:tcBorders>
              <w:left w:val="nil"/>
              <w:right w:val="nil"/>
            </w:tcBorders>
          </w:tcPr>
          <w:p w:rsidR="009C0F00" w:rsidRPr="00D0145D" w:rsidRDefault="009C0F00" w:rsidP="00D0145D">
            <w:pPr>
              <w:jc w:val="both"/>
              <w:rPr>
                <w:rFonts w:ascii="Arial" w:hAnsi="Arial" w:cs="Arial"/>
                <w:sz w:val="20"/>
                <w:szCs w:val="20"/>
              </w:rPr>
            </w:pPr>
          </w:p>
        </w:tc>
        <w:tc>
          <w:tcPr>
            <w:tcW w:w="565" w:type="dxa"/>
            <w:tcBorders>
              <w:left w:val="nil"/>
              <w:right w:val="nil"/>
            </w:tcBorders>
          </w:tcPr>
          <w:p w:rsidR="009C0F00" w:rsidRPr="00D0145D" w:rsidRDefault="009C0F00" w:rsidP="00D0145D">
            <w:pPr>
              <w:jc w:val="center"/>
              <w:rPr>
                <w:rFonts w:ascii="Arial" w:hAnsi="Arial" w:cs="Arial"/>
                <w:sz w:val="20"/>
                <w:szCs w:val="20"/>
              </w:rPr>
            </w:pPr>
          </w:p>
        </w:tc>
        <w:tc>
          <w:tcPr>
            <w:tcW w:w="706" w:type="dxa"/>
            <w:tcBorders>
              <w:left w:val="nil"/>
              <w:right w:val="nil"/>
            </w:tcBorders>
          </w:tcPr>
          <w:p w:rsidR="009C0F00" w:rsidRPr="00D0145D" w:rsidRDefault="009C0F00" w:rsidP="00D0145D">
            <w:pPr>
              <w:jc w:val="center"/>
              <w:rPr>
                <w:rFonts w:ascii="Arial" w:hAnsi="Arial" w:cs="Arial"/>
                <w:sz w:val="20"/>
                <w:szCs w:val="20"/>
              </w:rPr>
            </w:pPr>
            <w:r w:rsidRPr="00D0145D">
              <w:rPr>
                <w:rFonts w:ascii="Arial" w:hAnsi="Arial" w:cs="Arial"/>
                <w:sz w:val="20"/>
                <w:szCs w:val="20"/>
              </w:rPr>
              <w:t>2018</w:t>
            </w:r>
          </w:p>
          <w:p w:rsidR="009C0F00" w:rsidRPr="00D0145D" w:rsidRDefault="009C0F00" w:rsidP="00D0145D">
            <w:pPr>
              <w:jc w:val="center"/>
              <w:rPr>
                <w:rFonts w:ascii="Arial" w:hAnsi="Arial" w:cs="Arial"/>
                <w:sz w:val="20"/>
                <w:szCs w:val="20"/>
              </w:rPr>
            </w:pPr>
            <w:r w:rsidRPr="00D0145D">
              <w:rPr>
                <w:rFonts w:ascii="Arial" w:hAnsi="Arial" w:cs="Arial"/>
                <w:sz w:val="20"/>
                <w:szCs w:val="20"/>
              </w:rPr>
              <w:t>2019</w:t>
            </w:r>
          </w:p>
        </w:tc>
        <w:tc>
          <w:tcPr>
            <w:tcW w:w="426" w:type="dxa"/>
            <w:tcBorders>
              <w:left w:val="nil"/>
              <w:right w:val="nil"/>
            </w:tcBorders>
          </w:tcPr>
          <w:p w:rsidR="009C0F00" w:rsidRPr="00D0145D" w:rsidRDefault="009C0F00" w:rsidP="00D0145D">
            <w:pPr>
              <w:jc w:val="center"/>
              <w:rPr>
                <w:rFonts w:ascii="Arial" w:hAnsi="Arial" w:cs="Arial"/>
                <w:sz w:val="20"/>
                <w:szCs w:val="20"/>
              </w:rPr>
            </w:pPr>
          </w:p>
        </w:tc>
        <w:tc>
          <w:tcPr>
            <w:tcW w:w="565" w:type="dxa"/>
            <w:tcBorders>
              <w:left w:val="nil"/>
              <w:right w:val="nil"/>
            </w:tcBorders>
          </w:tcPr>
          <w:p w:rsidR="009C0F00" w:rsidRPr="00D0145D" w:rsidRDefault="009C0F00" w:rsidP="00D0145D">
            <w:pPr>
              <w:jc w:val="both"/>
              <w:rPr>
                <w:rFonts w:ascii="Arial" w:hAnsi="Arial" w:cs="Arial"/>
                <w:sz w:val="20"/>
                <w:szCs w:val="20"/>
              </w:rPr>
            </w:pPr>
          </w:p>
        </w:tc>
        <w:tc>
          <w:tcPr>
            <w:tcW w:w="425" w:type="dxa"/>
            <w:tcBorders>
              <w:left w:val="nil"/>
              <w:right w:val="nil"/>
            </w:tcBorders>
          </w:tcPr>
          <w:p w:rsidR="009C0F00" w:rsidRPr="00D0145D" w:rsidRDefault="009C0F00" w:rsidP="00D0145D">
            <w:pPr>
              <w:jc w:val="both"/>
              <w:rPr>
                <w:rFonts w:ascii="Arial" w:hAnsi="Arial" w:cs="Arial"/>
                <w:sz w:val="20"/>
                <w:szCs w:val="20"/>
              </w:rPr>
            </w:pPr>
          </w:p>
        </w:tc>
        <w:tc>
          <w:tcPr>
            <w:tcW w:w="425" w:type="dxa"/>
            <w:tcBorders>
              <w:left w:val="nil"/>
              <w:right w:val="nil"/>
            </w:tcBorders>
            <w:shd w:val="clear" w:color="auto" w:fill="auto"/>
          </w:tcPr>
          <w:p w:rsidR="009C0F00" w:rsidRPr="00D0145D" w:rsidRDefault="009C0F00" w:rsidP="00D0145D">
            <w:pPr>
              <w:rPr>
                <w:rFonts w:ascii="Arial" w:hAnsi="Arial" w:cs="Arial"/>
                <w:sz w:val="20"/>
                <w:szCs w:val="20"/>
              </w:rPr>
            </w:pPr>
          </w:p>
        </w:tc>
        <w:tc>
          <w:tcPr>
            <w:tcW w:w="1707" w:type="dxa"/>
            <w:gridSpan w:val="3"/>
            <w:tcBorders>
              <w:left w:val="nil"/>
            </w:tcBorders>
            <w:shd w:val="clear" w:color="auto" w:fill="auto"/>
          </w:tcPr>
          <w:p w:rsidR="009C0F00" w:rsidRPr="00D0145D" w:rsidRDefault="009C0F00" w:rsidP="00D0145D">
            <w:pPr>
              <w:rPr>
                <w:rFonts w:ascii="Arial" w:hAnsi="Arial" w:cs="Arial"/>
                <w:sz w:val="20"/>
                <w:szCs w:val="20"/>
              </w:rPr>
            </w:pPr>
          </w:p>
        </w:tc>
      </w:tr>
      <w:tr w:rsidR="009C0F00" w:rsidRPr="00D0145D" w:rsidTr="00B83D2C">
        <w:trPr>
          <w:trHeight w:val="198"/>
        </w:trPr>
        <w:tc>
          <w:tcPr>
            <w:tcW w:w="579" w:type="dxa"/>
          </w:tcPr>
          <w:p w:rsidR="009C0F00" w:rsidRPr="00D0145D" w:rsidRDefault="009C0F00" w:rsidP="00D0145D">
            <w:pPr>
              <w:jc w:val="center"/>
              <w:rPr>
                <w:rFonts w:ascii="Arial" w:hAnsi="Arial" w:cs="Arial"/>
                <w:sz w:val="20"/>
                <w:szCs w:val="20"/>
              </w:rPr>
            </w:pPr>
          </w:p>
        </w:tc>
        <w:tc>
          <w:tcPr>
            <w:tcW w:w="2217"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Bulan</w:t>
            </w:r>
          </w:p>
        </w:tc>
        <w:tc>
          <w:tcPr>
            <w:tcW w:w="56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w:t>
            </w:r>
          </w:p>
        </w:tc>
        <w:tc>
          <w:tcPr>
            <w:tcW w:w="56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2</w:t>
            </w:r>
          </w:p>
        </w:tc>
        <w:tc>
          <w:tcPr>
            <w:tcW w:w="56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3</w:t>
            </w:r>
          </w:p>
        </w:tc>
        <w:tc>
          <w:tcPr>
            <w:tcW w:w="56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4</w:t>
            </w:r>
          </w:p>
        </w:tc>
        <w:tc>
          <w:tcPr>
            <w:tcW w:w="706"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5</w:t>
            </w:r>
          </w:p>
        </w:tc>
        <w:tc>
          <w:tcPr>
            <w:tcW w:w="426"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6</w:t>
            </w:r>
          </w:p>
        </w:tc>
        <w:tc>
          <w:tcPr>
            <w:tcW w:w="56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7</w:t>
            </w:r>
          </w:p>
        </w:tc>
        <w:tc>
          <w:tcPr>
            <w:tcW w:w="425"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8</w:t>
            </w:r>
          </w:p>
        </w:tc>
        <w:tc>
          <w:tcPr>
            <w:tcW w:w="425" w:type="dxa"/>
            <w:shd w:val="clear" w:color="auto" w:fill="auto"/>
          </w:tcPr>
          <w:p w:rsidR="009C0F00" w:rsidRPr="00D0145D" w:rsidRDefault="009C0F00" w:rsidP="00D0145D">
            <w:pPr>
              <w:jc w:val="center"/>
              <w:rPr>
                <w:rFonts w:ascii="Arial" w:hAnsi="Arial" w:cs="Arial"/>
                <w:sz w:val="20"/>
                <w:szCs w:val="20"/>
              </w:rPr>
            </w:pPr>
            <w:r w:rsidRPr="00D0145D">
              <w:rPr>
                <w:rFonts w:ascii="Arial" w:hAnsi="Arial" w:cs="Arial"/>
                <w:sz w:val="20"/>
                <w:szCs w:val="20"/>
              </w:rPr>
              <w:t>9</w:t>
            </w:r>
          </w:p>
        </w:tc>
        <w:tc>
          <w:tcPr>
            <w:tcW w:w="565" w:type="dxa"/>
            <w:shd w:val="clear" w:color="auto" w:fill="auto"/>
          </w:tcPr>
          <w:p w:rsidR="009C0F00" w:rsidRPr="00D0145D" w:rsidRDefault="009C0F00" w:rsidP="00D0145D">
            <w:pPr>
              <w:jc w:val="center"/>
              <w:rPr>
                <w:rFonts w:ascii="Arial" w:hAnsi="Arial" w:cs="Arial"/>
                <w:sz w:val="20"/>
                <w:szCs w:val="20"/>
              </w:rPr>
            </w:pPr>
            <w:r w:rsidRPr="00D0145D">
              <w:rPr>
                <w:rFonts w:ascii="Arial" w:hAnsi="Arial" w:cs="Arial"/>
                <w:sz w:val="20"/>
                <w:szCs w:val="20"/>
              </w:rPr>
              <w:t>10</w:t>
            </w:r>
          </w:p>
        </w:tc>
        <w:tc>
          <w:tcPr>
            <w:tcW w:w="552" w:type="dxa"/>
            <w:shd w:val="clear" w:color="auto" w:fill="auto"/>
          </w:tcPr>
          <w:p w:rsidR="009C0F00" w:rsidRPr="00D0145D" w:rsidRDefault="009C0F00" w:rsidP="00D0145D">
            <w:pPr>
              <w:jc w:val="center"/>
              <w:rPr>
                <w:rFonts w:ascii="Arial" w:hAnsi="Arial" w:cs="Arial"/>
                <w:sz w:val="20"/>
                <w:szCs w:val="20"/>
              </w:rPr>
            </w:pPr>
            <w:r w:rsidRPr="00D0145D">
              <w:rPr>
                <w:rFonts w:ascii="Arial" w:hAnsi="Arial" w:cs="Arial"/>
                <w:sz w:val="20"/>
                <w:szCs w:val="20"/>
              </w:rPr>
              <w:t>11</w:t>
            </w:r>
          </w:p>
        </w:tc>
        <w:tc>
          <w:tcPr>
            <w:tcW w:w="589" w:type="dxa"/>
            <w:shd w:val="clear" w:color="auto" w:fill="auto"/>
          </w:tcPr>
          <w:p w:rsidR="009C0F00" w:rsidRPr="00D0145D" w:rsidRDefault="009C0F00" w:rsidP="00D0145D">
            <w:pPr>
              <w:jc w:val="center"/>
              <w:rPr>
                <w:rFonts w:ascii="Arial" w:hAnsi="Arial" w:cs="Arial"/>
                <w:sz w:val="20"/>
                <w:szCs w:val="20"/>
              </w:rPr>
            </w:pPr>
            <w:r w:rsidRPr="00D0145D">
              <w:rPr>
                <w:rFonts w:ascii="Arial" w:hAnsi="Arial" w:cs="Arial"/>
                <w:sz w:val="20"/>
                <w:szCs w:val="20"/>
              </w:rPr>
              <w:t>12</w:t>
            </w:r>
          </w:p>
        </w:tc>
      </w:tr>
      <w:tr w:rsidR="009C0F00" w:rsidRPr="00D0145D" w:rsidTr="004B1BE4">
        <w:trPr>
          <w:trHeight w:val="652"/>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Persiapan pengajuan judul proposal penelitian</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p w:rsidR="00743ECD" w:rsidRPr="00D0145D" w:rsidRDefault="00743ECD"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color w:val="000000"/>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rPr>
          <w:trHeight w:val="612"/>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2.</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Menentukan judul proposal penelitian</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rPr>
          <w:trHeight w:val="629"/>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3.</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Konsultasi pengajuan judul proposal</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rPr>
          <w:trHeight w:val="1026"/>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4.</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Mendapatkan persetujuan judul proposal oleh pembimbing</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rPr>
          <w:trHeight w:val="414"/>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;/5.</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Pembuatan proposal</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rPr>
          <w:trHeight w:val="612"/>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6.</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Konsultasi proposal oleh pembimbing</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000000" w:themeFill="text1"/>
          </w:tcPr>
          <w:p w:rsidR="009C0F00" w:rsidRPr="00D0145D" w:rsidRDefault="009C0F00" w:rsidP="00D0145D">
            <w:pPr>
              <w:jc w:val="both"/>
              <w:rPr>
                <w:rFonts w:ascii="Arial" w:hAnsi="Arial" w:cs="Arial"/>
                <w:sz w:val="20"/>
                <w:szCs w:val="20"/>
              </w:rPr>
            </w:pPr>
          </w:p>
        </w:tc>
        <w:tc>
          <w:tcPr>
            <w:tcW w:w="565" w:type="dxa"/>
            <w:shd w:val="clear" w:color="auto" w:fill="000000" w:themeFill="text1"/>
          </w:tcPr>
          <w:p w:rsidR="009C0F00" w:rsidRPr="00D0145D" w:rsidRDefault="009C0F00" w:rsidP="00D0145D">
            <w:pPr>
              <w:pStyle w:val="ListParagraph"/>
              <w:ind w:left="360"/>
              <w:jc w:val="both"/>
              <w:rPr>
                <w:rFonts w:ascii="Arial" w:hAnsi="Arial" w:cs="Arial"/>
                <w:sz w:val="20"/>
                <w:szCs w:val="20"/>
              </w:rPr>
            </w:pPr>
          </w:p>
        </w:tc>
        <w:tc>
          <w:tcPr>
            <w:tcW w:w="552" w:type="dxa"/>
            <w:shd w:val="clear" w:color="auto" w:fill="000000" w:themeFill="text1"/>
          </w:tcPr>
          <w:p w:rsidR="009C0F00" w:rsidRPr="00D0145D" w:rsidRDefault="009C0F00" w:rsidP="00D0145D">
            <w:pPr>
              <w:jc w:val="both"/>
              <w:rPr>
                <w:rFonts w:ascii="Arial" w:hAnsi="Arial" w:cs="Arial"/>
                <w:sz w:val="20"/>
                <w:szCs w:val="20"/>
              </w:rPr>
            </w:pPr>
          </w:p>
        </w:tc>
        <w:tc>
          <w:tcPr>
            <w:tcW w:w="589" w:type="dxa"/>
            <w:shd w:val="clear" w:color="auto" w:fill="000000" w:themeFill="text1"/>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540"/>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7.</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Mendapat persetujuan oleh pembimbing</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auto"/>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000000" w:themeFill="text1"/>
          </w:tcPr>
          <w:p w:rsidR="009C0F00" w:rsidRPr="00D0145D" w:rsidRDefault="009C0F00" w:rsidP="00D0145D">
            <w:pPr>
              <w:pStyle w:val="ListParagraph"/>
              <w:ind w:left="360"/>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510"/>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8.</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Melakukan uji validitas</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auto"/>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405"/>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9.</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Mengajukan surat izin penelitian</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auto"/>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526"/>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10.</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Pengambilan data dan penyusunan hasil</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shd w:val="clear" w:color="auto" w:fill="auto"/>
          </w:tcPr>
          <w:p w:rsidR="009C0F00" w:rsidRPr="00D0145D" w:rsidRDefault="009C0F00" w:rsidP="00D0145D">
            <w:pPr>
              <w:jc w:val="both"/>
              <w:rPr>
                <w:rFonts w:ascii="Arial" w:hAnsi="Arial" w:cs="Arial"/>
                <w:sz w:val="20"/>
                <w:szCs w:val="20"/>
              </w:rPr>
            </w:pPr>
          </w:p>
        </w:tc>
        <w:tc>
          <w:tcPr>
            <w:tcW w:w="565" w:type="dxa"/>
            <w:shd w:val="clear" w:color="auto" w:fill="auto"/>
          </w:tcPr>
          <w:p w:rsidR="009C0F00" w:rsidRPr="00D0145D" w:rsidRDefault="009C0F00" w:rsidP="00D0145D">
            <w:pPr>
              <w:jc w:val="both"/>
              <w:rPr>
                <w:rFonts w:ascii="Arial" w:hAnsi="Arial" w:cs="Arial"/>
                <w:sz w:val="20"/>
                <w:szCs w:val="20"/>
              </w:rPr>
            </w:pPr>
          </w:p>
        </w:tc>
        <w:tc>
          <w:tcPr>
            <w:tcW w:w="552" w:type="dxa"/>
            <w:shd w:val="clear" w:color="auto" w:fill="auto"/>
          </w:tcPr>
          <w:p w:rsidR="009C0F00" w:rsidRPr="00D0145D" w:rsidRDefault="009C0F00" w:rsidP="00D0145D">
            <w:pPr>
              <w:jc w:val="both"/>
              <w:rPr>
                <w:rFonts w:ascii="Arial" w:hAnsi="Arial" w:cs="Arial"/>
                <w:sz w:val="20"/>
                <w:szCs w:val="20"/>
              </w:rPr>
            </w:pPr>
          </w:p>
        </w:tc>
        <w:tc>
          <w:tcPr>
            <w:tcW w:w="589" w:type="dxa"/>
            <w:shd w:val="clear" w:color="auto" w:fill="auto"/>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480"/>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11.</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Pengolahan data dan penyusunan hasil</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426" w:type="dxa"/>
          </w:tcPr>
          <w:p w:rsidR="009C0F00" w:rsidRPr="00D0145D" w:rsidRDefault="009C0F00" w:rsidP="00D0145D">
            <w:pPr>
              <w:jc w:val="cente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510"/>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12.</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Konsultasi hasil penelitian</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42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481"/>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13.</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Mendapat persetujuan hasil penelitian oleh pembimbing</w:t>
            </w:r>
          </w:p>
          <w:p w:rsidR="009C0F00" w:rsidRPr="00D0145D" w:rsidRDefault="009C0F00" w:rsidP="00D0145D">
            <w:pPr>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646"/>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14.</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Seminar uji hasil</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615"/>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15.</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Revisi hasil penelitian</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r w:rsidR="009C0F00" w:rsidRPr="00D0145D" w:rsidTr="004B1BE4">
        <w:tblPrEx>
          <w:tblLook w:val="0000" w:firstRow="0" w:lastRow="0" w:firstColumn="0" w:lastColumn="0" w:noHBand="0" w:noVBand="0"/>
        </w:tblPrEx>
        <w:trPr>
          <w:trHeight w:val="575"/>
        </w:trPr>
        <w:tc>
          <w:tcPr>
            <w:tcW w:w="579" w:type="dxa"/>
          </w:tcPr>
          <w:p w:rsidR="009C0F00" w:rsidRPr="00D0145D" w:rsidRDefault="009C0F00" w:rsidP="00D0145D">
            <w:pPr>
              <w:jc w:val="center"/>
              <w:rPr>
                <w:rFonts w:ascii="Arial" w:hAnsi="Arial" w:cs="Arial"/>
                <w:sz w:val="20"/>
                <w:szCs w:val="20"/>
              </w:rPr>
            </w:pPr>
            <w:r w:rsidRPr="00D0145D">
              <w:rPr>
                <w:rFonts w:ascii="Arial" w:hAnsi="Arial" w:cs="Arial"/>
                <w:sz w:val="20"/>
                <w:szCs w:val="20"/>
              </w:rPr>
              <w:t>16.</w:t>
            </w:r>
          </w:p>
        </w:tc>
        <w:tc>
          <w:tcPr>
            <w:tcW w:w="2217" w:type="dxa"/>
          </w:tcPr>
          <w:p w:rsidR="009C0F00" w:rsidRPr="00D0145D" w:rsidRDefault="009C0F00" w:rsidP="00D0145D">
            <w:pPr>
              <w:rPr>
                <w:rFonts w:ascii="Arial" w:hAnsi="Arial" w:cs="Arial"/>
                <w:sz w:val="20"/>
                <w:szCs w:val="20"/>
              </w:rPr>
            </w:pPr>
            <w:r w:rsidRPr="00D0145D">
              <w:rPr>
                <w:rFonts w:ascii="Arial" w:hAnsi="Arial" w:cs="Arial"/>
                <w:sz w:val="20"/>
                <w:szCs w:val="20"/>
              </w:rPr>
              <w:t>Mengumpulkan hasil penelitian</w:t>
            </w: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center"/>
              <w:rPr>
                <w:rFonts w:ascii="Arial" w:hAnsi="Arial" w:cs="Arial"/>
                <w:sz w:val="20"/>
                <w:szCs w:val="20"/>
              </w:rPr>
            </w:pPr>
          </w:p>
        </w:tc>
        <w:tc>
          <w:tcPr>
            <w:tcW w:w="706" w:type="dxa"/>
          </w:tcPr>
          <w:p w:rsidR="009C0F00" w:rsidRPr="00D0145D" w:rsidRDefault="009C0F00" w:rsidP="00D0145D">
            <w:pPr>
              <w:jc w:val="center"/>
              <w:rPr>
                <w:rFonts w:ascii="Arial" w:hAnsi="Arial" w:cs="Arial"/>
                <w:sz w:val="20"/>
                <w:szCs w:val="20"/>
              </w:rPr>
            </w:pPr>
          </w:p>
        </w:tc>
        <w:tc>
          <w:tcPr>
            <w:tcW w:w="426" w:type="dxa"/>
            <w:shd w:val="clear" w:color="auto" w:fill="000000" w:themeFill="text1"/>
          </w:tcPr>
          <w:p w:rsidR="009C0F00" w:rsidRPr="00D0145D" w:rsidRDefault="009C0F00" w:rsidP="00D0145D">
            <w:pPr>
              <w:pStyle w:val="ListParagraph"/>
              <w:ind w:left="360"/>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425" w:type="dxa"/>
          </w:tcPr>
          <w:p w:rsidR="009C0F00" w:rsidRPr="00D0145D" w:rsidRDefault="009C0F00" w:rsidP="00D0145D">
            <w:pPr>
              <w:jc w:val="both"/>
              <w:rPr>
                <w:rFonts w:ascii="Arial" w:hAnsi="Arial" w:cs="Arial"/>
                <w:sz w:val="20"/>
                <w:szCs w:val="20"/>
              </w:rPr>
            </w:pPr>
          </w:p>
        </w:tc>
        <w:tc>
          <w:tcPr>
            <w:tcW w:w="565" w:type="dxa"/>
          </w:tcPr>
          <w:p w:rsidR="009C0F00" w:rsidRPr="00D0145D" w:rsidRDefault="009C0F00" w:rsidP="00D0145D">
            <w:pPr>
              <w:jc w:val="both"/>
              <w:rPr>
                <w:rFonts w:ascii="Arial" w:hAnsi="Arial" w:cs="Arial"/>
                <w:sz w:val="20"/>
                <w:szCs w:val="20"/>
              </w:rPr>
            </w:pPr>
          </w:p>
        </w:tc>
        <w:tc>
          <w:tcPr>
            <w:tcW w:w="552" w:type="dxa"/>
          </w:tcPr>
          <w:p w:rsidR="009C0F00" w:rsidRPr="00D0145D" w:rsidRDefault="009C0F00" w:rsidP="00D0145D">
            <w:pPr>
              <w:jc w:val="both"/>
              <w:rPr>
                <w:rFonts w:ascii="Arial" w:hAnsi="Arial" w:cs="Arial"/>
                <w:sz w:val="20"/>
                <w:szCs w:val="20"/>
              </w:rPr>
            </w:pPr>
          </w:p>
        </w:tc>
        <w:tc>
          <w:tcPr>
            <w:tcW w:w="589" w:type="dxa"/>
          </w:tcPr>
          <w:p w:rsidR="009C0F00" w:rsidRPr="00D0145D" w:rsidRDefault="009C0F00" w:rsidP="00D0145D">
            <w:pPr>
              <w:jc w:val="both"/>
              <w:rPr>
                <w:rFonts w:ascii="Arial" w:hAnsi="Arial" w:cs="Arial"/>
                <w:sz w:val="20"/>
                <w:szCs w:val="20"/>
              </w:rPr>
            </w:pPr>
          </w:p>
        </w:tc>
      </w:tr>
    </w:tbl>
    <w:p w:rsidR="00B83D2C" w:rsidRDefault="00B83D2C" w:rsidP="00AE1EB8">
      <w:pPr>
        <w:spacing w:line="360" w:lineRule="auto"/>
        <w:jc w:val="center"/>
        <w:rPr>
          <w:rFonts w:ascii="Arial" w:hAnsi="Arial" w:cs="Arial"/>
          <w:b/>
          <w:sz w:val="24"/>
          <w:szCs w:val="24"/>
          <w:lang w:val="en-US"/>
        </w:rPr>
        <w:sectPr w:rsidR="00B83D2C" w:rsidSect="003B3BE5">
          <w:headerReference w:type="default" r:id="rId32"/>
          <w:footerReference w:type="default" r:id="rId33"/>
          <w:headerReference w:type="first" r:id="rId34"/>
          <w:footerReference w:type="first" r:id="rId35"/>
          <w:pgSz w:w="11906" w:h="16838" w:code="9"/>
          <w:pgMar w:top="2268" w:right="1701" w:bottom="1701" w:left="2268" w:header="709" w:footer="709" w:gutter="0"/>
          <w:pgNumType w:start="46"/>
          <w:cols w:space="708"/>
          <w:titlePg/>
          <w:docGrid w:linePitch="360"/>
        </w:sectPr>
      </w:pPr>
    </w:p>
    <w:p w:rsidR="009C0F00" w:rsidRPr="00BB7652" w:rsidRDefault="009C0F00" w:rsidP="009C0F00">
      <w:pPr>
        <w:spacing w:line="240" w:lineRule="auto"/>
        <w:jc w:val="center"/>
        <w:rPr>
          <w:rFonts w:ascii="Arial" w:hAnsi="Arial" w:cs="Arial"/>
          <w:b/>
          <w:sz w:val="24"/>
          <w:szCs w:val="24"/>
        </w:rPr>
      </w:pPr>
      <w:bookmarkStart w:id="28" w:name="_GoBack"/>
      <w:bookmarkEnd w:id="28"/>
      <w:r w:rsidRPr="00BB7652">
        <w:rPr>
          <w:rFonts w:ascii="Arial" w:hAnsi="Arial" w:cs="Arial"/>
          <w:b/>
          <w:sz w:val="24"/>
          <w:szCs w:val="24"/>
        </w:rPr>
        <w:lastRenderedPageBreak/>
        <w:t>BAB V</w:t>
      </w:r>
    </w:p>
    <w:p w:rsidR="009C0F00" w:rsidRPr="00BB7652" w:rsidRDefault="009C0F00" w:rsidP="009C0F00">
      <w:pPr>
        <w:spacing w:line="240" w:lineRule="auto"/>
        <w:jc w:val="center"/>
        <w:rPr>
          <w:rFonts w:ascii="Arial" w:hAnsi="Arial" w:cs="Arial"/>
          <w:b/>
          <w:sz w:val="24"/>
          <w:szCs w:val="24"/>
        </w:rPr>
      </w:pPr>
      <w:r w:rsidRPr="00BB7652">
        <w:rPr>
          <w:rFonts w:ascii="Arial" w:hAnsi="Arial" w:cs="Arial"/>
          <w:b/>
          <w:sz w:val="24"/>
          <w:szCs w:val="24"/>
        </w:rPr>
        <w:t>PETUNUP</w:t>
      </w:r>
    </w:p>
    <w:p w:rsidR="009C0F00" w:rsidRPr="00BB7652" w:rsidRDefault="009C0F00" w:rsidP="007F7D4C">
      <w:pPr>
        <w:pStyle w:val="ListParagraph"/>
        <w:numPr>
          <w:ilvl w:val="0"/>
          <w:numId w:val="55"/>
        </w:numPr>
        <w:spacing w:line="480" w:lineRule="auto"/>
        <w:jc w:val="both"/>
        <w:rPr>
          <w:rFonts w:ascii="Arial" w:hAnsi="Arial" w:cs="Arial"/>
          <w:b/>
          <w:sz w:val="24"/>
          <w:szCs w:val="24"/>
        </w:rPr>
      </w:pPr>
      <w:r w:rsidRPr="00BB7652">
        <w:rPr>
          <w:rFonts w:ascii="Arial" w:hAnsi="Arial" w:cs="Arial"/>
          <w:b/>
          <w:sz w:val="24"/>
          <w:szCs w:val="24"/>
        </w:rPr>
        <w:t>Kesimpulan</w:t>
      </w:r>
    </w:p>
    <w:p w:rsidR="009C0F00" w:rsidRPr="00BB7652" w:rsidRDefault="009C0F00" w:rsidP="009C0F00">
      <w:pPr>
        <w:pStyle w:val="ListParagraph"/>
        <w:spacing w:line="480" w:lineRule="auto"/>
        <w:ind w:firstLine="720"/>
        <w:jc w:val="both"/>
        <w:rPr>
          <w:rFonts w:ascii="Arial" w:hAnsi="Arial" w:cs="Arial"/>
          <w:sz w:val="24"/>
          <w:szCs w:val="24"/>
        </w:rPr>
      </w:pPr>
      <w:r w:rsidRPr="00BB7652">
        <w:rPr>
          <w:rFonts w:ascii="Arial" w:hAnsi="Arial" w:cs="Arial"/>
          <w:sz w:val="24"/>
          <w:szCs w:val="24"/>
        </w:rPr>
        <w:t xml:space="preserve">Berdasarkan hasil pembahasan yang di peroleh penulis yang di simpulkan dari penelitian mengenai Hubungan Antara Perilaku Budaya Dengan Kualitas Hidup Penderita Hipertensi Pada Etnis Dayak Di Desa Pampang Samarinda sebagai berikut : </w:t>
      </w:r>
    </w:p>
    <w:p w:rsidR="009C0F00" w:rsidRPr="00BB7652" w:rsidRDefault="009C0F00" w:rsidP="007F7D4C">
      <w:pPr>
        <w:pStyle w:val="ListParagraph"/>
        <w:numPr>
          <w:ilvl w:val="0"/>
          <w:numId w:val="56"/>
        </w:numPr>
        <w:spacing w:line="480" w:lineRule="auto"/>
        <w:ind w:left="1134" w:hanging="425"/>
        <w:jc w:val="both"/>
        <w:rPr>
          <w:rFonts w:ascii="Arial" w:hAnsi="Arial" w:cs="Arial"/>
          <w:sz w:val="24"/>
          <w:szCs w:val="24"/>
        </w:rPr>
      </w:pPr>
      <w:r w:rsidRPr="00BB7652">
        <w:rPr>
          <w:rFonts w:ascii="Arial" w:hAnsi="Arial" w:cs="Arial"/>
          <w:sz w:val="24"/>
          <w:szCs w:val="24"/>
        </w:rPr>
        <w:t>Karakteristik</w:t>
      </w:r>
      <w:r w:rsidR="000B5740" w:rsidRPr="00BB7652">
        <w:rPr>
          <w:rFonts w:ascii="Arial" w:hAnsi="Arial" w:cs="Arial"/>
          <w:sz w:val="24"/>
          <w:szCs w:val="24"/>
        </w:rPr>
        <w:t xml:space="preserve"> responden, </w:t>
      </w:r>
      <w:r w:rsidRPr="00BB7652">
        <w:rPr>
          <w:rFonts w:ascii="Arial" w:hAnsi="Arial" w:cs="Arial"/>
          <w:sz w:val="24"/>
          <w:szCs w:val="24"/>
        </w:rPr>
        <w:t>usia responden didapatkan hasil yang berusia 56-65 tahun berjumlah 16 responden (30,</w:t>
      </w:r>
      <w:r w:rsidR="000B5740" w:rsidRPr="00BB7652">
        <w:rPr>
          <w:rFonts w:ascii="Arial" w:hAnsi="Arial" w:cs="Arial"/>
          <w:sz w:val="24"/>
          <w:szCs w:val="24"/>
        </w:rPr>
        <w:t>8%),</w:t>
      </w:r>
      <w:r w:rsidR="007F7EA7" w:rsidRPr="00BB7652">
        <w:rPr>
          <w:rFonts w:ascii="Arial" w:hAnsi="Arial" w:cs="Arial"/>
          <w:sz w:val="24"/>
          <w:szCs w:val="24"/>
        </w:rPr>
        <w:t xml:space="preserve"> jenis kelamin </w:t>
      </w:r>
      <w:r w:rsidR="000B5740" w:rsidRPr="00BB7652">
        <w:rPr>
          <w:rFonts w:ascii="Arial" w:hAnsi="Arial" w:cs="Arial"/>
          <w:sz w:val="24"/>
          <w:szCs w:val="24"/>
        </w:rPr>
        <w:t>didapat</w:t>
      </w:r>
      <w:r w:rsidR="007F7EA7" w:rsidRPr="00BB7652">
        <w:rPr>
          <w:rFonts w:ascii="Arial" w:hAnsi="Arial" w:cs="Arial"/>
          <w:sz w:val="24"/>
          <w:szCs w:val="24"/>
        </w:rPr>
        <w:t xml:space="preserve">kan hasil </w:t>
      </w:r>
      <w:r w:rsidR="000B5740" w:rsidRPr="00BB7652">
        <w:rPr>
          <w:rFonts w:ascii="Arial" w:hAnsi="Arial" w:cs="Arial"/>
          <w:sz w:val="24"/>
          <w:szCs w:val="24"/>
        </w:rPr>
        <w:t>perempuan berjumlah 29 responden (55,8%)</w:t>
      </w:r>
      <w:r w:rsidR="007F7EA7" w:rsidRPr="00BB7652">
        <w:rPr>
          <w:rFonts w:ascii="Arial" w:hAnsi="Arial" w:cs="Arial"/>
          <w:sz w:val="24"/>
          <w:szCs w:val="24"/>
        </w:rPr>
        <w:t xml:space="preserve">, pendidikan </w:t>
      </w:r>
      <w:r w:rsidR="000B5740" w:rsidRPr="00BB7652">
        <w:rPr>
          <w:rFonts w:ascii="Arial" w:hAnsi="Arial" w:cs="Arial"/>
          <w:sz w:val="24"/>
          <w:szCs w:val="24"/>
        </w:rPr>
        <w:t xml:space="preserve">didapatkan hasil yang SD berjumlah 21 resonden (40,4%), pekerjaan didapatkan hasil yang petani sebanyak 35 responden (67,3%) dan pernikahan </w:t>
      </w:r>
      <w:r w:rsidR="007F7EA7" w:rsidRPr="00BB7652">
        <w:rPr>
          <w:rFonts w:ascii="Arial" w:hAnsi="Arial" w:cs="Arial"/>
          <w:sz w:val="24"/>
          <w:szCs w:val="24"/>
        </w:rPr>
        <w:t>didapatkan yang menikah sebanyak 51 responden (98,1%).</w:t>
      </w:r>
    </w:p>
    <w:p w:rsidR="009C0F00" w:rsidRPr="00BB7652" w:rsidRDefault="009C0F00" w:rsidP="007F7D4C">
      <w:pPr>
        <w:pStyle w:val="ListParagraph"/>
        <w:numPr>
          <w:ilvl w:val="0"/>
          <w:numId w:val="56"/>
        </w:numPr>
        <w:autoSpaceDE w:val="0"/>
        <w:autoSpaceDN w:val="0"/>
        <w:adjustRightInd w:val="0"/>
        <w:spacing w:after="0" w:line="480" w:lineRule="auto"/>
        <w:ind w:left="1134" w:hanging="425"/>
        <w:jc w:val="both"/>
        <w:rPr>
          <w:rFonts w:ascii="Arial" w:hAnsi="Arial" w:cs="Arial"/>
          <w:sz w:val="24"/>
          <w:szCs w:val="24"/>
        </w:rPr>
      </w:pPr>
      <w:r w:rsidRPr="00BB7652">
        <w:rPr>
          <w:rFonts w:ascii="Arial" w:hAnsi="Arial" w:cs="Arial"/>
          <w:sz w:val="24"/>
          <w:szCs w:val="24"/>
        </w:rPr>
        <w:t>Perilaku budaya yang dilakukan ada 29 responden (55,8%) sedangkan yang tidak dilakukan ada 23 responden (44,2%).</w:t>
      </w:r>
    </w:p>
    <w:p w:rsidR="009C0F00" w:rsidRPr="00BB7652" w:rsidRDefault="009C0F00" w:rsidP="007F7D4C">
      <w:pPr>
        <w:pStyle w:val="ListParagraph"/>
        <w:numPr>
          <w:ilvl w:val="0"/>
          <w:numId w:val="56"/>
        </w:numPr>
        <w:autoSpaceDE w:val="0"/>
        <w:autoSpaceDN w:val="0"/>
        <w:adjustRightInd w:val="0"/>
        <w:spacing w:after="0" w:line="480" w:lineRule="auto"/>
        <w:ind w:left="1134" w:hanging="425"/>
        <w:jc w:val="both"/>
        <w:rPr>
          <w:rFonts w:ascii="Arial" w:hAnsi="Arial" w:cs="Arial"/>
          <w:sz w:val="24"/>
          <w:szCs w:val="24"/>
        </w:rPr>
      </w:pPr>
      <w:r w:rsidRPr="00BB7652">
        <w:rPr>
          <w:rFonts w:ascii="Arial" w:hAnsi="Arial" w:cs="Arial"/>
          <w:sz w:val="24"/>
          <w:szCs w:val="24"/>
        </w:rPr>
        <w:t>Kualitas hidup baik ada 38 responden (73,1%) sedangkan responden yang kualitas hidup buruk ada 14 responden (26,9%).</w:t>
      </w:r>
    </w:p>
    <w:p w:rsidR="009C0F00" w:rsidRPr="00BB7652" w:rsidRDefault="009C0F00" w:rsidP="007F7D4C">
      <w:pPr>
        <w:pStyle w:val="ListParagraph"/>
        <w:numPr>
          <w:ilvl w:val="0"/>
          <w:numId w:val="56"/>
        </w:numPr>
        <w:autoSpaceDE w:val="0"/>
        <w:autoSpaceDN w:val="0"/>
        <w:adjustRightInd w:val="0"/>
        <w:spacing w:after="0" w:line="480" w:lineRule="auto"/>
        <w:ind w:left="1134" w:hanging="425"/>
        <w:jc w:val="both"/>
        <w:rPr>
          <w:rFonts w:ascii="Arial" w:hAnsi="Arial" w:cs="Arial"/>
          <w:sz w:val="24"/>
          <w:szCs w:val="24"/>
        </w:rPr>
      </w:pPr>
      <w:r w:rsidRPr="00BB7652">
        <w:rPr>
          <w:rFonts w:ascii="Arial" w:hAnsi="Arial" w:cs="Arial"/>
          <w:sz w:val="24"/>
          <w:szCs w:val="24"/>
        </w:rPr>
        <w:t xml:space="preserve">Adanya hubungan antara perilaku budaya dengan kualitas hidup penderita hipertensi pada etnis dayak di Desa Pampang Samarinda dilakukan dengan menggunakan rumus </w:t>
      </w:r>
      <w:r w:rsidRPr="00BB7652">
        <w:rPr>
          <w:rFonts w:ascii="Arial" w:hAnsi="Arial" w:cs="Arial"/>
          <w:i/>
          <w:sz w:val="24"/>
          <w:szCs w:val="24"/>
        </w:rPr>
        <w:t xml:space="preserve">Chi Square </w:t>
      </w:r>
      <w:r w:rsidRPr="00BB7652">
        <w:rPr>
          <w:rFonts w:ascii="Arial" w:hAnsi="Arial" w:cs="Arial"/>
          <w:sz w:val="24"/>
          <w:szCs w:val="24"/>
        </w:rPr>
        <w:t>dengan taraf signifikan α = 5% dengan nilai p = 0,003 &lt; α = 0,05, sehingga Ha diterima.</w:t>
      </w:r>
    </w:p>
    <w:p w:rsidR="009C0F00" w:rsidRPr="00BB7652" w:rsidRDefault="009C0F00" w:rsidP="007F7D4C">
      <w:pPr>
        <w:pStyle w:val="ListParagraph"/>
        <w:numPr>
          <w:ilvl w:val="0"/>
          <w:numId w:val="55"/>
        </w:numPr>
        <w:spacing w:line="480" w:lineRule="auto"/>
        <w:jc w:val="both"/>
        <w:rPr>
          <w:rFonts w:ascii="Arial" w:hAnsi="Arial" w:cs="Arial"/>
          <w:b/>
          <w:sz w:val="24"/>
          <w:szCs w:val="24"/>
        </w:rPr>
      </w:pPr>
      <w:r w:rsidRPr="00BB7652">
        <w:rPr>
          <w:rFonts w:ascii="Arial" w:hAnsi="Arial" w:cs="Arial"/>
          <w:b/>
          <w:sz w:val="24"/>
          <w:szCs w:val="24"/>
        </w:rPr>
        <w:lastRenderedPageBreak/>
        <w:t>Saran</w:t>
      </w:r>
    </w:p>
    <w:p w:rsidR="00901F51" w:rsidRPr="00BB7652" w:rsidRDefault="009C0F00" w:rsidP="00901F51">
      <w:pPr>
        <w:pStyle w:val="ListParagraph"/>
        <w:spacing w:line="480" w:lineRule="auto"/>
        <w:jc w:val="both"/>
        <w:rPr>
          <w:rFonts w:ascii="Arial" w:hAnsi="Arial" w:cs="Arial"/>
          <w:sz w:val="24"/>
          <w:szCs w:val="24"/>
        </w:rPr>
      </w:pPr>
      <w:r w:rsidRPr="00BB7652">
        <w:rPr>
          <w:rFonts w:ascii="Arial" w:hAnsi="Arial" w:cs="Arial"/>
          <w:sz w:val="24"/>
          <w:szCs w:val="24"/>
        </w:rPr>
        <w:t>Adapun saran yang diharapkan dari hasil penelitian ini antara lain yaitu :</w:t>
      </w:r>
    </w:p>
    <w:p w:rsidR="009C0F00" w:rsidRPr="00BB7652" w:rsidRDefault="009C0F00" w:rsidP="007F7D4C">
      <w:pPr>
        <w:pStyle w:val="ListParagraph"/>
        <w:numPr>
          <w:ilvl w:val="3"/>
          <w:numId w:val="46"/>
        </w:numPr>
        <w:spacing w:line="480" w:lineRule="auto"/>
        <w:ind w:left="1134" w:hanging="425"/>
        <w:jc w:val="both"/>
        <w:rPr>
          <w:rFonts w:ascii="Arial" w:hAnsi="Arial" w:cs="Arial"/>
          <w:sz w:val="24"/>
          <w:szCs w:val="24"/>
        </w:rPr>
      </w:pPr>
      <w:r w:rsidRPr="00BB7652">
        <w:rPr>
          <w:rFonts w:ascii="Arial" w:hAnsi="Arial" w:cs="Arial"/>
          <w:sz w:val="24"/>
          <w:szCs w:val="24"/>
        </w:rPr>
        <w:t>Bagi masyarakat di Desa Pampang Samarinda</w:t>
      </w:r>
    </w:p>
    <w:p w:rsidR="00901F51" w:rsidRPr="00BB7652" w:rsidRDefault="00901F51" w:rsidP="00901F51">
      <w:pPr>
        <w:pStyle w:val="ListParagraph"/>
        <w:spacing w:after="0" w:line="480" w:lineRule="auto"/>
        <w:ind w:left="1134"/>
        <w:jc w:val="both"/>
        <w:rPr>
          <w:rFonts w:ascii="Arial" w:hAnsi="Arial" w:cs="Arial"/>
          <w:sz w:val="24"/>
          <w:szCs w:val="24"/>
        </w:rPr>
      </w:pPr>
      <w:r w:rsidRPr="00BB7652">
        <w:rPr>
          <w:rFonts w:ascii="Arial" w:hAnsi="Arial" w:cs="Arial"/>
          <w:sz w:val="24"/>
          <w:szCs w:val="24"/>
        </w:rPr>
        <w:t xml:space="preserve">Diharapkan </w:t>
      </w:r>
      <w:r w:rsidR="009C0F00" w:rsidRPr="00BB7652">
        <w:rPr>
          <w:rFonts w:ascii="Arial" w:hAnsi="Arial" w:cs="Arial"/>
          <w:sz w:val="24"/>
          <w:szCs w:val="24"/>
        </w:rPr>
        <w:t xml:space="preserve">Desa </w:t>
      </w:r>
      <w:r w:rsidRPr="00BB7652">
        <w:rPr>
          <w:rFonts w:ascii="Arial" w:hAnsi="Arial" w:cs="Arial"/>
          <w:sz w:val="24"/>
          <w:szCs w:val="24"/>
        </w:rPr>
        <w:t xml:space="preserve">Budaya Pampang Samarinda selalu </w:t>
      </w:r>
      <w:r w:rsidR="009C0F00" w:rsidRPr="00BB7652">
        <w:rPr>
          <w:rFonts w:ascii="Arial" w:hAnsi="Arial" w:cs="Arial"/>
          <w:sz w:val="24"/>
          <w:szCs w:val="24"/>
        </w:rPr>
        <w:t>melestarikan budaya dayak dan kearifan lokal.</w:t>
      </w:r>
    </w:p>
    <w:p w:rsidR="009C0F00" w:rsidRPr="00BB7652" w:rsidRDefault="009C0F00" w:rsidP="007F7D4C">
      <w:pPr>
        <w:pStyle w:val="ListParagraph"/>
        <w:numPr>
          <w:ilvl w:val="3"/>
          <w:numId w:val="46"/>
        </w:numPr>
        <w:spacing w:after="0" w:line="480" w:lineRule="auto"/>
        <w:ind w:left="1134" w:hanging="425"/>
        <w:jc w:val="both"/>
        <w:rPr>
          <w:rFonts w:ascii="Arial" w:hAnsi="Arial" w:cs="Arial"/>
          <w:sz w:val="24"/>
          <w:szCs w:val="24"/>
        </w:rPr>
      </w:pPr>
      <w:r w:rsidRPr="00BB7652">
        <w:rPr>
          <w:rFonts w:ascii="Arial" w:hAnsi="Arial" w:cs="Arial"/>
          <w:sz w:val="24"/>
          <w:szCs w:val="24"/>
        </w:rPr>
        <w:t>Bagi peneliti selanjutnya</w:t>
      </w:r>
    </w:p>
    <w:p w:rsidR="00901F51" w:rsidRPr="00BB7652" w:rsidRDefault="009C0F00" w:rsidP="00901F51">
      <w:pPr>
        <w:pStyle w:val="ListParagraph"/>
        <w:spacing w:after="0" w:line="480" w:lineRule="auto"/>
        <w:ind w:left="1134"/>
        <w:jc w:val="both"/>
        <w:rPr>
          <w:rFonts w:ascii="Arial" w:hAnsi="Arial" w:cs="Arial"/>
          <w:sz w:val="24"/>
          <w:szCs w:val="24"/>
        </w:rPr>
      </w:pPr>
      <w:r w:rsidRPr="00BB7652">
        <w:rPr>
          <w:rFonts w:ascii="Arial" w:hAnsi="Arial" w:cs="Arial"/>
          <w:sz w:val="24"/>
          <w:szCs w:val="24"/>
        </w:rPr>
        <w:t>Peneliti akan melalukan penelitian kemba</w:t>
      </w:r>
      <w:r w:rsidR="00747E5F" w:rsidRPr="00BB7652">
        <w:rPr>
          <w:rFonts w:ascii="Arial" w:hAnsi="Arial" w:cs="Arial"/>
          <w:sz w:val="24"/>
          <w:szCs w:val="24"/>
        </w:rPr>
        <w:t>li dengan variabel yang berbeda. B</w:t>
      </w:r>
      <w:r w:rsidRPr="00BB7652">
        <w:rPr>
          <w:rFonts w:ascii="Arial" w:hAnsi="Arial" w:cs="Arial"/>
          <w:sz w:val="24"/>
          <w:szCs w:val="24"/>
        </w:rPr>
        <w:t>agi peneliti selanjutnya diharapkan dapat mencari sumber informasi lebih lanjut untuk menambah wawasan dan memahami lebih mendalam terkait hubungan antara perilaku budaya dengan kualitas hidup penderita hipertensi pada Etnis daya di Desa Pampang Samarinda serta dapat mengembangkan penelitian ini dengan menggunakan rancangan penelitian yang lainnya seperti menggunakan analisa multivariat.</w:t>
      </w:r>
    </w:p>
    <w:p w:rsidR="009C0F00" w:rsidRPr="00BB7652" w:rsidRDefault="009C0F00" w:rsidP="007F7D4C">
      <w:pPr>
        <w:pStyle w:val="ListParagraph"/>
        <w:numPr>
          <w:ilvl w:val="3"/>
          <w:numId w:val="46"/>
        </w:numPr>
        <w:spacing w:after="0" w:line="480" w:lineRule="auto"/>
        <w:ind w:left="1134" w:hanging="425"/>
        <w:jc w:val="both"/>
        <w:rPr>
          <w:rFonts w:ascii="Arial" w:hAnsi="Arial" w:cs="Arial"/>
          <w:sz w:val="24"/>
          <w:szCs w:val="24"/>
        </w:rPr>
      </w:pPr>
      <w:r w:rsidRPr="00BB7652">
        <w:rPr>
          <w:rFonts w:ascii="Arial" w:hAnsi="Arial" w:cs="Arial"/>
          <w:sz w:val="24"/>
          <w:szCs w:val="24"/>
        </w:rPr>
        <w:t>Bagi Institusi</w:t>
      </w:r>
    </w:p>
    <w:p w:rsidR="008F6CD8" w:rsidRDefault="009C0F00" w:rsidP="00901F51">
      <w:pPr>
        <w:pStyle w:val="ListParagraph"/>
        <w:spacing w:after="0" w:line="480" w:lineRule="auto"/>
        <w:ind w:left="1134"/>
        <w:jc w:val="both"/>
        <w:rPr>
          <w:rFonts w:ascii="Arial" w:hAnsi="Arial" w:cs="Arial"/>
          <w:sz w:val="24"/>
          <w:szCs w:val="24"/>
          <w:lang w:val="en-US"/>
        </w:rPr>
        <w:sectPr w:rsidR="008F6CD8" w:rsidSect="00B83D2C">
          <w:headerReference w:type="default" r:id="rId36"/>
          <w:footerReference w:type="default" r:id="rId37"/>
          <w:headerReference w:type="first" r:id="rId38"/>
          <w:footerReference w:type="first" r:id="rId39"/>
          <w:pgSz w:w="11906" w:h="16838" w:code="9"/>
          <w:pgMar w:top="2268" w:right="1701" w:bottom="1701" w:left="2268" w:header="709" w:footer="709" w:gutter="0"/>
          <w:pgNumType w:start="84"/>
          <w:cols w:space="708"/>
          <w:titlePg/>
          <w:docGrid w:linePitch="360"/>
        </w:sectPr>
      </w:pPr>
      <w:r w:rsidRPr="00BB7652">
        <w:rPr>
          <w:rFonts w:ascii="Arial" w:hAnsi="Arial" w:cs="Arial"/>
          <w:sz w:val="24"/>
          <w:szCs w:val="24"/>
        </w:rPr>
        <w:t>Peneliti mengharapkan dari institusi untuk melengkapi kembali buku-buku tentang budaya atau kearifan lokal dan dapat memfasilitasi sumber pustaka, sumber jurnal-jurnal yang terkait. Sehingga bagi peneliti yang ingin melanjutkan penelitian ini memiliki bahan tambahan refrensi bacaan, menambah pengetahuan dan wawasan tentang budaya.</w:t>
      </w:r>
      <w:r w:rsidR="008F6CD8">
        <w:rPr>
          <w:rFonts w:ascii="Arial" w:hAnsi="Arial" w:cs="Arial"/>
          <w:sz w:val="24"/>
          <w:szCs w:val="24"/>
          <w:lang w:val="en-US"/>
        </w:rPr>
        <w:t xml:space="preserve"> </w:t>
      </w:r>
    </w:p>
    <w:p w:rsidR="008F6CD8" w:rsidRPr="006A3767" w:rsidRDefault="008F6CD8" w:rsidP="008F6CD8">
      <w:pPr>
        <w:jc w:val="center"/>
        <w:rPr>
          <w:rFonts w:ascii="Arial" w:hAnsi="Arial" w:cs="Arial"/>
          <w:b/>
          <w:sz w:val="24"/>
          <w:szCs w:val="24"/>
        </w:rPr>
      </w:pPr>
      <w:r w:rsidRPr="006A3767">
        <w:rPr>
          <w:rFonts w:ascii="Arial" w:hAnsi="Arial" w:cs="Arial"/>
          <w:b/>
          <w:sz w:val="24"/>
          <w:szCs w:val="24"/>
        </w:rPr>
        <w:lastRenderedPageBreak/>
        <w:t>DAFTAR PUSTAKA</w:t>
      </w:r>
    </w:p>
    <w:p w:rsidR="008F6CD8" w:rsidRPr="00F62BB5" w:rsidRDefault="008F6CD8" w:rsidP="004573F4">
      <w:pPr>
        <w:spacing w:after="0" w:line="360" w:lineRule="auto"/>
        <w:ind w:left="709" w:hanging="709"/>
        <w:jc w:val="both"/>
        <w:rPr>
          <w:rFonts w:ascii="Arial" w:hAnsi="Arial" w:cs="Arial"/>
          <w:sz w:val="24"/>
          <w:szCs w:val="24"/>
          <w:lang w:val="en-US"/>
        </w:rPr>
      </w:pPr>
      <w:r w:rsidRPr="006A3767">
        <w:rPr>
          <w:rFonts w:ascii="Arial" w:hAnsi="Arial" w:cs="Arial"/>
          <w:sz w:val="24"/>
          <w:szCs w:val="24"/>
        </w:rPr>
        <w:t>Alfian, dkk (2017) dengan judul Kualitas hidup pasien hipertensi dengan penyakit penyerta di poli jantung RSUD Ratu Zalecha Martapura</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Fonts w:ascii="Arial" w:hAnsi="Arial" w:cs="Arial"/>
          <w:sz w:val="24"/>
          <w:szCs w:val="24"/>
        </w:rPr>
        <w:t>Amalia Yulia</w:t>
      </w:r>
      <w:r>
        <w:rPr>
          <w:rFonts w:ascii="Arial" w:hAnsi="Arial" w:cs="Arial"/>
          <w:sz w:val="24"/>
          <w:szCs w:val="24"/>
        </w:rPr>
        <w:t xml:space="preserve">ti, dkk </w:t>
      </w:r>
      <w:r w:rsidRPr="006A3767">
        <w:rPr>
          <w:rFonts w:ascii="Arial" w:hAnsi="Arial" w:cs="Arial"/>
          <w:sz w:val="24"/>
          <w:szCs w:val="24"/>
          <w:lang w:val="en-ID"/>
        </w:rPr>
        <w:t xml:space="preserve">(2014) </w:t>
      </w:r>
      <w:r w:rsidRPr="006A3767">
        <w:rPr>
          <w:rFonts w:ascii="Arial" w:hAnsi="Arial" w:cs="Arial"/>
          <w:sz w:val="24"/>
          <w:szCs w:val="24"/>
        </w:rPr>
        <w:t>dalam jurnal Perbedaan Kualitas Hidup Lansia yang Tinggal di Komunitas dengan di Pelayanan Sosial Lanjut Usia.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Ang</w:t>
      </w:r>
      <w:r>
        <w:rPr>
          <w:rFonts w:ascii="Arial" w:hAnsi="Arial" w:cs="Arial"/>
          <w:sz w:val="24"/>
          <w:szCs w:val="24"/>
        </w:rPr>
        <w:t xml:space="preserve">garaini, dkk </w:t>
      </w:r>
      <w:r w:rsidRPr="006A3767">
        <w:rPr>
          <w:rFonts w:ascii="Arial" w:hAnsi="Arial" w:cs="Arial"/>
          <w:sz w:val="24"/>
          <w:szCs w:val="24"/>
        </w:rPr>
        <w:t>(2013). Faktor-Faktor yang Berhubungan dengan Tekanan Darah Di Puskesmas Telaga Murni, Cikarang Barat Tahun 2012. Program Studi S1 Kesehatan Masyarakat Stikes MH. Thamrin. Jakarta. Jurnal Ilmiah Kesehatan. 5(1):20-25.</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 xml:space="preserve">Agung Dewa, 2015. Penekatan budaya dalam pemahaman perilaku budaya etnik. </w:t>
      </w:r>
    </w:p>
    <w:p w:rsidR="008F6CD8" w:rsidRPr="006A3767" w:rsidRDefault="008F6CD8" w:rsidP="004573F4">
      <w:pPr>
        <w:spacing w:after="0" w:line="360" w:lineRule="auto"/>
        <w:ind w:left="709" w:hanging="709"/>
        <w:jc w:val="both"/>
        <w:rPr>
          <w:rFonts w:ascii="Arial" w:hAnsi="Arial" w:cs="Arial"/>
          <w:sz w:val="24"/>
          <w:szCs w:val="24"/>
        </w:rPr>
      </w:pPr>
      <w:r w:rsidRPr="006A3767">
        <w:rPr>
          <w:rFonts w:ascii="Arial" w:hAnsi="Arial" w:cs="Arial"/>
          <w:sz w:val="24"/>
          <w:szCs w:val="24"/>
        </w:rPr>
        <w:t xml:space="preserve">Artikel. (2018) </w:t>
      </w:r>
      <w:hyperlink r:id="rId40" w:history="1">
        <w:r w:rsidRPr="004573F4">
          <w:rPr>
            <w:rStyle w:val="Hyperlink"/>
            <w:rFonts w:ascii="Arial" w:hAnsi="Arial" w:cs="Arial"/>
            <w:color w:val="auto"/>
            <w:sz w:val="24"/>
            <w:szCs w:val="24"/>
            <w:u w:val="none"/>
          </w:rPr>
          <w:t>www.depkes.go.id</w:t>
        </w:r>
      </w:hyperlink>
      <w:r w:rsidRPr="004573F4">
        <w:rPr>
          <w:rFonts w:ascii="Arial" w:hAnsi="Arial" w:cs="Arial"/>
          <w:sz w:val="24"/>
          <w:szCs w:val="24"/>
        </w:rPr>
        <w:t>.</w:t>
      </w:r>
      <w:r w:rsidRPr="006A3767">
        <w:rPr>
          <w:rFonts w:ascii="Arial" w:hAnsi="Arial" w:cs="Arial"/>
          <w:sz w:val="24"/>
          <w:szCs w:val="24"/>
        </w:rPr>
        <w:t xml:space="preserve"> Kementrian Kesehatan Republik Indonesia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Bitar, (2017) http://www.gurupendidikan.co.id/suku-dayak-sejarah-kebudayaan-adat-istiadat-dan–sistem-kepercayaan-beserta-bahasanya-secara lengkap/</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Black, H.R. dan Elliott, W.J. (2007). Hypertension : a Companion to Braunwald’s Heart Disease. Philadelphia: Saunders Elsevier.</w:t>
      </w:r>
    </w:p>
    <w:p w:rsidR="008F6CD8" w:rsidRPr="006A3767" w:rsidRDefault="008F6CD8" w:rsidP="004573F4">
      <w:pPr>
        <w:tabs>
          <w:tab w:val="left" w:pos="1418"/>
          <w:tab w:val="left" w:pos="1622"/>
        </w:tabs>
        <w:spacing w:after="0" w:line="360" w:lineRule="auto"/>
        <w:ind w:left="709" w:hanging="709"/>
        <w:jc w:val="both"/>
        <w:rPr>
          <w:rFonts w:ascii="Arial" w:hAnsi="Arial" w:cs="Arial"/>
          <w:i/>
          <w:sz w:val="24"/>
          <w:szCs w:val="24"/>
        </w:rPr>
      </w:pPr>
      <w:r>
        <w:rPr>
          <w:rFonts w:ascii="Arial" w:hAnsi="Arial" w:cs="Arial"/>
          <w:sz w:val="24"/>
          <w:szCs w:val="24"/>
        </w:rPr>
        <w:t xml:space="preserve">Chang-Quan, dkk </w:t>
      </w:r>
      <w:r w:rsidRPr="006A3767">
        <w:rPr>
          <w:rFonts w:ascii="Arial" w:hAnsi="Arial" w:cs="Arial"/>
          <w:sz w:val="24"/>
          <w:szCs w:val="24"/>
        </w:rPr>
        <w:t xml:space="preserve">2009, Collaborative care interventions for depression inthe eldenly; A Systematic reviewof randomned controled trials, </w:t>
      </w:r>
      <w:r w:rsidRPr="006A3767">
        <w:rPr>
          <w:rFonts w:ascii="Arial" w:hAnsi="Arial" w:cs="Arial"/>
          <w:i/>
          <w:sz w:val="24"/>
          <w:szCs w:val="24"/>
        </w:rPr>
        <w:t>journal of inovestigative medicine.</w:t>
      </w:r>
    </w:p>
    <w:p w:rsidR="008F6CD8"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Corwin, E.J. (2009). Buku Saku Patofisiologi</w:t>
      </w:r>
      <w:r w:rsidRPr="006A3767">
        <w:rPr>
          <w:rFonts w:ascii="Arial" w:hAnsi="Arial" w:cs="Arial"/>
          <w:i/>
          <w:sz w:val="24"/>
          <w:szCs w:val="24"/>
        </w:rPr>
        <w:t xml:space="preserve">. </w:t>
      </w:r>
      <w:r w:rsidRPr="006A3767">
        <w:rPr>
          <w:rFonts w:ascii="Arial" w:hAnsi="Arial" w:cs="Arial"/>
          <w:sz w:val="24"/>
          <w:szCs w:val="24"/>
        </w:rPr>
        <w:t>(Ed.3). Subekti (penterjemah). Jakarta: Penerbit Buku Kedokteran EGC.</w:t>
      </w:r>
    </w:p>
    <w:p w:rsidR="008E7DC5" w:rsidRPr="008E7DC5" w:rsidRDefault="008E7DC5" w:rsidP="008E7DC5">
      <w:pPr>
        <w:tabs>
          <w:tab w:val="left" w:pos="1418"/>
          <w:tab w:val="left" w:pos="1622"/>
        </w:tabs>
        <w:spacing w:after="0" w:line="360" w:lineRule="auto"/>
        <w:ind w:left="709" w:hanging="709"/>
        <w:jc w:val="both"/>
        <w:rPr>
          <w:rFonts w:ascii="Arial" w:hAnsi="Arial" w:cs="Arial"/>
          <w:sz w:val="24"/>
          <w:szCs w:val="24"/>
        </w:rPr>
      </w:pPr>
      <w:r>
        <w:rPr>
          <w:rFonts w:ascii="Arial" w:hAnsi="Arial" w:cs="Arial"/>
          <w:sz w:val="24"/>
          <w:szCs w:val="24"/>
        </w:rPr>
        <w:t>Darmadi Hamid, (2016) Dayak asal-usul dan penyebarannya di bumi Borneo.</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Fonts w:ascii="Arial" w:hAnsi="Arial" w:cs="Arial"/>
          <w:sz w:val="24"/>
          <w:szCs w:val="24"/>
        </w:rPr>
        <w:t xml:space="preserve">De Haan (dalam Rahmi, 2011). Pengaruh discharge planning terstruktur terhadap kualitas hidup pasien stroke iskemik bandung. </w:t>
      </w:r>
      <w:r w:rsidRPr="006A3767">
        <w:rPr>
          <w:rStyle w:val="fontstyle01"/>
          <w:rFonts w:ascii="Arial" w:hAnsi="Arial" w:cs="Arial"/>
        </w:rPr>
        <w:t xml:space="preserve">dr.Hj. Rini Retno S. (2016) Profil Kesehatan Kalimanatan Timur </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rPr>
        <w:t xml:space="preserve">drg. Nina  Endang R. (2015) Dinas Kesehatan Kota Samarinda.  </w:t>
      </w:r>
    </w:p>
    <w:p w:rsidR="00FF72B3" w:rsidRPr="008E7DC5" w:rsidRDefault="008F6CD8" w:rsidP="008E7DC5">
      <w:pPr>
        <w:tabs>
          <w:tab w:val="left" w:pos="1418"/>
          <w:tab w:val="left" w:pos="1622"/>
        </w:tabs>
        <w:spacing w:after="0" w:line="360" w:lineRule="auto"/>
        <w:ind w:left="709" w:hanging="709"/>
        <w:jc w:val="both"/>
        <w:rPr>
          <w:rFonts w:ascii="Arial" w:hAnsi="Arial" w:cs="Arial"/>
          <w:color w:val="000000"/>
          <w:sz w:val="24"/>
          <w:szCs w:val="24"/>
        </w:rPr>
      </w:pPr>
      <w:r w:rsidRPr="006A3767">
        <w:rPr>
          <w:rStyle w:val="fontstyle01"/>
          <w:rFonts w:ascii="Arial" w:hAnsi="Arial" w:cs="Arial"/>
        </w:rPr>
        <w:lastRenderedPageBreak/>
        <w:t xml:space="preserve">Eliska, (2016). Pengaruh pola makan mayarakat Suku Alas terhadap status gizi penderita hipertensi di wilayah kerja Puskesmas Perawatan Kutambaru Kbupaten Aceh Tenggara. </w:t>
      </w:r>
    </w:p>
    <w:p w:rsidR="00FF72B3" w:rsidRDefault="00FF72B3" w:rsidP="004573F4">
      <w:pPr>
        <w:tabs>
          <w:tab w:val="left" w:pos="1418"/>
          <w:tab w:val="left" w:pos="1622"/>
        </w:tabs>
        <w:spacing w:after="0" w:line="360" w:lineRule="auto"/>
        <w:ind w:left="709" w:hanging="709"/>
        <w:jc w:val="both"/>
        <w:rPr>
          <w:rFonts w:ascii="Arial" w:hAnsi="Arial" w:cs="Arial"/>
          <w:sz w:val="24"/>
          <w:szCs w:val="24"/>
        </w:rPr>
      </w:pPr>
      <w:r>
        <w:rPr>
          <w:rFonts w:ascii="Arial" w:hAnsi="Arial" w:cs="Arial"/>
          <w:sz w:val="24"/>
          <w:szCs w:val="24"/>
        </w:rPr>
        <w:t xml:space="preserve">Erinda, (2015) Karakteristik musik Sampe  dalam Ritual Ujin suku Dayak Ga’ai Berau Kalimantan Timur. </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Fayers, P.,&amp; Machin, D. (2007). Quality of life: The assessment, analysis and interpretation of patient-reported outcomes, 2nd edition, John Wiley &amp; Sons Ltd, Hoboken.</w:t>
      </w:r>
    </w:p>
    <w:p w:rsidR="008F6CD8"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Gray,</w:t>
      </w:r>
      <w:r>
        <w:rPr>
          <w:rFonts w:ascii="Arial" w:hAnsi="Arial" w:cs="Arial"/>
          <w:sz w:val="24"/>
          <w:szCs w:val="24"/>
        </w:rPr>
        <w:t xml:space="preserve"> dkk </w:t>
      </w:r>
      <w:r w:rsidRPr="006A3767">
        <w:rPr>
          <w:rFonts w:ascii="Arial" w:hAnsi="Arial" w:cs="Arial"/>
          <w:sz w:val="24"/>
          <w:szCs w:val="24"/>
        </w:rPr>
        <w:t>(2007). Lecture Notes: Kardiologi. (4th ed). Agoes, Azwar (penterjemah). Jakarta : Erlangga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lang w:val="en-ID"/>
        </w:rPr>
        <w:t xml:space="preserve">Harmaini, F. (2006). Uji keandalan dan kesahihan formulir European quality of life-5 dimensions (EQ-5D) untuk mengukur kualitas hidup terkait kesehatan pada usia lanjut di RSUPNCM. Indonesia. Universitas Indonesia. Tesis . Hartono T (2009). Saponin. </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Koentjaraningrat, (2002). Pengantar Ilmu Antropologi. Jakarta : Akasara Baru</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Larasati (2012), Kualitas Hidup Wanita Menopause.</w:t>
      </w:r>
    </w:p>
    <w:p w:rsidR="008F6CD8" w:rsidRPr="006A3767" w:rsidRDefault="008F6CD8" w:rsidP="004573F4">
      <w:pPr>
        <w:shd w:val="clear" w:color="auto" w:fill="FFFFFF"/>
        <w:spacing w:after="0" w:line="360" w:lineRule="auto"/>
        <w:ind w:left="709" w:hanging="709"/>
        <w:jc w:val="both"/>
        <w:rPr>
          <w:rFonts w:ascii="Arial" w:eastAsia="Times New Roman" w:hAnsi="Arial" w:cs="Arial"/>
          <w:color w:val="000000"/>
          <w:sz w:val="24"/>
          <w:szCs w:val="24"/>
          <w:lang w:eastAsia="id-ID"/>
        </w:rPr>
      </w:pPr>
      <w:r w:rsidRPr="006A3767">
        <w:rPr>
          <w:rFonts w:ascii="Arial" w:eastAsia="Times New Roman" w:hAnsi="Arial" w:cs="Arial"/>
          <w:color w:val="000000"/>
          <w:sz w:val="24"/>
          <w:szCs w:val="24"/>
          <w:lang w:eastAsia="id-ID"/>
        </w:rPr>
        <w:t>Larasati, T. (2009). Kualitas Hidup Pada Wanita Yang Sudah Memasuki Masa Menopause</w:t>
      </w:r>
    </w:p>
    <w:p w:rsidR="008F6CD8" w:rsidRPr="006A3767" w:rsidRDefault="008F6CD8" w:rsidP="004573F4">
      <w:pPr>
        <w:shd w:val="clear" w:color="auto" w:fill="FFFFFF"/>
        <w:spacing w:after="0" w:line="360" w:lineRule="auto"/>
        <w:ind w:left="709" w:hanging="709"/>
        <w:jc w:val="both"/>
        <w:rPr>
          <w:rFonts w:ascii="Arial" w:hAnsi="Arial" w:cs="Arial"/>
          <w:sz w:val="24"/>
          <w:szCs w:val="24"/>
        </w:rPr>
      </w:pPr>
      <w:r>
        <w:rPr>
          <w:rFonts w:ascii="Arial" w:hAnsi="Arial" w:cs="Arial"/>
          <w:sz w:val="24"/>
          <w:szCs w:val="24"/>
        </w:rPr>
        <w:t xml:space="preserve">Moons, dkk </w:t>
      </w:r>
      <w:r w:rsidRPr="006A3767">
        <w:rPr>
          <w:rFonts w:ascii="Arial" w:hAnsi="Arial" w:cs="Arial"/>
          <w:sz w:val="24"/>
          <w:szCs w:val="24"/>
        </w:rPr>
        <w:t xml:space="preserve">2004, Validity, Reliability, and Responsiveness of the Schedule for the Evaluation of Indifidual Quality of Live-Direct Welghting (SELQOL-DW) in Conggenital Heart Disease, </w:t>
      </w:r>
      <w:r w:rsidRPr="006A3767">
        <w:rPr>
          <w:rFonts w:ascii="Arial" w:hAnsi="Arial" w:cs="Arial"/>
          <w:i/>
          <w:sz w:val="24"/>
          <w:szCs w:val="24"/>
        </w:rPr>
        <w:t xml:space="preserve">Health and Quality of Life Outcome, 21-8, USA. BIOMED </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lang w:val="en-ID"/>
        </w:rPr>
        <w:t>Mubin, MF, dkk. 2010. Karakteristik Dan Pengetahuan Pasien Dengan Motivasi</w:t>
      </w:r>
      <w:r w:rsidRPr="006A3767">
        <w:rPr>
          <w:rStyle w:val="fontstyle01"/>
          <w:rFonts w:ascii="Arial" w:hAnsi="Arial" w:cs="Arial"/>
        </w:rPr>
        <w:t xml:space="preserve"> </w:t>
      </w:r>
      <w:r w:rsidRPr="006A3767">
        <w:rPr>
          <w:rStyle w:val="fontstyle01"/>
          <w:rFonts w:ascii="Arial" w:hAnsi="Arial" w:cs="Arial"/>
          <w:lang w:val="en-ID"/>
        </w:rPr>
        <w:t>Melakukan Kontrol Tekanan Darah Di Wilayah Kerja Puskesmas Sragi I</w:t>
      </w:r>
      <w:r w:rsidRPr="006A3767">
        <w:rPr>
          <w:rStyle w:val="fontstyle01"/>
          <w:rFonts w:ascii="Arial" w:hAnsi="Arial" w:cs="Arial"/>
        </w:rPr>
        <w:t xml:space="preserve"> </w:t>
      </w:r>
      <w:r w:rsidRPr="006A3767">
        <w:rPr>
          <w:rStyle w:val="fontstyle01"/>
          <w:rFonts w:ascii="Arial" w:hAnsi="Arial" w:cs="Arial"/>
          <w:lang w:val="en-ID"/>
        </w:rPr>
        <w:t>Pekalongan. Jurnal Universitas Muhammadiyah Semarang. Vol 6 No. 1</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Muttaqin A.(2009). Pengantar Asuhan Keperawatan klien dengan gangguan Sistem Kardiovaskular. Jakarta: Salemba Medika.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Pr>
          <w:rFonts w:ascii="Arial" w:hAnsi="Arial" w:cs="Arial"/>
          <w:sz w:val="24"/>
          <w:szCs w:val="24"/>
        </w:rPr>
        <w:t xml:space="preserve">Noghani, M., dkk </w:t>
      </w:r>
      <w:r w:rsidRPr="006A3767">
        <w:rPr>
          <w:rFonts w:ascii="Arial" w:hAnsi="Arial" w:cs="Arial"/>
          <w:sz w:val="24"/>
          <w:szCs w:val="24"/>
        </w:rPr>
        <w:t xml:space="preserve">(2007). </w:t>
      </w:r>
      <w:r w:rsidRPr="006A3767">
        <w:rPr>
          <w:rFonts w:ascii="Arial" w:hAnsi="Arial" w:cs="Arial"/>
          <w:i/>
          <w:sz w:val="24"/>
          <w:szCs w:val="24"/>
        </w:rPr>
        <w:t>Quality of Life in Social Capital in Mashhad City in Iran</w:t>
      </w:r>
      <w:r w:rsidRPr="006A3767">
        <w:rPr>
          <w:rFonts w:ascii="Arial" w:hAnsi="Arial" w:cs="Arial"/>
          <w:sz w:val="24"/>
          <w:szCs w:val="24"/>
        </w:rPr>
        <w:t>. Article 1-5</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lastRenderedPageBreak/>
        <w:t>Notoatmodjo,S.(2010). Metode Penelitian Kesehatan, Jakarta, Rineka cipta</w:t>
      </w:r>
      <w:r w:rsidRPr="006A3767">
        <w:rPr>
          <w:rFonts w:ascii="Arial" w:hAnsi="Arial" w:cs="Arial"/>
          <w:sz w:val="24"/>
          <w:szCs w:val="24"/>
          <w:lang w:val="en-ID"/>
        </w:rPr>
        <w:t xml:space="preserve"> </w:t>
      </w:r>
      <w:r w:rsidRPr="006A3767">
        <w:rPr>
          <w:rFonts w:ascii="Arial" w:hAnsi="Arial" w:cs="Arial"/>
          <w:sz w:val="24"/>
          <w:szCs w:val="24"/>
        </w:rPr>
        <w:t>(2008). Ilmu Kesehatan Masyarakat Prinsip-prinsip Dasar</w:t>
      </w:r>
      <w:r w:rsidRPr="006A3767">
        <w:rPr>
          <w:rFonts w:ascii="Arial" w:hAnsi="Arial" w:cs="Arial"/>
          <w:i/>
          <w:sz w:val="24"/>
          <w:szCs w:val="24"/>
        </w:rPr>
        <w:t xml:space="preserve">. </w:t>
      </w:r>
      <w:r w:rsidRPr="006A3767">
        <w:rPr>
          <w:rFonts w:ascii="Arial" w:hAnsi="Arial" w:cs="Arial"/>
          <w:sz w:val="24"/>
          <w:szCs w:val="24"/>
        </w:rPr>
        <w:t>Jakarta : Rineka</w:t>
      </w:r>
      <w:r w:rsidRPr="006A3767">
        <w:rPr>
          <w:rFonts w:ascii="Arial" w:hAnsi="Arial" w:cs="Arial"/>
          <w:sz w:val="24"/>
          <w:szCs w:val="24"/>
          <w:lang w:val="en-ID"/>
        </w:rPr>
        <w:t xml:space="preserve"> </w:t>
      </w:r>
      <w:r w:rsidRPr="006A3767">
        <w:rPr>
          <w:rFonts w:ascii="Arial" w:hAnsi="Arial" w:cs="Arial"/>
          <w:sz w:val="24"/>
          <w:szCs w:val="24"/>
        </w:rPr>
        <w:t>Cipta.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Notoatmodjo. (2007). Promosi Kesehatan dan Ilmu Prilaku. Jakarta: Rhineka Cipta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Notoatmodjo. (2012). Metologi Penelitian Kesehatan. jakarta: Rineka Cipta</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rPr>
        <w:t>Nursalam, (2013). Metiologi Penelitian Ilmu Keperawatan. Jakarta Salemba Medika.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i/>
          <w:sz w:val="24"/>
          <w:szCs w:val="24"/>
        </w:rPr>
        <w:t>Organization WH. A global brief on Hypertension: silent killer, global public</w:t>
      </w:r>
      <w:r w:rsidRPr="006A3767">
        <w:rPr>
          <w:rFonts w:ascii="Arial" w:hAnsi="Arial" w:cs="Arial"/>
          <w:sz w:val="24"/>
          <w:szCs w:val="24"/>
        </w:rPr>
        <w:t xml:space="preserve"> </w:t>
      </w:r>
      <w:r w:rsidRPr="006A3767">
        <w:rPr>
          <w:rFonts w:ascii="Arial" w:hAnsi="Arial" w:cs="Arial"/>
          <w:i/>
          <w:sz w:val="24"/>
          <w:szCs w:val="24"/>
        </w:rPr>
        <w:t>health crises (World Health Day</w:t>
      </w:r>
      <w:r w:rsidRPr="006A3767">
        <w:rPr>
          <w:rFonts w:ascii="Arial" w:hAnsi="Arial" w:cs="Arial"/>
          <w:sz w:val="24"/>
          <w:szCs w:val="24"/>
        </w:rPr>
        <w:t xml:space="preserve"> 2013). </w:t>
      </w:r>
      <w:r w:rsidRPr="006A3767">
        <w:rPr>
          <w:rFonts w:ascii="Arial" w:hAnsi="Arial" w:cs="Arial"/>
          <w:i/>
          <w:sz w:val="24"/>
          <w:szCs w:val="24"/>
        </w:rPr>
        <w:t>Geneva: WHO</w:t>
      </w:r>
      <w:r w:rsidRPr="006A3767">
        <w:rPr>
          <w:rFonts w:ascii="Arial" w:hAnsi="Arial" w:cs="Arial"/>
          <w:sz w:val="24"/>
          <w:szCs w:val="24"/>
        </w:rPr>
        <w:t>. 201</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Pranata, (2013) dengan judul “Peran dinas kebudayaan pariwisata dan komunitas informasi (KOMINFO) dalam meningkatkan wisata budaya di Desa Pampang</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Style w:val="fontstyle01"/>
          <w:rFonts w:ascii="Arial" w:hAnsi="Arial" w:cs="Arial"/>
          <w:lang w:val="en-ID"/>
        </w:rPr>
        <w:t>Price, S. A. dan Wilson, L. M. (2006). Patofisiologi : Konsep Klinis Proses</w:t>
      </w:r>
      <w:r w:rsidRPr="006A3767">
        <w:rPr>
          <w:rStyle w:val="fontstyle01"/>
          <w:rFonts w:ascii="Arial" w:hAnsi="Arial" w:cs="Arial"/>
        </w:rPr>
        <w:t xml:space="preserve"> </w:t>
      </w:r>
      <w:r w:rsidRPr="006A3767">
        <w:rPr>
          <w:rStyle w:val="fontstyle01"/>
          <w:rFonts w:ascii="Arial" w:hAnsi="Arial" w:cs="Arial"/>
          <w:lang w:val="en-ID"/>
        </w:rPr>
        <w:t>Proses</w:t>
      </w:r>
      <w:r w:rsidRPr="006A3767">
        <w:rPr>
          <w:rStyle w:val="fontstyle01"/>
          <w:rFonts w:ascii="Arial" w:hAnsi="Arial" w:cs="Arial"/>
        </w:rPr>
        <w:t xml:space="preserve"> </w:t>
      </w:r>
      <w:r w:rsidRPr="006A3767">
        <w:rPr>
          <w:rStyle w:val="fontstyle01"/>
          <w:rFonts w:ascii="Arial" w:hAnsi="Arial" w:cs="Arial"/>
          <w:lang w:val="en-ID"/>
        </w:rPr>
        <w:t>Penyakit, Edisi 6, Volume 1. Jakarta: EGC.</w:t>
      </w:r>
    </w:p>
    <w:p w:rsidR="008F6CD8"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lang w:val="en-ID"/>
        </w:rPr>
        <w:t xml:space="preserve">Rahyani (2007) Faktor yang mempengaruhi kejadian hipertensi pada pasien yang berobat dipoliklinik dewasa puskesmas bangking              periodejanuari-juni2007. </w:t>
      </w:r>
    </w:p>
    <w:p w:rsidR="008F6CD8" w:rsidRPr="006A3767" w:rsidRDefault="008F6CD8" w:rsidP="004573F4">
      <w:pPr>
        <w:tabs>
          <w:tab w:val="left" w:pos="1418"/>
          <w:tab w:val="left" w:pos="1622"/>
        </w:tabs>
        <w:spacing w:after="0" w:line="360" w:lineRule="auto"/>
        <w:ind w:left="709" w:hanging="709"/>
        <w:jc w:val="both"/>
        <w:rPr>
          <w:rFonts w:ascii="Arial" w:hAnsi="Arial" w:cs="Arial"/>
          <w:color w:val="000000"/>
          <w:sz w:val="24"/>
          <w:szCs w:val="24"/>
        </w:rPr>
      </w:pPr>
      <w:r w:rsidRPr="006A3767">
        <w:rPr>
          <w:rStyle w:val="fontstyle01"/>
          <w:rFonts w:ascii="Arial" w:hAnsi="Arial" w:cs="Arial"/>
          <w:lang w:val="en-ID"/>
        </w:rPr>
        <w:t>Ranjabar, Jacobus</w:t>
      </w:r>
      <w:r w:rsidRPr="006A3767">
        <w:rPr>
          <w:rStyle w:val="fontstyle01"/>
          <w:rFonts w:ascii="Arial" w:hAnsi="Arial" w:cs="Arial"/>
        </w:rPr>
        <w:t xml:space="preserve"> (</w:t>
      </w:r>
      <w:r w:rsidRPr="006A3767">
        <w:rPr>
          <w:rStyle w:val="fontstyle01"/>
          <w:rFonts w:ascii="Arial" w:hAnsi="Arial" w:cs="Arial"/>
          <w:lang w:val="en-ID"/>
        </w:rPr>
        <w:t>2006</w:t>
      </w:r>
      <w:r w:rsidRPr="006A3767">
        <w:rPr>
          <w:rStyle w:val="fontstyle01"/>
          <w:rFonts w:ascii="Arial" w:hAnsi="Arial" w:cs="Arial"/>
        </w:rPr>
        <w:t xml:space="preserve">) </w:t>
      </w:r>
      <w:r w:rsidRPr="006A3767">
        <w:rPr>
          <w:rStyle w:val="fontstyle01"/>
          <w:rFonts w:ascii="Arial" w:hAnsi="Arial" w:cs="Arial"/>
          <w:lang w:val="en-ID"/>
        </w:rPr>
        <w:t>Sistem Sosial Budaya Indonesia Suatu Pengantar, Bandung, Ghalia</w:t>
      </w:r>
      <w:r w:rsidRPr="006A3767">
        <w:rPr>
          <w:rStyle w:val="fontstyle01"/>
          <w:rFonts w:ascii="Arial" w:hAnsi="Arial" w:cs="Arial"/>
        </w:rPr>
        <w:t xml:space="preserve"> </w:t>
      </w:r>
      <w:r w:rsidRPr="006A3767">
        <w:rPr>
          <w:rStyle w:val="fontstyle01"/>
          <w:rFonts w:ascii="Arial" w:hAnsi="Arial" w:cs="Arial"/>
          <w:lang w:val="en-ID"/>
        </w:rPr>
        <w:t xml:space="preserve">Indonesia. </w:t>
      </w:r>
    </w:p>
    <w:p w:rsidR="008F6CD8" w:rsidRPr="006A3767" w:rsidRDefault="008F6CD8" w:rsidP="004573F4">
      <w:pPr>
        <w:spacing w:after="0" w:line="360" w:lineRule="auto"/>
        <w:ind w:left="709" w:hanging="709"/>
        <w:jc w:val="both"/>
        <w:rPr>
          <w:rFonts w:ascii="Arial" w:hAnsi="Arial" w:cs="Arial"/>
          <w:sz w:val="24"/>
          <w:szCs w:val="24"/>
        </w:rPr>
      </w:pPr>
      <w:r w:rsidRPr="006A3767">
        <w:rPr>
          <w:rFonts w:ascii="Arial" w:hAnsi="Arial" w:cs="Arial"/>
          <w:sz w:val="24"/>
          <w:szCs w:val="24"/>
        </w:rPr>
        <w:t>Rohaendi. (2008). Treatment Of High Blood Pressure. Jakarta :Gramedia Pustaka Utama</w:t>
      </w:r>
      <w:r w:rsidRPr="006A3767">
        <w:rPr>
          <w:rFonts w:ascii="Arial" w:hAnsi="Arial" w:cs="Arial"/>
          <w:sz w:val="24"/>
          <w:szCs w:val="24"/>
          <w:lang w:val="en-ID"/>
        </w:rPr>
        <w:t xml:space="preserve"> </w:t>
      </w:r>
      <w:r w:rsidRPr="006A3767">
        <w:rPr>
          <w:rFonts w:ascii="Arial" w:hAnsi="Arial" w:cs="Arial"/>
          <w:sz w:val="24"/>
          <w:szCs w:val="24"/>
        </w:rPr>
        <w:t>Sutomo, (2009). Menu Sehat Penakluk Hipertensi. Jakarta : DeMedia</w:t>
      </w:r>
    </w:p>
    <w:p w:rsidR="008F6CD8" w:rsidRPr="006A3767" w:rsidRDefault="008F6CD8" w:rsidP="004573F4">
      <w:pPr>
        <w:spacing w:after="0" w:line="360" w:lineRule="auto"/>
        <w:ind w:left="709" w:hanging="709"/>
        <w:jc w:val="both"/>
        <w:rPr>
          <w:rStyle w:val="fontstyle01"/>
          <w:rFonts w:ascii="Arial" w:hAnsi="Arial" w:cs="Arial"/>
        </w:rPr>
      </w:pPr>
      <w:r w:rsidRPr="006A3767">
        <w:rPr>
          <w:rStyle w:val="fontstyle01"/>
          <w:rFonts w:ascii="Arial" w:hAnsi="Arial" w:cs="Arial"/>
          <w:lang w:val="en-ID"/>
        </w:rPr>
        <w:t xml:space="preserve">Sarwono, S.W., </w:t>
      </w:r>
      <w:r w:rsidRPr="006A3767">
        <w:rPr>
          <w:rStyle w:val="fontstyle01"/>
          <w:rFonts w:ascii="Arial" w:hAnsi="Arial" w:cs="Arial"/>
        </w:rPr>
        <w:t>(</w:t>
      </w:r>
      <w:r w:rsidRPr="006A3767">
        <w:rPr>
          <w:rStyle w:val="fontstyle01"/>
          <w:rFonts w:ascii="Arial" w:hAnsi="Arial" w:cs="Arial"/>
          <w:lang w:val="en-ID"/>
        </w:rPr>
        <w:t>2007</w:t>
      </w:r>
      <w:r w:rsidRPr="006A3767">
        <w:rPr>
          <w:rStyle w:val="fontstyle01"/>
          <w:rFonts w:ascii="Arial" w:hAnsi="Arial" w:cs="Arial"/>
        </w:rPr>
        <w:t>)</w:t>
      </w:r>
      <w:r w:rsidRPr="006A3767">
        <w:rPr>
          <w:rStyle w:val="fontstyle01"/>
          <w:rFonts w:ascii="Arial" w:hAnsi="Arial" w:cs="Arial"/>
          <w:lang w:val="en-ID"/>
        </w:rPr>
        <w:t>. Sosiologi Kesehatan : Beberapa Konsep Dan Aplikasinya.</w:t>
      </w:r>
      <w:r w:rsidRPr="006A3767">
        <w:rPr>
          <w:rStyle w:val="fontstyle01"/>
          <w:rFonts w:ascii="Arial" w:hAnsi="Arial" w:cs="Arial"/>
        </w:rPr>
        <w:t xml:space="preserve"> </w:t>
      </w:r>
      <w:r w:rsidRPr="006A3767">
        <w:rPr>
          <w:rStyle w:val="fontstyle01"/>
          <w:rFonts w:ascii="Arial" w:hAnsi="Arial" w:cs="Arial"/>
          <w:lang w:val="en-ID"/>
        </w:rPr>
        <w:t>Yogyakarta: Gadjah Mada University Press</w:t>
      </w:r>
    </w:p>
    <w:p w:rsidR="008F6CD8" w:rsidRPr="006A3767" w:rsidRDefault="008F6CD8" w:rsidP="004573F4">
      <w:pPr>
        <w:spacing w:after="0" w:line="360" w:lineRule="auto"/>
        <w:ind w:left="709" w:hanging="709"/>
        <w:jc w:val="both"/>
        <w:rPr>
          <w:rStyle w:val="fontstyle01"/>
          <w:rFonts w:ascii="Arial" w:hAnsi="Arial" w:cs="Arial"/>
        </w:rPr>
      </w:pPr>
      <w:r w:rsidRPr="006A3767">
        <w:rPr>
          <w:rStyle w:val="fontstyle01"/>
          <w:rFonts w:ascii="Arial" w:hAnsi="Arial" w:cs="Arial"/>
        </w:rPr>
        <w:t>Setiawan, dkk (2013). Pengaruh Senam Bugar Lanjut Usia (Lansia) Terhadap Kualitas Hidup Penderita Hipertensi. Universitas Sam Ratulangi Manado.</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Fonts w:ascii="Arial" w:hAnsi="Arial" w:cs="Arial"/>
          <w:sz w:val="24"/>
          <w:szCs w:val="24"/>
        </w:rPr>
        <w:t xml:space="preserve">Sherwood, L. (2012). Fisiologi Manusia </w:t>
      </w:r>
      <w:r w:rsidRPr="006A3767">
        <w:rPr>
          <w:rFonts w:ascii="Arial" w:hAnsi="Arial" w:cs="Arial"/>
          <w:i/>
          <w:sz w:val="24"/>
          <w:szCs w:val="24"/>
        </w:rPr>
        <w:t xml:space="preserve">: </w:t>
      </w:r>
      <w:r w:rsidRPr="006A3767">
        <w:rPr>
          <w:rFonts w:ascii="Arial" w:hAnsi="Arial" w:cs="Arial"/>
          <w:sz w:val="24"/>
          <w:szCs w:val="24"/>
        </w:rPr>
        <w:t>Dari Sel ke Sistem. (Ed.6). Pendit (penterjemah). Jakarta: Penerbit Buku Kedokteran EGC</w:t>
      </w:r>
    </w:p>
    <w:p w:rsidR="008F6CD8" w:rsidRPr="006A3767" w:rsidRDefault="008F6CD8" w:rsidP="004573F4">
      <w:pPr>
        <w:spacing w:after="0" w:line="360" w:lineRule="auto"/>
        <w:ind w:left="709" w:hanging="709"/>
        <w:jc w:val="both"/>
        <w:rPr>
          <w:rFonts w:ascii="Arial" w:hAnsi="Arial" w:cs="Arial"/>
          <w:sz w:val="24"/>
          <w:szCs w:val="24"/>
        </w:rPr>
      </w:pPr>
      <w:r w:rsidRPr="006A3767">
        <w:rPr>
          <w:rFonts w:ascii="Arial" w:hAnsi="Arial" w:cs="Arial"/>
          <w:sz w:val="24"/>
          <w:szCs w:val="24"/>
        </w:rPr>
        <w:lastRenderedPageBreak/>
        <w:t>Smeltzer dan Bare (2008). Konsep dan penerapan metodelogi penelitian</w:t>
      </w:r>
      <w:r w:rsidRPr="006A3767">
        <w:rPr>
          <w:rFonts w:ascii="Arial" w:hAnsi="Arial" w:cs="Arial"/>
          <w:i/>
          <w:sz w:val="24"/>
          <w:szCs w:val="24"/>
        </w:rPr>
        <w:t xml:space="preserve"> </w:t>
      </w:r>
      <w:r w:rsidRPr="006A3767">
        <w:rPr>
          <w:rFonts w:ascii="Arial" w:hAnsi="Arial" w:cs="Arial"/>
          <w:sz w:val="24"/>
          <w:szCs w:val="24"/>
        </w:rPr>
        <w:t>ilmu keperawat</w:t>
      </w:r>
      <w:r w:rsidRPr="006A3767">
        <w:rPr>
          <w:rFonts w:ascii="Arial" w:hAnsi="Arial" w:cs="Arial"/>
          <w:i/>
          <w:sz w:val="24"/>
          <w:szCs w:val="24"/>
        </w:rPr>
        <w:t xml:space="preserve"> </w:t>
      </w:r>
      <w:r w:rsidRPr="006A3767">
        <w:rPr>
          <w:rFonts w:ascii="Arial" w:hAnsi="Arial" w:cs="Arial"/>
          <w:sz w:val="24"/>
          <w:szCs w:val="24"/>
        </w:rPr>
        <w:t>Jakarta: Salemba Medika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Sudiharto.(2007) Asuhan keperawatan keluarga dengan pendekatan keperawatan transkultural / Sudiharto; editor, Esty Wahyuningsih, Jakarta : EGC.</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lang w:val="en-ID"/>
        </w:rPr>
        <w:t xml:space="preserve">Steigelman,K.L., et al., </w:t>
      </w:r>
      <w:r w:rsidRPr="006A3767">
        <w:rPr>
          <w:rStyle w:val="fontstyle01"/>
          <w:rFonts w:ascii="Arial" w:hAnsi="Arial" w:cs="Arial"/>
        </w:rPr>
        <w:t>(</w:t>
      </w:r>
      <w:r w:rsidRPr="006A3767">
        <w:rPr>
          <w:rStyle w:val="fontstyle01"/>
          <w:rFonts w:ascii="Arial" w:hAnsi="Arial" w:cs="Arial"/>
          <w:lang w:val="en-ID"/>
        </w:rPr>
        <w:t>2006</w:t>
      </w:r>
      <w:r w:rsidRPr="006A3767">
        <w:rPr>
          <w:rStyle w:val="fontstyle01"/>
          <w:rFonts w:ascii="Arial" w:hAnsi="Arial" w:cs="Arial"/>
        </w:rPr>
        <w:t>)</w:t>
      </w:r>
      <w:r w:rsidRPr="006A3767">
        <w:rPr>
          <w:rStyle w:val="fontstyle01"/>
          <w:rFonts w:ascii="Arial" w:hAnsi="Arial" w:cs="Arial"/>
          <w:lang w:val="en-ID"/>
        </w:rPr>
        <w:t xml:space="preserve"> religion relationship and mental health in midlifewomen follwing acute myocardial infraction, issues in mental health nursing.</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i/>
        </w:rPr>
      </w:pPr>
      <w:r w:rsidRPr="006A3767">
        <w:rPr>
          <w:rStyle w:val="fontstyle01"/>
          <w:rFonts w:ascii="Arial" w:hAnsi="Arial" w:cs="Arial"/>
          <w:i/>
        </w:rPr>
        <w:t>The Seventh Report of The Joint National Committee on Prevention,Detection, Evaluation, and Treatment of High Blood Pressure (JNC 7)</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i/>
        </w:rPr>
        <w:t xml:space="preserve">WHO. World Health Statistics </w:t>
      </w:r>
      <w:r w:rsidRPr="006A3767">
        <w:rPr>
          <w:rStyle w:val="fontstyle01"/>
          <w:rFonts w:ascii="Arial" w:hAnsi="Arial" w:cs="Arial"/>
        </w:rPr>
        <w:t xml:space="preserve">2015: </w:t>
      </w:r>
      <w:r w:rsidRPr="006A3767">
        <w:rPr>
          <w:rStyle w:val="fontstyle01"/>
          <w:rFonts w:ascii="Arial" w:hAnsi="Arial" w:cs="Arial"/>
          <w:i/>
        </w:rPr>
        <w:t>World Health Organization</w:t>
      </w:r>
      <w:r w:rsidRPr="006A3767">
        <w:rPr>
          <w:rStyle w:val="fontstyle01"/>
          <w:rFonts w:ascii="Arial" w:hAnsi="Arial" w:cs="Arial"/>
        </w:rPr>
        <w:t>, Kementrian Kesehatan Republik Indonesia (2018). Profil Kesahatan Republik Indonesia</w:t>
      </w:r>
    </w:p>
    <w:p w:rsidR="008F6CD8" w:rsidRPr="006A3767" w:rsidRDefault="008F6CD8" w:rsidP="004573F4">
      <w:pPr>
        <w:tabs>
          <w:tab w:val="left" w:pos="1418"/>
          <w:tab w:val="left" w:pos="1622"/>
        </w:tabs>
        <w:spacing w:after="0" w:line="360" w:lineRule="auto"/>
        <w:ind w:left="709" w:hanging="709"/>
        <w:jc w:val="both"/>
        <w:rPr>
          <w:rFonts w:ascii="Arial" w:hAnsi="Arial" w:cs="Arial"/>
          <w:sz w:val="24"/>
          <w:szCs w:val="24"/>
        </w:rPr>
      </w:pPr>
      <w:r w:rsidRPr="006A3767">
        <w:rPr>
          <w:rFonts w:ascii="Arial" w:hAnsi="Arial" w:cs="Arial"/>
          <w:sz w:val="24"/>
          <w:szCs w:val="24"/>
        </w:rPr>
        <w:t>Widagdo P. 2015 Indeks kualitas hidup dan Indeks pembangunan manusia (online)</w:t>
      </w:r>
    </w:p>
    <w:p w:rsidR="008F6CD8" w:rsidRPr="006A3767" w:rsidRDefault="008F6CD8" w:rsidP="004573F4">
      <w:pPr>
        <w:tabs>
          <w:tab w:val="left" w:pos="1418"/>
          <w:tab w:val="left" w:pos="1622"/>
        </w:tabs>
        <w:spacing w:after="0" w:line="360" w:lineRule="auto"/>
        <w:ind w:left="709" w:hanging="709"/>
        <w:jc w:val="both"/>
        <w:rPr>
          <w:rStyle w:val="fontstyle01"/>
          <w:rFonts w:ascii="Arial" w:hAnsi="Arial" w:cs="Arial"/>
        </w:rPr>
      </w:pPr>
      <w:r w:rsidRPr="006A3767">
        <w:rPr>
          <w:rStyle w:val="fontstyle01"/>
          <w:rFonts w:ascii="Arial" w:hAnsi="Arial" w:cs="Arial"/>
        </w:rPr>
        <w:t>Zainudin, dkk (2016). Faktor-faktor Yang Mempengaruhi Kualitas Hidup Orang Dengan HIV/AIDS (ODHA) di LSM Perjuangan Kupang. STIKES Citra Husada Mandiri Kupang.</w:t>
      </w:r>
    </w:p>
    <w:p w:rsidR="008F6CD8" w:rsidRPr="006A3767" w:rsidRDefault="008F6CD8" w:rsidP="004573F4">
      <w:pPr>
        <w:spacing w:after="0" w:line="360" w:lineRule="auto"/>
        <w:jc w:val="both"/>
        <w:rPr>
          <w:rFonts w:ascii="Arial" w:hAnsi="Arial" w:cs="Arial"/>
          <w:sz w:val="24"/>
          <w:szCs w:val="24"/>
        </w:rPr>
      </w:pPr>
    </w:p>
    <w:p w:rsidR="008F6CD8" w:rsidRPr="006A3767" w:rsidRDefault="008F6CD8" w:rsidP="008F6CD8">
      <w:pPr>
        <w:tabs>
          <w:tab w:val="left" w:pos="1418"/>
          <w:tab w:val="left" w:pos="1622"/>
        </w:tabs>
        <w:spacing w:after="0" w:line="240" w:lineRule="auto"/>
        <w:jc w:val="both"/>
        <w:rPr>
          <w:rFonts w:ascii="Arial" w:hAnsi="Arial" w:cs="Arial"/>
          <w:color w:val="000000"/>
          <w:sz w:val="24"/>
          <w:szCs w:val="24"/>
        </w:rPr>
      </w:pPr>
    </w:p>
    <w:p w:rsidR="00A96AF6" w:rsidRPr="00A96AF6" w:rsidRDefault="00A96AF6" w:rsidP="00901F51">
      <w:pPr>
        <w:pStyle w:val="ListParagraph"/>
        <w:spacing w:after="0" w:line="480" w:lineRule="auto"/>
        <w:ind w:left="1134"/>
        <w:jc w:val="both"/>
        <w:rPr>
          <w:rFonts w:ascii="Arial" w:hAnsi="Arial" w:cs="Arial"/>
          <w:sz w:val="24"/>
          <w:szCs w:val="24"/>
          <w:lang w:val="en-US"/>
        </w:rPr>
        <w:sectPr w:rsidR="00A96AF6" w:rsidRPr="00A96AF6" w:rsidSect="00B83D2C">
          <w:headerReference w:type="default" r:id="rId41"/>
          <w:headerReference w:type="first" r:id="rId42"/>
          <w:footerReference w:type="first" r:id="rId43"/>
          <w:pgSz w:w="11906" w:h="16838" w:code="9"/>
          <w:pgMar w:top="2268" w:right="1701" w:bottom="1701" w:left="2268" w:header="709" w:footer="709" w:gutter="0"/>
          <w:pgNumType w:start="84"/>
          <w:cols w:space="708"/>
          <w:titlePg/>
          <w:docGrid w:linePitch="360"/>
        </w:sectPr>
      </w:pPr>
    </w:p>
    <w:p w:rsidR="00A96AF6" w:rsidRDefault="00A96AF6" w:rsidP="00901F51">
      <w:pPr>
        <w:pStyle w:val="ListParagraph"/>
        <w:spacing w:after="0" w:line="480" w:lineRule="auto"/>
        <w:ind w:left="1134"/>
        <w:jc w:val="both"/>
        <w:rPr>
          <w:rFonts w:ascii="Arial" w:hAnsi="Arial" w:cs="Arial"/>
          <w:sz w:val="52"/>
          <w:szCs w:val="52"/>
          <w:lang w:val="en-US"/>
        </w:rPr>
      </w:pPr>
    </w:p>
    <w:p w:rsidR="00A96AF6" w:rsidRDefault="00A96AF6" w:rsidP="00901F51">
      <w:pPr>
        <w:pStyle w:val="ListParagraph"/>
        <w:spacing w:after="0" w:line="480" w:lineRule="auto"/>
        <w:ind w:left="1134"/>
        <w:jc w:val="both"/>
        <w:rPr>
          <w:rFonts w:ascii="Arial" w:hAnsi="Arial" w:cs="Arial"/>
          <w:sz w:val="52"/>
          <w:szCs w:val="52"/>
          <w:lang w:val="en-US"/>
        </w:rPr>
      </w:pPr>
    </w:p>
    <w:p w:rsidR="00A96AF6" w:rsidRDefault="00A96AF6" w:rsidP="00901F51">
      <w:pPr>
        <w:pStyle w:val="ListParagraph"/>
        <w:spacing w:after="0" w:line="480" w:lineRule="auto"/>
        <w:ind w:left="1134"/>
        <w:jc w:val="both"/>
        <w:rPr>
          <w:rFonts w:ascii="Arial" w:hAnsi="Arial" w:cs="Arial"/>
          <w:sz w:val="52"/>
          <w:szCs w:val="52"/>
          <w:lang w:val="en-US"/>
        </w:rPr>
      </w:pPr>
    </w:p>
    <w:p w:rsidR="00A96AF6" w:rsidRPr="00BD37B9" w:rsidRDefault="00A96AF6" w:rsidP="00BD37B9">
      <w:pPr>
        <w:spacing w:after="0" w:line="480" w:lineRule="auto"/>
        <w:rPr>
          <w:rFonts w:ascii="Arial" w:hAnsi="Arial" w:cs="Arial"/>
          <w:sz w:val="52"/>
          <w:szCs w:val="52"/>
        </w:rPr>
      </w:pPr>
    </w:p>
    <w:p w:rsidR="00A96AF6" w:rsidRDefault="00A96AF6" w:rsidP="00A96AF6">
      <w:pPr>
        <w:spacing w:after="0" w:line="480" w:lineRule="auto"/>
        <w:jc w:val="center"/>
        <w:rPr>
          <w:rFonts w:ascii="Arial" w:hAnsi="Arial" w:cs="Arial"/>
          <w:sz w:val="52"/>
          <w:szCs w:val="52"/>
          <w:lang w:val="en-US"/>
        </w:rPr>
      </w:pPr>
      <w:r w:rsidRPr="00A96AF6">
        <w:rPr>
          <w:rFonts w:ascii="Arial" w:hAnsi="Arial" w:cs="Arial"/>
          <w:sz w:val="52"/>
          <w:szCs w:val="52"/>
          <w:lang w:val="en-US"/>
        </w:rPr>
        <w:t>LAMPIRAN</w:t>
      </w:r>
    </w:p>
    <w:p w:rsidR="00A96AF6" w:rsidRDefault="00A96AF6">
      <w:pPr>
        <w:rPr>
          <w:rFonts w:ascii="Arial" w:hAnsi="Arial" w:cs="Arial"/>
          <w:sz w:val="52"/>
          <w:szCs w:val="52"/>
          <w:lang w:val="en-US"/>
        </w:rPr>
      </w:pPr>
      <w:r>
        <w:rPr>
          <w:rFonts w:ascii="Arial" w:hAnsi="Arial" w:cs="Arial"/>
          <w:sz w:val="52"/>
          <w:szCs w:val="52"/>
          <w:lang w:val="en-US"/>
        </w:rPr>
        <w:br w:type="page"/>
      </w:r>
    </w:p>
    <w:p w:rsidR="00A96AF6" w:rsidRPr="00B447F8" w:rsidRDefault="00A96AF6" w:rsidP="00A96AF6">
      <w:pPr>
        <w:spacing w:after="0" w:line="480" w:lineRule="auto"/>
        <w:jc w:val="center"/>
        <w:rPr>
          <w:rFonts w:ascii="Arial" w:hAnsi="Arial" w:cs="Arial"/>
          <w:b/>
          <w:sz w:val="24"/>
          <w:szCs w:val="24"/>
        </w:rPr>
      </w:pPr>
      <w:r w:rsidRPr="00B447F8">
        <w:rPr>
          <w:rFonts w:ascii="Arial" w:hAnsi="Arial" w:cs="Arial"/>
          <w:b/>
          <w:sz w:val="24"/>
          <w:szCs w:val="24"/>
        </w:rPr>
        <w:lastRenderedPageBreak/>
        <w:t>BIODATA PENELITI</w:t>
      </w:r>
    </w:p>
    <w:p w:rsidR="00A96AF6" w:rsidRPr="00B447F8" w:rsidRDefault="00A96AF6" w:rsidP="00A96AF6">
      <w:pPr>
        <w:spacing w:after="0" w:line="480" w:lineRule="auto"/>
        <w:jc w:val="center"/>
        <w:rPr>
          <w:rFonts w:ascii="Arial" w:hAnsi="Arial" w:cs="Arial"/>
          <w:b/>
          <w:sz w:val="24"/>
          <w:szCs w:val="24"/>
        </w:rPr>
      </w:pPr>
    </w:p>
    <w:p w:rsidR="00A96AF6" w:rsidRPr="00B447F8" w:rsidRDefault="00A96AF6" w:rsidP="00A96AF6">
      <w:pPr>
        <w:spacing w:after="0" w:line="480" w:lineRule="auto"/>
        <w:jc w:val="center"/>
        <w:rPr>
          <w:rFonts w:ascii="Arial" w:hAnsi="Arial" w:cs="Arial"/>
          <w:b/>
          <w:sz w:val="24"/>
          <w:szCs w:val="24"/>
        </w:rPr>
      </w:pPr>
      <w:r w:rsidRPr="00B447F8">
        <w:rPr>
          <w:rFonts w:ascii="Arial" w:hAnsi="Arial" w:cs="Arial"/>
          <w:b/>
          <w:noProof/>
          <w:sz w:val="24"/>
          <w:szCs w:val="24"/>
          <w:lang w:val="en-US"/>
        </w:rPr>
        <w:drawing>
          <wp:inline distT="0" distB="0" distL="0" distR="0" wp14:anchorId="56A38824" wp14:editId="5AAABBE5">
            <wp:extent cx="1809750" cy="2200275"/>
            <wp:effectExtent l="0" t="0" r="0" b="9525"/>
            <wp:docPr id="13" name="Picture 13" descr="D:\data baya\foto\Ichi dan baya\DSC_7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 baya\foto\Ichi dan baya\DSC_7226.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816077" cy="2207967"/>
                    </a:xfrm>
                    <a:prstGeom prst="rect">
                      <a:avLst/>
                    </a:prstGeom>
                    <a:noFill/>
                    <a:ln>
                      <a:noFill/>
                    </a:ln>
                  </pic:spPr>
                </pic:pic>
              </a:graphicData>
            </a:graphic>
          </wp:inline>
        </w:drawing>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Nama</w:t>
      </w:r>
      <w:r w:rsidRPr="00B447F8">
        <w:rPr>
          <w:rFonts w:ascii="Arial" w:hAnsi="Arial" w:cs="Arial"/>
          <w:sz w:val="24"/>
          <w:szCs w:val="24"/>
        </w:rPr>
        <w:tab/>
      </w:r>
      <w:r w:rsidRPr="00B447F8">
        <w:rPr>
          <w:rFonts w:ascii="Arial" w:hAnsi="Arial" w:cs="Arial"/>
          <w:sz w:val="24"/>
          <w:szCs w:val="24"/>
        </w:rPr>
        <w:tab/>
      </w:r>
      <w:r w:rsidRPr="00B447F8">
        <w:rPr>
          <w:rFonts w:ascii="Arial" w:hAnsi="Arial" w:cs="Arial"/>
          <w:sz w:val="24"/>
          <w:szCs w:val="24"/>
        </w:rPr>
        <w:tab/>
        <w:t xml:space="preserve"> : Siti Nurbaya</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Tempat tanggal lahir : Muara Wahau, 23 Juli 1996</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Alamat asal</w:t>
      </w:r>
      <w:r w:rsidRPr="00B447F8">
        <w:rPr>
          <w:rFonts w:ascii="Arial" w:hAnsi="Arial" w:cs="Arial"/>
          <w:sz w:val="24"/>
          <w:szCs w:val="24"/>
        </w:rPr>
        <w:tab/>
      </w:r>
      <w:r w:rsidRPr="00B447F8">
        <w:rPr>
          <w:rFonts w:ascii="Arial" w:hAnsi="Arial" w:cs="Arial"/>
          <w:sz w:val="24"/>
          <w:szCs w:val="24"/>
        </w:rPr>
        <w:tab/>
        <w:t xml:space="preserve"> : Muara Wahau Kab. Kutai Timur</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Alamat sekarang</w:t>
      </w:r>
      <w:r w:rsidRPr="00B447F8">
        <w:rPr>
          <w:rFonts w:ascii="Arial" w:hAnsi="Arial" w:cs="Arial"/>
          <w:sz w:val="24"/>
          <w:szCs w:val="24"/>
        </w:rPr>
        <w:tab/>
        <w:t xml:space="preserve"> : Juanda 8</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Riwayat Pendidikan</w:t>
      </w:r>
      <w:r w:rsidRPr="00B447F8">
        <w:rPr>
          <w:rFonts w:ascii="Arial" w:hAnsi="Arial" w:cs="Arial"/>
          <w:sz w:val="24"/>
          <w:szCs w:val="24"/>
        </w:rPr>
        <w:tab/>
        <w:t xml:space="preserve"> :</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Tamat SD tahun 2009 di SDN 009 Desa Karya Bhakti</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Tamat SMP tahun 2012 di SMPN 1 Kongbeng</w:t>
      </w:r>
    </w:p>
    <w:p w:rsidR="00A96AF6" w:rsidRPr="00B447F8" w:rsidRDefault="00A96AF6" w:rsidP="00A96AF6">
      <w:pPr>
        <w:spacing w:after="0" w:line="480" w:lineRule="auto"/>
        <w:jc w:val="both"/>
        <w:rPr>
          <w:rFonts w:ascii="Arial" w:hAnsi="Arial" w:cs="Arial"/>
          <w:sz w:val="24"/>
          <w:szCs w:val="24"/>
        </w:rPr>
      </w:pPr>
      <w:r w:rsidRPr="00B447F8">
        <w:rPr>
          <w:rFonts w:ascii="Arial" w:hAnsi="Arial" w:cs="Arial"/>
          <w:sz w:val="24"/>
          <w:szCs w:val="24"/>
        </w:rPr>
        <w:t>Tamat SLTA tahun 2015 di SMK Kesahatan Samarinda</w:t>
      </w:r>
    </w:p>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Pr="00B447F8" w:rsidRDefault="00A96AF6" w:rsidP="00A96AF6">
      <w:pPr>
        <w:spacing w:after="0" w:line="360" w:lineRule="auto"/>
        <w:rPr>
          <w:rFonts w:ascii="Arial" w:hAnsi="Arial" w:cs="Arial"/>
        </w:rPr>
      </w:pPr>
      <w:r w:rsidRPr="00B447F8">
        <w:rPr>
          <w:rFonts w:ascii="Arial" w:hAnsi="Arial" w:cs="Arial"/>
        </w:rPr>
        <w:lastRenderedPageBreak/>
        <w:t>Lampiran 1</w:t>
      </w:r>
    </w:p>
    <w:p w:rsidR="00A96AF6" w:rsidRPr="00B447F8" w:rsidRDefault="00A96AF6" w:rsidP="00A96AF6">
      <w:pPr>
        <w:spacing w:after="0" w:line="360" w:lineRule="auto"/>
        <w:rPr>
          <w:rFonts w:ascii="Arial" w:hAnsi="Arial" w:cs="Arial"/>
        </w:rPr>
      </w:pPr>
    </w:p>
    <w:p w:rsidR="00A96AF6" w:rsidRPr="00B447F8" w:rsidRDefault="00A96AF6" w:rsidP="00A96AF6">
      <w:pPr>
        <w:spacing w:after="0" w:line="360" w:lineRule="auto"/>
        <w:jc w:val="center"/>
        <w:rPr>
          <w:rFonts w:ascii="Arial" w:hAnsi="Arial" w:cs="Arial"/>
        </w:rPr>
      </w:pPr>
      <w:r w:rsidRPr="00B447F8">
        <w:rPr>
          <w:rFonts w:ascii="Arial" w:hAnsi="Arial" w:cs="Arial"/>
        </w:rPr>
        <w:t>LEMBAR PERMOHONAN UNTUK BERSEDIA  MENJADI RESPONDEN</w:t>
      </w:r>
    </w:p>
    <w:p w:rsidR="00A96AF6" w:rsidRPr="00B447F8" w:rsidRDefault="00A96AF6" w:rsidP="00A96AF6">
      <w:pPr>
        <w:spacing w:after="0" w:line="360" w:lineRule="auto"/>
        <w:ind w:left="720" w:hanging="720"/>
        <w:rPr>
          <w:rFonts w:ascii="Arial" w:hAnsi="Arial" w:cs="Arial"/>
        </w:rPr>
      </w:pP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Kepada Yth</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Bapak/ Ibu/ Sdra/ Sdri……….</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Di</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ab/>
        <w:t>Tempat</w:t>
      </w:r>
    </w:p>
    <w:p w:rsidR="00A96AF6" w:rsidRPr="00B447F8" w:rsidRDefault="00A96AF6" w:rsidP="00A96AF6">
      <w:pPr>
        <w:tabs>
          <w:tab w:val="left" w:pos="6741"/>
        </w:tabs>
        <w:spacing w:after="0" w:line="360" w:lineRule="auto"/>
        <w:ind w:left="720" w:hanging="720"/>
        <w:rPr>
          <w:rFonts w:ascii="Arial" w:hAnsi="Arial" w:cs="Arial"/>
        </w:rPr>
      </w:pPr>
      <w:r w:rsidRPr="00B447F8">
        <w:rPr>
          <w:rFonts w:ascii="Arial" w:hAnsi="Arial" w:cs="Arial"/>
        </w:rPr>
        <w:tab/>
      </w:r>
      <w:r w:rsidRPr="00B447F8">
        <w:rPr>
          <w:rFonts w:ascii="Arial" w:hAnsi="Arial" w:cs="Arial"/>
        </w:rPr>
        <w:tab/>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Salam sejah tera bagi kita semua dengan ini saya memberitahukan</w:t>
      </w:r>
    </w:p>
    <w:p w:rsidR="00A96AF6" w:rsidRPr="00B447F8" w:rsidRDefault="00A96AF6" w:rsidP="00A96AF6">
      <w:pPr>
        <w:spacing w:after="0" w:line="360" w:lineRule="auto"/>
        <w:ind w:left="720" w:hanging="720"/>
        <w:rPr>
          <w:rFonts w:ascii="Arial" w:hAnsi="Arial" w:cs="Arial"/>
        </w:rPr>
      </w:pP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 xml:space="preserve">Kepada Yang Terhormat Bapak/ Ibu/ Saudara Responden. Saya yang bertanda tangan di bawah ini : </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Nama</w:t>
      </w:r>
      <w:r w:rsidRPr="00B447F8">
        <w:rPr>
          <w:rFonts w:ascii="Arial" w:hAnsi="Arial" w:cs="Arial"/>
        </w:rPr>
        <w:tab/>
      </w:r>
      <w:r w:rsidRPr="00B447F8">
        <w:rPr>
          <w:rFonts w:ascii="Arial" w:hAnsi="Arial" w:cs="Arial"/>
        </w:rPr>
        <w:tab/>
        <w:t>: Siti Nurbaya</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NIM</w:t>
      </w:r>
      <w:r w:rsidRPr="00B447F8">
        <w:rPr>
          <w:rFonts w:ascii="Arial" w:hAnsi="Arial" w:cs="Arial"/>
        </w:rPr>
        <w:tab/>
      </w:r>
      <w:r w:rsidRPr="00B447F8">
        <w:rPr>
          <w:rFonts w:ascii="Arial" w:hAnsi="Arial" w:cs="Arial"/>
        </w:rPr>
        <w:tab/>
        <w:t>: 17111024110380</w:t>
      </w:r>
    </w:p>
    <w:p w:rsidR="00A96AF6" w:rsidRPr="00B447F8" w:rsidRDefault="00A96AF6" w:rsidP="00A96AF6">
      <w:pPr>
        <w:spacing w:after="0" w:line="360" w:lineRule="auto"/>
        <w:ind w:left="720" w:hanging="720"/>
        <w:jc w:val="both"/>
        <w:rPr>
          <w:rFonts w:ascii="Arial" w:hAnsi="Arial" w:cs="Arial"/>
        </w:rPr>
      </w:pPr>
      <w:r w:rsidRPr="00B447F8">
        <w:rPr>
          <w:rFonts w:ascii="Arial" w:hAnsi="Arial" w:cs="Arial"/>
        </w:rPr>
        <w:t>Institusi</w:t>
      </w:r>
      <w:r w:rsidRPr="00B447F8">
        <w:rPr>
          <w:rFonts w:ascii="Arial" w:hAnsi="Arial" w:cs="Arial"/>
        </w:rPr>
        <w:tab/>
        <w:t>: Universitas Muhammadiyah Kalimantan Timur</w:t>
      </w:r>
    </w:p>
    <w:p w:rsidR="00A96AF6" w:rsidRPr="00B447F8" w:rsidRDefault="00A96AF6" w:rsidP="00A96AF6">
      <w:pPr>
        <w:spacing w:after="0" w:line="360" w:lineRule="auto"/>
        <w:ind w:left="720" w:hanging="720"/>
        <w:rPr>
          <w:rFonts w:ascii="Arial" w:hAnsi="Arial" w:cs="Arial"/>
        </w:rPr>
      </w:pP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Saya akan melakukan penelitian dengan judul “Hubungan antara perilaku budaya dengan kualitas hidup penderita hipertensi pada Etnis dayak di Desa Pampang Samarinda”.</w:t>
      </w: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Untuk keperluan saya di atas, saya mohon kesediaan Bapak/ Ibu/ Saudara untuk mengisi kuesioner yang telah saya siapakan dengan sejujur-jujurnya sesuai dengan yang Bapak/ Ibu/ Saudara ketahui. Saya menjamin kerahasiaan pendapat dan identitas Bapak/ Ibu/ Saudara, untuk itulah saya tidak meminta Bapak/ Ibu/ Saudara untuk melampirkan nama.</w:t>
      </w: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Sebagai bukti kesediaan menjadi responden dalam penelitian ini, saya mohon Bapak/ Ibu/ Saudara untuk menandatangani lembar persetujuan pada identitas responden yang telah saya siapkan.</w:t>
      </w:r>
    </w:p>
    <w:p w:rsidR="00A96AF6" w:rsidRPr="00B447F8" w:rsidRDefault="00A96AF6" w:rsidP="00A96AF6">
      <w:pPr>
        <w:spacing w:after="0" w:line="360" w:lineRule="auto"/>
        <w:ind w:left="720"/>
        <w:jc w:val="both"/>
        <w:rPr>
          <w:rFonts w:ascii="Arial" w:hAnsi="Arial" w:cs="Arial"/>
        </w:rPr>
      </w:pPr>
      <w:r w:rsidRPr="00B447F8">
        <w:rPr>
          <w:rFonts w:ascii="Arial" w:hAnsi="Arial" w:cs="Arial"/>
        </w:rPr>
        <w:t>Atas partisipasi Bapak/ Ibu/ Saudara saya ucapkan terima kasih.</w:t>
      </w:r>
    </w:p>
    <w:p w:rsidR="00A96AF6" w:rsidRPr="00B447F8" w:rsidRDefault="00A96AF6" w:rsidP="00A96AF6">
      <w:pPr>
        <w:spacing w:after="0" w:line="360" w:lineRule="auto"/>
        <w:ind w:left="720" w:hanging="720"/>
        <w:jc w:val="both"/>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r w:rsidRPr="00B447F8">
        <w:rPr>
          <w:rFonts w:ascii="Arial" w:hAnsi="Arial" w:cs="Arial"/>
        </w:rPr>
        <w:lastRenderedPageBreak/>
        <w:t>Lampiran 2</w:t>
      </w:r>
    </w:p>
    <w:p w:rsidR="00A96AF6" w:rsidRPr="00B447F8" w:rsidRDefault="00A96AF6" w:rsidP="00A96AF6">
      <w:pPr>
        <w:spacing w:after="0" w:line="360" w:lineRule="auto"/>
        <w:jc w:val="center"/>
        <w:rPr>
          <w:rFonts w:ascii="Arial" w:hAnsi="Arial" w:cs="Arial"/>
        </w:rPr>
      </w:pPr>
      <w:r w:rsidRPr="00B447F8">
        <w:rPr>
          <w:rFonts w:ascii="Arial" w:hAnsi="Arial" w:cs="Arial"/>
        </w:rPr>
        <w:t>LEMBAR PERSETUJUAN MENJADI RESPONDEN</w:t>
      </w:r>
    </w:p>
    <w:p w:rsidR="00A96AF6" w:rsidRPr="00B447F8" w:rsidRDefault="00A96AF6" w:rsidP="00A96AF6">
      <w:pPr>
        <w:spacing w:after="0" w:line="360" w:lineRule="auto"/>
        <w:jc w:val="center"/>
        <w:rPr>
          <w:rFonts w:ascii="Arial" w:hAnsi="Arial" w:cs="Arial"/>
        </w:rPr>
      </w:pP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 xml:space="preserve">Setelah membaca dan mendapatkan penjelasan dari peneliti, maka saya bersedia berpartisipasi sebagai responden penelitian dengan judul “Hubungan antara perilaku budaya dengan kualitas hidup penderita hipertensi pada Etnis dayak di Desa Pampang Samarinda” yang dilakukan Mahasiswa Universitas Muhammadiyah Kalimantan Timur: </w:t>
      </w:r>
    </w:p>
    <w:p w:rsidR="00A96AF6" w:rsidRPr="00B447F8" w:rsidRDefault="00A96AF6" w:rsidP="00A96AF6">
      <w:pPr>
        <w:spacing w:after="0" w:line="360" w:lineRule="auto"/>
        <w:jc w:val="both"/>
        <w:rPr>
          <w:rFonts w:ascii="Arial" w:hAnsi="Arial" w:cs="Arial"/>
        </w:rPr>
      </w:pPr>
      <w:r w:rsidRPr="00B447F8">
        <w:rPr>
          <w:rFonts w:ascii="Arial" w:hAnsi="Arial" w:cs="Arial"/>
        </w:rPr>
        <w:t xml:space="preserve">Nama </w:t>
      </w:r>
      <w:r w:rsidRPr="00B447F8">
        <w:rPr>
          <w:rFonts w:ascii="Arial" w:hAnsi="Arial" w:cs="Arial"/>
        </w:rPr>
        <w:tab/>
      </w:r>
      <w:r w:rsidRPr="00B447F8">
        <w:rPr>
          <w:rFonts w:ascii="Arial" w:hAnsi="Arial" w:cs="Arial"/>
        </w:rPr>
        <w:tab/>
        <w:t>: Siti Nurbaya</w:t>
      </w:r>
    </w:p>
    <w:p w:rsidR="00A96AF6" w:rsidRPr="00B447F8" w:rsidRDefault="00A96AF6" w:rsidP="00A96AF6">
      <w:pPr>
        <w:spacing w:after="0" w:line="360" w:lineRule="auto"/>
        <w:jc w:val="both"/>
        <w:rPr>
          <w:rFonts w:ascii="Arial" w:hAnsi="Arial" w:cs="Arial"/>
        </w:rPr>
      </w:pPr>
      <w:r w:rsidRPr="00B447F8">
        <w:rPr>
          <w:rFonts w:ascii="Arial" w:hAnsi="Arial" w:cs="Arial"/>
        </w:rPr>
        <w:t>NIM</w:t>
      </w:r>
      <w:r w:rsidRPr="00B447F8">
        <w:rPr>
          <w:rFonts w:ascii="Arial" w:hAnsi="Arial" w:cs="Arial"/>
        </w:rPr>
        <w:tab/>
      </w:r>
      <w:r w:rsidRPr="00B447F8">
        <w:rPr>
          <w:rFonts w:ascii="Arial" w:hAnsi="Arial" w:cs="Arial"/>
        </w:rPr>
        <w:tab/>
        <w:t>: 17111024110380</w:t>
      </w:r>
    </w:p>
    <w:p w:rsidR="00A96AF6" w:rsidRPr="00B447F8" w:rsidRDefault="00A96AF6" w:rsidP="00A96AF6">
      <w:pPr>
        <w:spacing w:after="0" w:line="240" w:lineRule="auto"/>
        <w:ind w:firstLine="720"/>
        <w:jc w:val="both"/>
        <w:rPr>
          <w:rFonts w:ascii="Arial" w:hAnsi="Arial" w:cs="Arial"/>
        </w:rPr>
      </w:pP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Saya memahami bahwa hasil penelitian ini tidak akan berakibat negatif/ merugikan saya. Segala informasi yang saya berikan akan dijamin kerahasiaannya. Saya memahami bahwa hasil penelitian ini akan menjadi bahan masukan bagi peningkatan kualitas pelayanan kesehatan, oleh karena itu jawaban yang saya berikan adalah jawaban yang sebenarnya. Dengan ini saya menyatakan secara sukarela bersedia menjadi responden dan berpartisipasi aktif dalam penelitian.</w:t>
      </w:r>
    </w:p>
    <w:p w:rsidR="00A96AF6" w:rsidRPr="00B447F8" w:rsidRDefault="00A96AF6" w:rsidP="00A96AF6">
      <w:pPr>
        <w:spacing w:after="0" w:line="360" w:lineRule="auto"/>
        <w:ind w:firstLine="720"/>
        <w:jc w:val="both"/>
        <w:rPr>
          <w:rFonts w:ascii="Arial" w:hAnsi="Arial" w:cs="Arial"/>
        </w:rPr>
      </w:pPr>
    </w:p>
    <w:p w:rsidR="00A96AF6" w:rsidRPr="00B447F8" w:rsidRDefault="00A96AF6" w:rsidP="00A96AF6">
      <w:pPr>
        <w:spacing w:after="0" w:line="360" w:lineRule="auto"/>
        <w:ind w:firstLine="720"/>
        <w:jc w:val="both"/>
        <w:rPr>
          <w:rFonts w:ascii="Arial" w:hAnsi="Arial" w:cs="Arial"/>
        </w:rPr>
      </w:pPr>
    </w:p>
    <w:p w:rsidR="00A96AF6" w:rsidRPr="00B447F8" w:rsidRDefault="00A96AF6" w:rsidP="00A96AF6">
      <w:pPr>
        <w:spacing w:after="0" w:line="360" w:lineRule="auto"/>
        <w:jc w:val="both"/>
        <w:rPr>
          <w:rFonts w:ascii="Arial" w:hAnsi="Arial" w:cs="Arial"/>
        </w:rPr>
      </w:pPr>
    </w:p>
    <w:p w:rsidR="00A96AF6" w:rsidRPr="00B447F8" w:rsidRDefault="00A96AF6" w:rsidP="00A96AF6">
      <w:pPr>
        <w:spacing w:after="0" w:line="360" w:lineRule="auto"/>
        <w:ind w:firstLine="720"/>
        <w:jc w:val="right"/>
        <w:rPr>
          <w:rFonts w:ascii="Arial" w:hAnsi="Arial" w:cs="Arial"/>
        </w:rPr>
      </w:pPr>
      <w:r w:rsidRPr="00B447F8">
        <w:rPr>
          <w:rFonts w:ascii="Arial" w:hAnsi="Arial" w:cs="Arial"/>
        </w:rPr>
        <w:t xml:space="preserve">  Samarinda,...................2019</w:t>
      </w:r>
    </w:p>
    <w:p w:rsidR="00A96AF6" w:rsidRPr="00B447F8" w:rsidRDefault="00A96AF6" w:rsidP="00A96AF6">
      <w:pPr>
        <w:spacing w:after="0" w:line="360" w:lineRule="auto"/>
        <w:ind w:firstLine="720"/>
        <w:jc w:val="both"/>
        <w:rPr>
          <w:rFonts w:ascii="Arial" w:hAnsi="Arial" w:cs="Arial"/>
        </w:rPr>
      </w:pPr>
    </w:p>
    <w:p w:rsidR="00A96AF6" w:rsidRPr="00B447F8" w:rsidRDefault="00A96AF6" w:rsidP="00A96AF6">
      <w:pPr>
        <w:spacing w:after="0" w:line="360" w:lineRule="auto"/>
        <w:ind w:firstLine="720"/>
        <w:jc w:val="both"/>
        <w:rPr>
          <w:rFonts w:ascii="Arial" w:hAnsi="Arial" w:cs="Arial"/>
        </w:rPr>
      </w:pPr>
    </w:p>
    <w:p w:rsidR="00A96AF6" w:rsidRPr="00B447F8" w:rsidRDefault="00A96AF6" w:rsidP="00A96AF6">
      <w:pPr>
        <w:spacing w:after="0" w:line="360" w:lineRule="auto"/>
        <w:ind w:left="4320" w:firstLine="720"/>
        <w:jc w:val="both"/>
        <w:rPr>
          <w:rFonts w:ascii="Arial" w:hAnsi="Arial" w:cs="Arial"/>
        </w:rPr>
      </w:pPr>
      <w:r w:rsidRPr="00B447F8">
        <w:rPr>
          <w:rFonts w:ascii="Arial" w:hAnsi="Arial" w:cs="Arial"/>
        </w:rPr>
        <w:t xml:space="preserve">                 Responden</w:t>
      </w:r>
    </w:p>
    <w:p w:rsidR="00A96AF6" w:rsidRPr="00B447F8" w:rsidRDefault="00A96AF6" w:rsidP="00A96AF6">
      <w:pPr>
        <w:rPr>
          <w:rFonts w:ascii="Arial" w:hAnsi="Arial" w:cs="Arial"/>
        </w:rPr>
      </w:pPr>
    </w:p>
    <w:p w:rsidR="00A96AF6" w:rsidRPr="00B447F8" w:rsidRDefault="00A96AF6" w:rsidP="00A96AF6">
      <w:pPr>
        <w:tabs>
          <w:tab w:val="left" w:pos="3510"/>
          <w:tab w:val="center" w:pos="5040"/>
          <w:tab w:val="left" w:pos="7371"/>
        </w:tabs>
        <w:spacing w:line="360" w:lineRule="auto"/>
        <w:rPr>
          <w:rFonts w:ascii="Arial" w:hAnsi="Arial" w:cs="Arial"/>
          <w:b/>
        </w:rPr>
      </w:pPr>
    </w:p>
    <w:p w:rsidR="00A96AF6" w:rsidRPr="00B447F8" w:rsidRDefault="00A96AF6" w:rsidP="00A96AF6">
      <w:pPr>
        <w:tabs>
          <w:tab w:val="left" w:pos="3510"/>
          <w:tab w:val="center" w:pos="5040"/>
          <w:tab w:val="left" w:pos="7371"/>
        </w:tabs>
        <w:spacing w:line="360" w:lineRule="auto"/>
        <w:rPr>
          <w:rFonts w:ascii="Arial" w:hAnsi="Arial" w:cs="Arial"/>
          <w:b/>
        </w:rPr>
      </w:pPr>
    </w:p>
    <w:p w:rsidR="00A96AF6" w:rsidRPr="00B447F8" w:rsidRDefault="00A96AF6" w:rsidP="00A96AF6">
      <w:pPr>
        <w:tabs>
          <w:tab w:val="left" w:pos="3510"/>
          <w:tab w:val="center" w:pos="5040"/>
          <w:tab w:val="left" w:pos="7371"/>
        </w:tabs>
        <w:spacing w:line="360" w:lineRule="auto"/>
        <w:rPr>
          <w:rFonts w:ascii="Arial" w:hAnsi="Arial" w:cs="Arial"/>
          <w:b/>
        </w:rPr>
      </w:pPr>
    </w:p>
    <w:p w:rsidR="00A96AF6" w:rsidRDefault="00A96AF6" w:rsidP="00A96AF6">
      <w:pPr>
        <w:tabs>
          <w:tab w:val="left" w:pos="3510"/>
          <w:tab w:val="center" w:pos="5040"/>
          <w:tab w:val="left" w:pos="7371"/>
        </w:tabs>
        <w:spacing w:line="360" w:lineRule="auto"/>
        <w:rPr>
          <w:rFonts w:ascii="Arial" w:hAnsi="Arial" w:cs="Arial"/>
          <w:b/>
        </w:rPr>
      </w:pPr>
    </w:p>
    <w:p w:rsidR="00FF72B3" w:rsidRPr="00B447F8" w:rsidRDefault="00FF72B3" w:rsidP="00A96AF6">
      <w:pPr>
        <w:tabs>
          <w:tab w:val="left" w:pos="3510"/>
          <w:tab w:val="center" w:pos="5040"/>
          <w:tab w:val="left" w:pos="7371"/>
        </w:tabs>
        <w:spacing w:line="360" w:lineRule="auto"/>
        <w:rPr>
          <w:rFonts w:ascii="Arial" w:hAnsi="Arial" w:cs="Arial"/>
          <w:b/>
        </w:rPr>
      </w:pPr>
    </w:p>
    <w:p w:rsidR="00A96AF6" w:rsidRPr="00B447F8" w:rsidRDefault="00A96AF6" w:rsidP="00A96AF6">
      <w:pPr>
        <w:tabs>
          <w:tab w:val="left" w:pos="3510"/>
          <w:tab w:val="center" w:pos="5040"/>
          <w:tab w:val="left" w:pos="7371"/>
        </w:tabs>
        <w:spacing w:line="360" w:lineRule="auto"/>
        <w:rPr>
          <w:rFonts w:ascii="Arial" w:hAnsi="Arial" w:cs="Arial"/>
        </w:rPr>
      </w:pPr>
      <w:r w:rsidRPr="00B447F8">
        <w:rPr>
          <w:rFonts w:ascii="Arial" w:hAnsi="Arial" w:cs="Arial"/>
        </w:rPr>
        <w:lastRenderedPageBreak/>
        <w:t>Lampiran 3</w:t>
      </w:r>
    </w:p>
    <w:p w:rsidR="00A96AF6" w:rsidRPr="00B447F8" w:rsidRDefault="00A96AF6" w:rsidP="00A96AF6">
      <w:pPr>
        <w:spacing w:after="0" w:line="360" w:lineRule="auto"/>
        <w:jc w:val="center"/>
        <w:rPr>
          <w:rFonts w:ascii="Arial" w:hAnsi="Arial" w:cs="Arial"/>
        </w:rPr>
      </w:pPr>
      <w:r w:rsidRPr="00B447F8">
        <w:rPr>
          <w:rFonts w:ascii="Arial" w:hAnsi="Arial" w:cs="Arial"/>
        </w:rPr>
        <w:t>LEMBAR PENJELASAN PENELITIAN</w:t>
      </w:r>
    </w:p>
    <w:p w:rsidR="00A96AF6" w:rsidRPr="00B447F8" w:rsidRDefault="00A96AF6" w:rsidP="00A96AF6">
      <w:pPr>
        <w:spacing w:after="0" w:line="240" w:lineRule="auto"/>
        <w:jc w:val="center"/>
        <w:rPr>
          <w:rFonts w:ascii="Arial" w:hAnsi="Arial" w:cs="Arial"/>
        </w:rPr>
      </w:pPr>
    </w:p>
    <w:p w:rsidR="00A96AF6" w:rsidRPr="00B447F8" w:rsidRDefault="00A96AF6" w:rsidP="00A96AF6">
      <w:pPr>
        <w:spacing w:after="0" w:line="360" w:lineRule="auto"/>
        <w:jc w:val="both"/>
        <w:rPr>
          <w:rFonts w:ascii="Arial" w:hAnsi="Arial" w:cs="Arial"/>
        </w:rPr>
      </w:pPr>
      <w:r w:rsidRPr="00B447F8">
        <w:rPr>
          <w:rFonts w:ascii="Arial" w:hAnsi="Arial" w:cs="Arial"/>
        </w:rPr>
        <w:t>Kepada Yth,</w:t>
      </w:r>
    </w:p>
    <w:p w:rsidR="00A96AF6" w:rsidRPr="00B447F8" w:rsidRDefault="00A96AF6" w:rsidP="00A96AF6">
      <w:pPr>
        <w:spacing w:after="0" w:line="360" w:lineRule="auto"/>
        <w:jc w:val="both"/>
        <w:rPr>
          <w:rFonts w:ascii="Arial" w:hAnsi="Arial" w:cs="Arial"/>
        </w:rPr>
      </w:pPr>
      <w:r w:rsidRPr="00B447F8">
        <w:rPr>
          <w:rFonts w:ascii="Arial" w:hAnsi="Arial" w:cs="Arial"/>
        </w:rPr>
        <w:t>Bapak/ Ibu/ Saudara Calon Responden</w:t>
      </w:r>
    </w:p>
    <w:p w:rsidR="00A96AF6" w:rsidRPr="00B447F8" w:rsidRDefault="00A96AF6" w:rsidP="00A96AF6">
      <w:pPr>
        <w:spacing w:after="0" w:line="360" w:lineRule="auto"/>
        <w:jc w:val="both"/>
        <w:rPr>
          <w:rFonts w:ascii="Arial" w:hAnsi="Arial" w:cs="Arial"/>
        </w:rPr>
      </w:pPr>
    </w:p>
    <w:p w:rsidR="00A96AF6" w:rsidRPr="00B447F8" w:rsidRDefault="00A96AF6" w:rsidP="00A96AF6">
      <w:pPr>
        <w:spacing w:after="0" w:line="360" w:lineRule="auto"/>
        <w:jc w:val="both"/>
        <w:rPr>
          <w:rFonts w:ascii="Arial" w:hAnsi="Arial" w:cs="Arial"/>
        </w:rPr>
      </w:pPr>
      <w:r w:rsidRPr="00B447F8">
        <w:rPr>
          <w:rFonts w:ascii="Arial" w:hAnsi="Arial" w:cs="Arial"/>
        </w:rPr>
        <w:t xml:space="preserve">Dengan Hormat, </w:t>
      </w:r>
    </w:p>
    <w:p w:rsidR="00A96AF6" w:rsidRPr="00B447F8" w:rsidRDefault="00A96AF6" w:rsidP="00A96AF6">
      <w:pPr>
        <w:spacing w:after="0" w:line="360" w:lineRule="auto"/>
        <w:jc w:val="both"/>
        <w:rPr>
          <w:rFonts w:ascii="Arial" w:hAnsi="Arial" w:cs="Arial"/>
        </w:rPr>
      </w:pPr>
      <w:r w:rsidRPr="00B447F8">
        <w:rPr>
          <w:rFonts w:ascii="Arial" w:hAnsi="Arial" w:cs="Arial"/>
        </w:rPr>
        <w:t xml:space="preserve">Saya yang bertanda tangan dibawah ini : </w:t>
      </w:r>
    </w:p>
    <w:p w:rsidR="00A96AF6" w:rsidRPr="00B447F8" w:rsidRDefault="00A96AF6" w:rsidP="00A96AF6">
      <w:pPr>
        <w:spacing w:after="0" w:line="360" w:lineRule="auto"/>
        <w:jc w:val="both"/>
        <w:rPr>
          <w:rFonts w:ascii="Arial" w:hAnsi="Arial" w:cs="Arial"/>
        </w:rPr>
      </w:pPr>
      <w:r w:rsidRPr="00B447F8">
        <w:rPr>
          <w:rFonts w:ascii="Arial" w:hAnsi="Arial" w:cs="Arial"/>
        </w:rPr>
        <w:t xml:space="preserve">Nama </w:t>
      </w:r>
      <w:r w:rsidRPr="00B447F8">
        <w:rPr>
          <w:rFonts w:ascii="Arial" w:hAnsi="Arial" w:cs="Arial"/>
        </w:rPr>
        <w:tab/>
      </w:r>
      <w:r w:rsidRPr="00B447F8">
        <w:rPr>
          <w:rFonts w:ascii="Arial" w:hAnsi="Arial" w:cs="Arial"/>
        </w:rPr>
        <w:tab/>
        <w:t>: Siti Nurbaya</w:t>
      </w:r>
    </w:p>
    <w:p w:rsidR="00A96AF6" w:rsidRPr="00B447F8" w:rsidRDefault="00A96AF6" w:rsidP="00A96AF6">
      <w:pPr>
        <w:spacing w:after="0" w:line="360" w:lineRule="auto"/>
        <w:jc w:val="both"/>
        <w:rPr>
          <w:rFonts w:ascii="Arial" w:hAnsi="Arial" w:cs="Arial"/>
        </w:rPr>
      </w:pPr>
      <w:r w:rsidRPr="00B447F8">
        <w:rPr>
          <w:rFonts w:ascii="Arial" w:hAnsi="Arial" w:cs="Arial"/>
        </w:rPr>
        <w:t>NIM</w:t>
      </w:r>
      <w:r w:rsidRPr="00B447F8">
        <w:rPr>
          <w:rFonts w:ascii="Arial" w:hAnsi="Arial" w:cs="Arial"/>
        </w:rPr>
        <w:tab/>
      </w:r>
      <w:r w:rsidRPr="00B447F8">
        <w:rPr>
          <w:rFonts w:ascii="Arial" w:hAnsi="Arial" w:cs="Arial"/>
        </w:rPr>
        <w:tab/>
        <w:t>: 17111024110380</w:t>
      </w:r>
    </w:p>
    <w:p w:rsidR="00A96AF6" w:rsidRPr="00B447F8" w:rsidRDefault="00A96AF6" w:rsidP="00A96AF6">
      <w:pPr>
        <w:spacing w:after="0" w:line="360" w:lineRule="auto"/>
        <w:ind w:firstLine="720"/>
        <w:jc w:val="both"/>
        <w:rPr>
          <w:rFonts w:ascii="Arial" w:hAnsi="Arial" w:cs="Arial"/>
        </w:rPr>
      </w:pPr>
      <w:r w:rsidRPr="00B447F8">
        <w:rPr>
          <w:rFonts w:ascii="Arial" w:hAnsi="Arial" w:cs="Arial"/>
        </w:rPr>
        <w:t>Adalah mahasiswa S1 Keperawatan Universitas Muhammadiyah Kalimantan Timur, Saya akan melakukan penelitian yang berjudul “Hubungan antara perilaku budaya dengan kualitas hidup penderita hipertensi pada Etnis dayak di Desa Pampang Samarinda”. Saya mengharapkan untuk berpartisipasi dalam penelitian yang saya lakukan. Mohon Bapak/ Ibu/ Saudara menandatangani lembar penjelasan dan mengisi kuesioner yang disertakan dengan lembar ini.</w:t>
      </w:r>
    </w:p>
    <w:p w:rsidR="00A96AF6" w:rsidRPr="00B447F8" w:rsidRDefault="00A96AF6" w:rsidP="00A96AF6">
      <w:pPr>
        <w:spacing w:after="0" w:line="360" w:lineRule="auto"/>
        <w:jc w:val="both"/>
        <w:rPr>
          <w:rFonts w:ascii="Arial" w:hAnsi="Arial" w:cs="Arial"/>
        </w:rPr>
      </w:pPr>
    </w:p>
    <w:p w:rsidR="00A96AF6" w:rsidRPr="00B447F8" w:rsidRDefault="00A96AF6" w:rsidP="00A96AF6">
      <w:pPr>
        <w:spacing w:after="0" w:line="360" w:lineRule="auto"/>
        <w:jc w:val="both"/>
        <w:rPr>
          <w:rFonts w:ascii="Arial" w:hAnsi="Arial" w:cs="Arial"/>
        </w:rPr>
      </w:pPr>
    </w:p>
    <w:p w:rsidR="00A96AF6" w:rsidRPr="00B447F8" w:rsidRDefault="00A96AF6" w:rsidP="00A96AF6">
      <w:pPr>
        <w:spacing w:after="0" w:line="360" w:lineRule="auto"/>
        <w:ind w:left="5760"/>
        <w:rPr>
          <w:rFonts w:ascii="Arial" w:hAnsi="Arial" w:cs="Arial"/>
        </w:rPr>
      </w:pPr>
      <w:r w:rsidRPr="00B447F8">
        <w:rPr>
          <w:rFonts w:ascii="Arial" w:hAnsi="Arial" w:cs="Arial"/>
        </w:rPr>
        <w:t>Peneliti</w:t>
      </w:r>
    </w:p>
    <w:p w:rsidR="00A96AF6" w:rsidRPr="00B447F8" w:rsidRDefault="00A96AF6" w:rsidP="00A96AF6">
      <w:pPr>
        <w:spacing w:after="0" w:line="360" w:lineRule="auto"/>
        <w:ind w:left="5760" w:firstLine="720"/>
        <w:jc w:val="center"/>
        <w:rPr>
          <w:rFonts w:ascii="Arial" w:hAnsi="Arial" w:cs="Arial"/>
        </w:rPr>
      </w:pPr>
    </w:p>
    <w:p w:rsidR="00A96AF6" w:rsidRPr="00B447F8" w:rsidRDefault="00A96AF6" w:rsidP="00A96AF6">
      <w:pPr>
        <w:spacing w:after="0" w:line="360" w:lineRule="auto"/>
        <w:ind w:left="5760" w:firstLine="720"/>
        <w:jc w:val="center"/>
        <w:rPr>
          <w:rFonts w:ascii="Arial" w:hAnsi="Arial" w:cs="Arial"/>
        </w:rPr>
      </w:pPr>
    </w:p>
    <w:p w:rsidR="00A96AF6" w:rsidRPr="00B447F8" w:rsidRDefault="00A96AF6" w:rsidP="00A96AF6">
      <w:pPr>
        <w:spacing w:after="0" w:line="360" w:lineRule="auto"/>
        <w:ind w:left="5760" w:firstLine="720"/>
        <w:jc w:val="center"/>
        <w:rPr>
          <w:rFonts w:ascii="Arial" w:hAnsi="Arial" w:cs="Arial"/>
        </w:rPr>
      </w:pPr>
    </w:p>
    <w:p w:rsidR="00A96AF6" w:rsidRPr="00B447F8" w:rsidRDefault="00A96AF6" w:rsidP="00A96AF6">
      <w:pPr>
        <w:spacing w:after="0" w:line="360" w:lineRule="auto"/>
        <w:ind w:left="5040" w:firstLine="489"/>
        <w:rPr>
          <w:rFonts w:ascii="Arial" w:hAnsi="Arial" w:cs="Arial"/>
        </w:rPr>
      </w:pPr>
      <w:r w:rsidRPr="00B447F8">
        <w:rPr>
          <w:rFonts w:ascii="Arial" w:hAnsi="Arial" w:cs="Arial"/>
        </w:rPr>
        <w:t xml:space="preserve"> Siti Nurbaya</w:t>
      </w:r>
    </w:p>
    <w:p w:rsidR="00A96AF6" w:rsidRPr="00B447F8" w:rsidRDefault="00A96AF6" w:rsidP="00A96AF6">
      <w:pPr>
        <w:spacing w:after="0" w:line="360" w:lineRule="auto"/>
        <w:ind w:left="4320" w:firstLine="720"/>
        <w:rPr>
          <w:rFonts w:ascii="Arial" w:hAnsi="Arial" w:cs="Arial"/>
        </w:rPr>
      </w:pPr>
      <w:r w:rsidRPr="00B447F8">
        <w:rPr>
          <w:rFonts w:ascii="Arial" w:hAnsi="Arial" w:cs="Arial"/>
        </w:rPr>
        <w:t>Nim. 17111024110380</w:t>
      </w: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Default="00A96AF6" w:rsidP="00A96AF6">
      <w:pPr>
        <w:rPr>
          <w:rFonts w:ascii="Arial" w:hAnsi="Arial" w:cs="Arial"/>
          <w:lang w:val="en-US"/>
        </w:rPr>
      </w:pPr>
    </w:p>
    <w:p w:rsidR="00A96AF6" w:rsidRPr="000F2474" w:rsidRDefault="00A96AF6" w:rsidP="00A96AF6">
      <w:pPr>
        <w:rPr>
          <w:rFonts w:ascii="Arial" w:hAnsi="Arial" w:cs="Arial"/>
          <w:lang w:val="en-US"/>
        </w:rPr>
      </w:pPr>
    </w:p>
    <w:p w:rsidR="00A96AF6" w:rsidRPr="00B447F8" w:rsidRDefault="00A96AF6" w:rsidP="00A96AF6">
      <w:pPr>
        <w:tabs>
          <w:tab w:val="left" w:pos="3510"/>
          <w:tab w:val="center" w:pos="5040"/>
          <w:tab w:val="left" w:pos="7371"/>
        </w:tabs>
        <w:spacing w:line="360" w:lineRule="auto"/>
        <w:rPr>
          <w:rFonts w:ascii="Arial" w:hAnsi="Arial" w:cs="Arial"/>
          <w:b/>
        </w:rPr>
      </w:pPr>
    </w:p>
    <w:p w:rsidR="00A96AF6" w:rsidRPr="00B447F8" w:rsidRDefault="00A96AF6" w:rsidP="00A96AF6">
      <w:pPr>
        <w:tabs>
          <w:tab w:val="left" w:pos="3510"/>
          <w:tab w:val="center" w:pos="5040"/>
          <w:tab w:val="left" w:pos="7371"/>
        </w:tabs>
        <w:spacing w:line="360" w:lineRule="auto"/>
        <w:ind w:firstLine="709"/>
        <w:rPr>
          <w:rFonts w:ascii="Arial" w:hAnsi="Arial" w:cs="Arial"/>
        </w:rPr>
      </w:pPr>
      <w:r w:rsidRPr="00B447F8">
        <w:rPr>
          <w:rFonts w:ascii="Arial" w:hAnsi="Arial" w:cs="Arial"/>
        </w:rPr>
        <w:lastRenderedPageBreak/>
        <w:t>Lampiran 4</w:t>
      </w:r>
    </w:p>
    <w:p w:rsidR="00A96AF6" w:rsidRPr="00B447F8" w:rsidRDefault="00A96AF6" w:rsidP="00A96AF6">
      <w:pPr>
        <w:tabs>
          <w:tab w:val="left" w:pos="3510"/>
          <w:tab w:val="center" w:pos="5040"/>
          <w:tab w:val="left" w:pos="7371"/>
        </w:tabs>
        <w:spacing w:line="360" w:lineRule="auto"/>
        <w:ind w:firstLine="709"/>
        <w:rPr>
          <w:rFonts w:ascii="Arial" w:hAnsi="Arial" w:cs="Arial"/>
        </w:rPr>
      </w:pPr>
      <w:r w:rsidRPr="00B447F8">
        <w:rPr>
          <w:rFonts w:ascii="Arial" w:hAnsi="Arial" w:cs="Arial"/>
        </w:rPr>
        <w:t>Dengan Hormat,</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Dimohon kiranya Bapak/Ibu bersedia mengisi kuesioner ini</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Data Pribadi</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Nomor responden</w:t>
      </w:r>
      <w:r w:rsidRPr="00B447F8">
        <w:rPr>
          <w:rFonts w:ascii="Arial" w:hAnsi="Arial" w:cs="Arial"/>
        </w:rPr>
        <w:tab/>
      </w:r>
      <w:r w:rsidRPr="00B447F8">
        <w:rPr>
          <w:rFonts w:ascii="Arial" w:hAnsi="Arial" w:cs="Arial"/>
        </w:rPr>
        <w:tab/>
        <w:t xml:space="preserve"> : </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Umur</w:t>
      </w: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t xml:space="preserve"> :</w:t>
      </w:r>
      <w:r w:rsidRPr="00B447F8">
        <w:rPr>
          <w:rFonts w:ascii="Arial" w:hAnsi="Arial" w:cs="Arial"/>
        </w:rPr>
        <w:tab/>
        <w:t xml:space="preserve">tahun </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Jenis kelamin</w:t>
      </w:r>
      <w:r w:rsidRPr="00B447F8">
        <w:rPr>
          <w:rFonts w:ascii="Arial" w:hAnsi="Arial" w:cs="Arial"/>
        </w:rPr>
        <w:tab/>
      </w:r>
      <w:r w:rsidRPr="00B447F8">
        <w:rPr>
          <w:rFonts w:ascii="Arial" w:hAnsi="Arial" w:cs="Arial"/>
        </w:rPr>
        <w:tab/>
      </w:r>
      <w:r w:rsidRPr="00B447F8">
        <w:rPr>
          <w:rFonts w:ascii="Arial" w:hAnsi="Arial" w:cs="Arial"/>
        </w:rPr>
        <w:tab/>
        <w:t xml:space="preserve"> : Laki-laki/Perempuan </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 xml:space="preserve">Alamat </w:t>
      </w:r>
      <w:r w:rsidRPr="00B447F8">
        <w:rPr>
          <w:rFonts w:ascii="Arial" w:hAnsi="Arial" w:cs="Arial"/>
        </w:rPr>
        <w:tab/>
      </w:r>
      <w:r w:rsidRPr="00B447F8">
        <w:rPr>
          <w:rFonts w:ascii="Arial" w:hAnsi="Arial" w:cs="Arial"/>
        </w:rPr>
        <w:tab/>
      </w:r>
      <w:r w:rsidRPr="00B447F8">
        <w:rPr>
          <w:rFonts w:ascii="Arial" w:hAnsi="Arial" w:cs="Arial"/>
        </w:rPr>
        <w:tab/>
        <w:t xml:space="preserve"> :</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Pekerjaan</w:t>
      </w:r>
      <w:r w:rsidRPr="00B447F8">
        <w:rPr>
          <w:rFonts w:ascii="Arial" w:hAnsi="Arial" w:cs="Arial"/>
        </w:rPr>
        <w:tab/>
      </w:r>
      <w:r w:rsidRPr="00B447F8">
        <w:rPr>
          <w:rFonts w:ascii="Arial" w:hAnsi="Arial" w:cs="Arial"/>
        </w:rPr>
        <w:tab/>
      </w:r>
      <w:r w:rsidRPr="00B447F8">
        <w:rPr>
          <w:rFonts w:ascii="Arial" w:hAnsi="Arial" w:cs="Arial"/>
        </w:rPr>
        <w:tab/>
        <w:t xml:space="preserve"> :</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Status pernikahan</w:t>
      </w:r>
      <w:r w:rsidRPr="00B447F8">
        <w:rPr>
          <w:rFonts w:ascii="Arial" w:hAnsi="Arial" w:cs="Arial"/>
        </w:rPr>
        <w:tab/>
      </w:r>
      <w:r w:rsidRPr="00B447F8">
        <w:rPr>
          <w:rFonts w:ascii="Arial" w:hAnsi="Arial" w:cs="Arial"/>
        </w:rPr>
        <w:tab/>
        <w:t xml:space="preserve"> :</w:t>
      </w: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r w:rsidRPr="00B447F8">
        <w:rPr>
          <w:rFonts w:ascii="Arial" w:hAnsi="Arial" w:cs="Arial"/>
          <w:noProof/>
          <w:lang w:val="en-US"/>
        </w:rPr>
        <mc:AlternateContent>
          <mc:Choice Requires="wps">
            <w:drawing>
              <wp:anchor distT="0" distB="0" distL="114300" distR="114300" simplePos="0" relativeHeight="251680768" behindDoc="0" locked="0" layoutInCell="1" allowOverlap="1" wp14:anchorId="4A2547BC" wp14:editId="133DCBBE">
                <wp:simplePos x="0" y="0"/>
                <wp:positionH relativeFrom="column">
                  <wp:posOffset>4295775</wp:posOffset>
                </wp:positionH>
                <wp:positionV relativeFrom="paragraph">
                  <wp:posOffset>36195</wp:posOffset>
                </wp:positionV>
                <wp:extent cx="504825" cy="23812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5048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45A61" w:rsidRPr="00154E12" w:rsidRDefault="00545A61" w:rsidP="00A96AF6">
                            <w:pPr>
                              <w:jc w:val="center"/>
                            </w:pPr>
                            <w:r>
                              <w:t>PT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3" o:spid="_x0000_s1034" type="#_x0000_t202" style="position:absolute;left:0;text-align:left;margin-left:338.25pt;margin-top:2.85pt;width:39.75pt;height:18.75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" fillcolor="white [3201]" strokeweight=".5pt">
                <v:textbox>
                  <w:txbxContent>
                    <w:p w:rsidR="000C7F73" w:rsidRPr="00154E12" w:rsidRDefault="000C7F73" w:rsidP="00A96AF6">
                      <w:pPr>
                        <w:jc w:val="center"/>
                      </w:pPr>
                      <w:r>
                        <w:t>PT</w:t>
                      </w:r>
                    </w:p>
                  </w:txbxContent>
                </v:textbox>
              </v:shape>
            </w:pict>
          </mc:Fallback>
        </mc:AlternateContent>
      </w:r>
      <w:r w:rsidRPr="00B447F8">
        <w:rPr>
          <w:rFonts w:ascii="Arial" w:hAnsi="Arial" w:cs="Arial"/>
          <w:noProof/>
          <w:lang w:val="en-US"/>
        </w:rPr>
        <mc:AlternateContent>
          <mc:Choice Requires="wps">
            <w:drawing>
              <wp:anchor distT="0" distB="0" distL="114300" distR="114300" simplePos="0" relativeHeight="251679744" behindDoc="0" locked="0" layoutInCell="1" allowOverlap="1" wp14:anchorId="44BE06B3" wp14:editId="4913D03A">
                <wp:simplePos x="0" y="0"/>
                <wp:positionH relativeFrom="column">
                  <wp:posOffset>3619501</wp:posOffset>
                </wp:positionH>
                <wp:positionV relativeFrom="paragraph">
                  <wp:posOffset>20955</wp:posOffset>
                </wp:positionV>
                <wp:extent cx="571500" cy="238125"/>
                <wp:effectExtent l="0" t="0" r="19050" b="28575"/>
                <wp:wrapNone/>
                <wp:docPr id="4" name="Text Box 4"/>
                <wp:cNvGraphicFramePr/>
                <a:graphic xmlns:a="http://schemas.openxmlformats.org/drawingml/2006/main">
                  <a:graphicData uri="http://schemas.microsoft.com/office/word/2010/wordprocessingShape">
                    <wps:wsp>
                      <wps:cNvSpPr txBox="1"/>
                      <wps:spPr>
                        <a:xfrm>
                          <a:off x="0" y="0"/>
                          <a:ext cx="571500"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45A61" w:rsidRPr="00154E12" w:rsidRDefault="00545A61" w:rsidP="00A96AF6">
                            <w:pPr>
                              <w:jc w:val="center"/>
                            </w:pPr>
                            <w:r>
                              <w:t>SMA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35" type="#_x0000_t202" style="position:absolute;left:0;text-align:left;margin-left:285pt;margin-top:1.65pt;width:45pt;height:1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" fillcolor="white [3201]" strokeweight=".5pt">
                <v:textbox>
                  <w:txbxContent>
                    <w:p w:rsidR="000C7F73" w:rsidRPr="00154E12" w:rsidRDefault="000C7F73" w:rsidP="00A96AF6">
                      <w:pPr>
                        <w:jc w:val="center"/>
                      </w:pPr>
                      <w:r>
                        <w:t>SMA</w:t>
                      </w:r>
                    </w:p>
                  </w:txbxContent>
                </v:textbox>
              </v:shape>
            </w:pict>
          </mc:Fallback>
        </mc:AlternateContent>
      </w:r>
      <w:r w:rsidRPr="00B447F8">
        <w:rPr>
          <w:rFonts w:ascii="Arial" w:hAnsi="Arial" w:cs="Arial"/>
          <w:noProof/>
          <w:lang w:val="en-US"/>
        </w:rPr>
        <mc:AlternateContent>
          <mc:Choice Requires="wps">
            <w:drawing>
              <wp:anchor distT="0" distB="0" distL="114300" distR="114300" simplePos="0" relativeHeight="251678720" behindDoc="0" locked="0" layoutInCell="1" allowOverlap="1" wp14:anchorId="18281AB0" wp14:editId="55948EB4">
                <wp:simplePos x="0" y="0"/>
                <wp:positionH relativeFrom="column">
                  <wp:posOffset>3009900</wp:posOffset>
                </wp:positionH>
                <wp:positionV relativeFrom="paragraph">
                  <wp:posOffset>17145</wp:posOffset>
                </wp:positionV>
                <wp:extent cx="504825" cy="238125"/>
                <wp:effectExtent l="0" t="0" r="28575" b="28575"/>
                <wp:wrapNone/>
                <wp:docPr id="6" name="Text Box 6"/>
                <wp:cNvGraphicFramePr/>
                <a:graphic xmlns:a="http://schemas.openxmlformats.org/drawingml/2006/main">
                  <a:graphicData uri="http://schemas.microsoft.com/office/word/2010/wordprocessingShape">
                    <wps:wsp>
                      <wps:cNvSpPr txBox="1"/>
                      <wps:spPr>
                        <a:xfrm>
                          <a:off x="0" y="0"/>
                          <a:ext cx="5048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45A61" w:rsidRPr="00154E12" w:rsidRDefault="00545A61" w:rsidP="00A96AF6">
                            <w:pPr>
                              <w:jc w:val="center"/>
                            </w:pPr>
                            <w:r>
                              <w:t>SMP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6" o:spid="_x0000_s1036" type="#_x0000_t202" style="position:absolute;left:0;text-align:left;margin-left:237pt;margin-top:1.35pt;width:39.75pt;height:18.7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" fillcolor="white [3201]" strokeweight=".5pt">
                <v:textbox>
                  <w:txbxContent>
                    <w:p w:rsidR="000C7F73" w:rsidRPr="00154E12" w:rsidRDefault="000C7F73" w:rsidP="00A96AF6">
                      <w:pPr>
                        <w:jc w:val="center"/>
                      </w:pPr>
                      <w:r>
                        <w:t>SMP</w:t>
                      </w:r>
                    </w:p>
                  </w:txbxContent>
                </v:textbox>
              </v:shape>
            </w:pict>
          </mc:Fallback>
        </mc:AlternateContent>
      </w:r>
      <w:r w:rsidRPr="00B447F8">
        <w:rPr>
          <w:rFonts w:ascii="Arial" w:hAnsi="Arial" w:cs="Arial"/>
          <w:noProof/>
          <w:lang w:val="en-US"/>
        </w:rPr>
        <mc:AlternateContent>
          <mc:Choice Requires="wps">
            <w:drawing>
              <wp:anchor distT="0" distB="0" distL="114300" distR="114300" simplePos="0" relativeHeight="251677696" behindDoc="0" locked="0" layoutInCell="1" allowOverlap="1" wp14:anchorId="3F337525" wp14:editId="3421D98B">
                <wp:simplePos x="0" y="0"/>
                <wp:positionH relativeFrom="column">
                  <wp:posOffset>2428875</wp:posOffset>
                </wp:positionH>
                <wp:positionV relativeFrom="paragraph">
                  <wp:posOffset>17145</wp:posOffset>
                </wp:positionV>
                <wp:extent cx="504825" cy="238125"/>
                <wp:effectExtent l="0" t="0" r="28575" b="28575"/>
                <wp:wrapNone/>
                <wp:docPr id="7" name="Text Box 7"/>
                <wp:cNvGraphicFramePr/>
                <a:graphic xmlns:a="http://schemas.openxmlformats.org/drawingml/2006/main">
                  <a:graphicData uri="http://schemas.microsoft.com/office/word/2010/wordprocessingShape">
                    <wps:wsp>
                      <wps:cNvSpPr txBox="1"/>
                      <wps:spPr>
                        <a:xfrm>
                          <a:off x="0" y="0"/>
                          <a:ext cx="504825" cy="23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45A61" w:rsidRPr="00154E12" w:rsidRDefault="00545A61" w:rsidP="00A96AF6">
                            <w:pPr>
                              <w:jc w:val="center"/>
                            </w:pPr>
                            <w:r>
                              <w:t>SD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7" o:spid="_x0000_s1037" type="#_x0000_t202" style="position:absolute;left:0;text-align:left;margin-left:191.25pt;margin-top:1.35pt;width:39.75pt;height:18.7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" fillcolor="white [3201]" strokeweight=".5pt">
                <v:textbox>
                  <w:txbxContent>
                    <w:p w:rsidR="000C7F73" w:rsidRPr="00154E12" w:rsidRDefault="000C7F73" w:rsidP="00A96AF6">
                      <w:pPr>
                        <w:jc w:val="center"/>
                      </w:pPr>
                      <w:r>
                        <w:t>SD</w:t>
                      </w:r>
                    </w:p>
                  </w:txbxContent>
                </v:textbox>
              </v:shape>
            </w:pict>
          </mc:Fallback>
        </mc:AlternateContent>
      </w:r>
      <w:r w:rsidRPr="00B447F8">
        <w:rPr>
          <w:rFonts w:ascii="Arial" w:hAnsi="Arial" w:cs="Arial"/>
        </w:rPr>
        <w:t>Pendidikan</w:t>
      </w:r>
      <w:r w:rsidRPr="00B447F8">
        <w:rPr>
          <w:rFonts w:ascii="Arial" w:hAnsi="Arial" w:cs="Arial"/>
        </w:rPr>
        <w:tab/>
      </w:r>
      <w:r w:rsidRPr="00B447F8">
        <w:rPr>
          <w:rFonts w:ascii="Arial" w:hAnsi="Arial" w:cs="Arial"/>
        </w:rPr>
        <w:tab/>
      </w:r>
      <w:r w:rsidRPr="00B447F8">
        <w:rPr>
          <w:rFonts w:ascii="Arial" w:hAnsi="Arial" w:cs="Arial"/>
        </w:rPr>
        <w:tab/>
        <w:t xml:space="preserve"> : </w:t>
      </w: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 xml:space="preserve">Keterangan </w:t>
      </w:r>
      <w:r w:rsidRPr="00B447F8">
        <w:rPr>
          <w:rFonts w:ascii="Arial" w:hAnsi="Arial" w:cs="Arial"/>
        </w:rPr>
        <w:tab/>
      </w:r>
      <w:r w:rsidRPr="00B447F8">
        <w:rPr>
          <w:rFonts w:ascii="Arial" w:hAnsi="Arial" w:cs="Arial"/>
        </w:rPr>
        <w:tab/>
      </w:r>
      <w:r w:rsidRPr="00B447F8">
        <w:rPr>
          <w:rFonts w:ascii="Arial" w:hAnsi="Arial" w:cs="Arial"/>
        </w:rPr>
        <w:tab/>
        <w:t xml:space="preserve"> : 1. SS</w:t>
      </w:r>
      <w:r w:rsidRPr="00B447F8">
        <w:rPr>
          <w:rFonts w:ascii="Arial" w:hAnsi="Arial" w:cs="Arial"/>
        </w:rPr>
        <w:tab/>
        <w:t>: Sangat Sering</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t xml:space="preserve">   2. S</w:t>
      </w:r>
      <w:r w:rsidRPr="00B447F8">
        <w:rPr>
          <w:rFonts w:ascii="Arial" w:hAnsi="Arial" w:cs="Arial"/>
        </w:rPr>
        <w:tab/>
      </w:r>
      <w:r w:rsidRPr="00B447F8">
        <w:rPr>
          <w:rFonts w:ascii="Arial" w:hAnsi="Arial" w:cs="Arial"/>
        </w:rPr>
        <w:tab/>
        <w:t>: Sering</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t xml:space="preserve">   3. KK</w:t>
      </w:r>
      <w:r w:rsidRPr="00B447F8">
        <w:rPr>
          <w:rFonts w:ascii="Arial" w:hAnsi="Arial" w:cs="Arial"/>
        </w:rPr>
        <w:tab/>
        <w:t>: Kadang-kadang</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t xml:space="preserve">   4. TS</w:t>
      </w:r>
      <w:r w:rsidRPr="00B447F8">
        <w:rPr>
          <w:rFonts w:ascii="Arial" w:hAnsi="Arial" w:cs="Arial"/>
        </w:rPr>
        <w:tab/>
      </w:r>
      <w:r w:rsidRPr="00B447F8">
        <w:rPr>
          <w:rFonts w:ascii="Arial" w:hAnsi="Arial" w:cs="Arial"/>
        </w:rPr>
        <w:tab/>
        <w:t>: Tidak Sering</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ab/>
      </w:r>
      <w:r w:rsidRPr="00B447F8">
        <w:rPr>
          <w:rFonts w:ascii="Arial" w:hAnsi="Arial" w:cs="Arial"/>
        </w:rPr>
        <w:tab/>
      </w:r>
      <w:r w:rsidRPr="00B447F8">
        <w:rPr>
          <w:rFonts w:ascii="Arial" w:hAnsi="Arial" w:cs="Arial"/>
        </w:rPr>
        <w:tab/>
      </w:r>
      <w:r w:rsidRPr="00B447F8">
        <w:rPr>
          <w:rFonts w:ascii="Arial" w:hAnsi="Arial" w:cs="Arial"/>
        </w:rPr>
        <w:tab/>
        <w:t xml:space="preserve">   5. STS</w:t>
      </w:r>
      <w:r w:rsidRPr="00B447F8">
        <w:rPr>
          <w:rFonts w:ascii="Arial" w:hAnsi="Arial" w:cs="Arial"/>
        </w:rPr>
        <w:tab/>
        <w:t>: Sangat Tidak Sering</w:t>
      </w: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pStyle w:val="ListParagraph"/>
        <w:spacing w:line="360" w:lineRule="auto"/>
        <w:jc w:val="both"/>
        <w:rPr>
          <w:rFonts w:ascii="Arial" w:hAnsi="Arial" w:cs="Arial"/>
        </w:rPr>
      </w:pPr>
    </w:p>
    <w:p w:rsidR="00A96AF6" w:rsidRPr="00B447F8" w:rsidRDefault="00A96AF6" w:rsidP="00A96AF6">
      <w:pPr>
        <w:spacing w:line="360" w:lineRule="auto"/>
        <w:jc w:val="both"/>
        <w:rPr>
          <w:rFonts w:ascii="Arial" w:hAnsi="Arial" w:cs="Arial"/>
        </w:rPr>
      </w:pPr>
    </w:p>
    <w:p w:rsidR="00A96AF6" w:rsidRPr="00B447F8" w:rsidRDefault="00A96AF6" w:rsidP="00A96AF6">
      <w:pPr>
        <w:spacing w:line="360" w:lineRule="auto"/>
        <w:jc w:val="both"/>
        <w:rPr>
          <w:rFonts w:ascii="Arial" w:hAnsi="Arial" w:cs="Arial"/>
        </w:rPr>
      </w:pPr>
    </w:p>
    <w:p w:rsidR="00A96AF6" w:rsidRDefault="00A96AF6" w:rsidP="00A96AF6">
      <w:pPr>
        <w:spacing w:line="360" w:lineRule="auto"/>
        <w:ind w:firstLine="720"/>
        <w:jc w:val="both"/>
        <w:rPr>
          <w:rFonts w:ascii="Arial" w:hAnsi="Arial" w:cs="Arial"/>
        </w:rPr>
      </w:pPr>
      <w:r w:rsidRPr="00B447F8">
        <w:rPr>
          <w:rFonts w:ascii="Arial" w:hAnsi="Arial" w:cs="Arial"/>
        </w:rPr>
        <w:lastRenderedPageBreak/>
        <w:t xml:space="preserve">Lamprian 5 </w:t>
      </w:r>
    </w:p>
    <w:p w:rsidR="00A96AF6" w:rsidRPr="00B447F8" w:rsidRDefault="00A96AF6" w:rsidP="00A96AF6">
      <w:pPr>
        <w:spacing w:line="360" w:lineRule="auto"/>
        <w:ind w:firstLine="720"/>
        <w:jc w:val="both"/>
        <w:rPr>
          <w:rFonts w:ascii="Arial" w:hAnsi="Arial" w:cs="Arial"/>
        </w:rPr>
      </w:pPr>
    </w:p>
    <w:p w:rsidR="00A96AF6" w:rsidRPr="00B447F8" w:rsidRDefault="00A96AF6" w:rsidP="00A96AF6">
      <w:pPr>
        <w:spacing w:line="360" w:lineRule="auto"/>
        <w:ind w:firstLine="720"/>
        <w:jc w:val="both"/>
        <w:rPr>
          <w:rFonts w:ascii="Arial" w:hAnsi="Arial" w:cs="Arial"/>
        </w:rPr>
      </w:pPr>
      <w:r w:rsidRPr="00B447F8">
        <w:rPr>
          <w:rFonts w:ascii="Arial" w:hAnsi="Arial" w:cs="Arial"/>
        </w:rPr>
        <w:t>Petunjuk pengisian:</w:t>
      </w:r>
    </w:p>
    <w:p w:rsidR="00A96AF6" w:rsidRPr="00B447F8" w:rsidRDefault="00A96AF6" w:rsidP="00A96AF6">
      <w:pPr>
        <w:pStyle w:val="ListParagraph"/>
        <w:spacing w:line="360" w:lineRule="auto"/>
        <w:jc w:val="both"/>
        <w:rPr>
          <w:rFonts w:ascii="Arial" w:hAnsi="Arial" w:cs="Arial"/>
        </w:rPr>
      </w:pPr>
      <w:r w:rsidRPr="00B447F8">
        <w:rPr>
          <w:rFonts w:ascii="Arial" w:hAnsi="Arial" w:cs="Arial"/>
        </w:rPr>
        <w:t>Dibawah ini terdapat sejumlah pertanyaan tentang Perilaku Budaya</w:t>
      </w:r>
    </w:p>
    <w:p w:rsidR="00A96AF6" w:rsidRPr="00B447F8" w:rsidRDefault="00A96AF6" w:rsidP="007F7D4C">
      <w:pPr>
        <w:pStyle w:val="ListParagraph"/>
        <w:numPr>
          <w:ilvl w:val="0"/>
          <w:numId w:val="57"/>
        </w:numPr>
        <w:spacing w:line="360" w:lineRule="auto"/>
        <w:jc w:val="both"/>
        <w:rPr>
          <w:rFonts w:ascii="Arial" w:hAnsi="Arial" w:cs="Arial"/>
        </w:rPr>
      </w:pPr>
      <w:r w:rsidRPr="00B447F8">
        <w:rPr>
          <w:rFonts w:ascii="Arial" w:hAnsi="Arial" w:cs="Arial"/>
        </w:rPr>
        <w:t xml:space="preserve">mohon dengan hormat bantuan dan kesediaan Bapak/Ibu untuk menjawab seluruh pertanyaan yang ada sesuai dengan kondisi yang dilakukan oleh saudara/saudari Desa Pampang Samarinda. </w:t>
      </w:r>
    </w:p>
    <w:p w:rsidR="00A96AF6" w:rsidRPr="00B447F8" w:rsidRDefault="00A96AF6" w:rsidP="007F7D4C">
      <w:pPr>
        <w:pStyle w:val="ListParagraph"/>
        <w:numPr>
          <w:ilvl w:val="0"/>
          <w:numId w:val="57"/>
        </w:numPr>
        <w:spacing w:line="360" w:lineRule="auto"/>
        <w:jc w:val="both"/>
        <w:rPr>
          <w:rFonts w:ascii="Arial" w:hAnsi="Arial" w:cs="Arial"/>
        </w:rPr>
      </w:pPr>
      <w:r w:rsidRPr="00B447F8">
        <w:rPr>
          <w:rFonts w:ascii="Arial" w:hAnsi="Arial" w:cs="Arial"/>
        </w:rPr>
        <w:t>Kerahasian identitas Bapak/Ibu dijamin keberadaannya</w:t>
      </w:r>
    </w:p>
    <w:p w:rsidR="00A96AF6" w:rsidRPr="00B447F8" w:rsidRDefault="00A96AF6" w:rsidP="007F7D4C">
      <w:pPr>
        <w:pStyle w:val="ListParagraph"/>
        <w:numPr>
          <w:ilvl w:val="0"/>
          <w:numId w:val="57"/>
        </w:numPr>
        <w:spacing w:line="360" w:lineRule="auto"/>
        <w:jc w:val="both"/>
        <w:rPr>
          <w:rFonts w:ascii="Arial" w:hAnsi="Arial" w:cs="Arial"/>
        </w:rPr>
      </w:pPr>
      <w:r w:rsidRPr="00B447F8">
        <w:rPr>
          <w:rFonts w:ascii="Arial" w:hAnsi="Arial" w:cs="Arial"/>
        </w:rPr>
        <w:t>Berikan tanda centang (</w:t>
      </w:r>
      <w:r w:rsidRPr="00B447F8">
        <w:rPr>
          <w:rFonts w:ascii="Arial" w:hAnsi="Arial" w:cs="Arial"/>
        </w:rPr>
        <w:sym w:font="Wingdings 2" w:char="F050"/>
      </w:r>
      <w:r w:rsidRPr="00B447F8">
        <w:rPr>
          <w:rFonts w:ascii="Arial" w:hAnsi="Arial" w:cs="Arial"/>
        </w:rPr>
        <w:t>) pada jawaban yang telah disediakan.</w:t>
      </w:r>
    </w:p>
    <w:p w:rsidR="00A96AF6" w:rsidRPr="00B447F8" w:rsidRDefault="00A96AF6" w:rsidP="00A96AF6">
      <w:pPr>
        <w:pStyle w:val="ListParagraph"/>
        <w:spacing w:line="360" w:lineRule="auto"/>
        <w:ind w:left="1080"/>
        <w:jc w:val="both"/>
        <w:rPr>
          <w:rFonts w:ascii="Arial" w:hAnsi="Arial" w:cs="Arial"/>
        </w:rPr>
      </w:pPr>
    </w:p>
    <w:p w:rsidR="00A96AF6" w:rsidRPr="00B447F8" w:rsidRDefault="00A96AF6" w:rsidP="00A96AF6">
      <w:pPr>
        <w:pStyle w:val="ListParagraph"/>
        <w:spacing w:line="360" w:lineRule="auto"/>
        <w:jc w:val="center"/>
        <w:rPr>
          <w:rFonts w:ascii="Arial" w:hAnsi="Arial" w:cs="Arial"/>
          <w:b/>
        </w:rPr>
      </w:pPr>
      <w:r w:rsidRPr="00B447F8">
        <w:rPr>
          <w:rFonts w:ascii="Arial" w:hAnsi="Arial" w:cs="Arial"/>
          <w:b/>
        </w:rPr>
        <w:t>DAFTAR PERNYATAAN PERILAKU BUDAYA</w:t>
      </w:r>
    </w:p>
    <w:p w:rsidR="00A96AF6" w:rsidRPr="00B447F8" w:rsidRDefault="00A96AF6" w:rsidP="00A96AF6">
      <w:pPr>
        <w:pStyle w:val="ListParagraph"/>
        <w:spacing w:line="360" w:lineRule="auto"/>
        <w:jc w:val="center"/>
        <w:rPr>
          <w:rFonts w:ascii="Arial" w:hAnsi="Arial" w:cs="Arial"/>
          <w:b/>
        </w:rPr>
      </w:pPr>
    </w:p>
    <w:tbl>
      <w:tblPr>
        <w:tblStyle w:val="TableGrid"/>
        <w:tblW w:w="8602" w:type="dxa"/>
        <w:tblLayout w:type="fixed"/>
        <w:tblLook w:val="04A0" w:firstRow="1" w:lastRow="0" w:firstColumn="1" w:lastColumn="0" w:noHBand="0" w:noVBand="1"/>
      </w:tblPr>
      <w:tblGrid>
        <w:gridCol w:w="664"/>
        <w:gridCol w:w="4394"/>
        <w:gridCol w:w="709"/>
        <w:gridCol w:w="709"/>
        <w:gridCol w:w="709"/>
        <w:gridCol w:w="708"/>
        <w:gridCol w:w="709"/>
      </w:tblGrid>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 xml:space="preserve">No. </w:t>
            </w:r>
          </w:p>
        </w:tc>
        <w:tc>
          <w:tcPr>
            <w:tcW w:w="439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Pernyataan</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SS</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S</w:t>
            </w:r>
          </w:p>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KK</w:t>
            </w:r>
          </w:p>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TS</w:t>
            </w:r>
          </w:p>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STS</w:t>
            </w:r>
          </w:p>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1.</w:t>
            </w:r>
          </w:p>
        </w:tc>
        <w:tc>
          <w:tcPr>
            <w:tcW w:w="4394" w:type="dxa"/>
          </w:tcPr>
          <w:p w:rsidR="00A96AF6" w:rsidRPr="00B447F8" w:rsidRDefault="00A96AF6" w:rsidP="00556B56">
            <w:pPr>
              <w:pStyle w:val="ListParagraph"/>
              <w:spacing w:line="360" w:lineRule="auto"/>
              <w:ind w:left="0"/>
              <w:rPr>
                <w:rFonts w:ascii="Arial" w:hAnsi="Arial" w:cs="Arial"/>
                <w:sz w:val="20"/>
                <w:szCs w:val="20"/>
              </w:rPr>
            </w:pPr>
            <w:r w:rsidRPr="00B447F8">
              <w:rPr>
                <w:rFonts w:ascii="Arial" w:hAnsi="Arial" w:cs="Arial"/>
                <w:sz w:val="20"/>
                <w:szCs w:val="20"/>
              </w:rPr>
              <w:t>Apabila tekanan darah naik, saya tidak merasa pusing dan jantung berdebar</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2.</w:t>
            </w:r>
          </w:p>
        </w:tc>
        <w:tc>
          <w:tcPr>
            <w:tcW w:w="4394" w:type="dxa"/>
          </w:tcPr>
          <w:p w:rsidR="00A96AF6" w:rsidRPr="00B447F8" w:rsidRDefault="00A96AF6" w:rsidP="00556B56">
            <w:pPr>
              <w:pStyle w:val="ListParagraph"/>
              <w:spacing w:line="360" w:lineRule="auto"/>
              <w:ind w:left="0"/>
              <w:rPr>
                <w:rFonts w:ascii="Arial" w:hAnsi="Arial" w:cs="Arial"/>
                <w:sz w:val="20"/>
                <w:szCs w:val="20"/>
              </w:rPr>
            </w:pPr>
            <w:r w:rsidRPr="00B447F8">
              <w:rPr>
                <w:rFonts w:ascii="Arial" w:hAnsi="Arial" w:cs="Arial"/>
                <w:sz w:val="20"/>
                <w:szCs w:val="20"/>
              </w:rPr>
              <w:t xml:space="preserve">Untuk menjaga tekanan darah, saya akan melakukan meditasi (perenungan) </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3.</w:t>
            </w:r>
          </w:p>
        </w:tc>
        <w:tc>
          <w:tcPr>
            <w:tcW w:w="4394" w:type="dxa"/>
          </w:tcPr>
          <w:p w:rsidR="00A96AF6" w:rsidRPr="00B447F8" w:rsidRDefault="00A96AF6" w:rsidP="00556B56">
            <w:pPr>
              <w:pStyle w:val="ListParagraph"/>
              <w:spacing w:line="360" w:lineRule="auto"/>
              <w:ind w:left="0"/>
              <w:rPr>
                <w:rFonts w:ascii="Arial" w:hAnsi="Arial" w:cs="Arial"/>
                <w:sz w:val="20"/>
                <w:szCs w:val="20"/>
              </w:rPr>
            </w:pPr>
            <w:r w:rsidRPr="00B447F8">
              <w:rPr>
                <w:rFonts w:ascii="Arial" w:hAnsi="Arial" w:cs="Arial"/>
                <w:sz w:val="20"/>
                <w:szCs w:val="20"/>
              </w:rPr>
              <w:t>Untuk menghindari naiknya tekanan darah saya tidak melanggar pantangan pengobatan diadat dayak</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4.</w:t>
            </w:r>
          </w:p>
        </w:tc>
        <w:tc>
          <w:tcPr>
            <w:tcW w:w="4394" w:type="dxa"/>
          </w:tcPr>
          <w:p w:rsidR="00A96AF6" w:rsidRPr="00B447F8" w:rsidRDefault="00A96AF6" w:rsidP="00556B56">
            <w:pPr>
              <w:pStyle w:val="ListParagraph"/>
              <w:spacing w:line="360" w:lineRule="auto"/>
              <w:ind w:left="0"/>
              <w:jc w:val="both"/>
              <w:rPr>
                <w:rFonts w:ascii="Arial" w:hAnsi="Arial" w:cs="Arial"/>
                <w:sz w:val="20"/>
                <w:szCs w:val="20"/>
              </w:rPr>
            </w:pPr>
            <w:r w:rsidRPr="00B447F8">
              <w:rPr>
                <w:rFonts w:ascii="Arial" w:hAnsi="Arial" w:cs="Arial"/>
                <w:sz w:val="20"/>
                <w:szCs w:val="20"/>
              </w:rPr>
              <w:t>untuk menjaga agar tekanan darah tidak naik saya akan menjaga pola makan dan menghindari pantangan makanan</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5.</w:t>
            </w:r>
          </w:p>
        </w:tc>
        <w:tc>
          <w:tcPr>
            <w:tcW w:w="4394" w:type="dxa"/>
          </w:tcPr>
          <w:p w:rsidR="00A96AF6" w:rsidRPr="00B447F8" w:rsidRDefault="00A96AF6" w:rsidP="00556B56">
            <w:pPr>
              <w:spacing w:line="360" w:lineRule="auto"/>
              <w:jc w:val="both"/>
              <w:rPr>
                <w:rFonts w:ascii="Arial" w:hAnsi="Arial" w:cs="Arial"/>
                <w:sz w:val="20"/>
                <w:szCs w:val="20"/>
              </w:rPr>
            </w:pPr>
            <w:r w:rsidRPr="00B447F8">
              <w:rPr>
                <w:rFonts w:ascii="Arial" w:hAnsi="Arial" w:cs="Arial"/>
                <w:sz w:val="20"/>
                <w:szCs w:val="20"/>
              </w:rPr>
              <w:t>Saya akan beristirahat apabila tekanan darah naik</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6.</w:t>
            </w:r>
          </w:p>
        </w:tc>
        <w:tc>
          <w:tcPr>
            <w:tcW w:w="4394" w:type="dxa"/>
          </w:tcPr>
          <w:p w:rsidR="00A96AF6" w:rsidRPr="00B447F8" w:rsidRDefault="00A96AF6" w:rsidP="00556B56">
            <w:pPr>
              <w:spacing w:line="360" w:lineRule="auto"/>
              <w:jc w:val="both"/>
              <w:rPr>
                <w:rFonts w:ascii="Arial" w:hAnsi="Arial" w:cs="Arial"/>
                <w:sz w:val="20"/>
                <w:szCs w:val="20"/>
              </w:rPr>
            </w:pPr>
            <w:r w:rsidRPr="00B447F8">
              <w:rPr>
                <w:rFonts w:ascii="Arial" w:hAnsi="Arial" w:cs="Arial"/>
                <w:sz w:val="20"/>
                <w:szCs w:val="20"/>
              </w:rPr>
              <w:t>Jika merasa sakit saya akan melakukukan kegiatan atau aktivitas menyanyi atau menari adat untuk mengurangi rasa nyeri</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7.</w:t>
            </w:r>
          </w:p>
        </w:tc>
        <w:tc>
          <w:tcPr>
            <w:tcW w:w="4394" w:type="dxa"/>
          </w:tcPr>
          <w:p w:rsidR="00A96AF6" w:rsidRPr="00B447F8" w:rsidRDefault="00A96AF6" w:rsidP="00556B56">
            <w:pPr>
              <w:spacing w:line="360" w:lineRule="auto"/>
              <w:jc w:val="both"/>
              <w:rPr>
                <w:rFonts w:ascii="Arial" w:hAnsi="Arial" w:cs="Arial"/>
                <w:sz w:val="20"/>
                <w:szCs w:val="20"/>
              </w:rPr>
            </w:pPr>
            <w:r w:rsidRPr="00B447F8">
              <w:rPr>
                <w:rFonts w:ascii="Arial" w:hAnsi="Arial" w:cs="Arial"/>
                <w:sz w:val="20"/>
                <w:szCs w:val="20"/>
              </w:rPr>
              <w:t>Saya mengikuti ritual adat berupa upacara adat untuk menyembuhkan penyakit</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8.</w:t>
            </w:r>
          </w:p>
        </w:tc>
        <w:tc>
          <w:tcPr>
            <w:tcW w:w="4394" w:type="dxa"/>
          </w:tcPr>
          <w:p w:rsidR="00A96AF6" w:rsidRPr="00B447F8" w:rsidRDefault="00A96AF6" w:rsidP="00556B56">
            <w:pPr>
              <w:spacing w:line="360" w:lineRule="auto"/>
              <w:jc w:val="both"/>
              <w:rPr>
                <w:rFonts w:ascii="Arial" w:hAnsi="Arial" w:cs="Arial"/>
                <w:sz w:val="20"/>
                <w:szCs w:val="20"/>
              </w:rPr>
            </w:pPr>
            <w:r w:rsidRPr="00B447F8">
              <w:rPr>
                <w:rFonts w:ascii="Arial" w:hAnsi="Arial" w:cs="Arial"/>
                <w:sz w:val="20"/>
                <w:szCs w:val="20"/>
              </w:rPr>
              <w:t>Saya melakukan acara ritual seperti minta air/tawar kepada dukun/orang pintar untuk menyembuhkan penyakit saya</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lastRenderedPageBreak/>
              <w:t>9.</w:t>
            </w:r>
          </w:p>
        </w:tc>
        <w:tc>
          <w:tcPr>
            <w:tcW w:w="4394" w:type="dxa"/>
          </w:tcPr>
          <w:p w:rsidR="00A96AF6" w:rsidRPr="00B447F8" w:rsidRDefault="00A96AF6" w:rsidP="00556B56">
            <w:pPr>
              <w:pStyle w:val="ListParagraph"/>
              <w:spacing w:after="200" w:line="360" w:lineRule="auto"/>
              <w:ind w:left="0"/>
              <w:jc w:val="both"/>
              <w:rPr>
                <w:rFonts w:ascii="Arial" w:hAnsi="Arial" w:cs="Arial"/>
                <w:sz w:val="20"/>
                <w:szCs w:val="20"/>
              </w:rPr>
            </w:pPr>
            <w:r w:rsidRPr="00B447F8">
              <w:rPr>
                <w:rFonts w:ascii="Arial" w:hAnsi="Arial" w:cs="Arial"/>
                <w:sz w:val="20"/>
                <w:szCs w:val="20"/>
              </w:rPr>
              <w:t>Saya tidak akan melanggar pantangan dan kebiasaan adat agar rasa sakit hilang</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10.</w:t>
            </w:r>
          </w:p>
        </w:tc>
        <w:tc>
          <w:tcPr>
            <w:tcW w:w="4394" w:type="dxa"/>
          </w:tcPr>
          <w:p w:rsidR="00A96AF6" w:rsidRPr="00B447F8" w:rsidRDefault="00A96AF6" w:rsidP="00556B56">
            <w:pPr>
              <w:pStyle w:val="ListParagraph"/>
              <w:spacing w:line="360" w:lineRule="auto"/>
              <w:ind w:left="0"/>
              <w:jc w:val="both"/>
              <w:rPr>
                <w:rFonts w:ascii="Arial" w:hAnsi="Arial" w:cs="Arial"/>
                <w:sz w:val="20"/>
                <w:szCs w:val="20"/>
              </w:rPr>
            </w:pPr>
            <w:r w:rsidRPr="00B447F8">
              <w:rPr>
                <w:rFonts w:ascii="Arial" w:hAnsi="Arial" w:cs="Arial"/>
                <w:sz w:val="20"/>
                <w:szCs w:val="20"/>
              </w:rPr>
              <w:t>Saya melakukan kegiatan ritual setiap tahun dengan maksud menolak bala</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11.</w:t>
            </w:r>
          </w:p>
        </w:tc>
        <w:tc>
          <w:tcPr>
            <w:tcW w:w="4394" w:type="dxa"/>
          </w:tcPr>
          <w:p w:rsidR="00A96AF6" w:rsidRPr="00B447F8" w:rsidRDefault="00A96AF6" w:rsidP="00556B56">
            <w:pPr>
              <w:pStyle w:val="ListParagraph"/>
              <w:spacing w:line="360" w:lineRule="auto"/>
              <w:ind w:left="0"/>
              <w:jc w:val="both"/>
              <w:rPr>
                <w:rFonts w:ascii="Arial" w:hAnsi="Arial" w:cs="Arial"/>
                <w:sz w:val="20"/>
                <w:szCs w:val="20"/>
              </w:rPr>
            </w:pPr>
            <w:r w:rsidRPr="00B447F8">
              <w:rPr>
                <w:rFonts w:ascii="Arial" w:hAnsi="Arial" w:cs="Arial"/>
                <w:sz w:val="20"/>
                <w:szCs w:val="20"/>
              </w:rPr>
              <w:t>Ketika tekanan darah saya naik, saya hanya memeriksakan kedukun dan tidak kepada petugas kesehatan</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12.</w:t>
            </w:r>
          </w:p>
        </w:tc>
        <w:tc>
          <w:tcPr>
            <w:tcW w:w="4394" w:type="dxa"/>
          </w:tcPr>
          <w:p w:rsidR="00A96AF6" w:rsidRPr="00B447F8" w:rsidRDefault="00A96AF6" w:rsidP="00556B56">
            <w:pPr>
              <w:pStyle w:val="ListParagraph"/>
              <w:spacing w:line="360" w:lineRule="auto"/>
              <w:ind w:left="0"/>
              <w:jc w:val="both"/>
              <w:rPr>
                <w:rFonts w:ascii="Arial" w:hAnsi="Arial" w:cs="Arial"/>
                <w:sz w:val="20"/>
                <w:szCs w:val="20"/>
              </w:rPr>
            </w:pPr>
            <w:r w:rsidRPr="00B447F8">
              <w:rPr>
                <w:rFonts w:ascii="Arial" w:hAnsi="Arial" w:cs="Arial"/>
                <w:sz w:val="20"/>
                <w:szCs w:val="20"/>
              </w:rPr>
              <w:t>Saya memeriksakan penyakit saya ke dukun/orang pintar</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r w:rsidR="00A96AF6" w:rsidRPr="00B447F8" w:rsidTr="00556B56">
        <w:tc>
          <w:tcPr>
            <w:tcW w:w="664" w:type="dxa"/>
          </w:tcPr>
          <w:p w:rsidR="00A96AF6" w:rsidRPr="00B447F8" w:rsidRDefault="00A96AF6" w:rsidP="00556B56">
            <w:pPr>
              <w:pStyle w:val="ListParagraph"/>
              <w:spacing w:line="360" w:lineRule="auto"/>
              <w:ind w:left="0"/>
              <w:jc w:val="center"/>
              <w:rPr>
                <w:rFonts w:ascii="Arial" w:hAnsi="Arial" w:cs="Arial"/>
                <w:sz w:val="20"/>
                <w:szCs w:val="20"/>
              </w:rPr>
            </w:pPr>
            <w:r w:rsidRPr="00B447F8">
              <w:rPr>
                <w:rFonts w:ascii="Arial" w:hAnsi="Arial" w:cs="Arial"/>
                <w:sz w:val="20"/>
                <w:szCs w:val="20"/>
              </w:rPr>
              <w:t>13.</w:t>
            </w:r>
          </w:p>
        </w:tc>
        <w:tc>
          <w:tcPr>
            <w:tcW w:w="4394" w:type="dxa"/>
          </w:tcPr>
          <w:p w:rsidR="00A96AF6" w:rsidRPr="00B447F8" w:rsidRDefault="00A96AF6" w:rsidP="00556B56">
            <w:pPr>
              <w:pStyle w:val="ListParagraph"/>
              <w:spacing w:line="360" w:lineRule="auto"/>
              <w:ind w:left="0"/>
              <w:jc w:val="both"/>
              <w:rPr>
                <w:rFonts w:ascii="Arial" w:hAnsi="Arial" w:cs="Arial"/>
                <w:sz w:val="20"/>
                <w:szCs w:val="20"/>
              </w:rPr>
            </w:pPr>
            <w:r w:rsidRPr="00B447F8">
              <w:rPr>
                <w:rFonts w:ascii="Arial" w:hAnsi="Arial" w:cs="Arial"/>
                <w:sz w:val="20"/>
                <w:szCs w:val="20"/>
              </w:rPr>
              <w:t>Saya akan membuat sesuatu kegiatan jika sakit saya hilang seperti memberi makan seseorang/memberi sesajens</w:t>
            </w: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8" w:type="dxa"/>
          </w:tcPr>
          <w:p w:rsidR="00A96AF6" w:rsidRPr="00B447F8" w:rsidRDefault="00A96AF6" w:rsidP="00556B56">
            <w:pPr>
              <w:pStyle w:val="ListParagraph"/>
              <w:spacing w:line="360" w:lineRule="auto"/>
              <w:ind w:left="0"/>
              <w:jc w:val="center"/>
              <w:rPr>
                <w:rFonts w:ascii="Arial" w:hAnsi="Arial" w:cs="Arial"/>
                <w:sz w:val="20"/>
                <w:szCs w:val="20"/>
              </w:rPr>
            </w:pPr>
          </w:p>
        </w:tc>
        <w:tc>
          <w:tcPr>
            <w:tcW w:w="709" w:type="dxa"/>
          </w:tcPr>
          <w:p w:rsidR="00A96AF6" w:rsidRPr="00B447F8" w:rsidRDefault="00A96AF6" w:rsidP="00556B56">
            <w:pPr>
              <w:pStyle w:val="ListParagraph"/>
              <w:spacing w:line="360" w:lineRule="auto"/>
              <w:ind w:left="0"/>
              <w:jc w:val="center"/>
              <w:rPr>
                <w:rFonts w:ascii="Arial" w:hAnsi="Arial" w:cs="Arial"/>
                <w:sz w:val="20"/>
                <w:szCs w:val="20"/>
              </w:rPr>
            </w:pPr>
          </w:p>
        </w:tc>
      </w:tr>
    </w:tbl>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 w:rsidR="00A96AF6" w:rsidRDefault="00A96AF6" w:rsidP="00A96AF6">
      <w:pPr>
        <w:spacing w:after="0" w:line="480" w:lineRule="auto"/>
        <w:jc w:val="both"/>
        <w:rPr>
          <w:rFonts w:ascii="Arial" w:hAnsi="Arial" w:cs="Arial"/>
          <w:sz w:val="24"/>
          <w:szCs w:val="24"/>
        </w:rPr>
      </w:pPr>
      <w:r w:rsidRPr="00B447F8">
        <w:rPr>
          <w:rFonts w:ascii="Arial" w:hAnsi="Arial" w:cs="Arial"/>
          <w:sz w:val="24"/>
          <w:szCs w:val="24"/>
        </w:rPr>
        <w:lastRenderedPageBreak/>
        <w:t>Lampiran 6</w:t>
      </w:r>
    </w:p>
    <w:p w:rsidR="00A96AF6" w:rsidRPr="00B447F8" w:rsidRDefault="00A96AF6" w:rsidP="00A96AF6">
      <w:pPr>
        <w:spacing w:after="0" w:line="480" w:lineRule="auto"/>
        <w:jc w:val="center"/>
        <w:rPr>
          <w:rFonts w:ascii="Arial" w:hAnsi="Arial" w:cs="Arial"/>
          <w:sz w:val="24"/>
          <w:szCs w:val="24"/>
        </w:rPr>
      </w:pPr>
      <w:r w:rsidRPr="00B447F8">
        <w:rPr>
          <w:rFonts w:ascii="Arial" w:hAnsi="Arial" w:cs="Arial"/>
          <w:sz w:val="24"/>
          <w:szCs w:val="24"/>
        </w:rPr>
        <w:t>KUESIONER KUALITAS HIDUP</w:t>
      </w:r>
    </w:p>
    <w:p w:rsidR="00A96AF6" w:rsidRPr="00B447F8" w:rsidRDefault="00A96AF6" w:rsidP="00A96AF6">
      <w:pPr>
        <w:pStyle w:val="Heading1"/>
        <w:spacing w:before="0"/>
        <w:jc w:val="both"/>
        <w:rPr>
          <w:rFonts w:ascii="Arial" w:hAnsi="Arial" w:cs="Arial"/>
          <w:b w:val="0"/>
          <w:color w:val="auto"/>
          <w:sz w:val="24"/>
          <w:szCs w:val="24"/>
        </w:rPr>
      </w:pPr>
      <w:r>
        <w:rPr>
          <w:rFonts w:ascii="Arial" w:hAnsi="Arial" w:cs="Arial"/>
          <w:b w:val="0"/>
          <w:color w:val="auto"/>
          <w:sz w:val="24"/>
          <w:szCs w:val="24"/>
          <w:lang w:val="id-ID"/>
        </w:rPr>
        <w:t xml:space="preserve">    </w:t>
      </w:r>
      <w:r w:rsidRPr="00B447F8">
        <w:rPr>
          <w:rFonts w:ascii="Arial" w:hAnsi="Arial" w:cs="Arial"/>
          <w:b w:val="0"/>
          <w:color w:val="auto"/>
          <w:sz w:val="24"/>
          <w:szCs w:val="24"/>
        </w:rPr>
        <w:t>Pertanyaan-pertanyaan tentang kesehatan dan kehidupan anda.</w:t>
      </w:r>
    </w:p>
    <w:p w:rsidR="00A96AF6" w:rsidRPr="00B447F8" w:rsidRDefault="00A96AF6" w:rsidP="00A96AF6">
      <w:pPr>
        <w:pStyle w:val="BodyText"/>
        <w:spacing w:before="3"/>
        <w:jc w:val="both"/>
        <w:rPr>
          <w:rFonts w:ascii="Arial" w:hAnsi="Arial" w:cs="Arial"/>
        </w:rPr>
      </w:pPr>
    </w:p>
    <w:p w:rsidR="00A96AF6" w:rsidRPr="00B447F8" w:rsidRDefault="00A96AF6" w:rsidP="00A96AF6">
      <w:pPr>
        <w:spacing w:before="1" w:line="360" w:lineRule="auto"/>
        <w:ind w:left="235" w:right="784"/>
        <w:jc w:val="both"/>
        <w:rPr>
          <w:rFonts w:ascii="Arial" w:hAnsi="Arial" w:cs="Arial"/>
        </w:rPr>
      </w:pPr>
      <w:r w:rsidRPr="00B447F8">
        <w:rPr>
          <w:rFonts w:ascii="Arial" w:hAnsi="Arial" w:cs="Arial"/>
        </w:rPr>
        <w:t>Dibawah ini terdapat beberapa pertanyaan tentang kondisi kesehatan anda menurut pandangan anda sendiri. Isi secara lengkap seluruh pertanyaan yang ada dengan memberikan tanda (X) pada salah satu pilihan yang dianggap paling sesuai dengan kondisi anda.</w:t>
      </w:r>
    </w:p>
    <w:p w:rsidR="00A96AF6" w:rsidRPr="00B447F8" w:rsidRDefault="00A96AF6" w:rsidP="00A96AF6">
      <w:pPr>
        <w:spacing w:before="208"/>
        <w:ind w:left="231"/>
        <w:jc w:val="both"/>
        <w:rPr>
          <w:rFonts w:ascii="Arial" w:hAnsi="Arial" w:cs="Arial"/>
        </w:rPr>
      </w:pPr>
      <w:r w:rsidRPr="00B447F8">
        <w:rPr>
          <w:rFonts w:ascii="Arial" w:hAnsi="Arial" w:cs="Arial"/>
        </w:rPr>
        <w:t>Keterangan :</w:t>
      </w:r>
    </w:p>
    <w:p w:rsidR="00A96AF6" w:rsidRPr="00B447F8" w:rsidRDefault="00A96AF6" w:rsidP="00A96AF6">
      <w:pPr>
        <w:pStyle w:val="BodyText"/>
        <w:spacing w:before="1"/>
        <w:jc w:val="both"/>
        <w:rPr>
          <w:rFonts w:ascii="Arial" w:hAnsi="Arial" w:cs="Arial"/>
        </w:rPr>
      </w:pP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 w:after="0" w:line="240" w:lineRule="auto"/>
        <w:contextualSpacing w:val="0"/>
        <w:jc w:val="both"/>
        <w:rPr>
          <w:rFonts w:ascii="Arial" w:hAnsi="Arial" w:cs="Arial"/>
        </w:rPr>
      </w:pPr>
      <w:r w:rsidRPr="00B447F8">
        <w:rPr>
          <w:rFonts w:ascii="Arial" w:hAnsi="Arial" w:cs="Arial"/>
        </w:rPr>
        <w:t>FF</w:t>
      </w:r>
      <w:r w:rsidRPr="00B447F8">
        <w:rPr>
          <w:rFonts w:ascii="Arial" w:hAnsi="Arial" w:cs="Arial"/>
        </w:rPr>
        <w:tab/>
        <w:t>= Fungsi</w:t>
      </w:r>
      <w:r w:rsidRPr="00B447F8">
        <w:rPr>
          <w:rFonts w:ascii="Arial" w:hAnsi="Arial" w:cs="Arial"/>
          <w:spacing w:val="-2"/>
        </w:rPr>
        <w:t xml:space="preserve"> </w:t>
      </w:r>
      <w:r w:rsidRPr="00B447F8">
        <w:rPr>
          <w:rFonts w:ascii="Arial" w:hAnsi="Arial" w:cs="Arial"/>
        </w:rPr>
        <w:t>Fisik</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5" w:after="0" w:line="240" w:lineRule="auto"/>
        <w:contextualSpacing w:val="0"/>
        <w:jc w:val="both"/>
        <w:rPr>
          <w:rFonts w:ascii="Arial" w:hAnsi="Arial" w:cs="Arial"/>
        </w:rPr>
      </w:pPr>
      <w:r w:rsidRPr="00B447F8">
        <w:rPr>
          <w:rFonts w:ascii="Arial" w:hAnsi="Arial" w:cs="Arial"/>
        </w:rPr>
        <w:t>PF</w:t>
      </w:r>
      <w:r w:rsidRPr="00B447F8">
        <w:rPr>
          <w:rFonts w:ascii="Arial" w:hAnsi="Arial" w:cs="Arial"/>
        </w:rPr>
        <w:tab/>
        <w:t>= Peran</w:t>
      </w:r>
      <w:r w:rsidRPr="00B447F8">
        <w:rPr>
          <w:rFonts w:ascii="Arial" w:hAnsi="Arial" w:cs="Arial"/>
          <w:spacing w:val="-2"/>
        </w:rPr>
        <w:t xml:space="preserve"> </w:t>
      </w:r>
      <w:r w:rsidRPr="00B447F8">
        <w:rPr>
          <w:rFonts w:ascii="Arial" w:hAnsi="Arial" w:cs="Arial"/>
        </w:rPr>
        <w:t>Fisik</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3" w:after="0" w:line="240" w:lineRule="auto"/>
        <w:contextualSpacing w:val="0"/>
        <w:jc w:val="both"/>
        <w:rPr>
          <w:rFonts w:ascii="Arial" w:hAnsi="Arial" w:cs="Arial"/>
        </w:rPr>
      </w:pPr>
      <w:r w:rsidRPr="00B447F8">
        <w:rPr>
          <w:rFonts w:ascii="Arial" w:hAnsi="Arial" w:cs="Arial"/>
        </w:rPr>
        <w:t>RN</w:t>
      </w:r>
      <w:r w:rsidRPr="00B447F8">
        <w:rPr>
          <w:rFonts w:ascii="Arial" w:hAnsi="Arial" w:cs="Arial"/>
        </w:rPr>
        <w:tab/>
        <w:t>= Rasa</w:t>
      </w:r>
      <w:r w:rsidRPr="00B447F8">
        <w:rPr>
          <w:rFonts w:ascii="Arial" w:hAnsi="Arial" w:cs="Arial"/>
          <w:spacing w:val="-1"/>
        </w:rPr>
        <w:t xml:space="preserve"> </w:t>
      </w:r>
      <w:r w:rsidRPr="00B447F8">
        <w:rPr>
          <w:rFonts w:ascii="Arial" w:hAnsi="Arial" w:cs="Arial"/>
        </w:rPr>
        <w:t>Sakit/Nyeri</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6" w:after="0" w:line="240" w:lineRule="auto"/>
        <w:contextualSpacing w:val="0"/>
        <w:jc w:val="both"/>
        <w:rPr>
          <w:rFonts w:ascii="Arial" w:hAnsi="Arial" w:cs="Arial"/>
        </w:rPr>
      </w:pPr>
      <w:r w:rsidRPr="00B447F8">
        <w:rPr>
          <w:rFonts w:ascii="Arial" w:hAnsi="Arial" w:cs="Arial"/>
        </w:rPr>
        <w:t>KU</w:t>
      </w:r>
      <w:r w:rsidRPr="00B447F8">
        <w:rPr>
          <w:rFonts w:ascii="Arial" w:hAnsi="Arial" w:cs="Arial"/>
        </w:rPr>
        <w:tab/>
        <w:t>= Kesehatan</w:t>
      </w:r>
      <w:r w:rsidRPr="00B447F8">
        <w:rPr>
          <w:rFonts w:ascii="Arial" w:hAnsi="Arial" w:cs="Arial"/>
          <w:spacing w:val="-2"/>
        </w:rPr>
        <w:t xml:space="preserve"> </w:t>
      </w:r>
      <w:r w:rsidRPr="00B447F8">
        <w:rPr>
          <w:rFonts w:ascii="Arial" w:hAnsi="Arial" w:cs="Arial"/>
        </w:rPr>
        <w:t>Umum</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6" w:after="0" w:line="240" w:lineRule="auto"/>
        <w:contextualSpacing w:val="0"/>
        <w:jc w:val="both"/>
        <w:rPr>
          <w:rFonts w:ascii="Arial" w:hAnsi="Arial" w:cs="Arial"/>
        </w:rPr>
      </w:pPr>
      <w:r w:rsidRPr="00B447F8">
        <w:rPr>
          <w:rFonts w:ascii="Arial" w:hAnsi="Arial" w:cs="Arial"/>
        </w:rPr>
        <w:t>FS</w:t>
      </w:r>
      <w:r w:rsidRPr="00B447F8">
        <w:rPr>
          <w:rFonts w:ascii="Arial" w:hAnsi="Arial" w:cs="Arial"/>
        </w:rPr>
        <w:tab/>
        <w:t>= Fungsi</w:t>
      </w:r>
      <w:r w:rsidRPr="00B447F8">
        <w:rPr>
          <w:rFonts w:ascii="Arial" w:hAnsi="Arial" w:cs="Arial"/>
          <w:spacing w:val="-2"/>
        </w:rPr>
        <w:t xml:space="preserve"> </w:t>
      </w:r>
      <w:r w:rsidRPr="00B447F8">
        <w:rPr>
          <w:rFonts w:ascii="Arial" w:hAnsi="Arial" w:cs="Arial"/>
        </w:rPr>
        <w:t>Sosial</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6" w:after="0" w:line="240" w:lineRule="auto"/>
        <w:contextualSpacing w:val="0"/>
        <w:jc w:val="both"/>
        <w:rPr>
          <w:rFonts w:ascii="Arial" w:hAnsi="Arial" w:cs="Arial"/>
        </w:rPr>
      </w:pPr>
      <w:r w:rsidRPr="00B447F8">
        <w:rPr>
          <w:rFonts w:ascii="Arial" w:hAnsi="Arial" w:cs="Arial"/>
        </w:rPr>
        <w:t>V</w:t>
      </w:r>
      <w:r w:rsidRPr="00B447F8">
        <w:rPr>
          <w:rFonts w:ascii="Arial" w:hAnsi="Arial" w:cs="Arial"/>
        </w:rPr>
        <w:tab/>
        <w:t>=</w:t>
      </w:r>
      <w:r w:rsidRPr="00B447F8">
        <w:rPr>
          <w:rFonts w:ascii="Arial" w:hAnsi="Arial" w:cs="Arial"/>
          <w:spacing w:val="-1"/>
        </w:rPr>
        <w:t xml:space="preserve"> </w:t>
      </w:r>
      <w:r w:rsidRPr="00B447F8">
        <w:rPr>
          <w:rFonts w:ascii="Arial" w:hAnsi="Arial" w:cs="Arial"/>
        </w:rPr>
        <w:t>Vitalitas</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3" w:after="0" w:line="240" w:lineRule="auto"/>
        <w:contextualSpacing w:val="0"/>
        <w:jc w:val="both"/>
        <w:rPr>
          <w:rFonts w:ascii="Arial" w:hAnsi="Arial" w:cs="Arial"/>
        </w:rPr>
      </w:pPr>
      <w:r w:rsidRPr="00B447F8">
        <w:rPr>
          <w:rFonts w:ascii="Arial" w:hAnsi="Arial" w:cs="Arial"/>
        </w:rPr>
        <w:t>a. KM</w:t>
      </w:r>
      <w:r w:rsidRPr="00B447F8">
        <w:rPr>
          <w:rFonts w:ascii="Arial" w:hAnsi="Arial" w:cs="Arial"/>
        </w:rPr>
        <w:tab/>
        <w:t>= Kesehatan</w:t>
      </w:r>
      <w:r w:rsidRPr="00B447F8">
        <w:rPr>
          <w:rFonts w:ascii="Arial" w:hAnsi="Arial" w:cs="Arial"/>
          <w:spacing w:val="-1"/>
        </w:rPr>
        <w:t xml:space="preserve"> </w:t>
      </w:r>
      <w:r w:rsidRPr="00B447F8">
        <w:rPr>
          <w:rFonts w:ascii="Arial" w:hAnsi="Arial" w:cs="Arial"/>
        </w:rPr>
        <w:t>Mental</w:t>
      </w:r>
    </w:p>
    <w:p w:rsidR="00A96AF6" w:rsidRPr="00B447F8" w:rsidRDefault="00A96AF6" w:rsidP="00A96AF6">
      <w:pPr>
        <w:tabs>
          <w:tab w:val="left" w:pos="1671"/>
        </w:tabs>
        <w:spacing w:before="116"/>
        <w:ind w:left="951"/>
        <w:jc w:val="both"/>
        <w:rPr>
          <w:rFonts w:ascii="Arial" w:hAnsi="Arial" w:cs="Arial"/>
        </w:rPr>
      </w:pPr>
      <w:r w:rsidRPr="00B447F8">
        <w:rPr>
          <w:rFonts w:ascii="Arial" w:hAnsi="Arial" w:cs="Arial"/>
        </w:rPr>
        <w:t>b. PE</w:t>
      </w:r>
      <w:r w:rsidRPr="00B447F8">
        <w:rPr>
          <w:rFonts w:ascii="Arial" w:hAnsi="Arial" w:cs="Arial"/>
        </w:rPr>
        <w:tab/>
        <w:t>= Peran</w:t>
      </w:r>
      <w:r w:rsidRPr="00B447F8">
        <w:rPr>
          <w:rFonts w:ascii="Arial" w:hAnsi="Arial" w:cs="Arial"/>
          <w:spacing w:val="-2"/>
        </w:rPr>
        <w:t xml:space="preserve"> </w:t>
      </w:r>
      <w:r w:rsidRPr="00B447F8">
        <w:rPr>
          <w:rFonts w:ascii="Arial" w:hAnsi="Arial" w:cs="Arial"/>
        </w:rPr>
        <w:t>Emosi</w:t>
      </w:r>
    </w:p>
    <w:p w:rsidR="00A96AF6" w:rsidRPr="00B447F8" w:rsidRDefault="00A96AF6" w:rsidP="007F7D4C">
      <w:pPr>
        <w:pStyle w:val="ListParagraph"/>
        <w:widowControl w:val="0"/>
        <w:numPr>
          <w:ilvl w:val="0"/>
          <w:numId w:val="58"/>
        </w:numPr>
        <w:tabs>
          <w:tab w:val="left" w:pos="951"/>
          <w:tab w:val="left" w:pos="952"/>
          <w:tab w:val="left" w:pos="1671"/>
        </w:tabs>
        <w:autoSpaceDE w:val="0"/>
        <w:autoSpaceDN w:val="0"/>
        <w:spacing w:before="118" w:after="0" w:line="240" w:lineRule="auto"/>
        <w:contextualSpacing w:val="0"/>
        <w:jc w:val="both"/>
        <w:rPr>
          <w:rFonts w:ascii="Arial" w:hAnsi="Arial" w:cs="Arial"/>
        </w:rPr>
      </w:pPr>
      <w:r w:rsidRPr="00B447F8">
        <w:rPr>
          <w:rFonts w:ascii="Arial" w:hAnsi="Arial" w:cs="Arial"/>
        </w:rPr>
        <w:t>RFM</w:t>
      </w:r>
      <w:r w:rsidRPr="00B447F8">
        <w:rPr>
          <w:rFonts w:ascii="Arial" w:hAnsi="Arial" w:cs="Arial"/>
        </w:rPr>
        <w:tab/>
        <w:t>= Ringkasan Fisik &amp;</w:t>
      </w:r>
      <w:r w:rsidRPr="00B447F8">
        <w:rPr>
          <w:rFonts w:ascii="Arial" w:hAnsi="Arial" w:cs="Arial"/>
          <w:spacing w:val="-3"/>
        </w:rPr>
        <w:t xml:space="preserve"> </w:t>
      </w:r>
      <w:r w:rsidRPr="00B447F8">
        <w:rPr>
          <w:rFonts w:ascii="Arial" w:hAnsi="Arial" w:cs="Arial"/>
        </w:rPr>
        <w:t>Mental</w:t>
      </w:r>
    </w:p>
    <w:p w:rsidR="00A96AF6" w:rsidRPr="00B447F8" w:rsidRDefault="00A96AF6" w:rsidP="00A96AF6">
      <w:pPr>
        <w:spacing w:line="240" w:lineRule="auto"/>
        <w:jc w:val="both"/>
        <w:rPr>
          <w:rFonts w:ascii="Arial" w:hAnsi="Arial" w:cs="Arial"/>
        </w:rPr>
      </w:pPr>
    </w:p>
    <w:p w:rsidR="00A96AF6" w:rsidRPr="00B447F8" w:rsidRDefault="00A96AF6" w:rsidP="007F7D4C">
      <w:pPr>
        <w:pStyle w:val="ListParagraph"/>
        <w:widowControl w:val="0"/>
        <w:numPr>
          <w:ilvl w:val="0"/>
          <w:numId w:val="59"/>
        </w:numPr>
        <w:tabs>
          <w:tab w:val="left" w:pos="596"/>
        </w:tabs>
        <w:autoSpaceDE w:val="0"/>
        <w:autoSpaceDN w:val="0"/>
        <w:spacing w:before="196" w:after="0" w:line="240" w:lineRule="auto"/>
        <w:contextualSpacing w:val="0"/>
        <w:jc w:val="left"/>
        <w:rPr>
          <w:rFonts w:ascii="Arial" w:hAnsi="Arial" w:cs="Arial"/>
        </w:rPr>
      </w:pPr>
      <w:r w:rsidRPr="00B447F8">
        <w:rPr>
          <w:rFonts w:ascii="Arial" w:hAnsi="Arial" w:cs="Arial"/>
        </w:rPr>
        <w:t>Bagaimana menurut anda kondisi kesehatan anda secara umum ?</w:t>
      </w:r>
      <w:r w:rsidRPr="00B447F8">
        <w:rPr>
          <w:rFonts w:ascii="Arial" w:hAnsi="Arial" w:cs="Arial"/>
          <w:spacing w:val="-4"/>
        </w:rPr>
        <w:t xml:space="preserve"> </w:t>
      </w:r>
      <w:r w:rsidRPr="00B447F8">
        <w:rPr>
          <w:rFonts w:ascii="Arial" w:hAnsi="Arial" w:cs="Arial"/>
        </w:rPr>
        <w:t>(</w:t>
      </w:r>
      <w:r w:rsidRPr="00B447F8">
        <w:rPr>
          <w:rFonts w:ascii="Arial" w:hAnsi="Arial" w:cs="Arial"/>
          <w:b/>
        </w:rPr>
        <w:t>KU</w:t>
      </w:r>
      <w:r w:rsidRPr="00B447F8">
        <w:rPr>
          <w:rFonts w:ascii="Arial" w:hAnsi="Arial" w:cs="Arial"/>
        </w:rPr>
        <w:t>)</w:t>
      </w:r>
    </w:p>
    <w:p w:rsidR="00A96AF6" w:rsidRPr="00B447F8" w:rsidRDefault="00A96AF6" w:rsidP="00A96AF6">
      <w:pPr>
        <w:pStyle w:val="BodyText"/>
        <w:spacing w:before="6"/>
        <w:rPr>
          <w:rFonts w:ascii="Arial" w:hAnsi="Arial" w:cs="Arial"/>
        </w:rPr>
      </w:pPr>
    </w:p>
    <w:tbl>
      <w:tblPr>
        <w:tblW w:w="0" w:type="auto"/>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79"/>
        <w:gridCol w:w="1440"/>
        <w:gridCol w:w="719"/>
        <w:gridCol w:w="1888"/>
        <w:gridCol w:w="899"/>
      </w:tblGrid>
      <w:tr w:rsidR="00A96AF6" w:rsidRPr="00B447F8" w:rsidTr="00556B56">
        <w:trPr>
          <w:trHeight w:val="292"/>
        </w:trPr>
        <w:tc>
          <w:tcPr>
            <w:tcW w:w="2179" w:type="dxa"/>
          </w:tcPr>
          <w:p w:rsidR="00A96AF6" w:rsidRPr="00B447F8" w:rsidRDefault="00A96AF6" w:rsidP="00556B56">
            <w:pPr>
              <w:pStyle w:val="TableParagraph"/>
              <w:spacing w:line="247" w:lineRule="exact"/>
              <w:ind w:left="299" w:right="289"/>
              <w:jc w:val="center"/>
              <w:rPr>
                <w:rFonts w:ascii="Arial" w:hAnsi="Arial" w:cs="Arial"/>
                <w:sz w:val="20"/>
                <w:szCs w:val="20"/>
              </w:rPr>
            </w:pPr>
            <w:r w:rsidRPr="00B447F8">
              <w:rPr>
                <w:rFonts w:ascii="Arial" w:hAnsi="Arial" w:cs="Arial"/>
                <w:sz w:val="20"/>
                <w:szCs w:val="20"/>
              </w:rPr>
              <w:t>Amat sangat baik</w:t>
            </w:r>
          </w:p>
        </w:tc>
        <w:tc>
          <w:tcPr>
            <w:tcW w:w="1440" w:type="dxa"/>
          </w:tcPr>
          <w:p w:rsidR="00A96AF6" w:rsidRPr="00B447F8" w:rsidRDefault="00A96AF6" w:rsidP="00556B56">
            <w:pPr>
              <w:pStyle w:val="TableParagraph"/>
              <w:spacing w:line="247" w:lineRule="exact"/>
              <w:ind w:left="182" w:right="175"/>
              <w:jc w:val="center"/>
              <w:rPr>
                <w:rFonts w:ascii="Arial" w:hAnsi="Arial" w:cs="Arial"/>
                <w:sz w:val="20"/>
                <w:szCs w:val="20"/>
              </w:rPr>
            </w:pPr>
            <w:r w:rsidRPr="00B447F8">
              <w:rPr>
                <w:rFonts w:ascii="Arial" w:hAnsi="Arial" w:cs="Arial"/>
                <w:sz w:val="20"/>
                <w:szCs w:val="20"/>
              </w:rPr>
              <w:t>Sangat baik</w:t>
            </w:r>
          </w:p>
        </w:tc>
        <w:tc>
          <w:tcPr>
            <w:tcW w:w="719" w:type="dxa"/>
          </w:tcPr>
          <w:p w:rsidR="00A96AF6" w:rsidRPr="00B447F8" w:rsidRDefault="00A96AF6" w:rsidP="00556B56">
            <w:pPr>
              <w:pStyle w:val="TableParagraph"/>
              <w:spacing w:line="247" w:lineRule="exact"/>
              <w:ind w:left="130" w:right="123"/>
              <w:jc w:val="center"/>
              <w:rPr>
                <w:rFonts w:ascii="Arial" w:hAnsi="Arial" w:cs="Arial"/>
                <w:sz w:val="20"/>
                <w:szCs w:val="20"/>
              </w:rPr>
            </w:pPr>
            <w:r w:rsidRPr="00B447F8">
              <w:rPr>
                <w:rFonts w:ascii="Arial" w:hAnsi="Arial" w:cs="Arial"/>
                <w:sz w:val="20"/>
                <w:szCs w:val="20"/>
              </w:rPr>
              <w:t>Baik</w:t>
            </w:r>
          </w:p>
        </w:tc>
        <w:tc>
          <w:tcPr>
            <w:tcW w:w="1888" w:type="dxa"/>
          </w:tcPr>
          <w:p w:rsidR="00A96AF6" w:rsidRPr="00B447F8" w:rsidRDefault="00A96AF6" w:rsidP="00556B56">
            <w:pPr>
              <w:pStyle w:val="TableParagraph"/>
              <w:spacing w:line="247" w:lineRule="exact"/>
              <w:ind w:left="180" w:right="172"/>
              <w:jc w:val="center"/>
              <w:rPr>
                <w:rFonts w:ascii="Arial" w:hAnsi="Arial" w:cs="Arial"/>
                <w:sz w:val="20"/>
                <w:szCs w:val="20"/>
              </w:rPr>
            </w:pPr>
            <w:r w:rsidRPr="00B447F8">
              <w:rPr>
                <w:rFonts w:ascii="Arial" w:hAnsi="Arial" w:cs="Arial"/>
                <w:sz w:val="20"/>
                <w:szCs w:val="20"/>
              </w:rPr>
              <w:t>Biasa saja/cukup</w:t>
            </w:r>
          </w:p>
        </w:tc>
        <w:tc>
          <w:tcPr>
            <w:tcW w:w="899" w:type="dxa"/>
          </w:tcPr>
          <w:p w:rsidR="00A96AF6" w:rsidRPr="00B447F8" w:rsidRDefault="00A96AF6" w:rsidP="00556B56">
            <w:pPr>
              <w:pStyle w:val="TableParagraph"/>
              <w:spacing w:line="247" w:lineRule="exact"/>
              <w:ind w:left="158" w:right="140"/>
              <w:jc w:val="center"/>
              <w:rPr>
                <w:rFonts w:ascii="Arial" w:hAnsi="Arial" w:cs="Arial"/>
                <w:sz w:val="20"/>
                <w:szCs w:val="20"/>
              </w:rPr>
            </w:pPr>
            <w:r w:rsidRPr="00B447F8">
              <w:rPr>
                <w:rFonts w:ascii="Arial" w:hAnsi="Arial" w:cs="Arial"/>
                <w:sz w:val="20"/>
                <w:szCs w:val="20"/>
              </w:rPr>
              <w:t>Buruk</w:t>
            </w:r>
          </w:p>
        </w:tc>
      </w:tr>
      <w:tr w:rsidR="00A96AF6" w:rsidRPr="00B447F8" w:rsidTr="00556B56">
        <w:trPr>
          <w:trHeight w:val="290"/>
        </w:trPr>
        <w:tc>
          <w:tcPr>
            <w:tcW w:w="2179" w:type="dxa"/>
          </w:tcPr>
          <w:p w:rsidR="00A96AF6" w:rsidRPr="00B447F8" w:rsidRDefault="00A96AF6" w:rsidP="00556B56">
            <w:pPr>
              <w:pStyle w:val="TableParagraph"/>
              <w:spacing w:line="247" w:lineRule="exact"/>
              <w:ind w:left="286" w:right="289"/>
              <w:jc w:val="center"/>
              <w:rPr>
                <w:rFonts w:ascii="Arial" w:hAnsi="Arial" w:cs="Arial"/>
                <w:sz w:val="20"/>
                <w:szCs w:val="20"/>
              </w:rPr>
            </w:pPr>
            <w:r w:rsidRPr="00B447F8">
              <w:rPr>
                <w:rFonts w:ascii="Arial" w:hAnsi="Arial" w:cs="Arial"/>
                <w:sz w:val="20"/>
                <w:szCs w:val="20"/>
              </w:rPr>
              <w:t>[1]</w:t>
            </w:r>
          </w:p>
        </w:tc>
        <w:tc>
          <w:tcPr>
            <w:tcW w:w="1440" w:type="dxa"/>
          </w:tcPr>
          <w:p w:rsidR="00A96AF6" w:rsidRPr="00B447F8" w:rsidRDefault="00A96AF6" w:rsidP="00556B56">
            <w:pPr>
              <w:pStyle w:val="TableParagraph"/>
              <w:spacing w:line="247" w:lineRule="exact"/>
              <w:ind w:left="180" w:right="175"/>
              <w:jc w:val="center"/>
              <w:rPr>
                <w:rFonts w:ascii="Arial" w:hAnsi="Arial" w:cs="Arial"/>
                <w:sz w:val="20"/>
                <w:szCs w:val="20"/>
              </w:rPr>
            </w:pPr>
            <w:r w:rsidRPr="00B447F8">
              <w:rPr>
                <w:rFonts w:ascii="Arial" w:hAnsi="Arial" w:cs="Arial"/>
                <w:sz w:val="20"/>
                <w:szCs w:val="20"/>
              </w:rPr>
              <w:t>[2]</w:t>
            </w:r>
          </w:p>
        </w:tc>
        <w:tc>
          <w:tcPr>
            <w:tcW w:w="719" w:type="dxa"/>
          </w:tcPr>
          <w:p w:rsidR="00A96AF6" w:rsidRPr="00B447F8" w:rsidRDefault="00A96AF6" w:rsidP="00556B56">
            <w:pPr>
              <w:pStyle w:val="TableParagraph"/>
              <w:spacing w:line="247" w:lineRule="exact"/>
              <w:ind w:left="129" w:right="123"/>
              <w:jc w:val="center"/>
              <w:rPr>
                <w:rFonts w:ascii="Arial" w:hAnsi="Arial" w:cs="Arial"/>
                <w:sz w:val="20"/>
                <w:szCs w:val="20"/>
              </w:rPr>
            </w:pPr>
            <w:r w:rsidRPr="00B447F8">
              <w:rPr>
                <w:rFonts w:ascii="Arial" w:hAnsi="Arial" w:cs="Arial"/>
                <w:sz w:val="20"/>
                <w:szCs w:val="20"/>
              </w:rPr>
              <w:t>[3]</w:t>
            </w:r>
          </w:p>
        </w:tc>
        <w:tc>
          <w:tcPr>
            <w:tcW w:w="1888" w:type="dxa"/>
          </w:tcPr>
          <w:p w:rsidR="00A96AF6" w:rsidRPr="00B447F8" w:rsidRDefault="00A96AF6" w:rsidP="00556B56">
            <w:pPr>
              <w:pStyle w:val="TableParagraph"/>
              <w:spacing w:line="247" w:lineRule="exact"/>
              <w:ind w:left="180" w:right="170"/>
              <w:jc w:val="center"/>
              <w:rPr>
                <w:rFonts w:ascii="Arial" w:hAnsi="Arial" w:cs="Arial"/>
                <w:sz w:val="20"/>
                <w:szCs w:val="20"/>
              </w:rPr>
            </w:pPr>
            <w:r w:rsidRPr="00B447F8">
              <w:rPr>
                <w:rFonts w:ascii="Arial" w:hAnsi="Arial" w:cs="Arial"/>
                <w:sz w:val="20"/>
                <w:szCs w:val="20"/>
              </w:rPr>
              <w:t>[4]</w:t>
            </w:r>
          </w:p>
        </w:tc>
        <w:tc>
          <w:tcPr>
            <w:tcW w:w="899" w:type="dxa"/>
          </w:tcPr>
          <w:p w:rsidR="00A96AF6" w:rsidRPr="00B447F8" w:rsidRDefault="00A96AF6" w:rsidP="00556B56">
            <w:pPr>
              <w:pStyle w:val="TableParagraph"/>
              <w:spacing w:line="247" w:lineRule="exact"/>
              <w:ind w:left="157" w:right="140"/>
              <w:jc w:val="center"/>
              <w:rPr>
                <w:rFonts w:ascii="Arial" w:hAnsi="Arial" w:cs="Arial"/>
                <w:sz w:val="20"/>
                <w:szCs w:val="20"/>
              </w:rPr>
            </w:pPr>
            <w:r w:rsidRPr="00B447F8">
              <w:rPr>
                <w:rFonts w:ascii="Arial" w:hAnsi="Arial" w:cs="Arial"/>
                <w:sz w:val="20"/>
                <w:szCs w:val="20"/>
              </w:rPr>
              <w:t>[5]</w:t>
            </w:r>
          </w:p>
        </w:tc>
      </w:tr>
    </w:tbl>
    <w:p w:rsidR="00A96AF6" w:rsidRPr="00B447F8" w:rsidRDefault="00A96AF6" w:rsidP="00A96AF6">
      <w:pPr>
        <w:pStyle w:val="BodyText"/>
        <w:spacing w:before="5"/>
        <w:rPr>
          <w:rFonts w:ascii="Arial" w:hAnsi="Arial" w:cs="Arial"/>
          <w:lang w:val="id-ID"/>
        </w:rPr>
      </w:pPr>
    </w:p>
    <w:p w:rsidR="00A96AF6" w:rsidRPr="00B447F8" w:rsidRDefault="00A96AF6" w:rsidP="007F7D4C">
      <w:pPr>
        <w:pStyle w:val="ListParagraph"/>
        <w:widowControl w:val="0"/>
        <w:numPr>
          <w:ilvl w:val="0"/>
          <w:numId w:val="59"/>
        </w:numPr>
        <w:tabs>
          <w:tab w:val="left" w:pos="596"/>
        </w:tabs>
        <w:autoSpaceDE w:val="0"/>
        <w:autoSpaceDN w:val="0"/>
        <w:spacing w:after="0" w:line="360" w:lineRule="auto"/>
        <w:ind w:right="790"/>
        <w:contextualSpacing w:val="0"/>
        <w:jc w:val="left"/>
        <w:rPr>
          <w:rFonts w:ascii="Arial" w:hAnsi="Arial" w:cs="Arial"/>
          <w:b/>
        </w:rPr>
      </w:pPr>
      <w:r w:rsidRPr="00B447F8">
        <w:rPr>
          <w:rFonts w:ascii="Arial" w:hAnsi="Arial" w:cs="Arial"/>
        </w:rPr>
        <w:t>Dibanding 1 tahun yang lalu, bagaimana kondisi kesehatan anda saat ini ?</w:t>
      </w:r>
      <w:r w:rsidRPr="00B447F8">
        <w:rPr>
          <w:rFonts w:ascii="Arial" w:hAnsi="Arial" w:cs="Arial"/>
          <w:spacing w:val="-3"/>
        </w:rPr>
        <w:t xml:space="preserve"> </w:t>
      </w:r>
      <w:r w:rsidRPr="00B447F8">
        <w:rPr>
          <w:rFonts w:ascii="Arial" w:hAnsi="Arial" w:cs="Arial"/>
          <w:b/>
        </w:rPr>
        <w:t>(RFM)</w:t>
      </w:r>
    </w:p>
    <w:tbl>
      <w:tblPr>
        <w:tblW w:w="0" w:type="auto"/>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48"/>
        <w:gridCol w:w="1532"/>
        <w:gridCol w:w="1349"/>
        <w:gridCol w:w="1441"/>
        <w:gridCol w:w="1441"/>
      </w:tblGrid>
      <w:tr w:rsidR="00A96AF6" w:rsidRPr="00B447F8" w:rsidTr="00556B56">
        <w:trPr>
          <w:trHeight w:val="1012"/>
        </w:trPr>
        <w:tc>
          <w:tcPr>
            <w:tcW w:w="1548" w:type="dxa"/>
          </w:tcPr>
          <w:p w:rsidR="00A96AF6" w:rsidRPr="00B447F8" w:rsidRDefault="00A96AF6" w:rsidP="00556B56">
            <w:pPr>
              <w:pStyle w:val="TableParagraph"/>
              <w:ind w:left="107" w:right="94"/>
              <w:jc w:val="center"/>
              <w:rPr>
                <w:rFonts w:ascii="Arial" w:hAnsi="Arial" w:cs="Arial"/>
                <w:sz w:val="20"/>
                <w:szCs w:val="20"/>
              </w:rPr>
            </w:pPr>
            <w:r w:rsidRPr="00B447F8">
              <w:rPr>
                <w:rFonts w:ascii="Arial" w:hAnsi="Arial" w:cs="Arial"/>
                <w:sz w:val="20"/>
                <w:szCs w:val="20"/>
              </w:rPr>
              <w:t>Jauh lebih baik dibanding 1 tahun lalu</w:t>
            </w:r>
          </w:p>
        </w:tc>
        <w:tc>
          <w:tcPr>
            <w:tcW w:w="1532" w:type="dxa"/>
          </w:tcPr>
          <w:p w:rsidR="00A96AF6" w:rsidRPr="00B447F8" w:rsidRDefault="00A96AF6" w:rsidP="00556B56">
            <w:pPr>
              <w:pStyle w:val="TableParagraph"/>
              <w:ind w:left="107" w:right="95" w:hanging="8"/>
              <w:jc w:val="center"/>
              <w:rPr>
                <w:rFonts w:ascii="Arial" w:hAnsi="Arial" w:cs="Arial"/>
                <w:sz w:val="20"/>
                <w:szCs w:val="20"/>
              </w:rPr>
            </w:pPr>
            <w:r w:rsidRPr="00B447F8">
              <w:rPr>
                <w:rFonts w:ascii="Arial" w:hAnsi="Arial" w:cs="Arial"/>
                <w:sz w:val="20"/>
                <w:szCs w:val="20"/>
              </w:rPr>
              <w:t>Agak lebih baik dibanding 1 tahun lalu</w:t>
            </w:r>
          </w:p>
        </w:tc>
        <w:tc>
          <w:tcPr>
            <w:tcW w:w="1349" w:type="dxa"/>
          </w:tcPr>
          <w:p w:rsidR="00A96AF6" w:rsidRPr="00B447F8" w:rsidRDefault="00A96AF6" w:rsidP="00556B56">
            <w:pPr>
              <w:pStyle w:val="TableParagraph"/>
              <w:ind w:left="214" w:right="210"/>
              <w:jc w:val="center"/>
              <w:rPr>
                <w:rFonts w:ascii="Arial" w:hAnsi="Arial" w:cs="Arial"/>
                <w:sz w:val="20"/>
                <w:szCs w:val="20"/>
              </w:rPr>
            </w:pPr>
            <w:r w:rsidRPr="00B447F8">
              <w:rPr>
                <w:rFonts w:ascii="Arial" w:hAnsi="Arial" w:cs="Arial"/>
                <w:spacing w:val="-1"/>
                <w:sz w:val="20"/>
                <w:szCs w:val="20"/>
              </w:rPr>
              <w:t xml:space="preserve">Kira-kira </w:t>
            </w:r>
            <w:r w:rsidRPr="00B447F8">
              <w:rPr>
                <w:rFonts w:ascii="Arial" w:hAnsi="Arial" w:cs="Arial"/>
                <w:sz w:val="20"/>
                <w:szCs w:val="20"/>
              </w:rPr>
              <w:t>sama dengan 1</w:t>
            </w:r>
          </w:p>
          <w:p w:rsidR="00A96AF6" w:rsidRPr="00B447F8" w:rsidRDefault="00A96AF6" w:rsidP="00556B56">
            <w:pPr>
              <w:pStyle w:val="TableParagraph"/>
              <w:spacing w:line="238" w:lineRule="exact"/>
              <w:ind w:left="216" w:right="210"/>
              <w:jc w:val="center"/>
              <w:rPr>
                <w:rFonts w:ascii="Arial" w:hAnsi="Arial" w:cs="Arial"/>
                <w:sz w:val="20"/>
                <w:szCs w:val="20"/>
              </w:rPr>
            </w:pPr>
            <w:r w:rsidRPr="00B447F8">
              <w:rPr>
                <w:rFonts w:ascii="Arial" w:hAnsi="Arial" w:cs="Arial"/>
                <w:sz w:val="20"/>
                <w:szCs w:val="20"/>
              </w:rPr>
              <w:t>tahun</w:t>
            </w:r>
            <w:r w:rsidRPr="00B447F8">
              <w:rPr>
                <w:rFonts w:ascii="Arial" w:hAnsi="Arial" w:cs="Arial"/>
                <w:spacing w:val="-2"/>
                <w:sz w:val="20"/>
                <w:szCs w:val="20"/>
              </w:rPr>
              <w:t xml:space="preserve"> </w:t>
            </w:r>
            <w:r w:rsidRPr="00B447F8">
              <w:rPr>
                <w:rFonts w:ascii="Arial" w:hAnsi="Arial" w:cs="Arial"/>
                <w:sz w:val="20"/>
                <w:szCs w:val="20"/>
              </w:rPr>
              <w:t>lalu</w:t>
            </w:r>
          </w:p>
        </w:tc>
        <w:tc>
          <w:tcPr>
            <w:tcW w:w="1441" w:type="dxa"/>
          </w:tcPr>
          <w:p w:rsidR="00A96AF6" w:rsidRPr="00B447F8" w:rsidRDefault="00A96AF6" w:rsidP="00556B56">
            <w:pPr>
              <w:pStyle w:val="TableParagraph"/>
              <w:ind w:left="196" w:right="186" w:hanging="1"/>
              <w:jc w:val="center"/>
              <w:rPr>
                <w:rFonts w:ascii="Arial" w:hAnsi="Arial" w:cs="Arial"/>
                <w:sz w:val="20"/>
                <w:szCs w:val="20"/>
              </w:rPr>
            </w:pPr>
            <w:r w:rsidRPr="00B447F8">
              <w:rPr>
                <w:rFonts w:ascii="Arial" w:hAnsi="Arial" w:cs="Arial"/>
                <w:sz w:val="20"/>
                <w:szCs w:val="20"/>
              </w:rPr>
              <w:t>Agak lebih buruk dibanding 1</w:t>
            </w:r>
          </w:p>
          <w:p w:rsidR="00A96AF6" w:rsidRPr="00B447F8" w:rsidRDefault="00A96AF6" w:rsidP="00556B56">
            <w:pPr>
              <w:pStyle w:val="TableParagraph"/>
              <w:spacing w:line="238" w:lineRule="exact"/>
              <w:ind w:left="263" w:right="254"/>
              <w:jc w:val="center"/>
              <w:rPr>
                <w:rFonts w:ascii="Arial" w:hAnsi="Arial" w:cs="Arial"/>
                <w:sz w:val="20"/>
                <w:szCs w:val="20"/>
              </w:rPr>
            </w:pPr>
            <w:r w:rsidRPr="00B447F8">
              <w:rPr>
                <w:rFonts w:ascii="Arial" w:hAnsi="Arial" w:cs="Arial"/>
                <w:sz w:val="20"/>
                <w:szCs w:val="20"/>
              </w:rPr>
              <w:t>tahun lalu</w:t>
            </w:r>
          </w:p>
        </w:tc>
        <w:tc>
          <w:tcPr>
            <w:tcW w:w="1441" w:type="dxa"/>
          </w:tcPr>
          <w:p w:rsidR="00A96AF6" w:rsidRPr="00B447F8" w:rsidRDefault="00A96AF6" w:rsidP="00556B56">
            <w:pPr>
              <w:pStyle w:val="TableParagraph"/>
              <w:ind w:left="195" w:right="124" w:hanging="60"/>
              <w:jc w:val="both"/>
              <w:rPr>
                <w:rFonts w:ascii="Arial" w:hAnsi="Arial" w:cs="Arial"/>
                <w:sz w:val="20"/>
                <w:szCs w:val="20"/>
              </w:rPr>
            </w:pPr>
            <w:r w:rsidRPr="00B447F8">
              <w:rPr>
                <w:rFonts w:ascii="Arial" w:hAnsi="Arial" w:cs="Arial"/>
                <w:sz w:val="20"/>
                <w:szCs w:val="20"/>
              </w:rPr>
              <w:t>Sangat buruk dibanding 1 tahun lalu</w:t>
            </w:r>
          </w:p>
        </w:tc>
      </w:tr>
      <w:tr w:rsidR="00A96AF6" w:rsidRPr="00B447F8" w:rsidTr="00556B56">
        <w:trPr>
          <w:trHeight w:val="253"/>
        </w:trPr>
        <w:tc>
          <w:tcPr>
            <w:tcW w:w="1548" w:type="dxa"/>
          </w:tcPr>
          <w:p w:rsidR="00A96AF6" w:rsidRPr="00B447F8" w:rsidRDefault="00A96AF6" w:rsidP="00556B56">
            <w:pPr>
              <w:pStyle w:val="TableParagraph"/>
              <w:spacing w:line="234" w:lineRule="exact"/>
              <w:ind w:left="104" w:right="94"/>
              <w:jc w:val="center"/>
              <w:rPr>
                <w:rFonts w:ascii="Arial" w:hAnsi="Arial" w:cs="Arial"/>
                <w:sz w:val="20"/>
                <w:szCs w:val="20"/>
              </w:rPr>
            </w:pPr>
            <w:r w:rsidRPr="00B447F8">
              <w:rPr>
                <w:rFonts w:ascii="Arial" w:hAnsi="Arial" w:cs="Arial"/>
                <w:sz w:val="20"/>
                <w:szCs w:val="20"/>
              </w:rPr>
              <w:t>[1]</w:t>
            </w:r>
          </w:p>
        </w:tc>
        <w:tc>
          <w:tcPr>
            <w:tcW w:w="1532" w:type="dxa"/>
          </w:tcPr>
          <w:p w:rsidR="00A96AF6" w:rsidRPr="00B447F8" w:rsidRDefault="00A96AF6" w:rsidP="00556B56">
            <w:pPr>
              <w:pStyle w:val="TableParagraph"/>
              <w:spacing w:line="234" w:lineRule="exact"/>
              <w:ind w:left="616" w:right="609"/>
              <w:jc w:val="center"/>
              <w:rPr>
                <w:rFonts w:ascii="Arial" w:hAnsi="Arial" w:cs="Arial"/>
                <w:sz w:val="20"/>
                <w:szCs w:val="20"/>
              </w:rPr>
            </w:pPr>
            <w:r w:rsidRPr="00B447F8">
              <w:rPr>
                <w:rFonts w:ascii="Arial" w:hAnsi="Arial" w:cs="Arial"/>
                <w:sz w:val="20"/>
                <w:szCs w:val="20"/>
              </w:rPr>
              <w:t>[2]</w:t>
            </w:r>
          </w:p>
        </w:tc>
        <w:tc>
          <w:tcPr>
            <w:tcW w:w="1349" w:type="dxa"/>
          </w:tcPr>
          <w:p w:rsidR="00A96AF6" w:rsidRPr="00B447F8" w:rsidRDefault="00A96AF6" w:rsidP="00556B56">
            <w:pPr>
              <w:pStyle w:val="TableParagraph"/>
              <w:spacing w:line="234" w:lineRule="exact"/>
              <w:ind w:left="213" w:right="210"/>
              <w:jc w:val="center"/>
              <w:rPr>
                <w:rFonts w:ascii="Arial" w:hAnsi="Arial" w:cs="Arial"/>
                <w:sz w:val="20"/>
                <w:szCs w:val="20"/>
              </w:rPr>
            </w:pPr>
            <w:r w:rsidRPr="00B447F8">
              <w:rPr>
                <w:rFonts w:ascii="Arial" w:hAnsi="Arial" w:cs="Arial"/>
                <w:sz w:val="20"/>
                <w:szCs w:val="20"/>
              </w:rPr>
              <w:t>[3]</w:t>
            </w:r>
          </w:p>
        </w:tc>
        <w:tc>
          <w:tcPr>
            <w:tcW w:w="1441" w:type="dxa"/>
          </w:tcPr>
          <w:p w:rsidR="00A96AF6" w:rsidRPr="00B447F8" w:rsidRDefault="00A96AF6" w:rsidP="00556B56">
            <w:pPr>
              <w:pStyle w:val="TableParagraph"/>
              <w:spacing w:line="234" w:lineRule="exact"/>
              <w:ind w:left="260" w:right="254"/>
              <w:jc w:val="center"/>
              <w:rPr>
                <w:rFonts w:ascii="Arial" w:hAnsi="Arial" w:cs="Arial"/>
                <w:sz w:val="20"/>
                <w:szCs w:val="20"/>
              </w:rPr>
            </w:pPr>
            <w:r w:rsidRPr="00B447F8">
              <w:rPr>
                <w:rFonts w:ascii="Arial" w:hAnsi="Arial" w:cs="Arial"/>
                <w:sz w:val="20"/>
                <w:szCs w:val="20"/>
              </w:rPr>
              <w:t>[4]</w:t>
            </w:r>
          </w:p>
        </w:tc>
        <w:tc>
          <w:tcPr>
            <w:tcW w:w="1441" w:type="dxa"/>
          </w:tcPr>
          <w:p w:rsidR="00A96AF6" w:rsidRPr="00B447F8" w:rsidRDefault="00A96AF6" w:rsidP="00556B56">
            <w:pPr>
              <w:pStyle w:val="TableParagraph"/>
              <w:spacing w:line="234" w:lineRule="exact"/>
              <w:ind w:left="259" w:right="254"/>
              <w:jc w:val="center"/>
              <w:rPr>
                <w:rFonts w:ascii="Arial" w:hAnsi="Arial" w:cs="Arial"/>
                <w:sz w:val="20"/>
                <w:szCs w:val="20"/>
              </w:rPr>
            </w:pPr>
            <w:r w:rsidRPr="00B447F8">
              <w:rPr>
                <w:rFonts w:ascii="Arial" w:hAnsi="Arial" w:cs="Arial"/>
                <w:sz w:val="20"/>
                <w:szCs w:val="20"/>
              </w:rPr>
              <w:t>[5]</w:t>
            </w:r>
          </w:p>
        </w:tc>
      </w:tr>
    </w:tbl>
    <w:p w:rsidR="00A96AF6" w:rsidRPr="00B447F8" w:rsidRDefault="00A96AF6" w:rsidP="00A96AF6">
      <w:pPr>
        <w:spacing w:line="240" w:lineRule="auto"/>
        <w:jc w:val="both"/>
        <w:rPr>
          <w:rFonts w:ascii="Arial" w:hAnsi="Arial" w:cs="Arial"/>
        </w:rPr>
      </w:pPr>
    </w:p>
    <w:p w:rsidR="00A96AF6" w:rsidRPr="00B447F8" w:rsidRDefault="00A96AF6" w:rsidP="007F7D4C">
      <w:pPr>
        <w:pStyle w:val="ListParagraph"/>
        <w:widowControl w:val="0"/>
        <w:numPr>
          <w:ilvl w:val="0"/>
          <w:numId w:val="59"/>
        </w:numPr>
        <w:tabs>
          <w:tab w:val="left" w:pos="592"/>
        </w:tabs>
        <w:autoSpaceDE w:val="0"/>
        <w:autoSpaceDN w:val="0"/>
        <w:spacing w:before="92" w:after="0" w:line="360" w:lineRule="auto"/>
        <w:ind w:left="591" w:right="154"/>
        <w:contextualSpacing w:val="0"/>
        <w:jc w:val="both"/>
        <w:rPr>
          <w:rFonts w:ascii="Arial" w:hAnsi="Arial" w:cs="Arial"/>
        </w:rPr>
      </w:pPr>
      <w:r w:rsidRPr="00B447F8">
        <w:rPr>
          <w:rFonts w:ascii="Arial" w:hAnsi="Arial" w:cs="Arial"/>
        </w:rPr>
        <w:t>Pertanyaan dibawah ini tentang aktivitas yang biasa anda lakukan sehari-hari. Apakah aktivitas anda menjadi menjadi terbatas atau terganggu karena kondisi kesehatan anda saat ini ?. Jika Ya, seberapa banyak</w:t>
      </w:r>
      <w:r w:rsidRPr="00B447F8">
        <w:rPr>
          <w:rFonts w:ascii="Arial" w:hAnsi="Arial" w:cs="Arial"/>
          <w:spacing w:val="-2"/>
        </w:rPr>
        <w:t xml:space="preserve"> </w:t>
      </w:r>
      <w:r w:rsidRPr="00B447F8">
        <w:rPr>
          <w:rFonts w:ascii="Arial" w:hAnsi="Arial" w:cs="Arial"/>
        </w:rPr>
        <w:t>(</w:t>
      </w:r>
      <w:r w:rsidRPr="00B447F8">
        <w:rPr>
          <w:rFonts w:ascii="Arial" w:hAnsi="Arial" w:cs="Arial"/>
          <w:b/>
        </w:rPr>
        <w:t>FF</w:t>
      </w:r>
      <w:r w:rsidRPr="00B447F8">
        <w:rPr>
          <w:rFonts w:ascii="Arial" w:hAnsi="Arial" w:cs="Arial"/>
        </w:rPr>
        <w:t>)</w:t>
      </w:r>
    </w:p>
    <w:tbl>
      <w:tblPr>
        <w:tblW w:w="0" w:type="auto"/>
        <w:tblInd w:w="9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40"/>
        <w:gridCol w:w="3511"/>
        <w:gridCol w:w="935"/>
        <w:gridCol w:w="937"/>
        <w:gridCol w:w="937"/>
      </w:tblGrid>
      <w:tr w:rsidR="00A96AF6" w:rsidRPr="00B447F8" w:rsidTr="00556B56">
        <w:trPr>
          <w:trHeight w:val="1009"/>
        </w:trPr>
        <w:tc>
          <w:tcPr>
            <w:tcW w:w="540" w:type="dxa"/>
          </w:tcPr>
          <w:p w:rsidR="00A96AF6" w:rsidRPr="00B447F8" w:rsidRDefault="00A96AF6" w:rsidP="00556B56">
            <w:pPr>
              <w:pStyle w:val="TableParagraph"/>
              <w:rPr>
                <w:rFonts w:ascii="Arial" w:hAnsi="Arial" w:cs="Arial"/>
                <w:sz w:val="20"/>
                <w:szCs w:val="20"/>
              </w:rPr>
            </w:pPr>
          </w:p>
        </w:tc>
        <w:tc>
          <w:tcPr>
            <w:tcW w:w="3511" w:type="dxa"/>
          </w:tcPr>
          <w:p w:rsidR="00A96AF6" w:rsidRPr="00B447F8" w:rsidRDefault="00A96AF6" w:rsidP="00556B56">
            <w:pPr>
              <w:pStyle w:val="TableParagraph"/>
              <w:ind w:left="204" w:right="194" w:hanging="1"/>
              <w:jc w:val="center"/>
              <w:rPr>
                <w:rFonts w:ascii="Arial" w:hAnsi="Arial" w:cs="Arial"/>
                <w:b/>
                <w:i/>
                <w:sz w:val="20"/>
                <w:szCs w:val="20"/>
              </w:rPr>
            </w:pPr>
            <w:r w:rsidRPr="00B447F8">
              <w:rPr>
                <w:rFonts w:ascii="Arial" w:hAnsi="Arial" w:cs="Arial"/>
                <w:b/>
                <w:i/>
                <w:sz w:val="20"/>
                <w:szCs w:val="20"/>
              </w:rPr>
              <w:t>Apakah aktifitas berikut menjadi terbatas karena kondisi kesehatan anda</w:t>
            </w:r>
          </w:p>
        </w:tc>
        <w:tc>
          <w:tcPr>
            <w:tcW w:w="935" w:type="dxa"/>
          </w:tcPr>
          <w:p w:rsidR="00A96AF6" w:rsidRPr="00B447F8" w:rsidRDefault="00A96AF6" w:rsidP="00556B56">
            <w:pPr>
              <w:pStyle w:val="TableParagraph"/>
              <w:ind w:left="106" w:right="95"/>
              <w:jc w:val="center"/>
              <w:rPr>
                <w:rFonts w:ascii="Arial" w:hAnsi="Arial" w:cs="Arial"/>
                <w:b/>
                <w:i/>
                <w:sz w:val="20"/>
                <w:szCs w:val="20"/>
              </w:rPr>
            </w:pPr>
            <w:r w:rsidRPr="00B447F8">
              <w:rPr>
                <w:rFonts w:ascii="Arial" w:hAnsi="Arial" w:cs="Arial"/>
                <w:b/>
                <w:i/>
                <w:sz w:val="20"/>
                <w:szCs w:val="20"/>
              </w:rPr>
              <w:t>Ya sangat terbatas</w:t>
            </w:r>
          </w:p>
        </w:tc>
        <w:tc>
          <w:tcPr>
            <w:tcW w:w="937" w:type="dxa"/>
          </w:tcPr>
          <w:p w:rsidR="00A96AF6" w:rsidRPr="00B447F8" w:rsidRDefault="00A96AF6" w:rsidP="00556B56">
            <w:pPr>
              <w:pStyle w:val="TableParagraph"/>
              <w:ind w:left="110" w:right="93"/>
              <w:jc w:val="center"/>
              <w:rPr>
                <w:rFonts w:ascii="Arial" w:hAnsi="Arial" w:cs="Arial"/>
                <w:b/>
                <w:i/>
                <w:sz w:val="20"/>
                <w:szCs w:val="20"/>
              </w:rPr>
            </w:pPr>
            <w:r w:rsidRPr="00B447F8">
              <w:rPr>
                <w:rFonts w:ascii="Arial" w:hAnsi="Arial" w:cs="Arial"/>
                <w:b/>
                <w:i/>
                <w:sz w:val="20"/>
                <w:szCs w:val="20"/>
              </w:rPr>
              <w:t xml:space="preserve">Ya agak </w:t>
            </w:r>
            <w:r w:rsidRPr="00B447F8">
              <w:rPr>
                <w:rFonts w:ascii="Arial" w:hAnsi="Arial" w:cs="Arial"/>
                <w:b/>
                <w:i/>
                <w:spacing w:val="-1"/>
                <w:sz w:val="20"/>
                <w:szCs w:val="20"/>
              </w:rPr>
              <w:t>terbatas</w:t>
            </w:r>
          </w:p>
        </w:tc>
        <w:tc>
          <w:tcPr>
            <w:tcW w:w="937" w:type="dxa"/>
          </w:tcPr>
          <w:p w:rsidR="00A96AF6" w:rsidRPr="00B447F8" w:rsidRDefault="00A96AF6" w:rsidP="00556B56">
            <w:pPr>
              <w:pStyle w:val="TableParagraph"/>
              <w:ind w:left="111" w:right="92" w:hanging="2"/>
              <w:jc w:val="center"/>
              <w:rPr>
                <w:rFonts w:ascii="Arial" w:hAnsi="Arial" w:cs="Arial"/>
                <w:b/>
                <w:i/>
                <w:sz w:val="20"/>
                <w:szCs w:val="20"/>
              </w:rPr>
            </w:pPr>
            <w:r w:rsidRPr="00B447F8">
              <w:rPr>
                <w:rFonts w:ascii="Arial" w:hAnsi="Arial" w:cs="Arial"/>
                <w:b/>
                <w:i/>
                <w:sz w:val="20"/>
                <w:szCs w:val="20"/>
              </w:rPr>
              <w:t xml:space="preserve">Tidak </w:t>
            </w:r>
            <w:r w:rsidRPr="00B447F8">
              <w:rPr>
                <w:rFonts w:ascii="Arial" w:hAnsi="Arial" w:cs="Arial"/>
                <w:b/>
                <w:i/>
                <w:spacing w:val="-1"/>
                <w:sz w:val="20"/>
                <w:szCs w:val="20"/>
              </w:rPr>
              <w:t xml:space="preserve">terbatas </w:t>
            </w:r>
            <w:r w:rsidRPr="00B447F8">
              <w:rPr>
                <w:rFonts w:ascii="Arial" w:hAnsi="Arial" w:cs="Arial"/>
                <w:b/>
                <w:i/>
                <w:sz w:val="20"/>
                <w:szCs w:val="20"/>
              </w:rPr>
              <w:t>sama</w:t>
            </w:r>
          </w:p>
          <w:p w:rsidR="00A96AF6" w:rsidRPr="00B447F8" w:rsidRDefault="00A96AF6" w:rsidP="00556B56">
            <w:pPr>
              <w:pStyle w:val="TableParagraph"/>
              <w:spacing w:line="233" w:lineRule="exact"/>
              <w:ind w:left="110" w:right="91"/>
              <w:jc w:val="center"/>
              <w:rPr>
                <w:rFonts w:ascii="Arial" w:hAnsi="Arial" w:cs="Arial"/>
                <w:b/>
                <w:i/>
                <w:sz w:val="20"/>
                <w:szCs w:val="20"/>
              </w:rPr>
            </w:pPr>
            <w:r w:rsidRPr="00B447F8">
              <w:rPr>
                <w:rFonts w:ascii="Arial" w:hAnsi="Arial" w:cs="Arial"/>
                <w:b/>
                <w:i/>
                <w:sz w:val="20"/>
                <w:szCs w:val="20"/>
              </w:rPr>
              <w:t>sekali</w:t>
            </w:r>
          </w:p>
        </w:tc>
      </w:tr>
      <w:tr w:rsidR="00A96AF6" w:rsidRPr="00B447F8" w:rsidTr="00556B56">
        <w:trPr>
          <w:trHeight w:val="760"/>
        </w:trPr>
        <w:tc>
          <w:tcPr>
            <w:tcW w:w="540" w:type="dxa"/>
          </w:tcPr>
          <w:p w:rsidR="00A96AF6" w:rsidRPr="00B447F8" w:rsidRDefault="00A96AF6" w:rsidP="00556B56">
            <w:pPr>
              <w:pStyle w:val="TableParagraph"/>
              <w:spacing w:line="247" w:lineRule="exact"/>
              <w:ind w:left="138" w:right="129"/>
              <w:jc w:val="center"/>
              <w:rPr>
                <w:rFonts w:ascii="Arial" w:hAnsi="Arial" w:cs="Arial"/>
                <w:sz w:val="20"/>
                <w:szCs w:val="20"/>
              </w:rPr>
            </w:pPr>
            <w:r w:rsidRPr="00B447F8">
              <w:rPr>
                <w:rFonts w:ascii="Arial" w:hAnsi="Arial" w:cs="Arial"/>
                <w:sz w:val="20"/>
                <w:szCs w:val="20"/>
              </w:rPr>
              <w:t>3a</w:t>
            </w:r>
          </w:p>
        </w:tc>
        <w:tc>
          <w:tcPr>
            <w:tcW w:w="3511" w:type="dxa"/>
          </w:tcPr>
          <w:p w:rsidR="00A96AF6" w:rsidRPr="00B447F8" w:rsidRDefault="00A96AF6" w:rsidP="00556B56">
            <w:pPr>
              <w:pStyle w:val="TableParagraph"/>
              <w:tabs>
                <w:tab w:val="left" w:pos="1244"/>
                <w:tab w:val="left" w:pos="2103"/>
                <w:tab w:val="left" w:pos="3052"/>
              </w:tabs>
              <w:spacing w:line="247" w:lineRule="exact"/>
              <w:ind w:left="108"/>
              <w:rPr>
                <w:rFonts w:ascii="Arial" w:hAnsi="Arial" w:cs="Arial"/>
                <w:sz w:val="20"/>
                <w:szCs w:val="20"/>
              </w:rPr>
            </w:pPr>
            <w:r w:rsidRPr="00B447F8">
              <w:rPr>
                <w:rFonts w:ascii="Arial" w:hAnsi="Arial" w:cs="Arial"/>
                <w:sz w:val="20"/>
                <w:szCs w:val="20"/>
              </w:rPr>
              <w:t>Aktifitas</w:t>
            </w:r>
            <w:r w:rsidRPr="00B447F8">
              <w:rPr>
                <w:rFonts w:ascii="Arial" w:hAnsi="Arial" w:cs="Arial"/>
                <w:sz w:val="20"/>
                <w:szCs w:val="20"/>
              </w:rPr>
              <w:tab/>
              <w:t>berat,</w:t>
            </w:r>
            <w:r w:rsidRPr="00B447F8">
              <w:rPr>
                <w:rFonts w:ascii="Arial" w:hAnsi="Arial" w:cs="Arial"/>
                <w:sz w:val="20"/>
                <w:szCs w:val="20"/>
              </w:rPr>
              <w:tab/>
              <w:t>seperti</w:t>
            </w:r>
            <w:r w:rsidRPr="00B447F8">
              <w:rPr>
                <w:rFonts w:ascii="Arial" w:hAnsi="Arial" w:cs="Arial"/>
                <w:sz w:val="20"/>
                <w:szCs w:val="20"/>
              </w:rPr>
              <w:tab/>
              <w:t>lari,</w:t>
            </w:r>
          </w:p>
          <w:p w:rsidR="00A96AF6" w:rsidRPr="00B447F8" w:rsidRDefault="00A96AF6" w:rsidP="00556B56">
            <w:pPr>
              <w:pStyle w:val="TableParagraph"/>
              <w:tabs>
                <w:tab w:val="left" w:pos="1746"/>
                <w:tab w:val="left" w:pos="2908"/>
              </w:tabs>
              <w:spacing w:before="5" w:line="252" w:lineRule="exact"/>
              <w:ind w:left="108" w:right="94"/>
              <w:rPr>
                <w:rFonts w:ascii="Arial" w:hAnsi="Arial" w:cs="Arial"/>
                <w:sz w:val="20"/>
                <w:szCs w:val="20"/>
              </w:rPr>
            </w:pPr>
            <w:r w:rsidRPr="00B447F8">
              <w:rPr>
                <w:rFonts w:ascii="Arial" w:hAnsi="Arial" w:cs="Arial"/>
                <w:sz w:val="20"/>
                <w:szCs w:val="20"/>
              </w:rPr>
              <w:t>mengangkat</w:t>
            </w:r>
            <w:r w:rsidRPr="00B447F8">
              <w:rPr>
                <w:rFonts w:ascii="Arial" w:hAnsi="Arial" w:cs="Arial"/>
                <w:sz w:val="20"/>
                <w:szCs w:val="20"/>
              </w:rPr>
              <w:tab/>
              <w:t>barang</w:t>
            </w:r>
            <w:r w:rsidRPr="00B447F8">
              <w:rPr>
                <w:rFonts w:ascii="Arial" w:hAnsi="Arial" w:cs="Arial"/>
                <w:sz w:val="20"/>
                <w:szCs w:val="20"/>
              </w:rPr>
              <w:tab/>
              <w:t>berat, melakukan olahraga</w:t>
            </w:r>
            <w:r w:rsidRPr="00B447F8">
              <w:rPr>
                <w:rFonts w:ascii="Arial" w:hAnsi="Arial" w:cs="Arial"/>
                <w:spacing w:val="-1"/>
                <w:sz w:val="20"/>
                <w:szCs w:val="20"/>
              </w:rPr>
              <w:t xml:space="preserve"> </w:t>
            </w:r>
            <w:r w:rsidRPr="00B447F8">
              <w:rPr>
                <w:rFonts w:ascii="Arial" w:hAnsi="Arial" w:cs="Arial"/>
                <w:sz w:val="20"/>
                <w:szCs w:val="20"/>
              </w:rPr>
              <w:t>berat</w:t>
            </w:r>
          </w:p>
        </w:tc>
        <w:tc>
          <w:tcPr>
            <w:tcW w:w="935"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1010"/>
        </w:trPr>
        <w:tc>
          <w:tcPr>
            <w:tcW w:w="540" w:type="dxa"/>
          </w:tcPr>
          <w:p w:rsidR="00A96AF6" w:rsidRPr="00B447F8" w:rsidRDefault="00A96AF6" w:rsidP="00556B56">
            <w:pPr>
              <w:pStyle w:val="TableParagraph"/>
              <w:spacing w:line="247" w:lineRule="exact"/>
              <w:ind w:left="138" w:right="131"/>
              <w:jc w:val="center"/>
              <w:rPr>
                <w:rFonts w:ascii="Arial" w:hAnsi="Arial" w:cs="Arial"/>
                <w:sz w:val="20"/>
                <w:szCs w:val="20"/>
              </w:rPr>
            </w:pPr>
            <w:r w:rsidRPr="00B447F8">
              <w:rPr>
                <w:rFonts w:ascii="Arial" w:hAnsi="Arial" w:cs="Arial"/>
                <w:sz w:val="20"/>
                <w:szCs w:val="20"/>
              </w:rPr>
              <w:t>3b</w:t>
            </w:r>
          </w:p>
        </w:tc>
        <w:tc>
          <w:tcPr>
            <w:tcW w:w="3511" w:type="dxa"/>
          </w:tcPr>
          <w:p w:rsidR="00A96AF6" w:rsidRPr="00B447F8" w:rsidRDefault="00A96AF6" w:rsidP="00556B56">
            <w:pPr>
              <w:pStyle w:val="TableParagraph"/>
              <w:tabs>
                <w:tab w:val="left" w:pos="1542"/>
                <w:tab w:val="left" w:pos="2816"/>
              </w:tabs>
              <w:ind w:left="108" w:right="95"/>
              <w:jc w:val="both"/>
              <w:rPr>
                <w:rFonts w:ascii="Arial" w:hAnsi="Arial" w:cs="Arial"/>
                <w:sz w:val="20"/>
                <w:szCs w:val="20"/>
              </w:rPr>
            </w:pPr>
            <w:r w:rsidRPr="00B447F8">
              <w:rPr>
                <w:rFonts w:ascii="Arial" w:hAnsi="Arial" w:cs="Arial"/>
                <w:sz w:val="20"/>
                <w:szCs w:val="20"/>
              </w:rPr>
              <w:t>Aktifitas</w:t>
            </w:r>
            <w:r w:rsidRPr="00B447F8">
              <w:rPr>
                <w:rFonts w:ascii="Arial" w:hAnsi="Arial" w:cs="Arial"/>
                <w:sz w:val="20"/>
                <w:szCs w:val="20"/>
              </w:rPr>
              <w:tab/>
              <w:t>sedang</w:t>
            </w:r>
            <w:r w:rsidRPr="00B447F8">
              <w:rPr>
                <w:rFonts w:ascii="Arial" w:hAnsi="Arial" w:cs="Arial"/>
                <w:sz w:val="20"/>
                <w:szCs w:val="20"/>
              </w:rPr>
              <w:tab/>
            </w:r>
            <w:r w:rsidRPr="00B447F8">
              <w:rPr>
                <w:rFonts w:ascii="Arial" w:hAnsi="Arial" w:cs="Arial"/>
                <w:spacing w:val="-1"/>
                <w:sz w:val="20"/>
                <w:szCs w:val="20"/>
              </w:rPr>
              <w:t xml:space="preserve">seperti </w:t>
            </w:r>
            <w:r w:rsidRPr="00B447F8">
              <w:rPr>
                <w:rFonts w:ascii="Arial" w:hAnsi="Arial" w:cs="Arial"/>
                <w:sz w:val="20"/>
                <w:szCs w:val="20"/>
              </w:rPr>
              <w:t>memindahkan barang, memasak, menyetrika, mencuci</w:t>
            </w:r>
            <w:r w:rsidRPr="00B447F8">
              <w:rPr>
                <w:rFonts w:ascii="Arial" w:hAnsi="Arial" w:cs="Arial"/>
                <w:spacing w:val="46"/>
                <w:sz w:val="20"/>
                <w:szCs w:val="20"/>
              </w:rPr>
              <w:t xml:space="preserve"> </w:t>
            </w:r>
            <w:r w:rsidRPr="00B447F8">
              <w:rPr>
                <w:rFonts w:ascii="Arial" w:hAnsi="Arial" w:cs="Arial"/>
                <w:sz w:val="20"/>
                <w:szCs w:val="20"/>
              </w:rPr>
              <w:t>pakaian,</w:t>
            </w:r>
          </w:p>
          <w:p w:rsidR="00A96AF6" w:rsidRPr="00B447F8" w:rsidRDefault="00A96AF6" w:rsidP="00556B56">
            <w:pPr>
              <w:pStyle w:val="TableParagraph"/>
              <w:spacing w:line="237" w:lineRule="exact"/>
              <w:ind w:left="108"/>
              <w:jc w:val="both"/>
              <w:rPr>
                <w:rFonts w:ascii="Arial" w:hAnsi="Arial" w:cs="Arial"/>
                <w:sz w:val="20"/>
                <w:szCs w:val="20"/>
              </w:rPr>
            </w:pPr>
            <w:r w:rsidRPr="00B447F8">
              <w:rPr>
                <w:rFonts w:ascii="Arial" w:hAnsi="Arial" w:cs="Arial"/>
                <w:sz w:val="20"/>
                <w:szCs w:val="20"/>
              </w:rPr>
              <w:t>berjalan cepat.</w:t>
            </w:r>
          </w:p>
        </w:tc>
        <w:tc>
          <w:tcPr>
            <w:tcW w:w="935" w:type="dxa"/>
          </w:tcPr>
          <w:p w:rsidR="00A96AF6" w:rsidRPr="00B447F8" w:rsidRDefault="00A96AF6" w:rsidP="00556B56">
            <w:pPr>
              <w:pStyle w:val="TableParagraph"/>
              <w:spacing w:before="5"/>
              <w:rPr>
                <w:rFonts w:ascii="Arial" w:hAnsi="Arial" w:cs="Arial"/>
                <w:sz w:val="20"/>
                <w:szCs w:val="20"/>
              </w:rPr>
            </w:pPr>
          </w:p>
          <w:p w:rsidR="00A96AF6" w:rsidRPr="00B447F8" w:rsidRDefault="00A96AF6" w:rsidP="00556B56">
            <w:pPr>
              <w:pStyle w:val="TableParagraph"/>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5"/>
              <w:rPr>
                <w:rFonts w:ascii="Arial" w:hAnsi="Arial" w:cs="Arial"/>
                <w:sz w:val="20"/>
                <w:szCs w:val="20"/>
              </w:rPr>
            </w:pPr>
          </w:p>
          <w:p w:rsidR="00A96AF6" w:rsidRPr="00B447F8" w:rsidRDefault="00A96AF6" w:rsidP="00556B56">
            <w:pPr>
              <w:pStyle w:val="TableParagraph"/>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5"/>
              <w:rPr>
                <w:rFonts w:ascii="Arial" w:hAnsi="Arial" w:cs="Arial"/>
                <w:sz w:val="20"/>
                <w:szCs w:val="20"/>
              </w:rPr>
            </w:pPr>
          </w:p>
          <w:p w:rsidR="00A96AF6" w:rsidRPr="00B447F8" w:rsidRDefault="00A96AF6" w:rsidP="00556B56">
            <w:pPr>
              <w:pStyle w:val="TableParagraph"/>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505"/>
        </w:trPr>
        <w:tc>
          <w:tcPr>
            <w:tcW w:w="540" w:type="dxa"/>
          </w:tcPr>
          <w:p w:rsidR="00A96AF6" w:rsidRPr="00B447F8" w:rsidRDefault="00A96AF6" w:rsidP="00556B56">
            <w:pPr>
              <w:pStyle w:val="TableParagraph"/>
              <w:spacing w:line="249" w:lineRule="exact"/>
              <w:ind w:left="138" w:right="129"/>
              <w:jc w:val="center"/>
              <w:rPr>
                <w:rFonts w:ascii="Arial" w:hAnsi="Arial" w:cs="Arial"/>
                <w:sz w:val="20"/>
                <w:szCs w:val="20"/>
              </w:rPr>
            </w:pPr>
            <w:r w:rsidRPr="00B447F8">
              <w:rPr>
                <w:rFonts w:ascii="Arial" w:hAnsi="Arial" w:cs="Arial"/>
                <w:sz w:val="20"/>
                <w:szCs w:val="20"/>
              </w:rPr>
              <w:t>3c</w:t>
            </w:r>
          </w:p>
        </w:tc>
        <w:tc>
          <w:tcPr>
            <w:tcW w:w="3511" w:type="dxa"/>
          </w:tcPr>
          <w:p w:rsidR="00A96AF6" w:rsidRPr="00B447F8" w:rsidRDefault="00A96AF6" w:rsidP="00556B56">
            <w:pPr>
              <w:pStyle w:val="TableParagraph"/>
              <w:spacing w:line="248" w:lineRule="exact"/>
              <w:ind w:left="108"/>
              <w:rPr>
                <w:rFonts w:ascii="Arial" w:hAnsi="Arial" w:cs="Arial"/>
                <w:sz w:val="20"/>
                <w:szCs w:val="20"/>
              </w:rPr>
            </w:pPr>
            <w:r w:rsidRPr="00B447F8">
              <w:rPr>
                <w:rFonts w:ascii="Arial" w:hAnsi="Arial" w:cs="Arial"/>
                <w:sz w:val="20"/>
                <w:szCs w:val="20"/>
              </w:rPr>
              <w:t>Mengangkat atau membawa barang</w:t>
            </w:r>
          </w:p>
          <w:p w:rsidR="00A96AF6" w:rsidRPr="00B447F8" w:rsidRDefault="00A96AF6" w:rsidP="00556B56">
            <w:pPr>
              <w:pStyle w:val="TableParagraph"/>
              <w:spacing w:line="238" w:lineRule="exact"/>
              <w:ind w:left="108"/>
              <w:rPr>
                <w:rFonts w:ascii="Arial" w:hAnsi="Arial" w:cs="Arial"/>
                <w:sz w:val="20"/>
                <w:szCs w:val="20"/>
              </w:rPr>
            </w:pPr>
            <w:r w:rsidRPr="00B447F8">
              <w:rPr>
                <w:rFonts w:ascii="Arial" w:hAnsi="Arial" w:cs="Arial"/>
                <w:sz w:val="20"/>
                <w:szCs w:val="20"/>
              </w:rPr>
              <w:t>sekitar 3 – 5 kg</w:t>
            </w:r>
          </w:p>
        </w:tc>
        <w:tc>
          <w:tcPr>
            <w:tcW w:w="935" w:type="dxa"/>
          </w:tcPr>
          <w:p w:rsidR="00A96AF6" w:rsidRPr="00B447F8" w:rsidRDefault="00A96AF6" w:rsidP="00556B56">
            <w:pPr>
              <w:pStyle w:val="TableParagraph"/>
              <w:spacing w:before="121"/>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121"/>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121"/>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254"/>
        </w:trPr>
        <w:tc>
          <w:tcPr>
            <w:tcW w:w="540" w:type="dxa"/>
          </w:tcPr>
          <w:p w:rsidR="00A96AF6" w:rsidRPr="00B447F8" w:rsidRDefault="00A96AF6" w:rsidP="00556B56">
            <w:pPr>
              <w:pStyle w:val="TableParagraph"/>
              <w:spacing w:line="234" w:lineRule="exact"/>
              <w:ind w:left="138" w:right="131"/>
              <w:jc w:val="center"/>
              <w:rPr>
                <w:rFonts w:ascii="Arial" w:hAnsi="Arial" w:cs="Arial"/>
                <w:sz w:val="20"/>
                <w:szCs w:val="20"/>
              </w:rPr>
            </w:pPr>
            <w:r w:rsidRPr="00B447F8">
              <w:rPr>
                <w:rFonts w:ascii="Arial" w:hAnsi="Arial" w:cs="Arial"/>
                <w:sz w:val="20"/>
                <w:szCs w:val="20"/>
              </w:rPr>
              <w:t>3d</w:t>
            </w:r>
          </w:p>
        </w:tc>
        <w:tc>
          <w:tcPr>
            <w:tcW w:w="3511" w:type="dxa"/>
          </w:tcPr>
          <w:p w:rsidR="00A96AF6" w:rsidRPr="00B447F8" w:rsidRDefault="00A96AF6" w:rsidP="00556B56">
            <w:pPr>
              <w:pStyle w:val="TableParagraph"/>
              <w:spacing w:line="234" w:lineRule="exact"/>
              <w:ind w:left="108"/>
              <w:rPr>
                <w:rFonts w:ascii="Arial" w:hAnsi="Arial" w:cs="Arial"/>
                <w:sz w:val="20"/>
                <w:szCs w:val="20"/>
              </w:rPr>
            </w:pPr>
            <w:r w:rsidRPr="00B447F8">
              <w:rPr>
                <w:rFonts w:ascii="Arial" w:hAnsi="Arial" w:cs="Arial"/>
                <w:sz w:val="20"/>
                <w:szCs w:val="20"/>
              </w:rPr>
              <w:t>Menaiki beberapa anak tangga</w:t>
            </w:r>
          </w:p>
        </w:tc>
        <w:tc>
          <w:tcPr>
            <w:tcW w:w="935" w:type="dxa"/>
          </w:tcPr>
          <w:p w:rsidR="00A96AF6" w:rsidRPr="00B447F8" w:rsidRDefault="00A96AF6" w:rsidP="00556B56">
            <w:pPr>
              <w:pStyle w:val="TableParagraph"/>
              <w:spacing w:line="234" w:lineRule="exact"/>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line="234" w:lineRule="exact"/>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line="234" w:lineRule="exact"/>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253"/>
        </w:trPr>
        <w:tc>
          <w:tcPr>
            <w:tcW w:w="540" w:type="dxa"/>
          </w:tcPr>
          <w:p w:rsidR="00A96AF6" w:rsidRPr="00B447F8" w:rsidRDefault="00A96AF6" w:rsidP="00556B56">
            <w:pPr>
              <w:pStyle w:val="TableParagraph"/>
              <w:spacing w:line="234" w:lineRule="exact"/>
              <w:ind w:left="138" w:right="129"/>
              <w:jc w:val="center"/>
              <w:rPr>
                <w:rFonts w:ascii="Arial" w:hAnsi="Arial" w:cs="Arial"/>
                <w:sz w:val="20"/>
                <w:szCs w:val="20"/>
              </w:rPr>
            </w:pPr>
            <w:r w:rsidRPr="00B447F8">
              <w:rPr>
                <w:rFonts w:ascii="Arial" w:hAnsi="Arial" w:cs="Arial"/>
                <w:sz w:val="20"/>
                <w:szCs w:val="20"/>
              </w:rPr>
              <w:t>3e</w:t>
            </w:r>
          </w:p>
        </w:tc>
        <w:tc>
          <w:tcPr>
            <w:tcW w:w="3511" w:type="dxa"/>
          </w:tcPr>
          <w:p w:rsidR="00A96AF6" w:rsidRPr="00B447F8" w:rsidRDefault="00A96AF6" w:rsidP="00556B56">
            <w:pPr>
              <w:pStyle w:val="TableParagraph"/>
              <w:spacing w:line="234" w:lineRule="exact"/>
              <w:ind w:left="108"/>
              <w:rPr>
                <w:rFonts w:ascii="Arial" w:hAnsi="Arial" w:cs="Arial"/>
                <w:sz w:val="20"/>
                <w:szCs w:val="20"/>
              </w:rPr>
            </w:pPr>
            <w:r w:rsidRPr="00B447F8">
              <w:rPr>
                <w:rFonts w:ascii="Arial" w:hAnsi="Arial" w:cs="Arial"/>
                <w:sz w:val="20"/>
                <w:szCs w:val="20"/>
              </w:rPr>
              <w:t>Menaiki satu anak tangga</w:t>
            </w:r>
          </w:p>
        </w:tc>
        <w:tc>
          <w:tcPr>
            <w:tcW w:w="935" w:type="dxa"/>
          </w:tcPr>
          <w:p w:rsidR="00A96AF6" w:rsidRPr="00B447F8" w:rsidRDefault="00A96AF6" w:rsidP="00556B56">
            <w:pPr>
              <w:pStyle w:val="TableParagraph"/>
              <w:spacing w:line="234" w:lineRule="exact"/>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line="234" w:lineRule="exact"/>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line="234" w:lineRule="exact"/>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506"/>
        </w:trPr>
        <w:tc>
          <w:tcPr>
            <w:tcW w:w="540" w:type="dxa"/>
          </w:tcPr>
          <w:p w:rsidR="00A96AF6" w:rsidRPr="00B447F8" w:rsidRDefault="00A96AF6" w:rsidP="00556B56">
            <w:pPr>
              <w:pStyle w:val="TableParagraph"/>
              <w:spacing w:line="247" w:lineRule="exact"/>
              <w:ind w:left="138" w:right="130"/>
              <w:jc w:val="center"/>
              <w:rPr>
                <w:rFonts w:ascii="Arial" w:hAnsi="Arial" w:cs="Arial"/>
                <w:sz w:val="20"/>
                <w:szCs w:val="20"/>
              </w:rPr>
            </w:pPr>
            <w:r w:rsidRPr="00B447F8">
              <w:rPr>
                <w:rFonts w:ascii="Arial" w:hAnsi="Arial" w:cs="Arial"/>
                <w:sz w:val="20"/>
                <w:szCs w:val="20"/>
              </w:rPr>
              <w:t>3f</w:t>
            </w:r>
          </w:p>
        </w:tc>
        <w:tc>
          <w:tcPr>
            <w:tcW w:w="3511" w:type="dxa"/>
          </w:tcPr>
          <w:p w:rsidR="00A96AF6" w:rsidRPr="00B447F8" w:rsidRDefault="00A96AF6" w:rsidP="00556B56">
            <w:pPr>
              <w:pStyle w:val="TableParagraph"/>
              <w:tabs>
                <w:tab w:val="left" w:pos="1521"/>
                <w:tab w:val="left" w:pos="2660"/>
              </w:tabs>
              <w:spacing w:line="246" w:lineRule="exact"/>
              <w:ind w:left="108"/>
              <w:rPr>
                <w:rFonts w:ascii="Arial" w:hAnsi="Arial" w:cs="Arial"/>
                <w:sz w:val="20"/>
                <w:szCs w:val="20"/>
              </w:rPr>
            </w:pPr>
            <w:r w:rsidRPr="00B447F8">
              <w:rPr>
                <w:rFonts w:ascii="Arial" w:hAnsi="Arial" w:cs="Arial"/>
                <w:sz w:val="20"/>
                <w:szCs w:val="20"/>
              </w:rPr>
              <w:t>Menekuk</w:t>
            </w:r>
            <w:r w:rsidRPr="00B447F8">
              <w:rPr>
                <w:rFonts w:ascii="Arial" w:hAnsi="Arial" w:cs="Arial"/>
                <w:sz w:val="20"/>
                <w:szCs w:val="20"/>
              </w:rPr>
              <w:tab/>
              <w:t>tubuh,</w:t>
            </w:r>
            <w:r w:rsidRPr="00B447F8">
              <w:rPr>
                <w:rFonts w:ascii="Arial" w:hAnsi="Arial" w:cs="Arial"/>
                <w:sz w:val="20"/>
                <w:szCs w:val="20"/>
              </w:rPr>
              <w:tab/>
              <w:t>berlutut,</w:t>
            </w:r>
          </w:p>
          <w:p w:rsidR="00A96AF6" w:rsidRPr="00B447F8" w:rsidRDefault="00A96AF6" w:rsidP="00556B56">
            <w:pPr>
              <w:pStyle w:val="TableParagraph"/>
              <w:spacing w:line="240" w:lineRule="exact"/>
              <w:ind w:left="108"/>
              <w:rPr>
                <w:rFonts w:ascii="Arial" w:hAnsi="Arial" w:cs="Arial"/>
                <w:sz w:val="20"/>
                <w:szCs w:val="20"/>
              </w:rPr>
            </w:pPr>
            <w:r w:rsidRPr="00B447F8">
              <w:rPr>
                <w:rFonts w:ascii="Arial" w:hAnsi="Arial" w:cs="Arial"/>
                <w:sz w:val="20"/>
                <w:szCs w:val="20"/>
              </w:rPr>
              <w:t>Membungkuk</w:t>
            </w:r>
          </w:p>
        </w:tc>
        <w:tc>
          <w:tcPr>
            <w:tcW w:w="935" w:type="dxa"/>
          </w:tcPr>
          <w:p w:rsidR="00A96AF6" w:rsidRPr="00B447F8" w:rsidRDefault="00A96AF6" w:rsidP="00556B56">
            <w:pPr>
              <w:pStyle w:val="TableParagraph"/>
              <w:spacing w:before="118"/>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118"/>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118"/>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252"/>
        </w:trPr>
        <w:tc>
          <w:tcPr>
            <w:tcW w:w="540" w:type="dxa"/>
          </w:tcPr>
          <w:p w:rsidR="00A96AF6" w:rsidRPr="00B447F8" w:rsidRDefault="00A96AF6" w:rsidP="00556B56">
            <w:pPr>
              <w:pStyle w:val="TableParagraph"/>
              <w:spacing w:line="232" w:lineRule="exact"/>
              <w:ind w:left="138" w:right="131"/>
              <w:jc w:val="center"/>
              <w:rPr>
                <w:rFonts w:ascii="Arial" w:hAnsi="Arial" w:cs="Arial"/>
                <w:sz w:val="20"/>
                <w:szCs w:val="20"/>
              </w:rPr>
            </w:pPr>
            <w:r w:rsidRPr="00B447F8">
              <w:rPr>
                <w:rFonts w:ascii="Arial" w:hAnsi="Arial" w:cs="Arial"/>
                <w:sz w:val="20"/>
                <w:szCs w:val="20"/>
              </w:rPr>
              <w:t>3g</w:t>
            </w:r>
          </w:p>
        </w:tc>
        <w:tc>
          <w:tcPr>
            <w:tcW w:w="3511" w:type="dxa"/>
          </w:tcPr>
          <w:p w:rsidR="00A96AF6" w:rsidRPr="00B447F8" w:rsidRDefault="00A96AF6" w:rsidP="00556B56">
            <w:pPr>
              <w:pStyle w:val="TableParagraph"/>
              <w:spacing w:line="232" w:lineRule="exact"/>
              <w:ind w:left="108"/>
              <w:rPr>
                <w:rFonts w:ascii="Arial" w:hAnsi="Arial" w:cs="Arial"/>
                <w:sz w:val="20"/>
                <w:szCs w:val="20"/>
              </w:rPr>
            </w:pPr>
            <w:r w:rsidRPr="00B447F8">
              <w:rPr>
                <w:rFonts w:ascii="Arial" w:hAnsi="Arial" w:cs="Arial"/>
                <w:sz w:val="20"/>
                <w:szCs w:val="20"/>
              </w:rPr>
              <w:t>Berjalan lebih dari 1,5 km</w:t>
            </w:r>
          </w:p>
        </w:tc>
        <w:tc>
          <w:tcPr>
            <w:tcW w:w="935" w:type="dxa"/>
          </w:tcPr>
          <w:p w:rsidR="00A96AF6" w:rsidRPr="00B447F8" w:rsidRDefault="00A96AF6" w:rsidP="00556B56">
            <w:pPr>
              <w:pStyle w:val="TableParagraph"/>
              <w:spacing w:line="232" w:lineRule="exact"/>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line="232" w:lineRule="exact"/>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line="232" w:lineRule="exact"/>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505"/>
        </w:trPr>
        <w:tc>
          <w:tcPr>
            <w:tcW w:w="540" w:type="dxa"/>
          </w:tcPr>
          <w:p w:rsidR="00A96AF6" w:rsidRPr="00B447F8" w:rsidRDefault="00A96AF6" w:rsidP="00556B56">
            <w:pPr>
              <w:pStyle w:val="TableParagraph"/>
              <w:spacing w:line="247" w:lineRule="exact"/>
              <w:ind w:left="138" w:right="131"/>
              <w:jc w:val="center"/>
              <w:rPr>
                <w:rFonts w:ascii="Arial" w:hAnsi="Arial" w:cs="Arial"/>
                <w:sz w:val="20"/>
                <w:szCs w:val="20"/>
              </w:rPr>
            </w:pPr>
            <w:r w:rsidRPr="00B447F8">
              <w:rPr>
                <w:rFonts w:ascii="Arial" w:hAnsi="Arial" w:cs="Arial"/>
                <w:sz w:val="20"/>
                <w:szCs w:val="20"/>
              </w:rPr>
              <w:t>3h</w:t>
            </w:r>
          </w:p>
        </w:tc>
        <w:tc>
          <w:tcPr>
            <w:tcW w:w="3511" w:type="dxa"/>
          </w:tcPr>
          <w:p w:rsidR="00A96AF6" w:rsidRPr="00B447F8" w:rsidRDefault="00A96AF6" w:rsidP="00556B56">
            <w:pPr>
              <w:pStyle w:val="TableParagraph"/>
              <w:spacing w:line="247" w:lineRule="exact"/>
              <w:ind w:left="108"/>
              <w:rPr>
                <w:rFonts w:ascii="Arial" w:hAnsi="Arial" w:cs="Arial"/>
                <w:sz w:val="20"/>
                <w:szCs w:val="20"/>
              </w:rPr>
            </w:pPr>
            <w:r w:rsidRPr="00B447F8">
              <w:rPr>
                <w:rFonts w:ascii="Arial" w:hAnsi="Arial" w:cs="Arial"/>
                <w:sz w:val="20"/>
                <w:szCs w:val="20"/>
              </w:rPr>
              <w:t>Berjalan sekitar 50 rumah</w:t>
            </w:r>
            <w:r w:rsidRPr="00B447F8">
              <w:rPr>
                <w:rFonts w:ascii="Arial" w:hAnsi="Arial" w:cs="Arial"/>
                <w:spacing w:val="52"/>
                <w:sz w:val="20"/>
                <w:szCs w:val="20"/>
              </w:rPr>
              <w:t xml:space="preserve"> </w:t>
            </w:r>
            <w:r w:rsidRPr="00B447F8">
              <w:rPr>
                <w:rFonts w:ascii="Arial" w:hAnsi="Arial" w:cs="Arial"/>
                <w:sz w:val="20"/>
                <w:szCs w:val="20"/>
              </w:rPr>
              <w:t>(500</w:t>
            </w:r>
          </w:p>
          <w:p w:rsidR="00A96AF6" w:rsidRPr="00B447F8" w:rsidRDefault="00A96AF6" w:rsidP="00556B56">
            <w:pPr>
              <w:pStyle w:val="TableParagraph"/>
              <w:spacing w:before="1" w:line="238" w:lineRule="exact"/>
              <w:ind w:left="108"/>
              <w:rPr>
                <w:rFonts w:ascii="Arial" w:hAnsi="Arial" w:cs="Arial"/>
                <w:sz w:val="20"/>
                <w:szCs w:val="20"/>
              </w:rPr>
            </w:pPr>
            <w:r w:rsidRPr="00B447F8">
              <w:rPr>
                <w:rFonts w:ascii="Arial" w:hAnsi="Arial" w:cs="Arial"/>
                <w:sz w:val="20"/>
                <w:szCs w:val="20"/>
              </w:rPr>
              <w:t>meter)</w:t>
            </w:r>
          </w:p>
        </w:tc>
        <w:tc>
          <w:tcPr>
            <w:tcW w:w="935" w:type="dxa"/>
          </w:tcPr>
          <w:p w:rsidR="00A96AF6" w:rsidRPr="00B447F8" w:rsidRDefault="00A96AF6" w:rsidP="00556B56">
            <w:pPr>
              <w:pStyle w:val="TableParagraph"/>
              <w:spacing w:before="121"/>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121"/>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121"/>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505"/>
        </w:trPr>
        <w:tc>
          <w:tcPr>
            <w:tcW w:w="540" w:type="dxa"/>
          </w:tcPr>
          <w:p w:rsidR="00A96AF6" w:rsidRPr="00B447F8" w:rsidRDefault="00A96AF6" w:rsidP="00556B56">
            <w:pPr>
              <w:pStyle w:val="TableParagraph"/>
              <w:spacing w:line="247" w:lineRule="exact"/>
              <w:ind w:left="138" w:right="128"/>
              <w:jc w:val="center"/>
              <w:rPr>
                <w:rFonts w:ascii="Arial" w:hAnsi="Arial" w:cs="Arial"/>
                <w:sz w:val="20"/>
                <w:szCs w:val="20"/>
              </w:rPr>
            </w:pPr>
            <w:r w:rsidRPr="00B447F8">
              <w:rPr>
                <w:rFonts w:ascii="Arial" w:hAnsi="Arial" w:cs="Arial"/>
                <w:sz w:val="20"/>
                <w:szCs w:val="20"/>
              </w:rPr>
              <w:t>3i</w:t>
            </w:r>
          </w:p>
        </w:tc>
        <w:tc>
          <w:tcPr>
            <w:tcW w:w="3511" w:type="dxa"/>
          </w:tcPr>
          <w:p w:rsidR="00A96AF6" w:rsidRPr="00B447F8" w:rsidRDefault="00A96AF6" w:rsidP="00556B56">
            <w:pPr>
              <w:pStyle w:val="TableParagraph"/>
              <w:spacing w:line="247" w:lineRule="exact"/>
              <w:ind w:left="108"/>
              <w:rPr>
                <w:rFonts w:ascii="Arial" w:hAnsi="Arial" w:cs="Arial"/>
                <w:sz w:val="20"/>
                <w:szCs w:val="20"/>
              </w:rPr>
            </w:pPr>
            <w:r w:rsidRPr="00B447F8">
              <w:rPr>
                <w:rFonts w:ascii="Arial" w:hAnsi="Arial" w:cs="Arial"/>
                <w:sz w:val="20"/>
                <w:szCs w:val="20"/>
              </w:rPr>
              <w:t>Berjalan sekitar 10 rumah</w:t>
            </w:r>
            <w:r w:rsidRPr="00B447F8">
              <w:rPr>
                <w:rFonts w:ascii="Arial" w:hAnsi="Arial" w:cs="Arial"/>
                <w:spacing w:val="52"/>
                <w:sz w:val="20"/>
                <w:szCs w:val="20"/>
              </w:rPr>
              <w:t xml:space="preserve"> </w:t>
            </w:r>
            <w:r w:rsidRPr="00B447F8">
              <w:rPr>
                <w:rFonts w:ascii="Arial" w:hAnsi="Arial" w:cs="Arial"/>
                <w:sz w:val="20"/>
                <w:szCs w:val="20"/>
              </w:rPr>
              <w:t>(100</w:t>
            </w:r>
          </w:p>
          <w:p w:rsidR="00A96AF6" w:rsidRPr="00B447F8" w:rsidRDefault="00A96AF6" w:rsidP="00556B56">
            <w:pPr>
              <w:pStyle w:val="TableParagraph"/>
              <w:spacing w:before="1" w:line="238" w:lineRule="exact"/>
              <w:ind w:left="108"/>
              <w:rPr>
                <w:rFonts w:ascii="Arial" w:hAnsi="Arial" w:cs="Arial"/>
                <w:sz w:val="20"/>
                <w:szCs w:val="20"/>
              </w:rPr>
            </w:pPr>
            <w:r w:rsidRPr="00B447F8">
              <w:rPr>
                <w:rFonts w:ascii="Arial" w:hAnsi="Arial" w:cs="Arial"/>
                <w:sz w:val="20"/>
                <w:szCs w:val="20"/>
              </w:rPr>
              <w:t>meter)</w:t>
            </w:r>
          </w:p>
        </w:tc>
        <w:tc>
          <w:tcPr>
            <w:tcW w:w="935" w:type="dxa"/>
          </w:tcPr>
          <w:p w:rsidR="00A96AF6" w:rsidRPr="00B447F8" w:rsidRDefault="00A96AF6" w:rsidP="00556B56">
            <w:pPr>
              <w:pStyle w:val="TableParagraph"/>
              <w:spacing w:before="120"/>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before="120"/>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before="120"/>
              <w:ind w:right="322"/>
              <w:jc w:val="right"/>
              <w:rPr>
                <w:rFonts w:ascii="Arial" w:hAnsi="Arial" w:cs="Arial"/>
                <w:sz w:val="20"/>
                <w:szCs w:val="20"/>
              </w:rPr>
            </w:pPr>
            <w:r w:rsidRPr="00B447F8">
              <w:rPr>
                <w:rFonts w:ascii="Arial" w:hAnsi="Arial" w:cs="Arial"/>
                <w:sz w:val="20"/>
                <w:szCs w:val="20"/>
              </w:rPr>
              <w:t>[3]</w:t>
            </w:r>
          </w:p>
        </w:tc>
      </w:tr>
      <w:tr w:rsidR="00A96AF6" w:rsidRPr="00B447F8" w:rsidTr="00556B56">
        <w:trPr>
          <w:trHeight w:val="254"/>
        </w:trPr>
        <w:tc>
          <w:tcPr>
            <w:tcW w:w="540" w:type="dxa"/>
          </w:tcPr>
          <w:p w:rsidR="00A96AF6" w:rsidRPr="00B447F8" w:rsidRDefault="00A96AF6" w:rsidP="00556B56">
            <w:pPr>
              <w:pStyle w:val="TableParagraph"/>
              <w:spacing w:line="234" w:lineRule="exact"/>
              <w:ind w:left="137" w:right="131"/>
              <w:jc w:val="center"/>
              <w:rPr>
                <w:rFonts w:ascii="Arial" w:hAnsi="Arial" w:cs="Arial"/>
                <w:sz w:val="20"/>
                <w:szCs w:val="20"/>
              </w:rPr>
            </w:pPr>
            <w:r w:rsidRPr="00B447F8">
              <w:rPr>
                <w:rFonts w:ascii="Arial" w:hAnsi="Arial" w:cs="Arial"/>
                <w:sz w:val="20"/>
                <w:szCs w:val="20"/>
              </w:rPr>
              <w:t>3j</w:t>
            </w:r>
          </w:p>
        </w:tc>
        <w:tc>
          <w:tcPr>
            <w:tcW w:w="3511" w:type="dxa"/>
          </w:tcPr>
          <w:p w:rsidR="00A96AF6" w:rsidRPr="00B447F8" w:rsidRDefault="00A96AF6" w:rsidP="00556B56">
            <w:pPr>
              <w:pStyle w:val="TableParagraph"/>
              <w:spacing w:line="234" w:lineRule="exact"/>
              <w:ind w:left="163"/>
              <w:rPr>
                <w:rFonts w:ascii="Arial" w:hAnsi="Arial" w:cs="Arial"/>
                <w:sz w:val="20"/>
                <w:szCs w:val="20"/>
              </w:rPr>
            </w:pPr>
            <w:r w:rsidRPr="00B447F8">
              <w:rPr>
                <w:rFonts w:ascii="Arial" w:hAnsi="Arial" w:cs="Arial"/>
                <w:sz w:val="20"/>
                <w:szCs w:val="20"/>
              </w:rPr>
              <w:t>Mandi dan berpakaian sendiri</w:t>
            </w:r>
          </w:p>
        </w:tc>
        <w:tc>
          <w:tcPr>
            <w:tcW w:w="935" w:type="dxa"/>
          </w:tcPr>
          <w:p w:rsidR="00A96AF6" w:rsidRPr="00B447F8" w:rsidRDefault="00A96AF6" w:rsidP="00556B56">
            <w:pPr>
              <w:pStyle w:val="TableParagraph"/>
              <w:spacing w:line="234" w:lineRule="exact"/>
              <w:ind w:left="339"/>
              <w:rPr>
                <w:rFonts w:ascii="Arial" w:hAnsi="Arial" w:cs="Arial"/>
                <w:sz w:val="20"/>
                <w:szCs w:val="20"/>
              </w:rPr>
            </w:pPr>
            <w:r w:rsidRPr="00B447F8">
              <w:rPr>
                <w:rFonts w:ascii="Arial" w:hAnsi="Arial" w:cs="Arial"/>
                <w:sz w:val="20"/>
                <w:szCs w:val="20"/>
              </w:rPr>
              <w:t>[1]</w:t>
            </w:r>
          </w:p>
        </w:tc>
        <w:tc>
          <w:tcPr>
            <w:tcW w:w="937" w:type="dxa"/>
          </w:tcPr>
          <w:p w:rsidR="00A96AF6" w:rsidRPr="00B447F8" w:rsidRDefault="00A96AF6" w:rsidP="00556B56">
            <w:pPr>
              <w:pStyle w:val="TableParagraph"/>
              <w:spacing w:line="234" w:lineRule="exact"/>
              <w:ind w:left="109" w:right="93"/>
              <w:jc w:val="center"/>
              <w:rPr>
                <w:rFonts w:ascii="Arial" w:hAnsi="Arial" w:cs="Arial"/>
                <w:sz w:val="20"/>
                <w:szCs w:val="20"/>
              </w:rPr>
            </w:pPr>
            <w:r w:rsidRPr="00B447F8">
              <w:rPr>
                <w:rFonts w:ascii="Arial" w:hAnsi="Arial" w:cs="Arial"/>
                <w:sz w:val="20"/>
                <w:szCs w:val="20"/>
              </w:rPr>
              <w:t>[2]</w:t>
            </w:r>
          </w:p>
        </w:tc>
        <w:tc>
          <w:tcPr>
            <w:tcW w:w="937" w:type="dxa"/>
          </w:tcPr>
          <w:p w:rsidR="00A96AF6" w:rsidRPr="00B447F8" w:rsidRDefault="00A96AF6" w:rsidP="00556B56">
            <w:pPr>
              <w:pStyle w:val="TableParagraph"/>
              <w:spacing w:line="234" w:lineRule="exact"/>
              <w:ind w:right="322"/>
              <w:jc w:val="right"/>
              <w:rPr>
                <w:rFonts w:ascii="Arial" w:hAnsi="Arial" w:cs="Arial"/>
                <w:sz w:val="20"/>
                <w:szCs w:val="20"/>
              </w:rPr>
            </w:pPr>
            <w:r w:rsidRPr="00B447F8">
              <w:rPr>
                <w:rFonts w:ascii="Arial" w:hAnsi="Arial" w:cs="Arial"/>
                <w:sz w:val="20"/>
                <w:szCs w:val="20"/>
              </w:rPr>
              <w:t>[3]</w:t>
            </w:r>
          </w:p>
        </w:tc>
      </w:tr>
    </w:tbl>
    <w:p w:rsidR="00A96AF6" w:rsidRPr="00B447F8" w:rsidRDefault="00A96AF6" w:rsidP="00A96AF6">
      <w:pPr>
        <w:widowControl w:val="0"/>
        <w:tabs>
          <w:tab w:val="left" w:pos="592"/>
        </w:tabs>
        <w:autoSpaceDE w:val="0"/>
        <w:autoSpaceDN w:val="0"/>
        <w:spacing w:before="92" w:after="0" w:line="360" w:lineRule="auto"/>
        <w:ind w:right="154"/>
        <w:jc w:val="both"/>
        <w:rPr>
          <w:rFonts w:ascii="Arial" w:hAnsi="Arial" w:cs="Arial"/>
        </w:rPr>
      </w:pPr>
    </w:p>
    <w:p w:rsidR="00A96AF6" w:rsidRPr="00B447F8" w:rsidRDefault="00A96AF6" w:rsidP="007F7D4C">
      <w:pPr>
        <w:pStyle w:val="ListParagraph"/>
        <w:widowControl w:val="0"/>
        <w:numPr>
          <w:ilvl w:val="0"/>
          <w:numId w:val="59"/>
        </w:numPr>
        <w:tabs>
          <w:tab w:val="left" w:pos="484"/>
        </w:tabs>
        <w:autoSpaceDE w:val="0"/>
        <w:autoSpaceDN w:val="0"/>
        <w:spacing w:after="0" w:line="360" w:lineRule="auto"/>
        <w:ind w:right="787"/>
        <w:contextualSpacing w:val="0"/>
        <w:jc w:val="both"/>
        <w:rPr>
          <w:rFonts w:ascii="Arial" w:hAnsi="Arial" w:cs="Arial"/>
        </w:rPr>
      </w:pPr>
      <w:r w:rsidRPr="00B447F8">
        <w:rPr>
          <w:rFonts w:ascii="Arial" w:hAnsi="Arial" w:cs="Arial"/>
        </w:rPr>
        <w:t>Dalam 4 minggu terakhir, apakah pernah mengalami beberapa masalah dengan pekerjaan anda atau aktivitas sehari-hari lainnya sebagai akibat dari masalah kesehatan anda?</w:t>
      </w:r>
      <w:r w:rsidRPr="00B447F8">
        <w:rPr>
          <w:rFonts w:ascii="Arial" w:hAnsi="Arial" w:cs="Arial"/>
          <w:spacing w:val="-3"/>
        </w:rPr>
        <w:t xml:space="preserve"> </w:t>
      </w:r>
      <w:r w:rsidRPr="00B447F8">
        <w:rPr>
          <w:rFonts w:ascii="Arial" w:hAnsi="Arial" w:cs="Arial"/>
        </w:rPr>
        <w:t>(</w:t>
      </w:r>
      <w:r w:rsidRPr="00B447F8">
        <w:rPr>
          <w:rFonts w:ascii="Arial" w:hAnsi="Arial" w:cs="Arial"/>
          <w:b/>
        </w:rPr>
        <w:t>PF</w:t>
      </w:r>
      <w:r w:rsidRPr="00B447F8">
        <w:rPr>
          <w:rFonts w:ascii="Arial" w:hAnsi="Arial" w:cs="Arial"/>
        </w:rPr>
        <w:t>)</w:t>
      </w:r>
    </w:p>
    <w:tbl>
      <w:tblPr>
        <w:tblW w:w="0" w:type="auto"/>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4385"/>
        <w:gridCol w:w="748"/>
        <w:gridCol w:w="1027"/>
      </w:tblGrid>
      <w:tr w:rsidR="00A96AF6" w:rsidRPr="00B447F8" w:rsidTr="00556B56">
        <w:trPr>
          <w:trHeight w:val="253"/>
        </w:trPr>
        <w:tc>
          <w:tcPr>
            <w:tcW w:w="566" w:type="dxa"/>
          </w:tcPr>
          <w:p w:rsidR="00A96AF6" w:rsidRPr="00B447F8" w:rsidRDefault="00A96AF6" w:rsidP="00556B56">
            <w:pPr>
              <w:pStyle w:val="TableParagraph"/>
              <w:rPr>
                <w:rFonts w:ascii="Arial" w:hAnsi="Arial" w:cs="Arial"/>
                <w:sz w:val="20"/>
                <w:szCs w:val="20"/>
              </w:rPr>
            </w:pPr>
          </w:p>
        </w:tc>
        <w:tc>
          <w:tcPr>
            <w:tcW w:w="4385" w:type="dxa"/>
          </w:tcPr>
          <w:p w:rsidR="00A96AF6" w:rsidRPr="00B447F8" w:rsidRDefault="00A96AF6" w:rsidP="00556B56">
            <w:pPr>
              <w:pStyle w:val="TableParagraph"/>
              <w:rPr>
                <w:rFonts w:ascii="Arial" w:hAnsi="Arial" w:cs="Arial"/>
                <w:sz w:val="20"/>
                <w:szCs w:val="20"/>
              </w:rPr>
            </w:pPr>
          </w:p>
        </w:tc>
        <w:tc>
          <w:tcPr>
            <w:tcW w:w="748" w:type="dxa"/>
          </w:tcPr>
          <w:p w:rsidR="00A96AF6" w:rsidRPr="00B447F8" w:rsidRDefault="00A96AF6" w:rsidP="00556B56">
            <w:pPr>
              <w:pStyle w:val="TableParagraph"/>
              <w:spacing w:before="1" w:line="233" w:lineRule="exact"/>
              <w:ind w:left="219" w:right="209"/>
              <w:jc w:val="center"/>
              <w:rPr>
                <w:rFonts w:ascii="Arial" w:hAnsi="Arial" w:cs="Arial"/>
                <w:b/>
                <w:sz w:val="20"/>
                <w:szCs w:val="20"/>
              </w:rPr>
            </w:pPr>
            <w:r w:rsidRPr="00B447F8">
              <w:rPr>
                <w:rFonts w:ascii="Arial" w:hAnsi="Arial" w:cs="Arial"/>
                <w:b/>
                <w:sz w:val="20"/>
                <w:szCs w:val="20"/>
              </w:rPr>
              <w:t>Ya</w:t>
            </w:r>
          </w:p>
        </w:tc>
        <w:tc>
          <w:tcPr>
            <w:tcW w:w="1027" w:type="dxa"/>
          </w:tcPr>
          <w:p w:rsidR="00A96AF6" w:rsidRPr="00B447F8" w:rsidRDefault="00A96AF6" w:rsidP="00556B56">
            <w:pPr>
              <w:pStyle w:val="TableParagraph"/>
              <w:spacing w:before="1" w:line="233" w:lineRule="exact"/>
              <w:ind w:left="212" w:right="201"/>
              <w:jc w:val="center"/>
              <w:rPr>
                <w:rFonts w:ascii="Arial" w:hAnsi="Arial" w:cs="Arial"/>
                <w:b/>
                <w:sz w:val="20"/>
                <w:szCs w:val="20"/>
              </w:rPr>
            </w:pPr>
            <w:r w:rsidRPr="00B447F8">
              <w:rPr>
                <w:rFonts w:ascii="Arial" w:hAnsi="Arial" w:cs="Arial"/>
                <w:b/>
                <w:sz w:val="20"/>
                <w:szCs w:val="20"/>
              </w:rPr>
              <w:t>Tidak</w:t>
            </w:r>
          </w:p>
        </w:tc>
      </w:tr>
      <w:tr w:rsidR="00A96AF6" w:rsidRPr="00B447F8" w:rsidTr="00556B56">
        <w:trPr>
          <w:trHeight w:val="506"/>
        </w:trPr>
        <w:tc>
          <w:tcPr>
            <w:tcW w:w="566" w:type="dxa"/>
          </w:tcPr>
          <w:p w:rsidR="00A96AF6" w:rsidRPr="00B447F8" w:rsidRDefault="00A96AF6" w:rsidP="00556B56">
            <w:pPr>
              <w:pStyle w:val="TableParagraph"/>
              <w:spacing w:line="247" w:lineRule="exact"/>
              <w:ind w:left="150" w:right="143"/>
              <w:jc w:val="center"/>
              <w:rPr>
                <w:rFonts w:ascii="Arial" w:hAnsi="Arial" w:cs="Arial"/>
                <w:sz w:val="20"/>
                <w:szCs w:val="20"/>
              </w:rPr>
            </w:pPr>
            <w:r w:rsidRPr="00B447F8">
              <w:rPr>
                <w:rFonts w:ascii="Arial" w:hAnsi="Arial" w:cs="Arial"/>
                <w:sz w:val="20"/>
                <w:szCs w:val="20"/>
              </w:rPr>
              <w:t>4a</w:t>
            </w:r>
          </w:p>
        </w:tc>
        <w:tc>
          <w:tcPr>
            <w:tcW w:w="4385" w:type="dxa"/>
          </w:tcPr>
          <w:p w:rsidR="00A96AF6" w:rsidRPr="00B447F8" w:rsidRDefault="00A96AF6" w:rsidP="00556B56">
            <w:pPr>
              <w:pStyle w:val="TableParagraph"/>
              <w:spacing w:line="247" w:lineRule="exact"/>
              <w:ind w:left="108"/>
              <w:rPr>
                <w:rFonts w:ascii="Arial" w:hAnsi="Arial" w:cs="Arial"/>
                <w:sz w:val="20"/>
                <w:szCs w:val="20"/>
              </w:rPr>
            </w:pPr>
            <w:r w:rsidRPr="00B447F8">
              <w:rPr>
                <w:rFonts w:ascii="Arial" w:hAnsi="Arial" w:cs="Arial"/>
                <w:sz w:val="20"/>
                <w:szCs w:val="20"/>
              </w:rPr>
              <w:t>Mengurangi jumlah waktu yang anda gunakan</w:t>
            </w:r>
          </w:p>
          <w:p w:rsidR="00A96AF6" w:rsidRPr="00B447F8" w:rsidRDefault="00A96AF6" w:rsidP="00556B56">
            <w:pPr>
              <w:pStyle w:val="TableParagraph"/>
              <w:spacing w:before="1" w:line="238" w:lineRule="exact"/>
              <w:ind w:left="108"/>
              <w:rPr>
                <w:rFonts w:ascii="Arial" w:hAnsi="Arial" w:cs="Arial"/>
                <w:sz w:val="20"/>
                <w:szCs w:val="20"/>
              </w:rPr>
            </w:pPr>
            <w:r w:rsidRPr="00B447F8">
              <w:rPr>
                <w:rFonts w:ascii="Arial" w:hAnsi="Arial" w:cs="Arial"/>
                <w:sz w:val="20"/>
                <w:szCs w:val="20"/>
              </w:rPr>
              <w:t>untuk bekerja atau beraktifitas lain</w:t>
            </w:r>
          </w:p>
        </w:tc>
        <w:tc>
          <w:tcPr>
            <w:tcW w:w="748" w:type="dxa"/>
          </w:tcPr>
          <w:p w:rsidR="00A96AF6" w:rsidRPr="00B447F8" w:rsidRDefault="00A96AF6" w:rsidP="00556B56">
            <w:pPr>
              <w:pStyle w:val="TableParagraph"/>
              <w:spacing w:before="121"/>
              <w:ind w:left="219" w:right="209"/>
              <w:jc w:val="center"/>
              <w:rPr>
                <w:rFonts w:ascii="Arial" w:hAnsi="Arial" w:cs="Arial"/>
                <w:sz w:val="20"/>
                <w:szCs w:val="20"/>
              </w:rPr>
            </w:pPr>
            <w:r w:rsidRPr="00B447F8">
              <w:rPr>
                <w:rFonts w:ascii="Arial" w:hAnsi="Arial" w:cs="Arial"/>
                <w:sz w:val="20"/>
                <w:szCs w:val="20"/>
              </w:rPr>
              <w:t>[1]</w:t>
            </w:r>
          </w:p>
        </w:tc>
        <w:tc>
          <w:tcPr>
            <w:tcW w:w="1027" w:type="dxa"/>
          </w:tcPr>
          <w:p w:rsidR="00A96AF6" w:rsidRPr="00B447F8" w:rsidRDefault="00A96AF6" w:rsidP="00556B56">
            <w:pPr>
              <w:pStyle w:val="TableParagraph"/>
              <w:spacing w:before="121"/>
              <w:ind w:left="212" w:right="200"/>
              <w:jc w:val="center"/>
              <w:rPr>
                <w:rFonts w:ascii="Arial" w:hAnsi="Arial" w:cs="Arial"/>
                <w:sz w:val="20"/>
                <w:szCs w:val="20"/>
              </w:rPr>
            </w:pPr>
            <w:r w:rsidRPr="00B447F8">
              <w:rPr>
                <w:rFonts w:ascii="Arial" w:hAnsi="Arial" w:cs="Arial"/>
                <w:sz w:val="20"/>
                <w:szCs w:val="20"/>
              </w:rPr>
              <w:t>[2]</w:t>
            </w:r>
          </w:p>
        </w:tc>
      </w:tr>
      <w:tr w:rsidR="00A96AF6" w:rsidRPr="00B447F8" w:rsidTr="00556B56">
        <w:trPr>
          <w:trHeight w:val="505"/>
        </w:trPr>
        <w:tc>
          <w:tcPr>
            <w:tcW w:w="566" w:type="dxa"/>
          </w:tcPr>
          <w:p w:rsidR="00A96AF6" w:rsidRPr="00B447F8" w:rsidRDefault="00A96AF6" w:rsidP="00556B56">
            <w:pPr>
              <w:pStyle w:val="TableParagraph"/>
              <w:spacing w:line="247" w:lineRule="exact"/>
              <w:ind w:left="153" w:right="143"/>
              <w:jc w:val="center"/>
              <w:rPr>
                <w:rFonts w:ascii="Arial" w:hAnsi="Arial" w:cs="Arial"/>
                <w:sz w:val="20"/>
                <w:szCs w:val="20"/>
              </w:rPr>
            </w:pPr>
            <w:r w:rsidRPr="00B447F8">
              <w:rPr>
                <w:rFonts w:ascii="Arial" w:hAnsi="Arial" w:cs="Arial"/>
                <w:sz w:val="20"/>
                <w:szCs w:val="20"/>
              </w:rPr>
              <w:t>4b</w:t>
            </w:r>
          </w:p>
        </w:tc>
        <w:tc>
          <w:tcPr>
            <w:tcW w:w="4385" w:type="dxa"/>
          </w:tcPr>
          <w:p w:rsidR="00A96AF6" w:rsidRPr="00B447F8" w:rsidRDefault="00A96AF6" w:rsidP="00556B56">
            <w:pPr>
              <w:pStyle w:val="TableParagraph"/>
              <w:spacing w:line="247" w:lineRule="exact"/>
              <w:ind w:left="108"/>
              <w:rPr>
                <w:rFonts w:ascii="Arial" w:hAnsi="Arial" w:cs="Arial"/>
                <w:sz w:val="20"/>
                <w:szCs w:val="20"/>
              </w:rPr>
            </w:pPr>
            <w:r w:rsidRPr="00B447F8">
              <w:rPr>
                <w:rFonts w:ascii="Arial" w:hAnsi="Arial" w:cs="Arial"/>
                <w:sz w:val="20"/>
                <w:szCs w:val="20"/>
              </w:rPr>
              <w:t>Hanya dapat mengerjakan pekerjaan lebih</w:t>
            </w:r>
          </w:p>
          <w:p w:rsidR="00A96AF6" w:rsidRPr="00B447F8" w:rsidRDefault="00A96AF6" w:rsidP="00556B56">
            <w:pPr>
              <w:pStyle w:val="TableParagraph"/>
              <w:spacing w:before="1" w:line="238" w:lineRule="exact"/>
              <w:ind w:left="108"/>
              <w:rPr>
                <w:rFonts w:ascii="Arial" w:hAnsi="Arial" w:cs="Arial"/>
                <w:sz w:val="20"/>
                <w:szCs w:val="20"/>
              </w:rPr>
            </w:pPr>
            <w:r w:rsidRPr="00B447F8">
              <w:rPr>
                <w:rFonts w:ascii="Arial" w:hAnsi="Arial" w:cs="Arial"/>
                <w:sz w:val="20"/>
                <w:szCs w:val="20"/>
              </w:rPr>
              <w:t>sedikit dari yang anda inginkan</w:t>
            </w:r>
          </w:p>
        </w:tc>
        <w:tc>
          <w:tcPr>
            <w:tcW w:w="748" w:type="dxa"/>
          </w:tcPr>
          <w:p w:rsidR="00A96AF6" w:rsidRPr="00B447F8" w:rsidRDefault="00A96AF6" w:rsidP="00556B56">
            <w:pPr>
              <w:pStyle w:val="TableParagraph"/>
              <w:spacing w:before="121"/>
              <w:ind w:left="219" w:right="209"/>
              <w:jc w:val="center"/>
              <w:rPr>
                <w:rFonts w:ascii="Arial" w:hAnsi="Arial" w:cs="Arial"/>
                <w:sz w:val="20"/>
                <w:szCs w:val="20"/>
              </w:rPr>
            </w:pPr>
            <w:r w:rsidRPr="00B447F8">
              <w:rPr>
                <w:rFonts w:ascii="Arial" w:hAnsi="Arial" w:cs="Arial"/>
                <w:sz w:val="20"/>
                <w:szCs w:val="20"/>
              </w:rPr>
              <w:t>[1]</w:t>
            </w:r>
          </w:p>
        </w:tc>
        <w:tc>
          <w:tcPr>
            <w:tcW w:w="1027" w:type="dxa"/>
          </w:tcPr>
          <w:p w:rsidR="00A96AF6" w:rsidRPr="00B447F8" w:rsidRDefault="00A96AF6" w:rsidP="00556B56">
            <w:pPr>
              <w:pStyle w:val="TableParagraph"/>
              <w:spacing w:before="121"/>
              <w:ind w:left="212" w:right="200"/>
              <w:jc w:val="center"/>
              <w:rPr>
                <w:rFonts w:ascii="Arial" w:hAnsi="Arial" w:cs="Arial"/>
                <w:sz w:val="20"/>
                <w:szCs w:val="20"/>
              </w:rPr>
            </w:pPr>
            <w:r w:rsidRPr="00B447F8">
              <w:rPr>
                <w:rFonts w:ascii="Arial" w:hAnsi="Arial" w:cs="Arial"/>
                <w:sz w:val="20"/>
                <w:szCs w:val="20"/>
              </w:rPr>
              <w:t>[2]</w:t>
            </w:r>
          </w:p>
        </w:tc>
      </w:tr>
      <w:tr w:rsidR="00A96AF6" w:rsidRPr="00B447F8" w:rsidTr="00556B56">
        <w:trPr>
          <w:trHeight w:val="506"/>
        </w:trPr>
        <w:tc>
          <w:tcPr>
            <w:tcW w:w="566" w:type="dxa"/>
          </w:tcPr>
          <w:p w:rsidR="00A96AF6" w:rsidRPr="00B447F8" w:rsidRDefault="00A96AF6" w:rsidP="00556B56">
            <w:pPr>
              <w:pStyle w:val="TableParagraph"/>
              <w:spacing w:line="247" w:lineRule="exact"/>
              <w:ind w:left="150" w:right="143"/>
              <w:jc w:val="center"/>
              <w:rPr>
                <w:rFonts w:ascii="Arial" w:hAnsi="Arial" w:cs="Arial"/>
                <w:sz w:val="20"/>
                <w:szCs w:val="20"/>
              </w:rPr>
            </w:pPr>
            <w:r w:rsidRPr="00B447F8">
              <w:rPr>
                <w:rFonts w:ascii="Arial" w:hAnsi="Arial" w:cs="Arial"/>
                <w:sz w:val="20"/>
                <w:szCs w:val="20"/>
              </w:rPr>
              <w:t>4c</w:t>
            </w:r>
          </w:p>
        </w:tc>
        <w:tc>
          <w:tcPr>
            <w:tcW w:w="4385" w:type="dxa"/>
          </w:tcPr>
          <w:p w:rsidR="00A96AF6" w:rsidRPr="00B447F8" w:rsidRDefault="00A96AF6" w:rsidP="00556B56">
            <w:pPr>
              <w:pStyle w:val="TableParagraph"/>
              <w:spacing w:line="247" w:lineRule="exact"/>
              <w:ind w:left="108"/>
              <w:rPr>
                <w:rFonts w:ascii="Arial" w:hAnsi="Arial" w:cs="Arial"/>
                <w:sz w:val="20"/>
                <w:szCs w:val="20"/>
              </w:rPr>
            </w:pPr>
            <w:r w:rsidRPr="00B447F8">
              <w:rPr>
                <w:rFonts w:ascii="Arial" w:hAnsi="Arial" w:cs="Arial"/>
                <w:sz w:val="20"/>
                <w:szCs w:val="20"/>
              </w:rPr>
              <w:t>Mengalami keterbatasan dalam jenis pekerjaan</w:t>
            </w:r>
          </w:p>
          <w:p w:rsidR="00A96AF6" w:rsidRPr="00B447F8" w:rsidRDefault="00A96AF6" w:rsidP="00556B56">
            <w:pPr>
              <w:pStyle w:val="TableParagraph"/>
              <w:spacing w:before="1" w:line="238" w:lineRule="exact"/>
              <w:ind w:left="108"/>
              <w:rPr>
                <w:rFonts w:ascii="Arial" w:hAnsi="Arial" w:cs="Arial"/>
                <w:sz w:val="20"/>
                <w:szCs w:val="20"/>
              </w:rPr>
            </w:pPr>
            <w:r w:rsidRPr="00B447F8">
              <w:rPr>
                <w:rFonts w:ascii="Arial" w:hAnsi="Arial" w:cs="Arial"/>
                <w:sz w:val="20"/>
                <w:szCs w:val="20"/>
              </w:rPr>
              <w:t>atau jenis aktifitas lainnya</w:t>
            </w:r>
          </w:p>
        </w:tc>
        <w:tc>
          <w:tcPr>
            <w:tcW w:w="748" w:type="dxa"/>
          </w:tcPr>
          <w:p w:rsidR="00A96AF6" w:rsidRPr="00B447F8" w:rsidRDefault="00A96AF6" w:rsidP="00556B56">
            <w:pPr>
              <w:pStyle w:val="TableParagraph"/>
              <w:spacing w:before="121"/>
              <w:ind w:left="219" w:right="209"/>
              <w:jc w:val="center"/>
              <w:rPr>
                <w:rFonts w:ascii="Arial" w:hAnsi="Arial" w:cs="Arial"/>
                <w:sz w:val="20"/>
                <w:szCs w:val="20"/>
              </w:rPr>
            </w:pPr>
            <w:r w:rsidRPr="00B447F8">
              <w:rPr>
                <w:rFonts w:ascii="Arial" w:hAnsi="Arial" w:cs="Arial"/>
                <w:sz w:val="20"/>
                <w:szCs w:val="20"/>
              </w:rPr>
              <w:t>[1]</w:t>
            </w:r>
          </w:p>
        </w:tc>
        <w:tc>
          <w:tcPr>
            <w:tcW w:w="1027" w:type="dxa"/>
          </w:tcPr>
          <w:p w:rsidR="00A96AF6" w:rsidRPr="00B447F8" w:rsidRDefault="00A96AF6" w:rsidP="00556B56">
            <w:pPr>
              <w:pStyle w:val="TableParagraph"/>
              <w:spacing w:before="121"/>
              <w:ind w:left="212" w:right="200"/>
              <w:jc w:val="center"/>
              <w:rPr>
                <w:rFonts w:ascii="Arial" w:hAnsi="Arial" w:cs="Arial"/>
                <w:sz w:val="20"/>
                <w:szCs w:val="20"/>
              </w:rPr>
            </w:pPr>
            <w:r w:rsidRPr="00B447F8">
              <w:rPr>
                <w:rFonts w:ascii="Arial" w:hAnsi="Arial" w:cs="Arial"/>
                <w:sz w:val="20"/>
                <w:szCs w:val="20"/>
              </w:rPr>
              <w:t>[2]</w:t>
            </w:r>
          </w:p>
        </w:tc>
      </w:tr>
      <w:tr w:rsidR="00A96AF6" w:rsidRPr="00B447F8" w:rsidTr="00556B56">
        <w:trPr>
          <w:trHeight w:val="1012"/>
        </w:trPr>
        <w:tc>
          <w:tcPr>
            <w:tcW w:w="566" w:type="dxa"/>
          </w:tcPr>
          <w:p w:rsidR="00A96AF6" w:rsidRPr="00B447F8" w:rsidRDefault="00A96AF6" w:rsidP="00556B56">
            <w:pPr>
              <w:pStyle w:val="TableParagraph"/>
              <w:spacing w:line="247" w:lineRule="exact"/>
              <w:ind w:left="153" w:right="143"/>
              <w:jc w:val="center"/>
              <w:rPr>
                <w:rFonts w:ascii="Arial" w:hAnsi="Arial" w:cs="Arial"/>
                <w:sz w:val="20"/>
                <w:szCs w:val="20"/>
              </w:rPr>
            </w:pPr>
            <w:r w:rsidRPr="00B447F8">
              <w:rPr>
                <w:rFonts w:ascii="Arial" w:hAnsi="Arial" w:cs="Arial"/>
                <w:sz w:val="20"/>
                <w:szCs w:val="20"/>
              </w:rPr>
              <w:t>4d</w:t>
            </w:r>
          </w:p>
        </w:tc>
        <w:tc>
          <w:tcPr>
            <w:tcW w:w="4385" w:type="dxa"/>
          </w:tcPr>
          <w:p w:rsidR="00A96AF6" w:rsidRPr="00B447F8" w:rsidRDefault="00A96AF6" w:rsidP="00556B56">
            <w:pPr>
              <w:pStyle w:val="TableParagraph"/>
              <w:ind w:left="108" w:right="97"/>
              <w:jc w:val="both"/>
              <w:rPr>
                <w:rFonts w:ascii="Arial" w:hAnsi="Arial" w:cs="Arial"/>
                <w:sz w:val="20"/>
                <w:szCs w:val="20"/>
              </w:rPr>
            </w:pPr>
            <w:r w:rsidRPr="00B447F8">
              <w:rPr>
                <w:rFonts w:ascii="Arial" w:hAnsi="Arial" w:cs="Arial"/>
                <w:sz w:val="20"/>
                <w:szCs w:val="20"/>
              </w:rPr>
              <w:t>Mengalami kesulitan dalam melakukan pekerjaan atau aktifitas lainnya (misalnya memerlukan usaha yang sangat besar dalam</w:t>
            </w:r>
          </w:p>
          <w:p w:rsidR="00A96AF6" w:rsidRPr="00B447F8" w:rsidRDefault="00A96AF6" w:rsidP="00556B56">
            <w:pPr>
              <w:pStyle w:val="TableParagraph"/>
              <w:spacing w:line="240" w:lineRule="exact"/>
              <w:ind w:left="108"/>
              <w:jc w:val="both"/>
              <w:rPr>
                <w:rFonts w:ascii="Arial" w:hAnsi="Arial" w:cs="Arial"/>
                <w:sz w:val="20"/>
                <w:szCs w:val="20"/>
              </w:rPr>
            </w:pPr>
            <w:r w:rsidRPr="00B447F8">
              <w:rPr>
                <w:rFonts w:ascii="Arial" w:hAnsi="Arial" w:cs="Arial"/>
                <w:sz w:val="20"/>
                <w:szCs w:val="20"/>
              </w:rPr>
              <w:t>melakukannya)</w:t>
            </w:r>
          </w:p>
        </w:tc>
        <w:tc>
          <w:tcPr>
            <w:tcW w:w="748" w:type="dxa"/>
          </w:tcPr>
          <w:p w:rsidR="00A96AF6" w:rsidRPr="00B447F8" w:rsidRDefault="00A96AF6" w:rsidP="00556B56">
            <w:pPr>
              <w:pStyle w:val="TableParagraph"/>
              <w:spacing w:before="5"/>
              <w:rPr>
                <w:rFonts w:ascii="Arial" w:hAnsi="Arial" w:cs="Arial"/>
                <w:sz w:val="20"/>
                <w:szCs w:val="20"/>
              </w:rPr>
            </w:pPr>
          </w:p>
          <w:p w:rsidR="00A96AF6" w:rsidRPr="00B447F8" w:rsidRDefault="00A96AF6" w:rsidP="00556B56">
            <w:pPr>
              <w:pStyle w:val="TableParagraph"/>
              <w:ind w:left="219" w:right="209"/>
              <w:jc w:val="center"/>
              <w:rPr>
                <w:rFonts w:ascii="Arial" w:hAnsi="Arial" w:cs="Arial"/>
                <w:sz w:val="20"/>
                <w:szCs w:val="20"/>
              </w:rPr>
            </w:pPr>
            <w:r w:rsidRPr="00B447F8">
              <w:rPr>
                <w:rFonts w:ascii="Arial" w:hAnsi="Arial" w:cs="Arial"/>
                <w:sz w:val="20"/>
                <w:szCs w:val="20"/>
              </w:rPr>
              <w:t>[1]</w:t>
            </w:r>
          </w:p>
        </w:tc>
        <w:tc>
          <w:tcPr>
            <w:tcW w:w="1027" w:type="dxa"/>
          </w:tcPr>
          <w:p w:rsidR="00A96AF6" w:rsidRPr="00B447F8" w:rsidRDefault="00A96AF6" w:rsidP="00556B56">
            <w:pPr>
              <w:pStyle w:val="TableParagraph"/>
              <w:spacing w:before="5"/>
              <w:rPr>
                <w:rFonts w:ascii="Arial" w:hAnsi="Arial" w:cs="Arial"/>
                <w:sz w:val="20"/>
                <w:szCs w:val="20"/>
              </w:rPr>
            </w:pPr>
          </w:p>
          <w:p w:rsidR="00A96AF6" w:rsidRPr="00B447F8" w:rsidRDefault="00A96AF6" w:rsidP="00556B56">
            <w:pPr>
              <w:pStyle w:val="TableParagraph"/>
              <w:ind w:left="212" w:right="200"/>
              <w:jc w:val="center"/>
              <w:rPr>
                <w:rFonts w:ascii="Arial" w:hAnsi="Arial" w:cs="Arial"/>
                <w:sz w:val="20"/>
                <w:szCs w:val="20"/>
              </w:rPr>
            </w:pPr>
            <w:r w:rsidRPr="00B447F8">
              <w:rPr>
                <w:rFonts w:ascii="Arial" w:hAnsi="Arial" w:cs="Arial"/>
                <w:sz w:val="20"/>
                <w:szCs w:val="20"/>
              </w:rPr>
              <w:t>[2]</w:t>
            </w:r>
          </w:p>
        </w:tc>
      </w:tr>
    </w:tbl>
    <w:p w:rsidR="00A96AF6" w:rsidRPr="00B447F8" w:rsidRDefault="00A96AF6" w:rsidP="00A96AF6">
      <w:pPr>
        <w:spacing w:line="360" w:lineRule="auto"/>
        <w:jc w:val="both"/>
        <w:rPr>
          <w:rFonts w:ascii="Arial" w:hAnsi="Arial" w:cs="Arial"/>
        </w:rPr>
      </w:pPr>
    </w:p>
    <w:p w:rsidR="00A96AF6" w:rsidRPr="00B447F8" w:rsidRDefault="00A96AF6" w:rsidP="007F7D4C">
      <w:pPr>
        <w:pStyle w:val="ListParagraph"/>
        <w:widowControl w:val="0"/>
        <w:numPr>
          <w:ilvl w:val="0"/>
          <w:numId w:val="59"/>
        </w:numPr>
        <w:tabs>
          <w:tab w:val="left" w:pos="484"/>
        </w:tabs>
        <w:autoSpaceDE w:val="0"/>
        <w:autoSpaceDN w:val="0"/>
        <w:spacing w:after="0" w:line="360" w:lineRule="auto"/>
        <w:ind w:left="483" w:right="782"/>
        <w:contextualSpacing w:val="0"/>
        <w:jc w:val="both"/>
        <w:rPr>
          <w:rFonts w:ascii="Arial" w:hAnsi="Arial" w:cs="Arial"/>
        </w:rPr>
      </w:pPr>
      <w:r w:rsidRPr="00B447F8">
        <w:rPr>
          <w:rFonts w:ascii="Arial" w:hAnsi="Arial" w:cs="Arial"/>
        </w:rPr>
        <w:t>Dalam 4 minggu terakhir, apakah anda pernah mengalami masalah- masalah dalam pekerjaan atau aktifitas sehari-hari lainnya sebagai akibat masalah perasaan atau emosi (seperti perasaan tertekan atau cemas).</w:t>
      </w:r>
      <w:r w:rsidRPr="00B447F8">
        <w:rPr>
          <w:rFonts w:ascii="Arial" w:hAnsi="Arial" w:cs="Arial"/>
          <w:spacing w:val="-1"/>
        </w:rPr>
        <w:t xml:space="preserve"> </w:t>
      </w:r>
      <w:r w:rsidRPr="00B447F8">
        <w:rPr>
          <w:rFonts w:ascii="Arial" w:hAnsi="Arial" w:cs="Arial"/>
        </w:rPr>
        <w:t>(</w:t>
      </w:r>
      <w:r w:rsidRPr="00B447F8">
        <w:rPr>
          <w:rFonts w:ascii="Arial" w:hAnsi="Arial" w:cs="Arial"/>
          <w:b/>
        </w:rPr>
        <w:t>PE</w:t>
      </w:r>
      <w:r w:rsidRPr="00B447F8">
        <w:rPr>
          <w:rFonts w:ascii="Arial" w:hAnsi="Arial" w:cs="Arial"/>
        </w:rPr>
        <w:t>)</w:t>
      </w:r>
    </w:p>
    <w:tbl>
      <w:tblPr>
        <w:tblW w:w="6693" w:type="dxa"/>
        <w:tblInd w:w="5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31"/>
        <w:gridCol w:w="4589"/>
        <w:gridCol w:w="643"/>
        <w:gridCol w:w="830"/>
      </w:tblGrid>
      <w:tr w:rsidR="00A96AF6" w:rsidRPr="00B447F8" w:rsidTr="00556B56">
        <w:trPr>
          <w:trHeight w:val="254"/>
        </w:trPr>
        <w:tc>
          <w:tcPr>
            <w:tcW w:w="631" w:type="dxa"/>
          </w:tcPr>
          <w:p w:rsidR="00A96AF6" w:rsidRPr="00B447F8" w:rsidRDefault="00A96AF6" w:rsidP="00556B56">
            <w:pPr>
              <w:pStyle w:val="TableParagraph"/>
              <w:rPr>
                <w:rFonts w:ascii="Arial" w:hAnsi="Arial" w:cs="Arial"/>
                <w:sz w:val="20"/>
                <w:szCs w:val="20"/>
              </w:rPr>
            </w:pPr>
          </w:p>
        </w:tc>
        <w:tc>
          <w:tcPr>
            <w:tcW w:w="4589" w:type="dxa"/>
          </w:tcPr>
          <w:p w:rsidR="00A96AF6" w:rsidRPr="00B447F8" w:rsidRDefault="00A96AF6" w:rsidP="00556B56">
            <w:pPr>
              <w:pStyle w:val="TableParagraph"/>
              <w:rPr>
                <w:rFonts w:ascii="Arial" w:hAnsi="Arial" w:cs="Arial"/>
                <w:sz w:val="20"/>
                <w:szCs w:val="20"/>
              </w:rPr>
            </w:pPr>
          </w:p>
        </w:tc>
        <w:tc>
          <w:tcPr>
            <w:tcW w:w="643" w:type="dxa"/>
          </w:tcPr>
          <w:p w:rsidR="00A96AF6" w:rsidRPr="00B447F8" w:rsidRDefault="00A96AF6" w:rsidP="00556B56">
            <w:pPr>
              <w:pStyle w:val="TableParagraph"/>
              <w:spacing w:line="235" w:lineRule="exact"/>
              <w:ind w:left="108"/>
              <w:rPr>
                <w:rFonts w:ascii="Arial" w:hAnsi="Arial" w:cs="Arial"/>
                <w:b/>
                <w:sz w:val="20"/>
                <w:szCs w:val="20"/>
              </w:rPr>
            </w:pPr>
            <w:r w:rsidRPr="00B447F8">
              <w:rPr>
                <w:rFonts w:ascii="Arial" w:hAnsi="Arial" w:cs="Arial"/>
                <w:b/>
                <w:sz w:val="20"/>
                <w:szCs w:val="20"/>
              </w:rPr>
              <w:t>Ya</w:t>
            </w:r>
          </w:p>
        </w:tc>
        <w:tc>
          <w:tcPr>
            <w:tcW w:w="830" w:type="dxa"/>
          </w:tcPr>
          <w:p w:rsidR="00A96AF6" w:rsidRPr="00B447F8" w:rsidRDefault="00A96AF6" w:rsidP="00556B56">
            <w:pPr>
              <w:pStyle w:val="TableParagraph"/>
              <w:spacing w:line="235" w:lineRule="exact"/>
              <w:ind w:left="91" w:right="126"/>
              <w:jc w:val="center"/>
              <w:rPr>
                <w:rFonts w:ascii="Arial" w:hAnsi="Arial" w:cs="Arial"/>
                <w:b/>
                <w:sz w:val="20"/>
                <w:szCs w:val="20"/>
              </w:rPr>
            </w:pPr>
            <w:r w:rsidRPr="00B447F8">
              <w:rPr>
                <w:rFonts w:ascii="Arial" w:hAnsi="Arial" w:cs="Arial"/>
                <w:b/>
                <w:sz w:val="20"/>
                <w:szCs w:val="20"/>
              </w:rPr>
              <w:t>Tidak</w:t>
            </w:r>
          </w:p>
        </w:tc>
      </w:tr>
      <w:tr w:rsidR="00A96AF6" w:rsidRPr="00B447F8" w:rsidTr="00556B56">
        <w:trPr>
          <w:trHeight w:val="505"/>
        </w:trPr>
        <w:tc>
          <w:tcPr>
            <w:tcW w:w="631" w:type="dxa"/>
          </w:tcPr>
          <w:p w:rsidR="00A96AF6" w:rsidRPr="00B447F8" w:rsidRDefault="00A96AF6" w:rsidP="00556B56">
            <w:pPr>
              <w:pStyle w:val="TableParagraph"/>
              <w:spacing w:line="247" w:lineRule="exact"/>
              <w:ind w:left="184"/>
              <w:rPr>
                <w:rFonts w:ascii="Arial" w:hAnsi="Arial" w:cs="Arial"/>
                <w:sz w:val="20"/>
                <w:szCs w:val="20"/>
              </w:rPr>
            </w:pPr>
            <w:r w:rsidRPr="00B447F8">
              <w:rPr>
                <w:rFonts w:ascii="Arial" w:hAnsi="Arial" w:cs="Arial"/>
                <w:sz w:val="20"/>
                <w:szCs w:val="20"/>
              </w:rPr>
              <w:t>5a.</w:t>
            </w:r>
          </w:p>
        </w:tc>
        <w:tc>
          <w:tcPr>
            <w:tcW w:w="4589" w:type="dxa"/>
          </w:tcPr>
          <w:p w:rsidR="00A96AF6" w:rsidRPr="00B447F8" w:rsidRDefault="00A96AF6" w:rsidP="00556B56">
            <w:pPr>
              <w:pStyle w:val="TableParagraph"/>
              <w:spacing w:line="246" w:lineRule="exact"/>
              <w:ind w:left="107"/>
              <w:rPr>
                <w:rFonts w:ascii="Arial" w:hAnsi="Arial" w:cs="Arial"/>
                <w:sz w:val="20"/>
                <w:szCs w:val="20"/>
              </w:rPr>
            </w:pPr>
            <w:r w:rsidRPr="00B447F8">
              <w:rPr>
                <w:rFonts w:ascii="Arial" w:hAnsi="Arial" w:cs="Arial"/>
                <w:sz w:val="20"/>
                <w:szCs w:val="20"/>
              </w:rPr>
              <w:t>Mengurangi jumlah waktu yang anda gunakan</w:t>
            </w:r>
          </w:p>
          <w:p w:rsidR="00A96AF6" w:rsidRPr="00B447F8" w:rsidRDefault="00A96AF6" w:rsidP="00556B56">
            <w:pPr>
              <w:pStyle w:val="TableParagraph"/>
              <w:spacing w:line="240" w:lineRule="exact"/>
              <w:ind w:left="107"/>
              <w:rPr>
                <w:rFonts w:ascii="Arial" w:hAnsi="Arial" w:cs="Arial"/>
                <w:sz w:val="20"/>
                <w:szCs w:val="20"/>
              </w:rPr>
            </w:pPr>
            <w:r w:rsidRPr="00B447F8">
              <w:rPr>
                <w:rFonts w:ascii="Arial" w:hAnsi="Arial" w:cs="Arial"/>
                <w:sz w:val="20"/>
                <w:szCs w:val="20"/>
              </w:rPr>
              <w:t>untuk bekerja atau aktifitas lain</w:t>
            </w:r>
          </w:p>
        </w:tc>
        <w:tc>
          <w:tcPr>
            <w:tcW w:w="643" w:type="dxa"/>
          </w:tcPr>
          <w:p w:rsidR="00A96AF6" w:rsidRPr="00B447F8" w:rsidRDefault="00A96AF6" w:rsidP="00556B56">
            <w:pPr>
              <w:pStyle w:val="TableParagraph"/>
              <w:spacing w:before="121"/>
              <w:ind w:right="180"/>
              <w:jc w:val="right"/>
              <w:rPr>
                <w:rFonts w:ascii="Arial" w:hAnsi="Arial" w:cs="Arial"/>
                <w:sz w:val="20"/>
                <w:szCs w:val="20"/>
              </w:rPr>
            </w:pPr>
            <w:r w:rsidRPr="00B447F8">
              <w:rPr>
                <w:rFonts w:ascii="Arial" w:hAnsi="Arial" w:cs="Arial"/>
                <w:sz w:val="20"/>
                <w:szCs w:val="20"/>
              </w:rPr>
              <w:t>[1]</w:t>
            </w:r>
          </w:p>
        </w:tc>
        <w:tc>
          <w:tcPr>
            <w:tcW w:w="830" w:type="dxa"/>
          </w:tcPr>
          <w:p w:rsidR="00A96AF6" w:rsidRPr="00B447F8" w:rsidRDefault="00A96AF6" w:rsidP="00556B56">
            <w:pPr>
              <w:pStyle w:val="TableParagraph"/>
              <w:spacing w:before="121"/>
              <w:ind w:left="91" w:right="80"/>
              <w:jc w:val="center"/>
              <w:rPr>
                <w:rFonts w:ascii="Arial" w:hAnsi="Arial" w:cs="Arial"/>
                <w:sz w:val="20"/>
                <w:szCs w:val="20"/>
              </w:rPr>
            </w:pPr>
            <w:r w:rsidRPr="00B447F8">
              <w:rPr>
                <w:rFonts w:ascii="Arial" w:hAnsi="Arial" w:cs="Arial"/>
                <w:sz w:val="20"/>
                <w:szCs w:val="20"/>
              </w:rPr>
              <w:t>[2]</w:t>
            </w:r>
          </w:p>
        </w:tc>
      </w:tr>
      <w:tr w:rsidR="00A96AF6" w:rsidRPr="00B447F8" w:rsidTr="00556B56">
        <w:trPr>
          <w:trHeight w:val="505"/>
        </w:trPr>
        <w:tc>
          <w:tcPr>
            <w:tcW w:w="631" w:type="dxa"/>
          </w:tcPr>
          <w:p w:rsidR="00A96AF6" w:rsidRPr="00B447F8" w:rsidRDefault="00A96AF6" w:rsidP="00556B56">
            <w:pPr>
              <w:pStyle w:val="TableParagraph"/>
              <w:spacing w:line="247" w:lineRule="exact"/>
              <w:ind w:left="203"/>
              <w:rPr>
                <w:rFonts w:ascii="Arial" w:hAnsi="Arial" w:cs="Arial"/>
                <w:sz w:val="20"/>
                <w:szCs w:val="20"/>
              </w:rPr>
            </w:pPr>
            <w:r w:rsidRPr="00B447F8">
              <w:rPr>
                <w:rFonts w:ascii="Arial" w:hAnsi="Arial" w:cs="Arial"/>
                <w:sz w:val="20"/>
                <w:szCs w:val="20"/>
              </w:rPr>
              <w:t>5b</w:t>
            </w:r>
          </w:p>
        </w:tc>
        <w:tc>
          <w:tcPr>
            <w:tcW w:w="4589" w:type="dxa"/>
          </w:tcPr>
          <w:p w:rsidR="00A96AF6" w:rsidRPr="00B447F8" w:rsidRDefault="00A96AF6" w:rsidP="00556B56">
            <w:pPr>
              <w:pStyle w:val="TableParagraph"/>
              <w:spacing w:line="246" w:lineRule="exact"/>
              <w:ind w:left="107"/>
              <w:rPr>
                <w:rFonts w:ascii="Arial" w:hAnsi="Arial" w:cs="Arial"/>
                <w:sz w:val="20"/>
                <w:szCs w:val="20"/>
              </w:rPr>
            </w:pPr>
            <w:r w:rsidRPr="00B447F8">
              <w:rPr>
                <w:rFonts w:ascii="Arial" w:hAnsi="Arial" w:cs="Arial"/>
                <w:sz w:val="20"/>
                <w:szCs w:val="20"/>
              </w:rPr>
              <w:t>Hanya dapat mengerjakan pekerjaan lebih sedikit</w:t>
            </w:r>
          </w:p>
          <w:p w:rsidR="00A96AF6" w:rsidRPr="00B447F8" w:rsidRDefault="00A96AF6" w:rsidP="00556B56">
            <w:pPr>
              <w:pStyle w:val="TableParagraph"/>
              <w:spacing w:line="240" w:lineRule="exact"/>
              <w:ind w:left="107"/>
              <w:rPr>
                <w:rFonts w:ascii="Arial" w:hAnsi="Arial" w:cs="Arial"/>
                <w:sz w:val="20"/>
                <w:szCs w:val="20"/>
              </w:rPr>
            </w:pPr>
            <w:r w:rsidRPr="00B447F8">
              <w:rPr>
                <w:rFonts w:ascii="Arial" w:hAnsi="Arial" w:cs="Arial"/>
                <w:sz w:val="20"/>
                <w:szCs w:val="20"/>
              </w:rPr>
              <w:t>dari yang anda inginkan</w:t>
            </w:r>
          </w:p>
        </w:tc>
        <w:tc>
          <w:tcPr>
            <w:tcW w:w="643" w:type="dxa"/>
          </w:tcPr>
          <w:p w:rsidR="00A96AF6" w:rsidRPr="00B447F8" w:rsidRDefault="00A96AF6" w:rsidP="00556B56">
            <w:pPr>
              <w:pStyle w:val="TableParagraph"/>
              <w:spacing w:before="120"/>
              <w:ind w:right="180"/>
              <w:jc w:val="right"/>
              <w:rPr>
                <w:rFonts w:ascii="Arial" w:hAnsi="Arial" w:cs="Arial"/>
                <w:sz w:val="20"/>
                <w:szCs w:val="20"/>
              </w:rPr>
            </w:pPr>
            <w:r w:rsidRPr="00B447F8">
              <w:rPr>
                <w:rFonts w:ascii="Arial" w:hAnsi="Arial" w:cs="Arial"/>
                <w:sz w:val="20"/>
                <w:szCs w:val="20"/>
              </w:rPr>
              <w:t>[1]</w:t>
            </w:r>
          </w:p>
        </w:tc>
        <w:tc>
          <w:tcPr>
            <w:tcW w:w="830" w:type="dxa"/>
          </w:tcPr>
          <w:p w:rsidR="00A96AF6" w:rsidRPr="00B447F8" w:rsidRDefault="00A96AF6" w:rsidP="00556B56">
            <w:pPr>
              <w:pStyle w:val="TableParagraph"/>
              <w:spacing w:before="120"/>
              <w:ind w:left="91" w:right="80"/>
              <w:jc w:val="center"/>
              <w:rPr>
                <w:rFonts w:ascii="Arial" w:hAnsi="Arial" w:cs="Arial"/>
                <w:sz w:val="20"/>
                <w:szCs w:val="20"/>
              </w:rPr>
            </w:pPr>
            <w:r w:rsidRPr="00B447F8">
              <w:rPr>
                <w:rFonts w:ascii="Arial" w:hAnsi="Arial" w:cs="Arial"/>
                <w:sz w:val="20"/>
                <w:szCs w:val="20"/>
              </w:rPr>
              <w:t>[2]</w:t>
            </w:r>
          </w:p>
        </w:tc>
      </w:tr>
      <w:tr w:rsidR="00A96AF6" w:rsidRPr="00B447F8" w:rsidTr="00556B56">
        <w:trPr>
          <w:trHeight w:val="505"/>
        </w:trPr>
        <w:tc>
          <w:tcPr>
            <w:tcW w:w="631" w:type="dxa"/>
          </w:tcPr>
          <w:p w:rsidR="00A96AF6" w:rsidRPr="00B447F8" w:rsidRDefault="00A96AF6" w:rsidP="00556B56">
            <w:pPr>
              <w:pStyle w:val="TableParagraph"/>
              <w:spacing w:line="247" w:lineRule="exact"/>
              <w:ind w:left="211"/>
              <w:rPr>
                <w:rFonts w:ascii="Arial" w:hAnsi="Arial" w:cs="Arial"/>
                <w:sz w:val="20"/>
                <w:szCs w:val="20"/>
              </w:rPr>
            </w:pPr>
            <w:r w:rsidRPr="00B447F8">
              <w:rPr>
                <w:rFonts w:ascii="Arial" w:hAnsi="Arial" w:cs="Arial"/>
                <w:sz w:val="20"/>
                <w:szCs w:val="20"/>
              </w:rPr>
              <w:t>5c</w:t>
            </w:r>
          </w:p>
        </w:tc>
        <w:tc>
          <w:tcPr>
            <w:tcW w:w="4589" w:type="dxa"/>
          </w:tcPr>
          <w:p w:rsidR="00A96AF6" w:rsidRPr="00B447F8" w:rsidRDefault="00A96AF6" w:rsidP="00556B56">
            <w:pPr>
              <w:pStyle w:val="TableParagraph"/>
              <w:tabs>
                <w:tab w:val="left" w:pos="913"/>
                <w:tab w:val="left" w:pos="1855"/>
                <w:tab w:val="left" w:pos="2514"/>
                <w:tab w:val="left" w:pos="3771"/>
              </w:tabs>
              <w:spacing w:line="246" w:lineRule="exact"/>
              <w:ind w:left="107"/>
              <w:rPr>
                <w:rFonts w:ascii="Arial" w:hAnsi="Arial" w:cs="Arial"/>
                <w:sz w:val="20"/>
                <w:szCs w:val="20"/>
              </w:rPr>
            </w:pPr>
            <w:r w:rsidRPr="00B447F8">
              <w:rPr>
                <w:rFonts w:ascii="Arial" w:hAnsi="Arial" w:cs="Arial"/>
                <w:sz w:val="20"/>
                <w:szCs w:val="20"/>
              </w:rPr>
              <w:t>Tidak</w:t>
            </w:r>
            <w:r w:rsidRPr="00B447F8">
              <w:rPr>
                <w:rFonts w:ascii="Arial" w:hAnsi="Arial" w:cs="Arial"/>
                <w:sz w:val="20"/>
                <w:szCs w:val="20"/>
              </w:rPr>
              <w:tab/>
              <w:t>bekerja</w:t>
            </w:r>
            <w:r w:rsidRPr="00B447F8">
              <w:rPr>
                <w:rFonts w:ascii="Arial" w:hAnsi="Arial" w:cs="Arial"/>
                <w:sz w:val="20"/>
                <w:szCs w:val="20"/>
              </w:rPr>
              <w:tab/>
              <w:t>atau</w:t>
            </w:r>
            <w:r w:rsidRPr="00B447F8">
              <w:rPr>
                <w:rFonts w:ascii="Arial" w:hAnsi="Arial" w:cs="Arial"/>
                <w:sz w:val="20"/>
                <w:szCs w:val="20"/>
              </w:rPr>
              <w:tab/>
              <w:t>melakukan</w:t>
            </w:r>
            <w:r w:rsidRPr="00B447F8">
              <w:rPr>
                <w:rFonts w:ascii="Arial" w:hAnsi="Arial" w:cs="Arial"/>
                <w:sz w:val="20"/>
                <w:szCs w:val="20"/>
              </w:rPr>
              <w:tab/>
              <w:t>aktifitas</w:t>
            </w:r>
          </w:p>
          <w:p w:rsidR="00A96AF6" w:rsidRPr="00B447F8" w:rsidRDefault="00A96AF6" w:rsidP="00556B56">
            <w:pPr>
              <w:pStyle w:val="TableParagraph"/>
              <w:spacing w:line="240" w:lineRule="exact"/>
              <w:ind w:left="107"/>
              <w:rPr>
                <w:rFonts w:ascii="Arial" w:hAnsi="Arial" w:cs="Arial"/>
                <w:sz w:val="20"/>
                <w:szCs w:val="20"/>
              </w:rPr>
            </w:pPr>
            <w:r w:rsidRPr="00B447F8">
              <w:rPr>
                <w:rFonts w:ascii="Arial" w:hAnsi="Arial" w:cs="Arial"/>
                <w:sz w:val="20"/>
                <w:szCs w:val="20"/>
              </w:rPr>
              <w:t>sebaik/seteliti biasanya</w:t>
            </w:r>
          </w:p>
        </w:tc>
        <w:tc>
          <w:tcPr>
            <w:tcW w:w="643" w:type="dxa"/>
          </w:tcPr>
          <w:p w:rsidR="00A96AF6" w:rsidRPr="00B447F8" w:rsidRDefault="00A96AF6" w:rsidP="00556B56">
            <w:pPr>
              <w:pStyle w:val="TableParagraph"/>
              <w:spacing w:before="121"/>
              <w:ind w:left="190"/>
              <w:rPr>
                <w:rFonts w:ascii="Arial" w:hAnsi="Arial" w:cs="Arial"/>
                <w:sz w:val="20"/>
                <w:szCs w:val="20"/>
              </w:rPr>
            </w:pPr>
            <w:r w:rsidRPr="00B447F8">
              <w:rPr>
                <w:rFonts w:ascii="Arial" w:hAnsi="Arial" w:cs="Arial"/>
                <w:sz w:val="20"/>
                <w:szCs w:val="20"/>
              </w:rPr>
              <w:t>[1]</w:t>
            </w:r>
          </w:p>
        </w:tc>
        <w:tc>
          <w:tcPr>
            <w:tcW w:w="830" w:type="dxa"/>
          </w:tcPr>
          <w:p w:rsidR="00A96AF6" w:rsidRPr="00B447F8" w:rsidRDefault="00A96AF6" w:rsidP="00556B56">
            <w:pPr>
              <w:pStyle w:val="TableParagraph"/>
              <w:spacing w:before="121"/>
              <w:ind w:left="264" w:right="261"/>
              <w:jc w:val="center"/>
              <w:rPr>
                <w:rFonts w:ascii="Arial" w:hAnsi="Arial" w:cs="Arial"/>
                <w:sz w:val="20"/>
                <w:szCs w:val="20"/>
              </w:rPr>
            </w:pPr>
            <w:r w:rsidRPr="00B447F8">
              <w:rPr>
                <w:rFonts w:ascii="Arial" w:hAnsi="Arial" w:cs="Arial"/>
                <w:sz w:val="20"/>
                <w:szCs w:val="20"/>
              </w:rPr>
              <w:t>[2]</w:t>
            </w:r>
          </w:p>
        </w:tc>
      </w:tr>
    </w:tbl>
    <w:p w:rsidR="00A96AF6" w:rsidRPr="00B447F8" w:rsidRDefault="00A96AF6" w:rsidP="00A96AF6">
      <w:pPr>
        <w:spacing w:line="360" w:lineRule="auto"/>
        <w:jc w:val="both"/>
        <w:rPr>
          <w:rFonts w:ascii="Arial" w:hAnsi="Arial" w:cs="Arial"/>
        </w:rPr>
      </w:pPr>
    </w:p>
    <w:p w:rsidR="00A96AF6" w:rsidRPr="00B447F8" w:rsidRDefault="00A96AF6" w:rsidP="007F7D4C">
      <w:pPr>
        <w:pStyle w:val="ListParagraph"/>
        <w:widowControl w:val="0"/>
        <w:numPr>
          <w:ilvl w:val="0"/>
          <w:numId w:val="59"/>
        </w:numPr>
        <w:tabs>
          <w:tab w:val="left" w:pos="592"/>
        </w:tabs>
        <w:autoSpaceDE w:val="0"/>
        <w:autoSpaceDN w:val="0"/>
        <w:spacing w:before="92" w:after="0" w:line="360" w:lineRule="auto"/>
        <w:ind w:left="591" w:right="154"/>
        <w:contextualSpacing w:val="0"/>
        <w:jc w:val="both"/>
        <w:rPr>
          <w:rFonts w:ascii="Arial" w:hAnsi="Arial" w:cs="Arial"/>
        </w:rPr>
      </w:pPr>
      <w:r w:rsidRPr="00B447F8">
        <w:rPr>
          <w:rFonts w:ascii="Arial" w:hAnsi="Arial" w:cs="Arial"/>
        </w:rPr>
        <w:t>Dalam 4 minggu terakhir, seberapa jauh kondisi kesehatan fisik dan masalah emosi/perasaan anda mempengaruhi aktifitas sosial anda dengan keluarga, tetangga atau kelompok? (misalnya pergi rekreasi, arisan, pengajian, dll).</w:t>
      </w:r>
      <w:r w:rsidRPr="00B447F8">
        <w:rPr>
          <w:rFonts w:ascii="Arial" w:hAnsi="Arial" w:cs="Arial"/>
          <w:spacing w:val="-1"/>
        </w:rPr>
        <w:t xml:space="preserve"> </w:t>
      </w:r>
      <w:r w:rsidRPr="00B447F8">
        <w:rPr>
          <w:rFonts w:ascii="Arial" w:hAnsi="Arial" w:cs="Arial"/>
        </w:rPr>
        <w:t>(</w:t>
      </w:r>
      <w:r w:rsidRPr="00B447F8">
        <w:rPr>
          <w:rFonts w:ascii="Arial" w:hAnsi="Arial" w:cs="Arial"/>
          <w:b/>
        </w:rPr>
        <w:t>FS</w:t>
      </w:r>
      <w:r w:rsidRPr="00B447F8">
        <w:rPr>
          <w:rFonts w:ascii="Arial" w:hAnsi="Arial" w:cs="Arial"/>
        </w:rPr>
        <w:t>)</w:t>
      </w:r>
    </w:p>
    <w:tbl>
      <w:tblPr>
        <w:tblW w:w="0" w:type="auto"/>
        <w:tblInd w:w="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416"/>
        <w:gridCol w:w="1489"/>
        <w:gridCol w:w="1080"/>
        <w:gridCol w:w="1416"/>
      </w:tblGrid>
      <w:tr w:rsidR="00A96AF6" w:rsidRPr="00B447F8" w:rsidTr="00556B56">
        <w:trPr>
          <w:trHeight w:val="757"/>
        </w:trPr>
        <w:tc>
          <w:tcPr>
            <w:tcW w:w="1416" w:type="dxa"/>
          </w:tcPr>
          <w:p w:rsidR="00A96AF6" w:rsidRPr="00B447F8" w:rsidRDefault="00A96AF6" w:rsidP="00556B56">
            <w:pPr>
              <w:pStyle w:val="TableParagraph"/>
              <w:ind w:left="155" w:right="146" w:firstLine="5"/>
              <w:jc w:val="center"/>
              <w:rPr>
                <w:rFonts w:ascii="Arial" w:hAnsi="Arial" w:cs="Arial"/>
                <w:sz w:val="20"/>
                <w:szCs w:val="20"/>
              </w:rPr>
            </w:pPr>
            <w:r w:rsidRPr="00B447F8">
              <w:rPr>
                <w:rFonts w:ascii="Arial" w:hAnsi="Arial" w:cs="Arial"/>
                <w:sz w:val="20"/>
                <w:szCs w:val="20"/>
              </w:rPr>
              <w:t>Tidak berpengaruh</w:t>
            </w:r>
          </w:p>
          <w:p w:rsidR="00A96AF6" w:rsidRPr="00B447F8" w:rsidRDefault="00A96AF6" w:rsidP="00556B56">
            <w:pPr>
              <w:pStyle w:val="TableParagraph"/>
              <w:spacing w:line="238" w:lineRule="exact"/>
              <w:ind w:left="136" w:right="129"/>
              <w:jc w:val="center"/>
              <w:rPr>
                <w:rFonts w:ascii="Arial" w:hAnsi="Arial" w:cs="Arial"/>
                <w:sz w:val="20"/>
                <w:szCs w:val="20"/>
              </w:rPr>
            </w:pPr>
            <w:r w:rsidRPr="00B447F8">
              <w:rPr>
                <w:rFonts w:ascii="Arial" w:hAnsi="Arial" w:cs="Arial"/>
                <w:sz w:val="20"/>
                <w:szCs w:val="20"/>
              </w:rPr>
              <w:t>sama sekali</w:t>
            </w:r>
          </w:p>
        </w:tc>
        <w:tc>
          <w:tcPr>
            <w:tcW w:w="1416" w:type="dxa"/>
          </w:tcPr>
          <w:p w:rsidR="00A96AF6" w:rsidRPr="00B447F8" w:rsidRDefault="00A96AF6" w:rsidP="00556B56">
            <w:pPr>
              <w:pStyle w:val="TableParagraph"/>
              <w:spacing w:before="118"/>
              <w:ind w:left="158" w:right="128" w:firstLine="235"/>
              <w:rPr>
                <w:rFonts w:ascii="Arial" w:hAnsi="Arial" w:cs="Arial"/>
                <w:sz w:val="20"/>
                <w:szCs w:val="20"/>
              </w:rPr>
            </w:pPr>
            <w:r w:rsidRPr="00B447F8">
              <w:rPr>
                <w:rFonts w:ascii="Arial" w:hAnsi="Arial" w:cs="Arial"/>
                <w:sz w:val="20"/>
                <w:szCs w:val="20"/>
              </w:rPr>
              <w:t>Sedikit berpengaruh</w:t>
            </w:r>
          </w:p>
        </w:tc>
        <w:tc>
          <w:tcPr>
            <w:tcW w:w="1489" w:type="dxa"/>
          </w:tcPr>
          <w:p w:rsidR="00A96AF6" w:rsidRPr="00B447F8" w:rsidRDefault="00A96AF6" w:rsidP="00556B56">
            <w:pPr>
              <w:pStyle w:val="TableParagraph"/>
              <w:spacing w:before="118"/>
              <w:ind w:left="436" w:right="143" w:hanging="269"/>
              <w:rPr>
                <w:rFonts w:ascii="Arial" w:hAnsi="Arial" w:cs="Arial"/>
                <w:sz w:val="20"/>
                <w:szCs w:val="20"/>
              </w:rPr>
            </w:pPr>
            <w:r w:rsidRPr="00B447F8">
              <w:rPr>
                <w:rFonts w:ascii="Arial" w:hAnsi="Arial" w:cs="Arial"/>
                <w:sz w:val="20"/>
                <w:szCs w:val="20"/>
              </w:rPr>
              <w:t>Pengaruhnya sedang</w:t>
            </w:r>
          </w:p>
        </w:tc>
        <w:tc>
          <w:tcPr>
            <w:tcW w:w="1080" w:type="dxa"/>
          </w:tcPr>
          <w:p w:rsidR="00A96AF6" w:rsidRPr="00B447F8" w:rsidRDefault="00A96AF6" w:rsidP="00556B56">
            <w:pPr>
              <w:pStyle w:val="TableParagraph"/>
              <w:spacing w:before="118"/>
              <w:ind w:left="393" w:right="107" w:hanging="257"/>
              <w:rPr>
                <w:rFonts w:ascii="Arial" w:hAnsi="Arial" w:cs="Arial"/>
                <w:sz w:val="20"/>
                <w:szCs w:val="20"/>
              </w:rPr>
            </w:pPr>
            <w:r w:rsidRPr="00B447F8">
              <w:rPr>
                <w:rFonts w:ascii="Arial" w:hAnsi="Arial" w:cs="Arial"/>
                <w:sz w:val="20"/>
                <w:szCs w:val="20"/>
              </w:rPr>
              <w:t>berpenga ruh</w:t>
            </w:r>
          </w:p>
        </w:tc>
        <w:tc>
          <w:tcPr>
            <w:tcW w:w="1416" w:type="dxa"/>
          </w:tcPr>
          <w:p w:rsidR="00A96AF6" w:rsidRPr="00B447F8" w:rsidRDefault="00A96AF6" w:rsidP="00556B56">
            <w:pPr>
              <w:pStyle w:val="TableParagraph"/>
              <w:spacing w:before="118"/>
              <w:ind w:left="158" w:right="128" w:firstLine="249"/>
              <w:rPr>
                <w:rFonts w:ascii="Arial" w:hAnsi="Arial" w:cs="Arial"/>
                <w:sz w:val="20"/>
                <w:szCs w:val="20"/>
              </w:rPr>
            </w:pPr>
            <w:r w:rsidRPr="00B447F8">
              <w:rPr>
                <w:rFonts w:ascii="Arial" w:hAnsi="Arial" w:cs="Arial"/>
                <w:sz w:val="20"/>
                <w:szCs w:val="20"/>
              </w:rPr>
              <w:t>Sangat berpengaruh</w:t>
            </w:r>
          </w:p>
        </w:tc>
      </w:tr>
      <w:tr w:rsidR="00A96AF6" w:rsidRPr="00B447F8" w:rsidTr="00556B56">
        <w:trPr>
          <w:trHeight w:val="253"/>
        </w:trPr>
        <w:tc>
          <w:tcPr>
            <w:tcW w:w="1416" w:type="dxa"/>
          </w:tcPr>
          <w:p w:rsidR="00A96AF6" w:rsidRPr="00B447F8" w:rsidRDefault="00A96AF6" w:rsidP="00556B56">
            <w:pPr>
              <w:pStyle w:val="TableParagraph"/>
              <w:spacing w:line="234" w:lineRule="exact"/>
              <w:ind w:left="137" w:right="128"/>
              <w:jc w:val="center"/>
              <w:rPr>
                <w:rFonts w:ascii="Arial" w:hAnsi="Arial" w:cs="Arial"/>
                <w:sz w:val="20"/>
                <w:szCs w:val="20"/>
              </w:rPr>
            </w:pPr>
            <w:r w:rsidRPr="00B447F8">
              <w:rPr>
                <w:rFonts w:ascii="Arial" w:hAnsi="Arial" w:cs="Arial"/>
                <w:sz w:val="20"/>
                <w:szCs w:val="20"/>
              </w:rPr>
              <w:t>[1]</w:t>
            </w:r>
          </w:p>
        </w:tc>
        <w:tc>
          <w:tcPr>
            <w:tcW w:w="1416" w:type="dxa"/>
          </w:tcPr>
          <w:p w:rsidR="00A96AF6" w:rsidRPr="00B447F8" w:rsidRDefault="00A96AF6" w:rsidP="00556B56">
            <w:pPr>
              <w:pStyle w:val="TableParagraph"/>
              <w:spacing w:line="234" w:lineRule="exact"/>
              <w:ind w:left="137" w:right="128"/>
              <w:jc w:val="center"/>
              <w:rPr>
                <w:rFonts w:ascii="Arial" w:hAnsi="Arial" w:cs="Arial"/>
                <w:sz w:val="20"/>
                <w:szCs w:val="20"/>
              </w:rPr>
            </w:pPr>
            <w:r w:rsidRPr="00B447F8">
              <w:rPr>
                <w:rFonts w:ascii="Arial" w:hAnsi="Arial" w:cs="Arial"/>
                <w:sz w:val="20"/>
                <w:szCs w:val="20"/>
              </w:rPr>
              <w:t>[2]</w:t>
            </w:r>
          </w:p>
        </w:tc>
        <w:tc>
          <w:tcPr>
            <w:tcW w:w="1489" w:type="dxa"/>
          </w:tcPr>
          <w:p w:rsidR="00A96AF6" w:rsidRPr="00B447F8" w:rsidRDefault="00A96AF6" w:rsidP="00556B56">
            <w:pPr>
              <w:pStyle w:val="TableParagraph"/>
              <w:spacing w:line="234" w:lineRule="exact"/>
              <w:ind w:left="595" w:right="586"/>
              <w:jc w:val="center"/>
              <w:rPr>
                <w:rFonts w:ascii="Arial" w:hAnsi="Arial" w:cs="Arial"/>
                <w:sz w:val="20"/>
                <w:szCs w:val="20"/>
              </w:rPr>
            </w:pPr>
            <w:r w:rsidRPr="00B447F8">
              <w:rPr>
                <w:rFonts w:ascii="Arial" w:hAnsi="Arial" w:cs="Arial"/>
                <w:sz w:val="20"/>
                <w:szCs w:val="20"/>
              </w:rPr>
              <w:t>[3]</w:t>
            </w:r>
          </w:p>
        </w:tc>
        <w:tc>
          <w:tcPr>
            <w:tcW w:w="1080" w:type="dxa"/>
          </w:tcPr>
          <w:p w:rsidR="00A96AF6" w:rsidRPr="00B447F8" w:rsidRDefault="00A96AF6" w:rsidP="00556B56">
            <w:pPr>
              <w:pStyle w:val="TableParagraph"/>
              <w:spacing w:line="234" w:lineRule="exact"/>
              <w:ind w:left="390" w:right="382"/>
              <w:jc w:val="center"/>
              <w:rPr>
                <w:rFonts w:ascii="Arial" w:hAnsi="Arial" w:cs="Arial"/>
                <w:sz w:val="20"/>
                <w:szCs w:val="20"/>
              </w:rPr>
            </w:pPr>
            <w:r w:rsidRPr="00B447F8">
              <w:rPr>
                <w:rFonts w:ascii="Arial" w:hAnsi="Arial" w:cs="Arial"/>
                <w:sz w:val="20"/>
                <w:szCs w:val="20"/>
              </w:rPr>
              <w:t>[4]</w:t>
            </w:r>
          </w:p>
        </w:tc>
        <w:tc>
          <w:tcPr>
            <w:tcW w:w="1416" w:type="dxa"/>
          </w:tcPr>
          <w:p w:rsidR="00A96AF6" w:rsidRPr="00B447F8" w:rsidRDefault="00A96AF6" w:rsidP="00556B56">
            <w:pPr>
              <w:pStyle w:val="TableParagraph"/>
              <w:spacing w:line="234" w:lineRule="exact"/>
              <w:ind w:left="137" w:right="129"/>
              <w:jc w:val="center"/>
              <w:rPr>
                <w:rFonts w:ascii="Arial" w:hAnsi="Arial" w:cs="Arial"/>
                <w:sz w:val="20"/>
                <w:szCs w:val="20"/>
              </w:rPr>
            </w:pPr>
            <w:r w:rsidRPr="00B447F8">
              <w:rPr>
                <w:rFonts w:ascii="Arial" w:hAnsi="Arial" w:cs="Arial"/>
                <w:sz w:val="20"/>
                <w:szCs w:val="20"/>
              </w:rPr>
              <w:t>[5]</w:t>
            </w:r>
          </w:p>
        </w:tc>
      </w:tr>
    </w:tbl>
    <w:p w:rsidR="00A96AF6" w:rsidRPr="00B447F8" w:rsidRDefault="00A96AF6" w:rsidP="00A96AF6">
      <w:pPr>
        <w:pStyle w:val="BodyText"/>
        <w:tabs>
          <w:tab w:val="left" w:pos="4136"/>
        </w:tabs>
        <w:rPr>
          <w:rFonts w:ascii="Arial" w:hAnsi="Arial" w:cs="Arial"/>
          <w:lang w:val="id-ID"/>
        </w:rPr>
      </w:pPr>
      <w:r w:rsidRPr="00B447F8">
        <w:rPr>
          <w:rFonts w:ascii="Arial" w:hAnsi="Arial" w:cs="Arial"/>
        </w:rPr>
        <w:tab/>
      </w:r>
    </w:p>
    <w:p w:rsidR="00A96AF6" w:rsidRPr="00B447F8" w:rsidRDefault="00A96AF6" w:rsidP="00A96AF6">
      <w:pPr>
        <w:pStyle w:val="BodyText"/>
        <w:spacing w:before="2"/>
        <w:rPr>
          <w:rFonts w:ascii="Arial" w:hAnsi="Arial" w:cs="Arial"/>
          <w:lang w:val="id-ID"/>
        </w:rPr>
      </w:pPr>
    </w:p>
    <w:p w:rsidR="00A96AF6" w:rsidRPr="00B447F8" w:rsidRDefault="00A96AF6" w:rsidP="007F7D4C">
      <w:pPr>
        <w:pStyle w:val="ListParagraph"/>
        <w:widowControl w:val="0"/>
        <w:numPr>
          <w:ilvl w:val="0"/>
          <w:numId w:val="59"/>
        </w:numPr>
        <w:tabs>
          <w:tab w:val="left" w:pos="592"/>
        </w:tabs>
        <w:autoSpaceDE w:val="0"/>
        <w:autoSpaceDN w:val="0"/>
        <w:spacing w:after="0" w:line="477" w:lineRule="auto"/>
        <w:ind w:left="591" w:right="153"/>
        <w:contextualSpacing w:val="0"/>
        <w:jc w:val="both"/>
        <w:rPr>
          <w:rFonts w:ascii="Arial" w:hAnsi="Arial" w:cs="Arial"/>
        </w:rPr>
      </w:pPr>
      <w:r w:rsidRPr="00B447F8">
        <w:rPr>
          <w:rFonts w:ascii="Arial" w:hAnsi="Arial" w:cs="Arial"/>
        </w:rPr>
        <w:t>Seberapa berat rasa nyeri ditubuh (seperti pegal-pegal, ngilu, dll) yang anda alami dalam 4 minggu terakhir.</w:t>
      </w:r>
      <w:r w:rsidRPr="00B447F8">
        <w:rPr>
          <w:rFonts w:ascii="Arial" w:hAnsi="Arial" w:cs="Arial"/>
          <w:spacing w:val="-5"/>
        </w:rPr>
        <w:t xml:space="preserve"> </w:t>
      </w:r>
      <w:r w:rsidRPr="00B447F8">
        <w:rPr>
          <w:rFonts w:ascii="Arial" w:hAnsi="Arial" w:cs="Arial"/>
        </w:rPr>
        <w:t>(</w:t>
      </w:r>
      <w:r w:rsidRPr="00B447F8">
        <w:rPr>
          <w:rFonts w:ascii="Arial" w:hAnsi="Arial" w:cs="Arial"/>
          <w:b/>
        </w:rPr>
        <w:t>RN</w:t>
      </w:r>
      <w:r w:rsidRPr="00B447F8">
        <w:rPr>
          <w:rFonts w:ascii="Arial" w:hAnsi="Arial" w:cs="Arial"/>
        </w:rPr>
        <w:t>)</w:t>
      </w:r>
    </w:p>
    <w:tbl>
      <w:tblPr>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80"/>
        <w:gridCol w:w="1092"/>
        <w:gridCol w:w="1085"/>
        <w:gridCol w:w="1099"/>
        <w:gridCol w:w="1068"/>
        <w:gridCol w:w="1080"/>
      </w:tblGrid>
      <w:tr w:rsidR="00A96AF6" w:rsidRPr="00B447F8" w:rsidTr="00556B56">
        <w:trPr>
          <w:trHeight w:val="506"/>
        </w:trPr>
        <w:tc>
          <w:tcPr>
            <w:tcW w:w="1080" w:type="dxa"/>
          </w:tcPr>
          <w:p w:rsidR="00A96AF6" w:rsidRPr="00B447F8" w:rsidRDefault="00A96AF6" w:rsidP="00556B56">
            <w:pPr>
              <w:pStyle w:val="TableParagraph"/>
              <w:spacing w:line="247" w:lineRule="exact"/>
              <w:ind w:left="283"/>
              <w:rPr>
                <w:rFonts w:ascii="Arial" w:hAnsi="Arial" w:cs="Arial"/>
                <w:sz w:val="20"/>
                <w:szCs w:val="20"/>
              </w:rPr>
            </w:pPr>
            <w:r w:rsidRPr="00B447F8">
              <w:rPr>
                <w:rFonts w:ascii="Arial" w:hAnsi="Arial" w:cs="Arial"/>
                <w:sz w:val="20"/>
                <w:szCs w:val="20"/>
              </w:rPr>
              <w:t>Tidak</w:t>
            </w:r>
          </w:p>
          <w:p w:rsidR="00A96AF6" w:rsidRPr="00B447F8" w:rsidRDefault="00A96AF6" w:rsidP="00556B56">
            <w:pPr>
              <w:pStyle w:val="TableParagraph"/>
              <w:spacing w:before="1" w:line="238" w:lineRule="exact"/>
              <w:ind w:left="314"/>
              <w:rPr>
                <w:rFonts w:ascii="Arial" w:hAnsi="Arial" w:cs="Arial"/>
                <w:sz w:val="20"/>
                <w:szCs w:val="20"/>
              </w:rPr>
            </w:pPr>
            <w:r w:rsidRPr="00B447F8">
              <w:rPr>
                <w:rFonts w:ascii="Arial" w:hAnsi="Arial" w:cs="Arial"/>
                <w:sz w:val="20"/>
                <w:szCs w:val="20"/>
              </w:rPr>
              <w:t>Nyeri</w:t>
            </w:r>
          </w:p>
        </w:tc>
        <w:tc>
          <w:tcPr>
            <w:tcW w:w="1092" w:type="dxa"/>
          </w:tcPr>
          <w:p w:rsidR="00A96AF6" w:rsidRPr="00B447F8" w:rsidRDefault="00A96AF6" w:rsidP="00556B56">
            <w:pPr>
              <w:pStyle w:val="TableParagraph"/>
              <w:spacing w:line="247" w:lineRule="exact"/>
              <w:ind w:left="244"/>
              <w:rPr>
                <w:rFonts w:ascii="Arial" w:hAnsi="Arial" w:cs="Arial"/>
                <w:sz w:val="20"/>
                <w:szCs w:val="20"/>
              </w:rPr>
            </w:pPr>
            <w:r w:rsidRPr="00B447F8">
              <w:rPr>
                <w:rFonts w:ascii="Arial" w:hAnsi="Arial" w:cs="Arial"/>
                <w:sz w:val="20"/>
                <w:szCs w:val="20"/>
              </w:rPr>
              <w:t>Sangat</w:t>
            </w:r>
          </w:p>
          <w:p w:rsidR="00A96AF6" w:rsidRPr="00B447F8" w:rsidRDefault="00A96AF6" w:rsidP="00556B56">
            <w:pPr>
              <w:pStyle w:val="TableParagraph"/>
              <w:spacing w:before="1" w:line="238" w:lineRule="exact"/>
              <w:ind w:left="318"/>
              <w:rPr>
                <w:rFonts w:ascii="Arial" w:hAnsi="Arial" w:cs="Arial"/>
                <w:sz w:val="20"/>
                <w:szCs w:val="20"/>
              </w:rPr>
            </w:pPr>
            <w:r w:rsidRPr="00B447F8">
              <w:rPr>
                <w:rFonts w:ascii="Arial" w:hAnsi="Arial" w:cs="Arial"/>
                <w:sz w:val="20"/>
                <w:szCs w:val="20"/>
              </w:rPr>
              <w:t>Nyeri</w:t>
            </w:r>
          </w:p>
        </w:tc>
        <w:tc>
          <w:tcPr>
            <w:tcW w:w="1085" w:type="dxa"/>
          </w:tcPr>
          <w:p w:rsidR="00A96AF6" w:rsidRPr="00B447F8" w:rsidRDefault="00A96AF6" w:rsidP="00556B56">
            <w:pPr>
              <w:pStyle w:val="TableParagraph"/>
              <w:spacing w:before="121"/>
              <w:ind w:left="239" w:right="233"/>
              <w:jc w:val="center"/>
              <w:rPr>
                <w:rFonts w:ascii="Arial" w:hAnsi="Arial" w:cs="Arial"/>
                <w:sz w:val="20"/>
                <w:szCs w:val="20"/>
              </w:rPr>
            </w:pPr>
            <w:r w:rsidRPr="00B447F8">
              <w:rPr>
                <w:rFonts w:ascii="Arial" w:hAnsi="Arial" w:cs="Arial"/>
                <w:sz w:val="20"/>
                <w:szCs w:val="20"/>
              </w:rPr>
              <w:t>ringan</w:t>
            </w:r>
          </w:p>
        </w:tc>
        <w:tc>
          <w:tcPr>
            <w:tcW w:w="1099" w:type="dxa"/>
          </w:tcPr>
          <w:p w:rsidR="00A96AF6" w:rsidRPr="00B447F8" w:rsidRDefault="00A96AF6" w:rsidP="00556B56">
            <w:pPr>
              <w:pStyle w:val="TableParagraph"/>
              <w:spacing w:before="121"/>
              <w:ind w:left="206" w:right="194"/>
              <w:jc w:val="center"/>
              <w:rPr>
                <w:rFonts w:ascii="Arial" w:hAnsi="Arial" w:cs="Arial"/>
                <w:sz w:val="20"/>
                <w:szCs w:val="20"/>
              </w:rPr>
            </w:pPr>
            <w:r w:rsidRPr="00B447F8">
              <w:rPr>
                <w:rFonts w:ascii="Arial" w:hAnsi="Arial" w:cs="Arial"/>
                <w:sz w:val="20"/>
                <w:szCs w:val="20"/>
              </w:rPr>
              <w:t>Sedang</w:t>
            </w:r>
          </w:p>
        </w:tc>
        <w:tc>
          <w:tcPr>
            <w:tcW w:w="1068" w:type="dxa"/>
          </w:tcPr>
          <w:p w:rsidR="00A96AF6" w:rsidRPr="00B447F8" w:rsidRDefault="00A96AF6" w:rsidP="00556B56">
            <w:pPr>
              <w:pStyle w:val="TableParagraph"/>
              <w:spacing w:before="121"/>
              <w:ind w:left="294" w:right="283"/>
              <w:jc w:val="center"/>
              <w:rPr>
                <w:rFonts w:ascii="Arial" w:hAnsi="Arial" w:cs="Arial"/>
                <w:sz w:val="20"/>
                <w:szCs w:val="20"/>
              </w:rPr>
            </w:pPr>
            <w:r w:rsidRPr="00B447F8">
              <w:rPr>
                <w:rFonts w:ascii="Arial" w:hAnsi="Arial" w:cs="Arial"/>
                <w:sz w:val="20"/>
                <w:szCs w:val="20"/>
              </w:rPr>
              <w:t>berat</w:t>
            </w:r>
          </w:p>
        </w:tc>
        <w:tc>
          <w:tcPr>
            <w:tcW w:w="1080" w:type="dxa"/>
          </w:tcPr>
          <w:p w:rsidR="00A96AF6" w:rsidRPr="00B447F8" w:rsidRDefault="00A96AF6" w:rsidP="00556B56">
            <w:pPr>
              <w:pStyle w:val="TableParagraph"/>
              <w:spacing w:line="247" w:lineRule="exact"/>
              <w:ind w:left="300"/>
              <w:rPr>
                <w:rFonts w:ascii="Arial" w:hAnsi="Arial" w:cs="Arial"/>
                <w:sz w:val="20"/>
                <w:szCs w:val="20"/>
              </w:rPr>
            </w:pPr>
            <w:r w:rsidRPr="00B447F8">
              <w:rPr>
                <w:rFonts w:ascii="Arial" w:hAnsi="Arial" w:cs="Arial"/>
                <w:sz w:val="20"/>
                <w:szCs w:val="20"/>
              </w:rPr>
              <w:t>Berat</w:t>
            </w:r>
          </w:p>
          <w:p w:rsidR="00A96AF6" w:rsidRPr="00B447F8" w:rsidRDefault="00A96AF6" w:rsidP="00556B56">
            <w:pPr>
              <w:pStyle w:val="TableParagraph"/>
              <w:spacing w:before="1" w:line="238" w:lineRule="exact"/>
              <w:ind w:left="283"/>
              <w:rPr>
                <w:rFonts w:ascii="Arial" w:hAnsi="Arial" w:cs="Arial"/>
                <w:sz w:val="20"/>
                <w:szCs w:val="20"/>
              </w:rPr>
            </w:pPr>
            <w:r w:rsidRPr="00B447F8">
              <w:rPr>
                <w:rFonts w:ascii="Arial" w:hAnsi="Arial" w:cs="Arial"/>
                <w:sz w:val="20"/>
                <w:szCs w:val="20"/>
              </w:rPr>
              <w:t>sekali</w:t>
            </w:r>
          </w:p>
        </w:tc>
      </w:tr>
      <w:tr w:rsidR="00A96AF6" w:rsidRPr="00B447F8" w:rsidTr="00556B56">
        <w:trPr>
          <w:trHeight w:val="359"/>
        </w:trPr>
        <w:tc>
          <w:tcPr>
            <w:tcW w:w="1080" w:type="dxa"/>
          </w:tcPr>
          <w:p w:rsidR="00A96AF6" w:rsidRPr="00B447F8" w:rsidRDefault="00A96AF6" w:rsidP="00556B56">
            <w:pPr>
              <w:pStyle w:val="TableParagraph"/>
              <w:spacing w:before="46"/>
              <w:ind w:left="390" w:right="382"/>
              <w:jc w:val="center"/>
              <w:rPr>
                <w:rFonts w:ascii="Arial" w:hAnsi="Arial" w:cs="Arial"/>
                <w:sz w:val="20"/>
                <w:szCs w:val="20"/>
              </w:rPr>
            </w:pPr>
            <w:r w:rsidRPr="00B447F8">
              <w:rPr>
                <w:rFonts w:ascii="Arial" w:hAnsi="Arial" w:cs="Arial"/>
                <w:sz w:val="20"/>
                <w:szCs w:val="20"/>
              </w:rPr>
              <w:t>[1]</w:t>
            </w:r>
          </w:p>
        </w:tc>
        <w:tc>
          <w:tcPr>
            <w:tcW w:w="1092" w:type="dxa"/>
          </w:tcPr>
          <w:p w:rsidR="00A96AF6" w:rsidRPr="00B447F8" w:rsidRDefault="00A96AF6" w:rsidP="00556B56">
            <w:pPr>
              <w:pStyle w:val="TableParagraph"/>
              <w:spacing w:before="46"/>
              <w:ind w:left="397" w:right="387"/>
              <w:jc w:val="center"/>
              <w:rPr>
                <w:rFonts w:ascii="Arial" w:hAnsi="Arial" w:cs="Arial"/>
                <w:sz w:val="20"/>
                <w:szCs w:val="20"/>
              </w:rPr>
            </w:pPr>
            <w:r w:rsidRPr="00B447F8">
              <w:rPr>
                <w:rFonts w:ascii="Arial" w:hAnsi="Arial" w:cs="Arial"/>
                <w:sz w:val="20"/>
                <w:szCs w:val="20"/>
              </w:rPr>
              <w:t>[2]</w:t>
            </w:r>
          </w:p>
        </w:tc>
        <w:tc>
          <w:tcPr>
            <w:tcW w:w="1085" w:type="dxa"/>
          </w:tcPr>
          <w:p w:rsidR="00A96AF6" w:rsidRPr="00B447F8" w:rsidRDefault="00A96AF6" w:rsidP="00556B56">
            <w:pPr>
              <w:pStyle w:val="TableParagraph"/>
              <w:spacing w:before="46"/>
              <w:ind w:left="239" w:right="231"/>
              <w:jc w:val="center"/>
              <w:rPr>
                <w:rFonts w:ascii="Arial" w:hAnsi="Arial" w:cs="Arial"/>
                <w:sz w:val="20"/>
                <w:szCs w:val="20"/>
              </w:rPr>
            </w:pPr>
            <w:r w:rsidRPr="00B447F8">
              <w:rPr>
                <w:rFonts w:ascii="Arial" w:hAnsi="Arial" w:cs="Arial"/>
                <w:sz w:val="20"/>
                <w:szCs w:val="20"/>
              </w:rPr>
              <w:t>[3]</w:t>
            </w:r>
          </w:p>
        </w:tc>
        <w:tc>
          <w:tcPr>
            <w:tcW w:w="1099" w:type="dxa"/>
          </w:tcPr>
          <w:p w:rsidR="00A96AF6" w:rsidRPr="00B447F8" w:rsidRDefault="00A96AF6" w:rsidP="00556B56">
            <w:pPr>
              <w:pStyle w:val="TableParagraph"/>
              <w:spacing w:before="46"/>
              <w:ind w:left="203" w:right="194"/>
              <w:jc w:val="center"/>
              <w:rPr>
                <w:rFonts w:ascii="Arial" w:hAnsi="Arial" w:cs="Arial"/>
                <w:sz w:val="20"/>
                <w:szCs w:val="20"/>
              </w:rPr>
            </w:pPr>
            <w:r w:rsidRPr="00B447F8">
              <w:rPr>
                <w:rFonts w:ascii="Arial" w:hAnsi="Arial" w:cs="Arial"/>
                <w:sz w:val="20"/>
                <w:szCs w:val="20"/>
              </w:rPr>
              <w:t>[4]</w:t>
            </w:r>
          </w:p>
        </w:tc>
        <w:tc>
          <w:tcPr>
            <w:tcW w:w="1068" w:type="dxa"/>
          </w:tcPr>
          <w:p w:rsidR="00A96AF6" w:rsidRPr="00B447F8" w:rsidRDefault="00A96AF6" w:rsidP="00556B56">
            <w:pPr>
              <w:pStyle w:val="TableParagraph"/>
              <w:spacing w:before="46"/>
              <w:ind w:left="294" w:right="283"/>
              <w:jc w:val="center"/>
              <w:rPr>
                <w:rFonts w:ascii="Arial" w:hAnsi="Arial" w:cs="Arial"/>
                <w:sz w:val="20"/>
                <w:szCs w:val="20"/>
              </w:rPr>
            </w:pPr>
            <w:r w:rsidRPr="00B447F8">
              <w:rPr>
                <w:rFonts w:ascii="Arial" w:hAnsi="Arial" w:cs="Arial"/>
                <w:sz w:val="20"/>
                <w:szCs w:val="20"/>
              </w:rPr>
              <w:t>[5]</w:t>
            </w:r>
          </w:p>
        </w:tc>
        <w:tc>
          <w:tcPr>
            <w:tcW w:w="1080" w:type="dxa"/>
          </w:tcPr>
          <w:p w:rsidR="00A96AF6" w:rsidRPr="00B447F8" w:rsidRDefault="00A96AF6" w:rsidP="00556B56">
            <w:pPr>
              <w:pStyle w:val="TableParagraph"/>
              <w:spacing w:before="46"/>
              <w:ind w:left="390" w:right="381"/>
              <w:jc w:val="center"/>
              <w:rPr>
                <w:rFonts w:ascii="Arial" w:hAnsi="Arial" w:cs="Arial"/>
                <w:sz w:val="20"/>
                <w:szCs w:val="20"/>
              </w:rPr>
            </w:pPr>
            <w:r w:rsidRPr="00B447F8">
              <w:rPr>
                <w:rFonts w:ascii="Arial" w:hAnsi="Arial" w:cs="Arial"/>
                <w:sz w:val="20"/>
                <w:szCs w:val="20"/>
              </w:rPr>
              <w:t>[6]</w:t>
            </w:r>
          </w:p>
        </w:tc>
      </w:tr>
    </w:tbl>
    <w:p w:rsidR="00A96AF6" w:rsidRPr="00B447F8" w:rsidRDefault="00A96AF6" w:rsidP="00A96AF6">
      <w:pPr>
        <w:spacing w:line="360" w:lineRule="auto"/>
        <w:jc w:val="both"/>
        <w:rPr>
          <w:rFonts w:ascii="Arial" w:hAnsi="Arial" w:cs="Arial"/>
        </w:rPr>
      </w:pPr>
    </w:p>
    <w:p w:rsidR="00A96AF6" w:rsidRPr="00B447F8" w:rsidRDefault="00A96AF6" w:rsidP="007F7D4C">
      <w:pPr>
        <w:pStyle w:val="ListParagraph"/>
        <w:widowControl w:val="0"/>
        <w:numPr>
          <w:ilvl w:val="0"/>
          <w:numId w:val="59"/>
        </w:numPr>
        <w:tabs>
          <w:tab w:val="left" w:pos="647"/>
        </w:tabs>
        <w:autoSpaceDE w:val="0"/>
        <w:autoSpaceDN w:val="0"/>
        <w:spacing w:after="0" w:line="480" w:lineRule="auto"/>
        <w:ind w:left="591" w:right="157"/>
        <w:contextualSpacing w:val="0"/>
        <w:jc w:val="both"/>
        <w:rPr>
          <w:rFonts w:ascii="Arial" w:hAnsi="Arial" w:cs="Arial"/>
        </w:rPr>
      </w:pPr>
      <w:r w:rsidRPr="00B447F8">
        <w:rPr>
          <w:rFonts w:ascii="Arial" w:hAnsi="Arial" w:cs="Arial"/>
        </w:rPr>
        <w:t>Dalam 4 minggu terakhir, seberapa berat rasa nyeri tubuh tersebut mempengaruhi pekerjaan sehari-hari anda (termasuk pekerjaan diluar rumah dan pekerjaan rumah).</w:t>
      </w:r>
      <w:r w:rsidRPr="00B447F8">
        <w:rPr>
          <w:rFonts w:ascii="Arial" w:hAnsi="Arial" w:cs="Arial"/>
          <w:spacing w:val="-3"/>
        </w:rPr>
        <w:t xml:space="preserve"> </w:t>
      </w:r>
      <w:r w:rsidRPr="00B447F8">
        <w:rPr>
          <w:rFonts w:ascii="Arial" w:hAnsi="Arial" w:cs="Arial"/>
        </w:rPr>
        <w:t>(</w:t>
      </w:r>
      <w:r w:rsidRPr="00B447F8">
        <w:rPr>
          <w:rFonts w:ascii="Arial" w:hAnsi="Arial" w:cs="Arial"/>
          <w:b/>
        </w:rPr>
        <w:t>RN</w:t>
      </w:r>
      <w:r w:rsidRPr="00B447F8">
        <w:rPr>
          <w:rFonts w:ascii="Arial" w:hAnsi="Arial" w:cs="Arial"/>
        </w:rPr>
        <w:t>)</w:t>
      </w:r>
    </w:p>
    <w:tbl>
      <w:tblPr>
        <w:tblW w:w="0" w:type="auto"/>
        <w:tblInd w:w="4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31"/>
        <w:gridCol w:w="1440"/>
        <w:gridCol w:w="1003"/>
        <w:gridCol w:w="1416"/>
        <w:gridCol w:w="1416"/>
      </w:tblGrid>
      <w:tr w:rsidR="00A96AF6" w:rsidRPr="00B447F8" w:rsidTr="00556B56">
        <w:trPr>
          <w:trHeight w:val="757"/>
        </w:trPr>
        <w:tc>
          <w:tcPr>
            <w:tcW w:w="1531" w:type="dxa"/>
          </w:tcPr>
          <w:p w:rsidR="00A96AF6" w:rsidRPr="00B447F8" w:rsidRDefault="00A96AF6" w:rsidP="00556B56">
            <w:pPr>
              <w:pStyle w:val="TableParagraph"/>
              <w:ind w:left="213" w:right="204" w:firstLine="2"/>
              <w:jc w:val="center"/>
              <w:rPr>
                <w:rFonts w:ascii="Arial" w:hAnsi="Arial" w:cs="Arial"/>
                <w:sz w:val="20"/>
                <w:szCs w:val="20"/>
              </w:rPr>
            </w:pPr>
            <w:r w:rsidRPr="00B447F8">
              <w:rPr>
                <w:rFonts w:ascii="Arial" w:hAnsi="Arial" w:cs="Arial"/>
                <w:sz w:val="20"/>
                <w:szCs w:val="20"/>
              </w:rPr>
              <w:t>Tak berpengaruh</w:t>
            </w:r>
          </w:p>
          <w:p w:rsidR="00A96AF6" w:rsidRPr="00B447F8" w:rsidRDefault="00A96AF6" w:rsidP="00556B56">
            <w:pPr>
              <w:pStyle w:val="TableParagraph"/>
              <w:spacing w:line="238" w:lineRule="exact"/>
              <w:ind w:left="234" w:right="226"/>
              <w:jc w:val="center"/>
              <w:rPr>
                <w:rFonts w:ascii="Arial" w:hAnsi="Arial" w:cs="Arial"/>
                <w:sz w:val="20"/>
                <w:szCs w:val="20"/>
              </w:rPr>
            </w:pPr>
            <w:r w:rsidRPr="00B447F8">
              <w:rPr>
                <w:rFonts w:ascii="Arial" w:hAnsi="Arial" w:cs="Arial"/>
                <w:sz w:val="20"/>
                <w:szCs w:val="20"/>
              </w:rPr>
              <w:t>sama sekali</w:t>
            </w:r>
          </w:p>
        </w:tc>
        <w:tc>
          <w:tcPr>
            <w:tcW w:w="1440" w:type="dxa"/>
          </w:tcPr>
          <w:p w:rsidR="00A96AF6" w:rsidRPr="00B447F8" w:rsidRDefault="00A96AF6" w:rsidP="00556B56">
            <w:pPr>
              <w:pStyle w:val="TableParagraph"/>
              <w:spacing w:before="121"/>
              <w:ind w:left="167" w:right="143" w:firstLine="235"/>
              <w:rPr>
                <w:rFonts w:ascii="Arial" w:hAnsi="Arial" w:cs="Arial"/>
                <w:sz w:val="20"/>
                <w:szCs w:val="20"/>
              </w:rPr>
            </w:pPr>
            <w:r w:rsidRPr="00B447F8">
              <w:rPr>
                <w:rFonts w:ascii="Arial" w:hAnsi="Arial" w:cs="Arial"/>
                <w:sz w:val="20"/>
                <w:szCs w:val="20"/>
              </w:rPr>
              <w:t>Sedikit berpengaruh</w:t>
            </w:r>
          </w:p>
        </w:tc>
        <w:tc>
          <w:tcPr>
            <w:tcW w:w="1003" w:type="dxa"/>
          </w:tcPr>
          <w:p w:rsidR="00A96AF6" w:rsidRPr="00B447F8" w:rsidRDefault="00A96AF6" w:rsidP="00556B56">
            <w:pPr>
              <w:pStyle w:val="TableParagraph"/>
              <w:ind w:left="139" w:right="129"/>
              <w:jc w:val="center"/>
              <w:rPr>
                <w:rFonts w:ascii="Arial" w:hAnsi="Arial" w:cs="Arial"/>
                <w:sz w:val="20"/>
                <w:szCs w:val="20"/>
              </w:rPr>
            </w:pPr>
            <w:r w:rsidRPr="00B447F8">
              <w:rPr>
                <w:rFonts w:ascii="Arial" w:hAnsi="Arial" w:cs="Arial"/>
                <w:sz w:val="20"/>
                <w:szCs w:val="20"/>
              </w:rPr>
              <w:t>Sedang- sedang</w:t>
            </w:r>
          </w:p>
          <w:p w:rsidR="00A96AF6" w:rsidRPr="00B447F8" w:rsidRDefault="00A96AF6" w:rsidP="00556B56">
            <w:pPr>
              <w:pStyle w:val="TableParagraph"/>
              <w:spacing w:line="238" w:lineRule="exact"/>
              <w:ind w:left="134" w:right="129"/>
              <w:jc w:val="center"/>
              <w:rPr>
                <w:rFonts w:ascii="Arial" w:hAnsi="Arial" w:cs="Arial"/>
                <w:sz w:val="20"/>
                <w:szCs w:val="20"/>
              </w:rPr>
            </w:pPr>
            <w:r w:rsidRPr="00B447F8">
              <w:rPr>
                <w:rFonts w:ascii="Arial" w:hAnsi="Arial" w:cs="Arial"/>
                <w:sz w:val="20"/>
                <w:szCs w:val="20"/>
              </w:rPr>
              <w:t>saja</w:t>
            </w:r>
          </w:p>
        </w:tc>
        <w:tc>
          <w:tcPr>
            <w:tcW w:w="1416" w:type="dxa"/>
          </w:tcPr>
          <w:p w:rsidR="00A96AF6" w:rsidRPr="00B447F8" w:rsidRDefault="00A96AF6" w:rsidP="00556B56">
            <w:pPr>
              <w:pStyle w:val="TableParagraph"/>
              <w:spacing w:before="121"/>
              <w:ind w:left="156" w:right="130" w:firstLine="213"/>
              <w:rPr>
                <w:rFonts w:ascii="Arial" w:hAnsi="Arial" w:cs="Arial"/>
                <w:sz w:val="20"/>
                <w:szCs w:val="20"/>
              </w:rPr>
            </w:pPr>
            <w:r w:rsidRPr="00B447F8">
              <w:rPr>
                <w:rFonts w:ascii="Arial" w:hAnsi="Arial" w:cs="Arial"/>
                <w:sz w:val="20"/>
                <w:szCs w:val="20"/>
              </w:rPr>
              <w:t>Banyak berpengaruh</w:t>
            </w:r>
          </w:p>
        </w:tc>
        <w:tc>
          <w:tcPr>
            <w:tcW w:w="1416" w:type="dxa"/>
          </w:tcPr>
          <w:p w:rsidR="00A96AF6" w:rsidRPr="00B447F8" w:rsidRDefault="00A96AF6" w:rsidP="00556B56">
            <w:pPr>
              <w:pStyle w:val="TableParagraph"/>
              <w:ind w:left="389" w:right="378" w:hanging="4"/>
              <w:jc w:val="center"/>
              <w:rPr>
                <w:rFonts w:ascii="Arial" w:hAnsi="Arial" w:cs="Arial"/>
                <w:sz w:val="20"/>
                <w:szCs w:val="20"/>
              </w:rPr>
            </w:pPr>
            <w:r w:rsidRPr="00B447F8">
              <w:rPr>
                <w:rFonts w:ascii="Arial" w:hAnsi="Arial" w:cs="Arial"/>
                <w:sz w:val="20"/>
                <w:szCs w:val="20"/>
              </w:rPr>
              <w:t>Sangat banyak</w:t>
            </w:r>
          </w:p>
          <w:p w:rsidR="00A96AF6" w:rsidRPr="00B447F8" w:rsidRDefault="00A96AF6" w:rsidP="00556B56">
            <w:pPr>
              <w:pStyle w:val="TableParagraph"/>
              <w:spacing w:line="238" w:lineRule="exact"/>
              <w:ind w:left="137" w:right="129"/>
              <w:jc w:val="center"/>
              <w:rPr>
                <w:rFonts w:ascii="Arial" w:hAnsi="Arial" w:cs="Arial"/>
                <w:sz w:val="20"/>
                <w:szCs w:val="20"/>
              </w:rPr>
            </w:pPr>
            <w:r w:rsidRPr="00B447F8">
              <w:rPr>
                <w:rFonts w:ascii="Arial" w:hAnsi="Arial" w:cs="Arial"/>
                <w:sz w:val="20"/>
                <w:szCs w:val="20"/>
              </w:rPr>
              <w:t>Berpengaruh</w:t>
            </w:r>
          </w:p>
        </w:tc>
      </w:tr>
      <w:tr w:rsidR="00A96AF6" w:rsidRPr="00B447F8" w:rsidTr="00556B56">
        <w:trPr>
          <w:trHeight w:val="369"/>
        </w:trPr>
        <w:tc>
          <w:tcPr>
            <w:tcW w:w="1531" w:type="dxa"/>
          </w:tcPr>
          <w:p w:rsidR="00A96AF6" w:rsidRPr="00B447F8" w:rsidRDefault="00A96AF6" w:rsidP="00556B56">
            <w:pPr>
              <w:pStyle w:val="TableParagraph"/>
              <w:spacing w:line="247" w:lineRule="exact"/>
              <w:ind w:left="234" w:right="226"/>
              <w:jc w:val="center"/>
              <w:rPr>
                <w:rFonts w:ascii="Arial" w:hAnsi="Arial" w:cs="Arial"/>
                <w:sz w:val="20"/>
                <w:szCs w:val="20"/>
              </w:rPr>
            </w:pPr>
            <w:r w:rsidRPr="00B447F8">
              <w:rPr>
                <w:rFonts w:ascii="Arial" w:hAnsi="Arial" w:cs="Arial"/>
                <w:sz w:val="20"/>
                <w:szCs w:val="20"/>
              </w:rPr>
              <w:t>[1]</w:t>
            </w:r>
          </w:p>
        </w:tc>
        <w:tc>
          <w:tcPr>
            <w:tcW w:w="1440" w:type="dxa"/>
          </w:tcPr>
          <w:p w:rsidR="00A96AF6" w:rsidRPr="00B447F8" w:rsidRDefault="00A96AF6" w:rsidP="00556B56">
            <w:pPr>
              <w:pStyle w:val="TableParagraph"/>
              <w:spacing w:line="247" w:lineRule="exact"/>
              <w:ind w:left="179" w:right="175"/>
              <w:jc w:val="center"/>
              <w:rPr>
                <w:rFonts w:ascii="Arial" w:hAnsi="Arial" w:cs="Arial"/>
                <w:sz w:val="20"/>
                <w:szCs w:val="20"/>
              </w:rPr>
            </w:pPr>
            <w:r w:rsidRPr="00B447F8">
              <w:rPr>
                <w:rFonts w:ascii="Arial" w:hAnsi="Arial" w:cs="Arial"/>
                <w:sz w:val="20"/>
                <w:szCs w:val="20"/>
              </w:rPr>
              <w:t>[2]</w:t>
            </w:r>
          </w:p>
        </w:tc>
        <w:tc>
          <w:tcPr>
            <w:tcW w:w="1003" w:type="dxa"/>
          </w:tcPr>
          <w:p w:rsidR="00A96AF6" w:rsidRPr="00B447F8" w:rsidRDefault="00A96AF6" w:rsidP="00556B56">
            <w:pPr>
              <w:pStyle w:val="TableParagraph"/>
              <w:spacing w:line="247" w:lineRule="exact"/>
              <w:ind w:left="134" w:right="129"/>
              <w:jc w:val="center"/>
              <w:rPr>
                <w:rFonts w:ascii="Arial" w:hAnsi="Arial" w:cs="Arial"/>
                <w:sz w:val="20"/>
                <w:szCs w:val="20"/>
              </w:rPr>
            </w:pPr>
            <w:r w:rsidRPr="00B447F8">
              <w:rPr>
                <w:rFonts w:ascii="Arial" w:hAnsi="Arial" w:cs="Arial"/>
                <w:sz w:val="20"/>
                <w:szCs w:val="20"/>
              </w:rPr>
              <w:t>[3]</w:t>
            </w:r>
          </w:p>
        </w:tc>
        <w:tc>
          <w:tcPr>
            <w:tcW w:w="1416" w:type="dxa"/>
          </w:tcPr>
          <w:p w:rsidR="00A96AF6" w:rsidRPr="00B447F8" w:rsidRDefault="00A96AF6" w:rsidP="00556B56">
            <w:pPr>
              <w:pStyle w:val="TableParagraph"/>
              <w:spacing w:line="247" w:lineRule="exact"/>
              <w:ind w:left="134" w:right="129"/>
              <w:jc w:val="center"/>
              <w:rPr>
                <w:rFonts w:ascii="Arial" w:hAnsi="Arial" w:cs="Arial"/>
                <w:sz w:val="20"/>
                <w:szCs w:val="20"/>
              </w:rPr>
            </w:pPr>
            <w:r w:rsidRPr="00B447F8">
              <w:rPr>
                <w:rFonts w:ascii="Arial" w:hAnsi="Arial" w:cs="Arial"/>
                <w:sz w:val="20"/>
                <w:szCs w:val="20"/>
              </w:rPr>
              <w:t>[4]</w:t>
            </w:r>
          </w:p>
        </w:tc>
        <w:tc>
          <w:tcPr>
            <w:tcW w:w="1416" w:type="dxa"/>
          </w:tcPr>
          <w:p w:rsidR="00A96AF6" w:rsidRPr="00B447F8" w:rsidRDefault="00A96AF6" w:rsidP="00556B56">
            <w:pPr>
              <w:pStyle w:val="TableParagraph"/>
              <w:spacing w:line="247" w:lineRule="exact"/>
              <w:ind w:left="135" w:right="129"/>
              <w:jc w:val="center"/>
              <w:rPr>
                <w:rFonts w:ascii="Arial" w:hAnsi="Arial" w:cs="Arial"/>
                <w:sz w:val="20"/>
                <w:szCs w:val="20"/>
              </w:rPr>
            </w:pPr>
            <w:r w:rsidRPr="00B447F8">
              <w:rPr>
                <w:rFonts w:ascii="Arial" w:hAnsi="Arial" w:cs="Arial"/>
                <w:sz w:val="20"/>
                <w:szCs w:val="20"/>
              </w:rPr>
              <w:t>[5]</w:t>
            </w:r>
          </w:p>
        </w:tc>
      </w:tr>
    </w:tbl>
    <w:p w:rsidR="00A96AF6" w:rsidRPr="00B447F8" w:rsidRDefault="00A96AF6" w:rsidP="00A96AF6">
      <w:pPr>
        <w:pStyle w:val="ListParagraph"/>
        <w:widowControl w:val="0"/>
        <w:tabs>
          <w:tab w:val="left" w:pos="596"/>
        </w:tabs>
        <w:autoSpaceDE w:val="0"/>
        <w:autoSpaceDN w:val="0"/>
        <w:spacing w:after="0" w:line="480" w:lineRule="auto"/>
        <w:ind w:left="596" w:right="789"/>
        <w:jc w:val="right"/>
        <w:rPr>
          <w:rFonts w:ascii="Arial" w:hAnsi="Arial" w:cs="Arial"/>
        </w:rPr>
      </w:pPr>
    </w:p>
    <w:p w:rsidR="00A96AF6" w:rsidRPr="00B447F8" w:rsidRDefault="00A96AF6" w:rsidP="007F7D4C">
      <w:pPr>
        <w:pStyle w:val="ListParagraph"/>
        <w:widowControl w:val="0"/>
        <w:numPr>
          <w:ilvl w:val="0"/>
          <w:numId w:val="59"/>
        </w:numPr>
        <w:tabs>
          <w:tab w:val="left" w:pos="596"/>
        </w:tabs>
        <w:autoSpaceDE w:val="0"/>
        <w:autoSpaceDN w:val="0"/>
        <w:spacing w:after="0" w:line="480" w:lineRule="auto"/>
        <w:ind w:right="789"/>
        <w:jc w:val="both"/>
        <w:rPr>
          <w:rFonts w:ascii="Arial" w:hAnsi="Arial" w:cs="Arial"/>
        </w:rPr>
      </w:pPr>
      <w:r w:rsidRPr="00B447F8">
        <w:rPr>
          <w:rFonts w:ascii="Arial" w:hAnsi="Arial" w:cs="Arial"/>
        </w:rPr>
        <w:t xml:space="preserve">Pertanyaan-pertanyaan dibawah ini adalah tentang bagaimana perasaan anda dan bagaimana hal tersebut anda rasakan selama </w:t>
      </w:r>
      <w:r w:rsidRPr="00B447F8">
        <w:rPr>
          <w:rFonts w:ascii="Arial" w:hAnsi="Arial" w:cs="Arial"/>
        </w:rPr>
        <w:lastRenderedPageBreak/>
        <w:t>4 minggu terakhir ini. Untuk setiap pertanyaan, harap berikan satu jawaban yang paling mendekati dengan perasaan yang anda rasakan dan seberapa sering hal tersebut terjadi dalam 4 minggu</w:t>
      </w:r>
      <w:r w:rsidRPr="00B447F8">
        <w:rPr>
          <w:rFonts w:ascii="Arial" w:hAnsi="Arial" w:cs="Arial"/>
          <w:spacing w:val="-12"/>
        </w:rPr>
        <w:t xml:space="preserve"> </w:t>
      </w:r>
      <w:r w:rsidRPr="00B447F8">
        <w:rPr>
          <w:rFonts w:ascii="Arial" w:hAnsi="Arial" w:cs="Arial"/>
        </w:rPr>
        <w:t>terakhir.</w:t>
      </w:r>
    </w:p>
    <w:tbl>
      <w:tblPr>
        <w:tblpPr w:leftFromText="180" w:rightFromText="180" w:vertAnchor="text" w:horzAnchor="margin" w:tblpXSpec="center" w:tblpY="12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63"/>
        <w:gridCol w:w="1937"/>
        <w:gridCol w:w="720"/>
        <w:gridCol w:w="720"/>
        <w:gridCol w:w="720"/>
        <w:gridCol w:w="811"/>
        <w:gridCol w:w="713"/>
        <w:gridCol w:w="709"/>
      </w:tblGrid>
      <w:tr w:rsidR="00A96AF6" w:rsidRPr="00B447F8" w:rsidTr="00556B56">
        <w:trPr>
          <w:trHeight w:val="506"/>
        </w:trPr>
        <w:tc>
          <w:tcPr>
            <w:tcW w:w="763" w:type="dxa"/>
          </w:tcPr>
          <w:p w:rsidR="00A96AF6" w:rsidRPr="00B447F8" w:rsidRDefault="00A96AF6" w:rsidP="00556B56">
            <w:pPr>
              <w:pStyle w:val="TableParagraph"/>
              <w:rPr>
                <w:rFonts w:ascii="Arial" w:hAnsi="Arial" w:cs="Arial"/>
                <w:sz w:val="20"/>
                <w:szCs w:val="20"/>
              </w:rPr>
            </w:pPr>
          </w:p>
        </w:tc>
        <w:tc>
          <w:tcPr>
            <w:tcW w:w="1937" w:type="dxa"/>
          </w:tcPr>
          <w:p w:rsidR="00A96AF6" w:rsidRPr="00B447F8" w:rsidRDefault="00A96AF6" w:rsidP="00556B56">
            <w:pPr>
              <w:pStyle w:val="TableParagraph"/>
              <w:rPr>
                <w:rFonts w:ascii="Arial" w:hAnsi="Arial" w:cs="Arial"/>
                <w:sz w:val="20"/>
                <w:szCs w:val="20"/>
              </w:rPr>
            </w:pPr>
          </w:p>
        </w:tc>
        <w:tc>
          <w:tcPr>
            <w:tcW w:w="720" w:type="dxa"/>
          </w:tcPr>
          <w:p w:rsidR="00A96AF6" w:rsidRPr="00B447F8" w:rsidRDefault="00A96AF6" w:rsidP="00556B56">
            <w:pPr>
              <w:pStyle w:val="TableParagraph"/>
              <w:spacing w:line="246" w:lineRule="exact"/>
              <w:ind w:left="82"/>
              <w:rPr>
                <w:rFonts w:ascii="Arial" w:hAnsi="Arial" w:cs="Arial"/>
                <w:sz w:val="20"/>
                <w:szCs w:val="20"/>
              </w:rPr>
            </w:pPr>
            <w:r w:rsidRPr="00B447F8">
              <w:rPr>
                <w:rFonts w:ascii="Arial" w:hAnsi="Arial" w:cs="Arial"/>
                <w:sz w:val="20"/>
                <w:szCs w:val="20"/>
              </w:rPr>
              <w:t>Setiap</w:t>
            </w:r>
          </w:p>
          <w:p w:rsidR="00A96AF6" w:rsidRPr="00B447F8" w:rsidRDefault="00A96AF6" w:rsidP="00556B56">
            <w:pPr>
              <w:pStyle w:val="TableParagraph"/>
              <w:spacing w:line="240" w:lineRule="exact"/>
              <w:ind w:left="89"/>
              <w:rPr>
                <w:rFonts w:ascii="Arial" w:hAnsi="Arial" w:cs="Arial"/>
                <w:sz w:val="20"/>
                <w:szCs w:val="20"/>
              </w:rPr>
            </w:pPr>
            <w:r w:rsidRPr="00B447F8">
              <w:rPr>
                <w:rFonts w:ascii="Arial" w:hAnsi="Arial" w:cs="Arial"/>
                <w:sz w:val="20"/>
                <w:szCs w:val="20"/>
              </w:rPr>
              <w:t>waktu</w:t>
            </w:r>
          </w:p>
        </w:tc>
        <w:tc>
          <w:tcPr>
            <w:tcW w:w="720" w:type="dxa"/>
          </w:tcPr>
          <w:p w:rsidR="00A96AF6" w:rsidRPr="00B447F8" w:rsidRDefault="00A96AF6" w:rsidP="00556B56">
            <w:pPr>
              <w:pStyle w:val="TableParagraph"/>
              <w:spacing w:line="246" w:lineRule="exact"/>
              <w:ind w:left="29"/>
              <w:rPr>
                <w:rFonts w:ascii="Arial" w:hAnsi="Arial" w:cs="Arial"/>
                <w:sz w:val="20"/>
                <w:szCs w:val="20"/>
              </w:rPr>
            </w:pPr>
            <w:r w:rsidRPr="00B447F8">
              <w:rPr>
                <w:rFonts w:ascii="Arial" w:hAnsi="Arial" w:cs="Arial"/>
                <w:sz w:val="20"/>
                <w:szCs w:val="20"/>
              </w:rPr>
              <w:t>Sangat</w:t>
            </w:r>
          </w:p>
          <w:p w:rsidR="00A96AF6" w:rsidRPr="00B447F8" w:rsidRDefault="00A96AF6" w:rsidP="00556B56">
            <w:pPr>
              <w:pStyle w:val="TableParagraph"/>
              <w:spacing w:line="240" w:lineRule="exact"/>
              <w:ind w:left="60"/>
              <w:rPr>
                <w:rFonts w:ascii="Arial" w:hAnsi="Arial" w:cs="Arial"/>
                <w:sz w:val="20"/>
                <w:szCs w:val="20"/>
              </w:rPr>
            </w:pPr>
            <w:r w:rsidRPr="00B447F8">
              <w:rPr>
                <w:rFonts w:ascii="Arial" w:hAnsi="Arial" w:cs="Arial"/>
                <w:sz w:val="20"/>
                <w:szCs w:val="20"/>
              </w:rPr>
              <w:t>sering</w:t>
            </w:r>
          </w:p>
        </w:tc>
        <w:tc>
          <w:tcPr>
            <w:tcW w:w="720" w:type="dxa"/>
          </w:tcPr>
          <w:p w:rsidR="00A96AF6" w:rsidRPr="00B447F8" w:rsidRDefault="00A96AF6" w:rsidP="00556B56">
            <w:pPr>
              <w:pStyle w:val="TableParagraph"/>
              <w:spacing w:before="121"/>
              <w:ind w:left="49" w:right="46"/>
              <w:jc w:val="center"/>
              <w:rPr>
                <w:rFonts w:ascii="Arial" w:hAnsi="Arial" w:cs="Arial"/>
                <w:sz w:val="20"/>
                <w:szCs w:val="20"/>
              </w:rPr>
            </w:pPr>
            <w:r w:rsidRPr="00B447F8">
              <w:rPr>
                <w:rFonts w:ascii="Arial" w:hAnsi="Arial" w:cs="Arial"/>
                <w:sz w:val="20"/>
                <w:szCs w:val="20"/>
              </w:rPr>
              <w:t>Sering</w:t>
            </w:r>
          </w:p>
        </w:tc>
        <w:tc>
          <w:tcPr>
            <w:tcW w:w="811" w:type="dxa"/>
          </w:tcPr>
          <w:p w:rsidR="00A96AF6" w:rsidRPr="00B447F8" w:rsidRDefault="00A96AF6" w:rsidP="00556B56">
            <w:pPr>
              <w:pStyle w:val="TableParagraph"/>
              <w:spacing w:before="121"/>
              <w:ind w:left="64" w:right="11"/>
              <w:jc w:val="center"/>
              <w:rPr>
                <w:rFonts w:ascii="Arial" w:hAnsi="Arial" w:cs="Arial"/>
                <w:sz w:val="20"/>
                <w:szCs w:val="20"/>
              </w:rPr>
            </w:pPr>
            <w:r w:rsidRPr="00B447F8">
              <w:rPr>
                <w:rFonts w:ascii="Arial" w:hAnsi="Arial" w:cs="Arial"/>
                <w:sz w:val="20"/>
                <w:szCs w:val="20"/>
              </w:rPr>
              <w:t>Kadang</w:t>
            </w:r>
          </w:p>
        </w:tc>
        <w:tc>
          <w:tcPr>
            <w:tcW w:w="713" w:type="dxa"/>
          </w:tcPr>
          <w:p w:rsidR="00A96AF6" w:rsidRPr="00B447F8" w:rsidRDefault="00A96AF6" w:rsidP="00556B56">
            <w:pPr>
              <w:pStyle w:val="TableParagraph"/>
              <w:spacing w:before="121"/>
              <w:ind w:left="34"/>
              <w:jc w:val="center"/>
              <w:rPr>
                <w:rFonts w:ascii="Arial" w:hAnsi="Arial" w:cs="Arial"/>
                <w:sz w:val="20"/>
                <w:szCs w:val="20"/>
              </w:rPr>
            </w:pPr>
            <w:r w:rsidRPr="00B447F8">
              <w:rPr>
                <w:rFonts w:ascii="Arial" w:hAnsi="Arial" w:cs="Arial"/>
                <w:sz w:val="20"/>
                <w:szCs w:val="20"/>
              </w:rPr>
              <w:t>Jarang</w:t>
            </w:r>
          </w:p>
        </w:tc>
        <w:tc>
          <w:tcPr>
            <w:tcW w:w="709" w:type="dxa"/>
          </w:tcPr>
          <w:p w:rsidR="00A96AF6" w:rsidRPr="00B447F8" w:rsidRDefault="00A96AF6" w:rsidP="00556B56">
            <w:pPr>
              <w:pStyle w:val="TableParagraph"/>
              <w:spacing w:line="246" w:lineRule="exact"/>
              <w:ind w:left="72"/>
              <w:rPr>
                <w:rFonts w:ascii="Arial" w:hAnsi="Arial" w:cs="Arial"/>
                <w:sz w:val="20"/>
                <w:szCs w:val="20"/>
              </w:rPr>
            </w:pPr>
            <w:r w:rsidRPr="00B447F8">
              <w:rPr>
                <w:rFonts w:ascii="Arial" w:hAnsi="Arial" w:cs="Arial"/>
                <w:sz w:val="20"/>
                <w:szCs w:val="20"/>
              </w:rPr>
              <w:t>Tidak</w:t>
            </w:r>
          </w:p>
          <w:p w:rsidR="00A96AF6" w:rsidRPr="00B447F8" w:rsidRDefault="00A96AF6" w:rsidP="00556B56">
            <w:pPr>
              <w:pStyle w:val="TableParagraph"/>
              <w:spacing w:line="240" w:lineRule="exact"/>
              <w:ind w:left="29"/>
              <w:rPr>
                <w:rFonts w:ascii="Arial" w:hAnsi="Arial" w:cs="Arial"/>
                <w:sz w:val="20"/>
                <w:szCs w:val="20"/>
              </w:rPr>
            </w:pPr>
            <w:r w:rsidRPr="00B447F8">
              <w:rPr>
                <w:rFonts w:ascii="Arial" w:hAnsi="Arial" w:cs="Arial"/>
                <w:sz w:val="20"/>
                <w:szCs w:val="20"/>
              </w:rPr>
              <w:t>Pernah</w:t>
            </w:r>
          </w:p>
        </w:tc>
      </w:tr>
      <w:tr w:rsidR="00A96AF6" w:rsidRPr="00B447F8" w:rsidTr="00556B56">
        <w:trPr>
          <w:trHeight w:val="757"/>
        </w:trPr>
        <w:tc>
          <w:tcPr>
            <w:tcW w:w="763" w:type="dxa"/>
          </w:tcPr>
          <w:p w:rsidR="00A96AF6" w:rsidRPr="00B447F8" w:rsidRDefault="00A96AF6" w:rsidP="00556B56">
            <w:pPr>
              <w:pStyle w:val="TableParagraph"/>
              <w:spacing w:before="121"/>
              <w:ind w:left="227" w:right="200" w:firstLine="48"/>
              <w:rPr>
                <w:rFonts w:ascii="Arial" w:hAnsi="Arial" w:cs="Arial"/>
                <w:sz w:val="20"/>
                <w:szCs w:val="20"/>
              </w:rPr>
            </w:pPr>
            <w:r w:rsidRPr="00B447F8">
              <w:rPr>
                <w:rFonts w:ascii="Arial" w:hAnsi="Arial" w:cs="Arial"/>
                <w:sz w:val="20"/>
                <w:szCs w:val="20"/>
              </w:rPr>
              <w:t>9a (V)</w:t>
            </w:r>
          </w:p>
        </w:tc>
        <w:tc>
          <w:tcPr>
            <w:tcW w:w="1937" w:type="dxa"/>
          </w:tcPr>
          <w:p w:rsidR="00A96AF6" w:rsidRPr="00B447F8" w:rsidRDefault="00A96AF6" w:rsidP="00556B56">
            <w:pPr>
              <w:pStyle w:val="TableParagraph"/>
              <w:ind w:left="107" w:right="584"/>
              <w:rPr>
                <w:rFonts w:ascii="Arial" w:hAnsi="Arial" w:cs="Arial"/>
                <w:sz w:val="20"/>
                <w:szCs w:val="20"/>
              </w:rPr>
            </w:pPr>
            <w:r w:rsidRPr="00B447F8">
              <w:rPr>
                <w:rFonts w:ascii="Arial" w:hAnsi="Arial" w:cs="Arial"/>
                <w:sz w:val="20"/>
                <w:szCs w:val="20"/>
              </w:rPr>
              <w:t>Apakah anda merasa penuh</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semangat?</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[1]</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49" w:right="40"/>
              <w:jc w:val="center"/>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0" w:right="11"/>
              <w:jc w:val="center"/>
              <w:rPr>
                <w:rFonts w:ascii="Arial" w:hAnsi="Arial" w:cs="Arial"/>
                <w:sz w:val="20"/>
                <w:szCs w:val="20"/>
              </w:rPr>
            </w:pPr>
            <w:r w:rsidRPr="00B447F8">
              <w:rPr>
                <w:rFonts w:ascii="Arial" w:hAnsi="Arial" w:cs="Arial"/>
                <w:sz w:val="20"/>
                <w:szCs w:val="20"/>
              </w:rPr>
              <w:t>[4]</w:t>
            </w:r>
          </w:p>
        </w:tc>
        <w:tc>
          <w:tcPr>
            <w:tcW w:w="713"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5"/>
              <w:jc w:val="center"/>
              <w:rPr>
                <w:rFonts w:ascii="Arial" w:hAnsi="Arial" w:cs="Arial"/>
                <w:sz w:val="20"/>
                <w:szCs w:val="20"/>
              </w:rPr>
            </w:pPr>
            <w:r w:rsidRPr="00B447F8">
              <w:rPr>
                <w:rFonts w:ascii="Arial" w:hAnsi="Arial" w:cs="Arial"/>
                <w:sz w:val="20"/>
                <w:szCs w:val="20"/>
              </w:rPr>
              <w:t>[5]</w:t>
            </w:r>
          </w:p>
        </w:tc>
        <w:tc>
          <w:tcPr>
            <w:tcW w:w="709"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31"/>
              <w:rPr>
                <w:rFonts w:ascii="Arial" w:hAnsi="Arial" w:cs="Arial"/>
                <w:sz w:val="20"/>
                <w:szCs w:val="20"/>
              </w:rPr>
            </w:pPr>
            <w:r w:rsidRPr="00B447F8">
              <w:rPr>
                <w:rFonts w:ascii="Arial" w:hAnsi="Arial" w:cs="Arial"/>
                <w:sz w:val="20"/>
                <w:szCs w:val="20"/>
              </w:rPr>
              <w:t>[6]</w:t>
            </w:r>
          </w:p>
        </w:tc>
      </w:tr>
      <w:tr w:rsidR="00A96AF6" w:rsidRPr="00B447F8" w:rsidTr="00556B56">
        <w:trPr>
          <w:trHeight w:val="758"/>
        </w:trPr>
        <w:tc>
          <w:tcPr>
            <w:tcW w:w="763" w:type="dxa"/>
          </w:tcPr>
          <w:p w:rsidR="00A96AF6" w:rsidRPr="00B447F8" w:rsidRDefault="00A96AF6" w:rsidP="00556B56">
            <w:pPr>
              <w:pStyle w:val="TableParagraph"/>
              <w:spacing w:before="121"/>
              <w:ind w:left="129" w:right="102" w:firstLine="141"/>
              <w:rPr>
                <w:rFonts w:ascii="Arial" w:hAnsi="Arial" w:cs="Arial"/>
                <w:sz w:val="20"/>
                <w:szCs w:val="20"/>
              </w:rPr>
            </w:pPr>
            <w:r w:rsidRPr="00B447F8">
              <w:rPr>
                <w:rFonts w:ascii="Arial" w:hAnsi="Arial" w:cs="Arial"/>
                <w:sz w:val="20"/>
                <w:szCs w:val="20"/>
              </w:rPr>
              <w:t>9b (KM)</w:t>
            </w:r>
          </w:p>
        </w:tc>
        <w:tc>
          <w:tcPr>
            <w:tcW w:w="1937"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Apakah anda</w:t>
            </w:r>
          </w:p>
          <w:p w:rsidR="00A96AF6" w:rsidRPr="00B447F8" w:rsidRDefault="00A96AF6" w:rsidP="00556B56">
            <w:pPr>
              <w:pStyle w:val="TableParagraph"/>
              <w:spacing w:before="5" w:line="252" w:lineRule="exact"/>
              <w:ind w:left="107" w:right="560"/>
              <w:rPr>
                <w:rFonts w:ascii="Arial" w:hAnsi="Arial" w:cs="Arial"/>
                <w:sz w:val="20"/>
                <w:szCs w:val="20"/>
              </w:rPr>
            </w:pPr>
            <w:r w:rsidRPr="00B447F8">
              <w:rPr>
                <w:rFonts w:ascii="Arial" w:hAnsi="Arial" w:cs="Arial"/>
                <w:sz w:val="20"/>
                <w:szCs w:val="20"/>
              </w:rPr>
              <w:t>merasa sangat gugup?</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[1]</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49" w:right="40"/>
              <w:jc w:val="center"/>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0" w:right="11"/>
              <w:jc w:val="center"/>
              <w:rPr>
                <w:rFonts w:ascii="Arial" w:hAnsi="Arial" w:cs="Arial"/>
                <w:sz w:val="20"/>
                <w:szCs w:val="20"/>
              </w:rPr>
            </w:pPr>
            <w:r w:rsidRPr="00B447F8">
              <w:rPr>
                <w:rFonts w:ascii="Arial" w:hAnsi="Arial" w:cs="Arial"/>
                <w:sz w:val="20"/>
                <w:szCs w:val="20"/>
              </w:rPr>
              <w:t>[4]</w:t>
            </w:r>
          </w:p>
        </w:tc>
        <w:tc>
          <w:tcPr>
            <w:tcW w:w="713"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5"/>
              <w:jc w:val="center"/>
              <w:rPr>
                <w:rFonts w:ascii="Arial" w:hAnsi="Arial" w:cs="Arial"/>
                <w:sz w:val="20"/>
                <w:szCs w:val="20"/>
              </w:rPr>
            </w:pPr>
            <w:r w:rsidRPr="00B447F8">
              <w:rPr>
                <w:rFonts w:ascii="Arial" w:hAnsi="Arial" w:cs="Arial"/>
                <w:sz w:val="20"/>
                <w:szCs w:val="20"/>
              </w:rPr>
              <w:t>[5]</w:t>
            </w:r>
          </w:p>
        </w:tc>
        <w:tc>
          <w:tcPr>
            <w:tcW w:w="709"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1"/>
              <w:rPr>
                <w:rFonts w:ascii="Arial" w:hAnsi="Arial" w:cs="Arial"/>
                <w:sz w:val="20"/>
                <w:szCs w:val="20"/>
              </w:rPr>
            </w:pPr>
            <w:r w:rsidRPr="00B447F8">
              <w:rPr>
                <w:rFonts w:ascii="Arial" w:hAnsi="Arial" w:cs="Arial"/>
                <w:sz w:val="20"/>
                <w:szCs w:val="20"/>
              </w:rPr>
              <w:t>[6]</w:t>
            </w:r>
          </w:p>
        </w:tc>
      </w:tr>
      <w:tr w:rsidR="00A96AF6" w:rsidRPr="00B447F8" w:rsidTr="00556B56">
        <w:trPr>
          <w:trHeight w:val="1267"/>
        </w:trPr>
        <w:tc>
          <w:tcPr>
            <w:tcW w:w="763" w:type="dxa"/>
          </w:tcPr>
          <w:p w:rsidR="00A96AF6" w:rsidRPr="00B447F8" w:rsidRDefault="00A96AF6" w:rsidP="00556B56">
            <w:pPr>
              <w:pStyle w:val="TableParagraph"/>
              <w:spacing w:before="7"/>
              <w:rPr>
                <w:rFonts w:ascii="Arial" w:hAnsi="Arial" w:cs="Arial"/>
                <w:sz w:val="20"/>
                <w:szCs w:val="20"/>
              </w:rPr>
            </w:pPr>
          </w:p>
          <w:p w:rsidR="00A96AF6" w:rsidRPr="00B447F8" w:rsidRDefault="00A96AF6" w:rsidP="00556B56">
            <w:pPr>
              <w:pStyle w:val="TableParagraph"/>
              <w:spacing w:before="1"/>
              <w:ind w:left="129" w:right="102" w:firstLine="146"/>
              <w:rPr>
                <w:rFonts w:ascii="Arial" w:hAnsi="Arial" w:cs="Arial"/>
                <w:sz w:val="20"/>
                <w:szCs w:val="20"/>
              </w:rPr>
            </w:pPr>
            <w:r w:rsidRPr="00B447F8">
              <w:rPr>
                <w:rFonts w:ascii="Arial" w:hAnsi="Arial" w:cs="Arial"/>
                <w:sz w:val="20"/>
                <w:szCs w:val="20"/>
              </w:rPr>
              <w:t>9c (KM)</w:t>
            </w:r>
          </w:p>
        </w:tc>
        <w:tc>
          <w:tcPr>
            <w:tcW w:w="1937" w:type="dxa"/>
          </w:tcPr>
          <w:p w:rsidR="00A96AF6" w:rsidRPr="00B447F8" w:rsidRDefault="00A96AF6" w:rsidP="00556B56">
            <w:pPr>
              <w:pStyle w:val="TableParagraph"/>
              <w:ind w:left="107" w:right="358"/>
              <w:rPr>
                <w:rFonts w:ascii="Arial" w:hAnsi="Arial" w:cs="Arial"/>
                <w:sz w:val="20"/>
                <w:szCs w:val="20"/>
              </w:rPr>
            </w:pPr>
            <w:r w:rsidRPr="00B447F8">
              <w:rPr>
                <w:rFonts w:ascii="Arial" w:hAnsi="Arial" w:cs="Arial"/>
                <w:sz w:val="20"/>
                <w:szCs w:val="20"/>
              </w:rPr>
              <w:t>Apakah anda merasa sangat sedih hingga tak ada yang dapat</w:t>
            </w:r>
          </w:p>
          <w:p w:rsidR="00A96AF6" w:rsidRPr="00B447F8" w:rsidRDefault="00A96AF6" w:rsidP="00556B56">
            <w:pPr>
              <w:pStyle w:val="TableParagraph"/>
              <w:spacing w:line="239" w:lineRule="exact"/>
              <w:ind w:left="107"/>
              <w:rPr>
                <w:rFonts w:ascii="Arial" w:hAnsi="Arial" w:cs="Arial"/>
                <w:sz w:val="20"/>
                <w:szCs w:val="20"/>
              </w:rPr>
            </w:pPr>
            <w:r w:rsidRPr="00B447F8">
              <w:rPr>
                <w:rFonts w:ascii="Arial" w:hAnsi="Arial" w:cs="Arial"/>
                <w:sz w:val="20"/>
                <w:szCs w:val="20"/>
              </w:rPr>
              <w:t>menghibur anda?</w:t>
            </w:r>
          </w:p>
        </w:tc>
        <w:tc>
          <w:tcPr>
            <w:tcW w:w="720"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[1]</w:t>
            </w:r>
          </w:p>
        </w:tc>
        <w:tc>
          <w:tcPr>
            <w:tcW w:w="720"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0"/>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49" w:right="40"/>
              <w:jc w:val="center"/>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0" w:right="11"/>
              <w:jc w:val="center"/>
              <w:rPr>
                <w:rFonts w:ascii="Arial" w:hAnsi="Arial" w:cs="Arial"/>
                <w:sz w:val="20"/>
                <w:szCs w:val="20"/>
              </w:rPr>
            </w:pPr>
            <w:r w:rsidRPr="00B447F8">
              <w:rPr>
                <w:rFonts w:ascii="Arial" w:hAnsi="Arial" w:cs="Arial"/>
                <w:sz w:val="20"/>
                <w:szCs w:val="20"/>
              </w:rPr>
              <w:t>[4]</w:t>
            </w:r>
          </w:p>
        </w:tc>
        <w:tc>
          <w:tcPr>
            <w:tcW w:w="713"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5"/>
              <w:jc w:val="center"/>
              <w:rPr>
                <w:rFonts w:ascii="Arial" w:hAnsi="Arial" w:cs="Arial"/>
                <w:sz w:val="20"/>
                <w:szCs w:val="20"/>
              </w:rPr>
            </w:pPr>
            <w:r w:rsidRPr="00B447F8">
              <w:rPr>
                <w:rFonts w:ascii="Arial" w:hAnsi="Arial" w:cs="Arial"/>
                <w:sz w:val="20"/>
                <w:szCs w:val="20"/>
              </w:rPr>
              <w:t>[5]</w:t>
            </w:r>
          </w:p>
        </w:tc>
        <w:tc>
          <w:tcPr>
            <w:tcW w:w="709" w:type="dxa"/>
          </w:tcPr>
          <w:p w:rsidR="00A96AF6" w:rsidRPr="00B447F8" w:rsidRDefault="00A96AF6" w:rsidP="00556B56">
            <w:pPr>
              <w:pStyle w:val="TableParagraph"/>
              <w:rPr>
                <w:rFonts w:ascii="Arial" w:hAnsi="Arial" w:cs="Arial"/>
                <w:sz w:val="20"/>
                <w:szCs w:val="20"/>
              </w:rPr>
            </w:pPr>
          </w:p>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31"/>
              <w:rPr>
                <w:rFonts w:ascii="Arial" w:hAnsi="Arial" w:cs="Arial"/>
                <w:sz w:val="20"/>
                <w:szCs w:val="20"/>
              </w:rPr>
            </w:pPr>
            <w:r w:rsidRPr="00B447F8">
              <w:rPr>
                <w:rFonts w:ascii="Arial" w:hAnsi="Arial" w:cs="Arial"/>
                <w:sz w:val="20"/>
                <w:szCs w:val="20"/>
              </w:rPr>
              <w:t>[6]</w:t>
            </w:r>
          </w:p>
          <w:p w:rsidR="00A96AF6" w:rsidRPr="00B447F8" w:rsidRDefault="00A96AF6" w:rsidP="00556B56">
            <w:pPr>
              <w:pStyle w:val="TableParagraph"/>
              <w:ind w:left="231"/>
              <w:rPr>
                <w:rFonts w:ascii="Arial" w:hAnsi="Arial" w:cs="Arial"/>
                <w:sz w:val="20"/>
                <w:szCs w:val="20"/>
              </w:rPr>
            </w:pPr>
          </w:p>
        </w:tc>
      </w:tr>
    </w:tbl>
    <w:p w:rsidR="00A96AF6" w:rsidRPr="00B447F8" w:rsidRDefault="00A96AF6" w:rsidP="00A96AF6">
      <w:pPr>
        <w:rPr>
          <w:rFonts w:ascii="Arial" w:hAnsi="Arial" w:cs="Arial"/>
        </w:rPr>
      </w:pPr>
    </w:p>
    <w:tbl>
      <w:tblPr>
        <w:tblW w:w="0" w:type="auto"/>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0"/>
        <w:gridCol w:w="1843"/>
        <w:gridCol w:w="709"/>
        <w:gridCol w:w="720"/>
        <w:gridCol w:w="720"/>
        <w:gridCol w:w="811"/>
        <w:gridCol w:w="725"/>
        <w:gridCol w:w="721"/>
      </w:tblGrid>
      <w:tr w:rsidR="00A96AF6" w:rsidRPr="00B447F8" w:rsidTr="00556B56">
        <w:trPr>
          <w:trHeight w:val="757"/>
        </w:trPr>
        <w:tc>
          <w:tcPr>
            <w:tcW w:w="850" w:type="dxa"/>
          </w:tcPr>
          <w:p w:rsidR="00A96AF6" w:rsidRPr="00B447F8" w:rsidRDefault="00A96AF6" w:rsidP="00556B56">
            <w:pPr>
              <w:pStyle w:val="TableParagraph"/>
              <w:spacing w:before="121"/>
              <w:ind w:left="129" w:right="103" w:firstLine="142"/>
              <w:rPr>
                <w:rFonts w:ascii="Arial" w:hAnsi="Arial" w:cs="Arial"/>
                <w:sz w:val="20"/>
                <w:szCs w:val="20"/>
              </w:rPr>
            </w:pPr>
            <w:r w:rsidRPr="00B447F8">
              <w:rPr>
                <w:rFonts w:ascii="Arial" w:hAnsi="Arial" w:cs="Arial"/>
                <w:sz w:val="20"/>
                <w:szCs w:val="20"/>
              </w:rPr>
              <w:t>9d (KM)</w:t>
            </w:r>
          </w:p>
        </w:tc>
        <w:tc>
          <w:tcPr>
            <w:tcW w:w="1843" w:type="dxa"/>
          </w:tcPr>
          <w:p w:rsidR="00A96AF6" w:rsidRPr="00B447F8" w:rsidRDefault="00A96AF6" w:rsidP="00556B56">
            <w:pPr>
              <w:pStyle w:val="TableParagraph"/>
              <w:ind w:left="107" w:right="163"/>
              <w:rPr>
                <w:rFonts w:ascii="Arial" w:hAnsi="Arial" w:cs="Arial"/>
                <w:sz w:val="20"/>
                <w:szCs w:val="20"/>
              </w:rPr>
            </w:pPr>
            <w:r w:rsidRPr="00B447F8">
              <w:rPr>
                <w:rFonts w:ascii="Arial" w:hAnsi="Arial" w:cs="Arial"/>
                <w:sz w:val="20"/>
                <w:szCs w:val="20"/>
              </w:rPr>
              <w:t>Apakah anda merasa tenang dan</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damai?</w:t>
            </w:r>
          </w:p>
        </w:tc>
        <w:tc>
          <w:tcPr>
            <w:tcW w:w="709" w:type="dxa"/>
            <w:tcBorders>
              <w:right w:val="single" w:sz="6" w:space="0" w:color="000000"/>
            </w:tcBorders>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20"/>
              <w:jc w:val="right"/>
              <w:rPr>
                <w:rFonts w:ascii="Arial" w:hAnsi="Arial" w:cs="Arial"/>
                <w:sz w:val="20"/>
                <w:szCs w:val="20"/>
              </w:rPr>
            </w:pPr>
            <w:r w:rsidRPr="00B447F8">
              <w:rPr>
                <w:rFonts w:ascii="Arial" w:hAnsi="Arial" w:cs="Arial"/>
                <w:sz w:val="20"/>
                <w:szCs w:val="20"/>
              </w:rPr>
              <w:t>[6]</w:t>
            </w:r>
          </w:p>
        </w:tc>
      </w:tr>
      <w:tr w:rsidR="00A96AF6" w:rsidRPr="00B447F8" w:rsidTr="00556B56">
        <w:trPr>
          <w:trHeight w:val="760"/>
        </w:trPr>
        <w:tc>
          <w:tcPr>
            <w:tcW w:w="850" w:type="dxa"/>
          </w:tcPr>
          <w:p w:rsidR="00A96AF6" w:rsidRPr="00B447F8" w:rsidRDefault="00A96AF6" w:rsidP="00556B56">
            <w:pPr>
              <w:pStyle w:val="TableParagraph"/>
              <w:spacing w:before="121"/>
              <w:ind w:left="228" w:right="200" w:firstLine="48"/>
              <w:rPr>
                <w:rFonts w:ascii="Arial" w:hAnsi="Arial" w:cs="Arial"/>
                <w:sz w:val="20"/>
                <w:szCs w:val="20"/>
              </w:rPr>
            </w:pPr>
            <w:r w:rsidRPr="00B447F8">
              <w:rPr>
                <w:rFonts w:ascii="Arial" w:hAnsi="Arial" w:cs="Arial"/>
                <w:sz w:val="20"/>
                <w:szCs w:val="20"/>
              </w:rPr>
              <w:t>9e (V)</w:t>
            </w:r>
          </w:p>
        </w:tc>
        <w:tc>
          <w:tcPr>
            <w:tcW w:w="1843"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Apakah anda</w:t>
            </w:r>
          </w:p>
          <w:p w:rsidR="00A96AF6" w:rsidRPr="00B447F8" w:rsidRDefault="00A96AF6" w:rsidP="00556B56">
            <w:pPr>
              <w:pStyle w:val="TableParagraph"/>
              <w:spacing w:before="5" w:line="252" w:lineRule="exact"/>
              <w:ind w:left="107" w:right="584"/>
              <w:rPr>
                <w:rFonts w:ascii="Arial" w:hAnsi="Arial" w:cs="Arial"/>
                <w:sz w:val="20"/>
                <w:szCs w:val="20"/>
              </w:rPr>
            </w:pPr>
            <w:r w:rsidRPr="00B447F8">
              <w:rPr>
                <w:rFonts w:ascii="Arial" w:hAnsi="Arial" w:cs="Arial"/>
                <w:sz w:val="20"/>
                <w:szCs w:val="20"/>
              </w:rPr>
              <w:t>merasa penuh energy?</w:t>
            </w:r>
          </w:p>
        </w:tc>
        <w:tc>
          <w:tcPr>
            <w:tcW w:w="709" w:type="dxa"/>
            <w:tcBorders>
              <w:right w:val="single" w:sz="6" w:space="0" w:color="000000"/>
            </w:tcBorders>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20"/>
              <w:jc w:val="right"/>
              <w:rPr>
                <w:rFonts w:ascii="Arial" w:hAnsi="Arial" w:cs="Arial"/>
                <w:sz w:val="20"/>
                <w:szCs w:val="20"/>
              </w:rPr>
            </w:pPr>
            <w:r w:rsidRPr="00B447F8">
              <w:rPr>
                <w:rFonts w:ascii="Arial" w:hAnsi="Arial" w:cs="Arial"/>
                <w:sz w:val="20"/>
                <w:szCs w:val="20"/>
              </w:rPr>
              <w:t>[6]</w:t>
            </w:r>
          </w:p>
        </w:tc>
      </w:tr>
      <w:tr w:rsidR="00A96AF6" w:rsidRPr="00B447F8" w:rsidTr="00556B56">
        <w:trPr>
          <w:trHeight w:val="758"/>
        </w:trPr>
        <w:tc>
          <w:tcPr>
            <w:tcW w:w="850" w:type="dxa"/>
          </w:tcPr>
          <w:p w:rsidR="00A96AF6" w:rsidRPr="00B447F8" w:rsidRDefault="00A96AF6" w:rsidP="00556B56">
            <w:pPr>
              <w:pStyle w:val="TableParagraph"/>
              <w:ind w:left="129" w:right="103" w:firstLine="161"/>
              <w:rPr>
                <w:rFonts w:ascii="Arial" w:hAnsi="Arial" w:cs="Arial"/>
                <w:sz w:val="20"/>
                <w:szCs w:val="20"/>
              </w:rPr>
            </w:pPr>
            <w:r w:rsidRPr="00B447F8">
              <w:rPr>
                <w:rFonts w:ascii="Arial" w:hAnsi="Arial" w:cs="Arial"/>
                <w:sz w:val="20"/>
                <w:szCs w:val="20"/>
              </w:rPr>
              <w:t>9f (KM)</w:t>
            </w:r>
          </w:p>
        </w:tc>
        <w:tc>
          <w:tcPr>
            <w:tcW w:w="1843" w:type="dxa"/>
          </w:tcPr>
          <w:p w:rsidR="00A96AF6" w:rsidRPr="00B447F8" w:rsidRDefault="00A96AF6" w:rsidP="00556B56">
            <w:pPr>
              <w:pStyle w:val="TableParagraph"/>
              <w:ind w:left="107" w:right="352"/>
              <w:rPr>
                <w:rFonts w:ascii="Arial" w:hAnsi="Arial" w:cs="Arial"/>
                <w:sz w:val="20"/>
                <w:szCs w:val="20"/>
              </w:rPr>
            </w:pPr>
            <w:r w:rsidRPr="00B447F8">
              <w:rPr>
                <w:rFonts w:ascii="Arial" w:hAnsi="Arial" w:cs="Arial"/>
                <w:sz w:val="20"/>
                <w:szCs w:val="20"/>
              </w:rPr>
              <w:t>Apakah anda merasa bimbang</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dan kecewa?</w:t>
            </w:r>
          </w:p>
        </w:tc>
        <w:tc>
          <w:tcPr>
            <w:tcW w:w="709" w:type="dxa"/>
            <w:tcBorders>
              <w:right w:val="single" w:sz="6" w:space="0" w:color="000000"/>
            </w:tcBorders>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right="220"/>
              <w:jc w:val="right"/>
              <w:rPr>
                <w:rFonts w:ascii="Arial" w:hAnsi="Arial" w:cs="Arial"/>
                <w:sz w:val="20"/>
                <w:szCs w:val="20"/>
              </w:rPr>
            </w:pPr>
            <w:r w:rsidRPr="00B447F8">
              <w:rPr>
                <w:rFonts w:ascii="Arial" w:hAnsi="Arial" w:cs="Arial"/>
                <w:sz w:val="20"/>
                <w:szCs w:val="20"/>
              </w:rPr>
              <w:t>[6]</w:t>
            </w:r>
          </w:p>
        </w:tc>
      </w:tr>
      <w:tr w:rsidR="00A96AF6" w:rsidRPr="00B447F8" w:rsidTr="00556B56">
        <w:trPr>
          <w:trHeight w:val="758"/>
        </w:trPr>
        <w:tc>
          <w:tcPr>
            <w:tcW w:w="850" w:type="dxa"/>
          </w:tcPr>
          <w:p w:rsidR="00A96AF6" w:rsidRPr="00B447F8" w:rsidRDefault="00A96AF6" w:rsidP="00556B56">
            <w:pPr>
              <w:pStyle w:val="TableParagraph"/>
              <w:spacing w:before="121"/>
              <w:ind w:left="228" w:right="200" w:firstLine="43"/>
              <w:rPr>
                <w:rFonts w:ascii="Arial" w:hAnsi="Arial" w:cs="Arial"/>
                <w:sz w:val="20"/>
                <w:szCs w:val="20"/>
              </w:rPr>
            </w:pPr>
            <w:r w:rsidRPr="00B447F8">
              <w:rPr>
                <w:rFonts w:ascii="Arial" w:hAnsi="Arial" w:cs="Arial"/>
                <w:sz w:val="20"/>
                <w:szCs w:val="20"/>
              </w:rPr>
              <w:t>9g (V)</w:t>
            </w:r>
          </w:p>
        </w:tc>
        <w:tc>
          <w:tcPr>
            <w:tcW w:w="1843"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Apakah</w:t>
            </w:r>
            <w:r w:rsidRPr="00B447F8">
              <w:rPr>
                <w:rFonts w:ascii="Arial" w:hAnsi="Arial" w:cs="Arial"/>
                <w:spacing w:val="-1"/>
                <w:sz w:val="20"/>
                <w:szCs w:val="20"/>
              </w:rPr>
              <w:t xml:space="preserve"> </w:t>
            </w:r>
            <w:r w:rsidRPr="00B447F8">
              <w:rPr>
                <w:rFonts w:ascii="Arial" w:hAnsi="Arial" w:cs="Arial"/>
                <w:sz w:val="20"/>
                <w:szCs w:val="20"/>
              </w:rPr>
              <w:t>anda</w:t>
            </w:r>
          </w:p>
          <w:p w:rsidR="00A96AF6" w:rsidRPr="00B447F8" w:rsidRDefault="00A96AF6" w:rsidP="00556B56">
            <w:pPr>
              <w:pStyle w:val="TableParagraph"/>
              <w:spacing w:before="5" w:line="252" w:lineRule="exact"/>
              <w:ind w:left="107" w:right="651"/>
              <w:rPr>
                <w:rFonts w:ascii="Arial" w:hAnsi="Arial" w:cs="Arial"/>
                <w:sz w:val="20"/>
                <w:szCs w:val="20"/>
              </w:rPr>
            </w:pPr>
            <w:r w:rsidRPr="00B447F8">
              <w:rPr>
                <w:rFonts w:ascii="Arial" w:hAnsi="Arial" w:cs="Arial"/>
                <w:sz w:val="20"/>
                <w:szCs w:val="20"/>
              </w:rPr>
              <w:t xml:space="preserve">merasa </w:t>
            </w:r>
            <w:r w:rsidRPr="00B447F8">
              <w:rPr>
                <w:rFonts w:ascii="Arial" w:hAnsi="Arial" w:cs="Arial"/>
                <w:spacing w:val="-1"/>
                <w:sz w:val="20"/>
                <w:szCs w:val="20"/>
              </w:rPr>
              <w:t>jenuh/bosan?</w:t>
            </w:r>
          </w:p>
        </w:tc>
        <w:tc>
          <w:tcPr>
            <w:tcW w:w="709" w:type="dxa"/>
            <w:tcBorders>
              <w:right w:val="single" w:sz="6" w:space="0" w:color="000000"/>
            </w:tcBorders>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right="220"/>
              <w:jc w:val="right"/>
              <w:rPr>
                <w:rFonts w:ascii="Arial" w:hAnsi="Arial" w:cs="Arial"/>
                <w:sz w:val="20"/>
                <w:szCs w:val="20"/>
              </w:rPr>
            </w:pPr>
            <w:r w:rsidRPr="00B447F8">
              <w:rPr>
                <w:rFonts w:ascii="Arial" w:hAnsi="Arial" w:cs="Arial"/>
                <w:sz w:val="20"/>
                <w:szCs w:val="20"/>
              </w:rPr>
              <w:t>[6]</w:t>
            </w:r>
          </w:p>
        </w:tc>
      </w:tr>
      <w:tr w:rsidR="00A96AF6" w:rsidRPr="00B447F8" w:rsidTr="00556B56">
        <w:trPr>
          <w:trHeight w:val="505"/>
        </w:trPr>
        <w:tc>
          <w:tcPr>
            <w:tcW w:w="850" w:type="dxa"/>
          </w:tcPr>
          <w:p w:rsidR="00A96AF6" w:rsidRPr="00B447F8" w:rsidRDefault="00A96AF6" w:rsidP="00556B56">
            <w:pPr>
              <w:pStyle w:val="TableParagraph"/>
              <w:spacing w:line="248" w:lineRule="exact"/>
              <w:ind w:left="110" w:right="101"/>
              <w:jc w:val="center"/>
              <w:rPr>
                <w:rFonts w:ascii="Arial" w:hAnsi="Arial" w:cs="Arial"/>
                <w:sz w:val="20"/>
                <w:szCs w:val="20"/>
              </w:rPr>
            </w:pPr>
            <w:r w:rsidRPr="00B447F8">
              <w:rPr>
                <w:rFonts w:ascii="Arial" w:hAnsi="Arial" w:cs="Arial"/>
                <w:sz w:val="20"/>
                <w:szCs w:val="20"/>
              </w:rPr>
              <w:t>9h</w:t>
            </w:r>
          </w:p>
          <w:p w:rsidR="00A96AF6" w:rsidRPr="00B447F8" w:rsidRDefault="00A96AF6" w:rsidP="00556B56">
            <w:pPr>
              <w:pStyle w:val="TableParagraph"/>
              <w:spacing w:line="238" w:lineRule="exact"/>
              <w:ind w:left="110" w:right="103"/>
              <w:jc w:val="center"/>
              <w:rPr>
                <w:rFonts w:ascii="Arial" w:hAnsi="Arial" w:cs="Arial"/>
                <w:sz w:val="20"/>
                <w:szCs w:val="20"/>
              </w:rPr>
            </w:pPr>
            <w:r w:rsidRPr="00B447F8">
              <w:rPr>
                <w:rFonts w:ascii="Arial" w:hAnsi="Arial" w:cs="Arial"/>
                <w:sz w:val="20"/>
                <w:szCs w:val="20"/>
              </w:rPr>
              <w:t>(KM)</w:t>
            </w:r>
          </w:p>
        </w:tc>
        <w:tc>
          <w:tcPr>
            <w:tcW w:w="1843" w:type="dxa"/>
          </w:tcPr>
          <w:p w:rsidR="00A96AF6" w:rsidRPr="00B447F8" w:rsidRDefault="00A96AF6" w:rsidP="00556B56">
            <w:pPr>
              <w:pStyle w:val="TableParagraph"/>
              <w:spacing w:line="248" w:lineRule="exact"/>
              <w:ind w:left="107"/>
              <w:rPr>
                <w:rFonts w:ascii="Arial" w:hAnsi="Arial" w:cs="Arial"/>
                <w:sz w:val="20"/>
                <w:szCs w:val="20"/>
              </w:rPr>
            </w:pPr>
            <w:r w:rsidRPr="00B447F8">
              <w:rPr>
                <w:rFonts w:ascii="Arial" w:hAnsi="Arial" w:cs="Arial"/>
                <w:sz w:val="20"/>
                <w:szCs w:val="20"/>
              </w:rPr>
              <w:t>Apakah anda</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merasa bahagia?</w:t>
            </w:r>
          </w:p>
        </w:tc>
        <w:tc>
          <w:tcPr>
            <w:tcW w:w="709" w:type="dxa"/>
            <w:tcBorders>
              <w:right w:val="single" w:sz="6" w:space="0" w:color="000000"/>
            </w:tcBorders>
          </w:tcPr>
          <w:p w:rsidR="00A96AF6" w:rsidRPr="00B447F8" w:rsidRDefault="00A96AF6" w:rsidP="00556B56">
            <w:pPr>
              <w:pStyle w:val="TableParagraph"/>
              <w:spacing w:before="121"/>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121"/>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121"/>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121"/>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121"/>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121"/>
              <w:ind w:right="220"/>
              <w:jc w:val="right"/>
              <w:rPr>
                <w:rFonts w:ascii="Arial" w:hAnsi="Arial" w:cs="Arial"/>
                <w:sz w:val="20"/>
                <w:szCs w:val="20"/>
              </w:rPr>
            </w:pPr>
            <w:r w:rsidRPr="00B447F8">
              <w:rPr>
                <w:rFonts w:ascii="Arial" w:hAnsi="Arial" w:cs="Arial"/>
                <w:sz w:val="20"/>
                <w:szCs w:val="20"/>
              </w:rPr>
              <w:t>[6]</w:t>
            </w:r>
          </w:p>
        </w:tc>
      </w:tr>
      <w:tr w:rsidR="00A96AF6" w:rsidRPr="00B447F8" w:rsidTr="00556B56">
        <w:trPr>
          <w:trHeight w:val="508"/>
        </w:trPr>
        <w:tc>
          <w:tcPr>
            <w:tcW w:w="850" w:type="dxa"/>
          </w:tcPr>
          <w:p w:rsidR="00A96AF6" w:rsidRPr="00B447F8" w:rsidRDefault="00A96AF6" w:rsidP="00556B56">
            <w:pPr>
              <w:pStyle w:val="TableParagraph"/>
              <w:spacing w:before="121"/>
              <w:ind w:left="110" w:right="102"/>
              <w:jc w:val="center"/>
              <w:rPr>
                <w:rFonts w:ascii="Arial" w:hAnsi="Arial" w:cs="Arial"/>
                <w:sz w:val="20"/>
                <w:szCs w:val="20"/>
              </w:rPr>
            </w:pPr>
            <w:r w:rsidRPr="00B447F8">
              <w:rPr>
                <w:rFonts w:ascii="Arial" w:hAnsi="Arial" w:cs="Arial"/>
                <w:sz w:val="20"/>
                <w:szCs w:val="20"/>
              </w:rPr>
              <w:t>9i</w:t>
            </w:r>
          </w:p>
        </w:tc>
        <w:tc>
          <w:tcPr>
            <w:tcW w:w="1843" w:type="dxa"/>
          </w:tcPr>
          <w:p w:rsidR="00A96AF6" w:rsidRPr="00B447F8" w:rsidRDefault="00A96AF6" w:rsidP="00556B56">
            <w:pPr>
              <w:pStyle w:val="TableParagraph"/>
              <w:spacing w:line="252" w:lineRule="exact"/>
              <w:ind w:left="107" w:right="511"/>
              <w:rPr>
                <w:rFonts w:ascii="Arial" w:hAnsi="Arial" w:cs="Arial"/>
                <w:sz w:val="20"/>
                <w:szCs w:val="20"/>
              </w:rPr>
            </w:pPr>
            <w:r w:rsidRPr="00B447F8">
              <w:rPr>
                <w:rFonts w:ascii="Arial" w:hAnsi="Arial" w:cs="Arial"/>
                <w:sz w:val="20"/>
                <w:szCs w:val="20"/>
              </w:rPr>
              <w:t>Apakah anda merasa capek?</w:t>
            </w:r>
          </w:p>
        </w:tc>
        <w:tc>
          <w:tcPr>
            <w:tcW w:w="709" w:type="dxa"/>
            <w:tcBorders>
              <w:right w:val="single" w:sz="6" w:space="0" w:color="000000"/>
            </w:tcBorders>
          </w:tcPr>
          <w:p w:rsidR="00A96AF6" w:rsidRPr="00B447F8" w:rsidRDefault="00A96AF6" w:rsidP="00556B56">
            <w:pPr>
              <w:pStyle w:val="TableParagraph"/>
              <w:spacing w:before="121"/>
              <w:ind w:right="217"/>
              <w:jc w:val="right"/>
              <w:rPr>
                <w:rFonts w:ascii="Arial" w:hAnsi="Arial" w:cs="Arial"/>
                <w:sz w:val="20"/>
                <w:szCs w:val="20"/>
              </w:rPr>
            </w:pPr>
            <w:r w:rsidRPr="00B447F8">
              <w:rPr>
                <w:rFonts w:ascii="Arial" w:hAnsi="Arial" w:cs="Arial"/>
                <w:sz w:val="20"/>
                <w:szCs w:val="20"/>
              </w:rPr>
              <w:t>[1]</w:t>
            </w:r>
          </w:p>
        </w:tc>
        <w:tc>
          <w:tcPr>
            <w:tcW w:w="720" w:type="dxa"/>
            <w:tcBorders>
              <w:left w:val="single" w:sz="6" w:space="0" w:color="000000"/>
            </w:tcBorders>
          </w:tcPr>
          <w:p w:rsidR="00A96AF6" w:rsidRPr="00B447F8" w:rsidRDefault="00A96AF6" w:rsidP="00556B56">
            <w:pPr>
              <w:pStyle w:val="TableParagraph"/>
              <w:spacing w:before="121"/>
              <w:ind w:right="219"/>
              <w:jc w:val="right"/>
              <w:rPr>
                <w:rFonts w:ascii="Arial" w:hAnsi="Arial" w:cs="Arial"/>
                <w:sz w:val="20"/>
                <w:szCs w:val="20"/>
              </w:rPr>
            </w:pPr>
            <w:r w:rsidRPr="00B447F8">
              <w:rPr>
                <w:rFonts w:ascii="Arial" w:hAnsi="Arial" w:cs="Arial"/>
                <w:sz w:val="20"/>
                <w:szCs w:val="20"/>
              </w:rPr>
              <w:t>[2]</w:t>
            </w:r>
          </w:p>
        </w:tc>
        <w:tc>
          <w:tcPr>
            <w:tcW w:w="720" w:type="dxa"/>
          </w:tcPr>
          <w:p w:rsidR="00A96AF6" w:rsidRPr="00B447F8" w:rsidRDefault="00A96AF6" w:rsidP="00556B56">
            <w:pPr>
              <w:pStyle w:val="TableParagraph"/>
              <w:spacing w:before="121"/>
              <w:ind w:right="219"/>
              <w:jc w:val="right"/>
              <w:rPr>
                <w:rFonts w:ascii="Arial" w:hAnsi="Arial" w:cs="Arial"/>
                <w:sz w:val="20"/>
                <w:szCs w:val="20"/>
              </w:rPr>
            </w:pPr>
            <w:r w:rsidRPr="00B447F8">
              <w:rPr>
                <w:rFonts w:ascii="Arial" w:hAnsi="Arial" w:cs="Arial"/>
                <w:sz w:val="20"/>
                <w:szCs w:val="20"/>
              </w:rPr>
              <w:t>[3]</w:t>
            </w:r>
          </w:p>
        </w:tc>
        <w:tc>
          <w:tcPr>
            <w:tcW w:w="811" w:type="dxa"/>
          </w:tcPr>
          <w:p w:rsidR="00A96AF6" w:rsidRPr="00B447F8" w:rsidRDefault="00A96AF6" w:rsidP="00556B56">
            <w:pPr>
              <w:pStyle w:val="TableParagraph"/>
              <w:spacing w:before="121"/>
              <w:ind w:left="19" w:right="11"/>
              <w:jc w:val="center"/>
              <w:rPr>
                <w:rFonts w:ascii="Arial" w:hAnsi="Arial" w:cs="Arial"/>
                <w:sz w:val="20"/>
                <w:szCs w:val="20"/>
              </w:rPr>
            </w:pPr>
            <w:r w:rsidRPr="00B447F8">
              <w:rPr>
                <w:rFonts w:ascii="Arial" w:hAnsi="Arial" w:cs="Arial"/>
                <w:sz w:val="20"/>
                <w:szCs w:val="20"/>
              </w:rPr>
              <w:t>[4]</w:t>
            </w:r>
          </w:p>
        </w:tc>
        <w:tc>
          <w:tcPr>
            <w:tcW w:w="725" w:type="dxa"/>
          </w:tcPr>
          <w:p w:rsidR="00A96AF6" w:rsidRPr="00B447F8" w:rsidRDefault="00A96AF6" w:rsidP="00556B56">
            <w:pPr>
              <w:pStyle w:val="TableParagraph"/>
              <w:spacing w:before="121"/>
              <w:ind w:left="3"/>
              <w:jc w:val="center"/>
              <w:rPr>
                <w:rFonts w:ascii="Arial" w:hAnsi="Arial" w:cs="Arial"/>
                <w:sz w:val="20"/>
                <w:szCs w:val="20"/>
              </w:rPr>
            </w:pPr>
            <w:r w:rsidRPr="00B447F8">
              <w:rPr>
                <w:rFonts w:ascii="Arial" w:hAnsi="Arial" w:cs="Arial"/>
                <w:sz w:val="20"/>
                <w:szCs w:val="20"/>
              </w:rPr>
              <w:t>[5]</w:t>
            </w:r>
          </w:p>
        </w:tc>
        <w:tc>
          <w:tcPr>
            <w:tcW w:w="721" w:type="dxa"/>
          </w:tcPr>
          <w:p w:rsidR="00A96AF6" w:rsidRPr="00B447F8" w:rsidRDefault="00A96AF6" w:rsidP="00556B56">
            <w:pPr>
              <w:pStyle w:val="TableParagraph"/>
              <w:spacing w:before="121"/>
              <w:ind w:right="220"/>
              <w:jc w:val="right"/>
              <w:rPr>
                <w:rFonts w:ascii="Arial" w:hAnsi="Arial" w:cs="Arial"/>
                <w:sz w:val="20"/>
                <w:szCs w:val="20"/>
              </w:rPr>
            </w:pPr>
            <w:r w:rsidRPr="00B447F8">
              <w:rPr>
                <w:rFonts w:ascii="Arial" w:hAnsi="Arial" w:cs="Arial"/>
                <w:sz w:val="20"/>
                <w:szCs w:val="20"/>
              </w:rPr>
              <w:t>[6]</w:t>
            </w:r>
          </w:p>
        </w:tc>
      </w:tr>
    </w:tbl>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A96AF6">
      <w:pPr>
        <w:rPr>
          <w:rFonts w:ascii="Arial" w:hAnsi="Arial" w:cs="Arial"/>
        </w:rPr>
      </w:pPr>
    </w:p>
    <w:p w:rsidR="00A96AF6" w:rsidRPr="00B447F8" w:rsidRDefault="00A96AF6" w:rsidP="007F7D4C">
      <w:pPr>
        <w:pStyle w:val="ListParagraph"/>
        <w:widowControl w:val="0"/>
        <w:numPr>
          <w:ilvl w:val="0"/>
          <w:numId w:val="59"/>
        </w:numPr>
        <w:tabs>
          <w:tab w:val="left" w:pos="592"/>
        </w:tabs>
        <w:autoSpaceDE w:val="0"/>
        <w:autoSpaceDN w:val="0"/>
        <w:spacing w:before="175" w:after="0" w:line="480" w:lineRule="auto"/>
        <w:ind w:right="38"/>
        <w:contextualSpacing w:val="0"/>
        <w:jc w:val="both"/>
        <w:rPr>
          <w:rFonts w:ascii="Arial" w:hAnsi="Arial" w:cs="Arial"/>
        </w:rPr>
      </w:pPr>
      <w:r w:rsidRPr="00B447F8">
        <w:rPr>
          <w:rFonts w:ascii="Arial" w:hAnsi="Arial" w:cs="Arial"/>
        </w:rPr>
        <w:lastRenderedPageBreak/>
        <w:t>Dalam 4 minggu terakhir, seberapa banyak waktu/seberapa sering masalah kesehatan fisik dan perasaan/emosi anda mempengaruhi aktifitas sosial anda (seperti mengunjungi teman, keluarga, tetangga, dll)?.</w:t>
      </w:r>
      <w:r w:rsidRPr="00B447F8">
        <w:rPr>
          <w:rFonts w:ascii="Arial" w:hAnsi="Arial" w:cs="Arial"/>
          <w:spacing w:val="-2"/>
        </w:rPr>
        <w:t xml:space="preserve"> </w:t>
      </w:r>
      <w:r w:rsidRPr="00B447F8">
        <w:rPr>
          <w:rFonts w:ascii="Arial" w:hAnsi="Arial" w:cs="Arial"/>
        </w:rPr>
        <w:t>(</w:t>
      </w:r>
      <w:r w:rsidRPr="00B447F8">
        <w:rPr>
          <w:rFonts w:ascii="Arial" w:hAnsi="Arial" w:cs="Arial"/>
          <w:b/>
        </w:rPr>
        <w:t>FS</w:t>
      </w:r>
      <w:r w:rsidRPr="00B447F8">
        <w:rPr>
          <w:rFonts w:ascii="Arial" w:hAnsi="Arial" w:cs="Arial"/>
        </w:rPr>
        <w:t>)</w:t>
      </w:r>
    </w:p>
    <w:tbl>
      <w:tblPr>
        <w:tblW w:w="0" w:type="auto"/>
        <w:tblInd w:w="4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9"/>
        <w:gridCol w:w="1061"/>
        <w:gridCol w:w="1290"/>
        <w:gridCol w:w="1049"/>
        <w:gridCol w:w="1006"/>
        <w:gridCol w:w="1002"/>
      </w:tblGrid>
      <w:tr w:rsidR="00A96AF6" w:rsidRPr="00B447F8" w:rsidTr="00556B56">
        <w:trPr>
          <w:trHeight w:val="758"/>
        </w:trPr>
        <w:tc>
          <w:tcPr>
            <w:tcW w:w="1099" w:type="dxa"/>
          </w:tcPr>
          <w:p w:rsidR="00A96AF6" w:rsidRPr="00B447F8" w:rsidRDefault="00A96AF6" w:rsidP="00556B56">
            <w:pPr>
              <w:pStyle w:val="TableParagraph"/>
              <w:spacing w:before="121"/>
              <w:ind w:left="345" w:right="-3" w:hanging="190"/>
              <w:rPr>
                <w:rFonts w:ascii="Arial" w:hAnsi="Arial" w:cs="Arial"/>
                <w:sz w:val="20"/>
                <w:szCs w:val="20"/>
              </w:rPr>
            </w:pPr>
            <w:r w:rsidRPr="00B447F8">
              <w:rPr>
                <w:rFonts w:ascii="Arial" w:hAnsi="Arial" w:cs="Arial"/>
                <w:sz w:val="20"/>
                <w:szCs w:val="20"/>
              </w:rPr>
              <w:t>Sepanjang waktu</w:t>
            </w:r>
          </w:p>
        </w:tc>
        <w:tc>
          <w:tcPr>
            <w:tcW w:w="1061" w:type="dxa"/>
          </w:tcPr>
          <w:p w:rsidR="00A96AF6" w:rsidRPr="00B447F8" w:rsidRDefault="00A96AF6" w:rsidP="00556B56">
            <w:pPr>
              <w:pStyle w:val="TableParagraph"/>
              <w:ind w:left="189" w:right="51"/>
              <w:jc w:val="center"/>
              <w:rPr>
                <w:rFonts w:ascii="Arial" w:hAnsi="Arial" w:cs="Arial"/>
                <w:sz w:val="20"/>
                <w:szCs w:val="20"/>
              </w:rPr>
            </w:pPr>
            <w:r w:rsidRPr="00B447F8">
              <w:rPr>
                <w:rFonts w:ascii="Arial" w:hAnsi="Arial" w:cs="Arial"/>
                <w:spacing w:val="-1"/>
                <w:sz w:val="20"/>
                <w:szCs w:val="20"/>
              </w:rPr>
              <w:t xml:space="preserve">Sebagian </w:t>
            </w:r>
            <w:r w:rsidRPr="00B447F8">
              <w:rPr>
                <w:rFonts w:ascii="Arial" w:hAnsi="Arial" w:cs="Arial"/>
                <w:sz w:val="20"/>
                <w:szCs w:val="20"/>
              </w:rPr>
              <w:t>besar</w:t>
            </w:r>
          </w:p>
          <w:p w:rsidR="00A96AF6" w:rsidRPr="00B447F8" w:rsidRDefault="00A96AF6" w:rsidP="00556B56">
            <w:pPr>
              <w:pStyle w:val="TableParagraph"/>
              <w:spacing w:line="238" w:lineRule="exact"/>
              <w:ind w:left="189" w:right="50"/>
              <w:jc w:val="center"/>
              <w:rPr>
                <w:rFonts w:ascii="Arial" w:hAnsi="Arial" w:cs="Arial"/>
                <w:sz w:val="20"/>
                <w:szCs w:val="20"/>
              </w:rPr>
            </w:pPr>
            <w:r w:rsidRPr="00B447F8">
              <w:rPr>
                <w:rFonts w:ascii="Arial" w:hAnsi="Arial" w:cs="Arial"/>
                <w:sz w:val="20"/>
                <w:szCs w:val="20"/>
              </w:rPr>
              <w:t>Waktu</w:t>
            </w:r>
          </w:p>
        </w:tc>
        <w:tc>
          <w:tcPr>
            <w:tcW w:w="1290" w:type="dxa"/>
          </w:tcPr>
          <w:p w:rsidR="00A96AF6" w:rsidRPr="00B447F8" w:rsidRDefault="00A96AF6" w:rsidP="00556B56">
            <w:pPr>
              <w:pStyle w:val="TableParagraph"/>
              <w:spacing w:before="121"/>
              <w:ind w:left="42" w:right="81" w:firstLine="232"/>
              <w:rPr>
                <w:rFonts w:ascii="Arial" w:hAnsi="Arial" w:cs="Arial"/>
                <w:sz w:val="20"/>
                <w:szCs w:val="20"/>
              </w:rPr>
            </w:pPr>
            <w:r w:rsidRPr="00B447F8">
              <w:rPr>
                <w:rFonts w:ascii="Arial" w:hAnsi="Arial" w:cs="Arial"/>
                <w:sz w:val="20"/>
                <w:szCs w:val="20"/>
              </w:rPr>
              <w:t>Banyak waktu/sering</w:t>
            </w:r>
          </w:p>
        </w:tc>
        <w:tc>
          <w:tcPr>
            <w:tcW w:w="1049" w:type="dxa"/>
          </w:tcPr>
          <w:p w:rsidR="00A96AF6" w:rsidRPr="00B447F8" w:rsidRDefault="00A96AF6" w:rsidP="00556B56">
            <w:pPr>
              <w:pStyle w:val="TableParagraph"/>
              <w:spacing w:before="121"/>
              <w:ind w:left="270" w:right="54" w:hanging="63"/>
              <w:rPr>
                <w:rFonts w:ascii="Arial" w:hAnsi="Arial" w:cs="Arial"/>
                <w:sz w:val="20"/>
                <w:szCs w:val="20"/>
              </w:rPr>
            </w:pPr>
            <w:r w:rsidRPr="00B447F8">
              <w:rPr>
                <w:rFonts w:ascii="Arial" w:hAnsi="Arial" w:cs="Arial"/>
                <w:sz w:val="20"/>
                <w:szCs w:val="20"/>
              </w:rPr>
              <w:t>Kadang- kadang</w:t>
            </w:r>
          </w:p>
        </w:tc>
        <w:tc>
          <w:tcPr>
            <w:tcW w:w="1006" w:type="dxa"/>
          </w:tcPr>
          <w:p w:rsidR="00A96AF6" w:rsidRPr="00B447F8" w:rsidRDefault="00A96AF6" w:rsidP="00556B56">
            <w:pPr>
              <w:pStyle w:val="TableParagraph"/>
              <w:spacing w:before="121"/>
              <w:ind w:left="291" w:right="100" w:hanging="39"/>
              <w:rPr>
                <w:rFonts w:ascii="Arial" w:hAnsi="Arial" w:cs="Arial"/>
                <w:sz w:val="20"/>
                <w:szCs w:val="20"/>
              </w:rPr>
            </w:pPr>
            <w:r w:rsidRPr="00B447F8">
              <w:rPr>
                <w:rFonts w:ascii="Arial" w:hAnsi="Arial" w:cs="Arial"/>
                <w:sz w:val="20"/>
                <w:szCs w:val="20"/>
              </w:rPr>
              <w:t>Sedikit jarang</w:t>
            </w:r>
          </w:p>
        </w:tc>
        <w:tc>
          <w:tcPr>
            <w:tcW w:w="1002" w:type="dxa"/>
          </w:tcPr>
          <w:p w:rsidR="00A96AF6" w:rsidRPr="00B447F8" w:rsidRDefault="00A96AF6" w:rsidP="00556B56">
            <w:pPr>
              <w:pStyle w:val="TableParagraph"/>
              <w:spacing w:before="121"/>
              <w:ind w:left="264" w:right="109" w:firstLine="127"/>
              <w:rPr>
                <w:rFonts w:ascii="Arial" w:hAnsi="Arial" w:cs="Arial"/>
                <w:sz w:val="20"/>
                <w:szCs w:val="20"/>
              </w:rPr>
            </w:pPr>
            <w:r w:rsidRPr="00B447F8">
              <w:rPr>
                <w:rFonts w:ascii="Arial" w:hAnsi="Arial" w:cs="Arial"/>
                <w:sz w:val="20"/>
                <w:szCs w:val="20"/>
              </w:rPr>
              <w:t>Tak pernah</w:t>
            </w:r>
          </w:p>
        </w:tc>
      </w:tr>
      <w:tr w:rsidR="00A96AF6" w:rsidRPr="00B447F8" w:rsidTr="00556B56">
        <w:trPr>
          <w:trHeight w:val="253"/>
        </w:trPr>
        <w:tc>
          <w:tcPr>
            <w:tcW w:w="1099" w:type="dxa"/>
          </w:tcPr>
          <w:p w:rsidR="00A96AF6" w:rsidRPr="00B447F8" w:rsidRDefault="00A96AF6" w:rsidP="00556B56">
            <w:pPr>
              <w:pStyle w:val="TableParagraph"/>
              <w:spacing w:line="234" w:lineRule="exact"/>
              <w:ind w:left="484"/>
              <w:rPr>
                <w:rFonts w:ascii="Arial" w:hAnsi="Arial" w:cs="Arial"/>
                <w:sz w:val="20"/>
                <w:szCs w:val="20"/>
              </w:rPr>
            </w:pPr>
            <w:r w:rsidRPr="00B447F8">
              <w:rPr>
                <w:rFonts w:ascii="Arial" w:hAnsi="Arial" w:cs="Arial"/>
                <w:sz w:val="20"/>
                <w:szCs w:val="20"/>
              </w:rPr>
              <w:t>[1]</w:t>
            </w:r>
          </w:p>
        </w:tc>
        <w:tc>
          <w:tcPr>
            <w:tcW w:w="1061" w:type="dxa"/>
          </w:tcPr>
          <w:p w:rsidR="00A96AF6" w:rsidRPr="00B447F8" w:rsidRDefault="00A96AF6" w:rsidP="00556B56">
            <w:pPr>
              <w:pStyle w:val="TableParagraph"/>
              <w:spacing w:line="234" w:lineRule="exact"/>
              <w:ind w:left="465"/>
              <w:rPr>
                <w:rFonts w:ascii="Arial" w:hAnsi="Arial" w:cs="Arial"/>
                <w:sz w:val="20"/>
                <w:szCs w:val="20"/>
              </w:rPr>
            </w:pPr>
            <w:r w:rsidRPr="00B447F8">
              <w:rPr>
                <w:rFonts w:ascii="Arial" w:hAnsi="Arial" w:cs="Arial"/>
                <w:sz w:val="20"/>
                <w:szCs w:val="20"/>
              </w:rPr>
              <w:t>[2]</w:t>
            </w:r>
          </w:p>
        </w:tc>
        <w:tc>
          <w:tcPr>
            <w:tcW w:w="1290" w:type="dxa"/>
          </w:tcPr>
          <w:p w:rsidR="00A96AF6" w:rsidRPr="00B447F8" w:rsidRDefault="00A96AF6" w:rsidP="00556B56">
            <w:pPr>
              <w:pStyle w:val="TableParagraph"/>
              <w:spacing w:line="234" w:lineRule="exact"/>
              <w:ind w:left="561" w:right="422"/>
              <w:jc w:val="center"/>
              <w:rPr>
                <w:rFonts w:ascii="Arial" w:hAnsi="Arial" w:cs="Arial"/>
                <w:sz w:val="20"/>
                <w:szCs w:val="20"/>
              </w:rPr>
            </w:pPr>
            <w:r w:rsidRPr="00B447F8">
              <w:rPr>
                <w:rFonts w:ascii="Arial" w:hAnsi="Arial" w:cs="Arial"/>
                <w:sz w:val="20"/>
                <w:szCs w:val="20"/>
              </w:rPr>
              <w:t>[3]</w:t>
            </w:r>
          </w:p>
        </w:tc>
        <w:tc>
          <w:tcPr>
            <w:tcW w:w="1049" w:type="dxa"/>
          </w:tcPr>
          <w:p w:rsidR="00A96AF6" w:rsidRPr="00B447F8" w:rsidRDefault="00A96AF6" w:rsidP="00556B56">
            <w:pPr>
              <w:pStyle w:val="TableParagraph"/>
              <w:spacing w:line="234" w:lineRule="exact"/>
              <w:ind w:left="459"/>
              <w:rPr>
                <w:rFonts w:ascii="Arial" w:hAnsi="Arial" w:cs="Arial"/>
                <w:sz w:val="20"/>
                <w:szCs w:val="20"/>
              </w:rPr>
            </w:pPr>
            <w:r w:rsidRPr="00B447F8">
              <w:rPr>
                <w:rFonts w:ascii="Arial" w:hAnsi="Arial" w:cs="Arial"/>
                <w:sz w:val="20"/>
                <w:szCs w:val="20"/>
              </w:rPr>
              <w:t>[4]</w:t>
            </w:r>
          </w:p>
        </w:tc>
        <w:tc>
          <w:tcPr>
            <w:tcW w:w="1006" w:type="dxa"/>
          </w:tcPr>
          <w:p w:rsidR="00A96AF6" w:rsidRPr="00B447F8" w:rsidRDefault="00A96AF6" w:rsidP="00556B56">
            <w:pPr>
              <w:pStyle w:val="TableParagraph"/>
              <w:spacing w:line="234" w:lineRule="exact"/>
              <w:ind w:left="438"/>
              <w:rPr>
                <w:rFonts w:ascii="Arial" w:hAnsi="Arial" w:cs="Arial"/>
                <w:sz w:val="20"/>
                <w:szCs w:val="20"/>
              </w:rPr>
            </w:pPr>
            <w:r w:rsidRPr="00B447F8">
              <w:rPr>
                <w:rFonts w:ascii="Arial" w:hAnsi="Arial" w:cs="Arial"/>
                <w:sz w:val="20"/>
                <w:szCs w:val="20"/>
              </w:rPr>
              <w:t>[5]</w:t>
            </w:r>
          </w:p>
        </w:tc>
        <w:tc>
          <w:tcPr>
            <w:tcW w:w="1002" w:type="dxa"/>
          </w:tcPr>
          <w:p w:rsidR="00A96AF6" w:rsidRPr="00B447F8" w:rsidRDefault="00A96AF6" w:rsidP="00556B56">
            <w:pPr>
              <w:pStyle w:val="TableParagraph"/>
              <w:spacing w:line="234" w:lineRule="exact"/>
              <w:ind w:left="435"/>
              <w:rPr>
                <w:rFonts w:ascii="Arial" w:hAnsi="Arial" w:cs="Arial"/>
                <w:sz w:val="20"/>
                <w:szCs w:val="20"/>
              </w:rPr>
            </w:pPr>
            <w:r w:rsidRPr="00B447F8">
              <w:rPr>
                <w:rFonts w:ascii="Arial" w:hAnsi="Arial" w:cs="Arial"/>
                <w:sz w:val="20"/>
                <w:szCs w:val="20"/>
              </w:rPr>
              <w:t>[6]</w:t>
            </w:r>
          </w:p>
        </w:tc>
      </w:tr>
    </w:tbl>
    <w:p w:rsidR="00A96AF6" w:rsidRPr="00B447F8" w:rsidRDefault="00A96AF6" w:rsidP="00A96AF6">
      <w:pPr>
        <w:widowControl w:val="0"/>
        <w:tabs>
          <w:tab w:val="left" w:pos="592"/>
        </w:tabs>
        <w:autoSpaceDE w:val="0"/>
        <w:autoSpaceDN w:val="0"/>
        <w:spacing w:before="175" w:after="0" w:line="480" w:lineRule="auto"/>
        <w:ind w:right="38"/>
        <w:jc w:val="both"/>
        <w:rPr>
          <w:rFonts w:ascii="Arial" w:hAnsi="Arial" w:cs="Arial"/>
        </w:rPr>
      </w:pPr>
    </w:p>
    <w:p w:rsidR="00A96AF6" w:rsidRPr="00B447F8" w:rsidRDefault="00A96AF6" w:rsidP="007F7D4C">
      <w:pPr>
        <w:pStyle w:val="ListParagraph"/>
        <w:widowControl w:val="0"/>
        <w:numPr>
          <w:ilvl w:val="0"/>
          <w:numId w:val="59"/>
        </w:numPr>
        <w:tabs>
          <w:tab w:val="left" w:pos="596"/>
        </w:tabs>
        <w:autoSpaceDE w:val="0"/>
        <w:autoSpaceDN w:val="0"/>
        <w:spacing w:after="0" w:line="480" w:lineRule="auto"/>
        <w:ind w:right="787"/>
        <w:contextualSpacing w:val="0"/>
        <w:jc w:val="left"/>
        <w:rPr>
          <w:rFonts w:ascii="Arial" w:hAnsi="Arial" w:cs="Arial"/>
        </w:rPr>
      </w:pPr>
      <w:r w:rsidRPr="00B447F8">
        <w:rPr>
          <w:rFonts w:ascii="Arial" w:hAnsi="Arial" w:cs="Arial"/>
        </w:rPr>
        <w:t>BETUL atau SALAH pertanyaan-pertanyaan berikut ini untuk anda? (</w:t>
      </w:r>
      <w:r w:rsidRPr="00B447F8">
        <w:rPr>
          <w:rFonts w:ascii="Arial" w:hAnsi="Arial" w:cs="Arial"/>
          <w:b/>
        </w:rPr>
        <w:t>KU</w:t>
      </w:r>
      <w:r w:rsidRPr="00B447F8">
        <w:rPr>
          <w:rFonts w:ascii="Arial" w:hAnsi="Arial" w:cs="Arial"/>
        </w:rPr>
        <w:t>).</w:t>
      </w:r>
    </w:p>
    <w:tbl>
      <w:tblPr>
        <w:tblW w:w="0" w:type="auto"/>
        <w:tblInd w:w="4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48"/>
        <w:gridCol w:w="2324"/>
        <w:gridCol w:w="771"/>
        <w:gridCol w:w="629"/>
        <w:gridCol w:w="811"/>
        <w:gridCol w:w="720"/>
        <w:gridCol w:w="900"/>
      </w:tblGrid>
      <w:tr w:rsidR="00A96AF6" w:rsidRPr="00B447F8" w:rsidTr="00556B56">
        <w:trPr>
          <w:trHeight w:val="506"/>
        </w:trPr>
        <w:tc>
          <w:tcPr>
            <w:tcW w:w="648" w:type="dxa"/>
          </w:tcPr>
          <w:p w:rsidR="00A96AF6" w:rsidRPr="00B447F8" w:rsidRDefault="00A96AF6" w:rsidP="00556B56">
            <w:pPr>
              <w:pStyle w:val="TableParagraph"/>
              <w:rPr>
                <w:rFonts w:ascii="Arial" w:hAnsi="Arial" w:cs="Arial"/>
                <w:sz w:val="20"/>
                <w:szCs w:val="20"/>
              </w:rPr>
            </w:pPr>
          </w:p>
        </w:tc>
        <w:tc>
          <w:tcPr>
            <w:tcW w:w="2324" w:type="dxa"/>
          </w:tcPr>
          <w:p w:rsidR="00A96AF6" w:rsidRPr="00B447F8" w:rsidRDefault="00A96AF6" w:rsidP="00556B56">
            <w:pPr>
              <w:pStyle w:val="TableParagraph"/>
              <w:rPr>
                <w:rFonts w:ascii="Arial" w:hAnsi="Arial" w:cs="Arial"/>
                <w:sz w:val="20"/>
                <w:szCs w:val="20"/>
              </w:rPr>
            </w:pPr>
          </w:p>
        </w:tc>
        <w:tc>
          <w:tcPr>
            <w:tcW w:w="771" w:type="dxa"/>
          </w:tcPr>
          <w:p w:rsidR="00A96AF6" w:rsidRPr="00B447F8" w:rsidRDefault="00A96AF6" w:rsidP="00556B56">
            <w:pPr>
              <w:pStyle w:val="TableParagraph"/>
              <w:spacing w:line="246" w:lineRule="exact"/>
              <w:ind w:left="74"/>
              <w:rPr>
                <w:rFonts w:ascii="Arial" w:hAnsi="Arial" w:cs="Arial"/>
                <w:sz w:val="20"/>
                <w:szCs w:val="20"/>
              </w:rPr>
            </w:pPr>
            <w:r w:rsidRPr="00B447F8">
              <w:rPr>
                <w:rFonts w:ascii="Arial" w:hAnsi="Arial" w:cs="Arial"/>
                <w:sz w:val="20"/>
                <w:szCs w:val="20"/>
              </w:rPr>
              <w:t>Sangat</w:t>
            </w:r>
          </w:p>
          <w:p w:rsidR="00A96AF6" w:rsidRPr="00B447F8" w:rsidRDefault="00A96AF6" w:rsidP="00556B56">
            <w:pPr>
              <w:pStyle w:val="TableParagraph"/>
              <w:spacing w:line="240" w:lineRule="exact"/>
              <w:ind w:left="134"/>
              <w:rPr>
                <w:rFonts w:ascii="Arial" w:hAnsi="Arial" w:cs="Arial"/>
                <w:sz w:val="20"/>
                <w:szCs w:val="20"/>
              </w:rPr>
            </w:pPr>
            <w:r w:rsidRPr="00B447F8">
              <w:rPr>
                <w:rFonts w:ascii="Arial" w:hAnsi="Arial" w:cs="Arial"/>
                <w:sz w:val="20"/>
                <w:szCs w:val="20"/>
              </w:rPr>
              <w:t>Betul</w:t>
            </w:r>
          </w:p>
        </w:tc>
        <w:tc>
          <w:tcPr>
            <w:tcW w:w="629" w:type="dxa"/>
          </w:tcPr>
          <w:p w:rsidR="00A96AF6" w:rsidRPr="00B447F8" w:rsidRDefault="00A96AF6" w:rsidP="00556B56">
            <w:pPr>
              <w:pStyle w:val="TableParagraph"/>
              <w:spacing w:line="247" w:lineRule="exact"/>
              <w:ind w:left="68"/>
              <w:jc w:val="center"/>
              <w:rPr>
                <w:rFonts w:ascii="Arial" w:hAnsi="Arial" w:cs="Arial"/>
                <w:sz w:val="20"/>
                <w:szCs w:val="20"/>
              </w:rPr>
            </w:pPr>
            <w:r w:rsidRPr="00B447F8">
              <w:rPr>
                <w:rFonts w:ascii="Arial" w:hAnsi="Arial" w:cs="Arial"/>
                <w:sz w:val="20"/>
                <w:szCs w:val="20"/>
              </w:rPr>
              <w:t>Betul</w:t>
            </w:r>
          </w:p>
        </w:tc>
        <w:tc>
          <w:tcPr>
            <w:tcW w:w="811" w:type="dxa"/>
          </w:tcPr>
          <w:p w:rsidR="00A96AF6" w:rsidRPr="00B447F8" w:rsidRDefault="00A96AF6" w:rsidP="00556B56">
            <w:pPr>
              <w:pStyle w:val="TableParagraph"/>
              <w:spacing w:line="246" w:lineRule="exact"/>
              <w:ind w:left="106"/>
              <w:rPr>
                <w:rFonts w:ascii="Arial" w:hAnsi="Arial" w:cs="Arial"/>
                <w:sz w:val="20"/>
                <w:szCs w:val="20"/>
              </w:rPr>
            </w:pPr>
            <w:r w:rsidRPr="00B447F8">
              <w:rPr>
                <w:rFonts w:ascii="Arial" w:hAnsi="Arial" w:cs="Arial"/>
                <w:sz w:val="20"/>
                <w:szCs w:val="20"/>
              </w:rPr>
              <w:t>Tidak</w:t>
            </w:r>
          </w:p>
          <w:p w:rsidR="00A96AF6" w:rsidRPr="00B447F8" w:rsidRDefault="00A96AF6" w:rsidP="00556B56">
            <w:pPr>
              <w:pStyle w:val="TableParagraph"/>
              <w:spacing w:line="240" w:lineRule="exact"/>
              <w:ind w:left="106"/>
              <w:rPr>
                <w:rFonts w:ascii="Arial" w:hAnsi="Arial" w:cs="Arial"/>
                <w:sz w:val="20"/>
                <w:szCs w:val="20"/>
              </w:rPr>
            </w:pPr>
            <w:r w:rsidRPr="00B447F8">
              <w:rPr>
                <w:rFonts w:ascii="Arial" w:hAnsi="Arial" w:cs="Arial"/>
                <w:sz w:val="20"/>
                <w:szCs w:val="20"/>
              </w:rPr>
              <w:t>Tahu</w:t>
            </w:r>
          </w:p>
        </w:tc>
        <w:tc>
          <w:tcPr>
            <w:tcW w:w="720" w:type="dxa"/>
          </w:tcPr>
          <w:p w:rsidR="00A96AF6" w:rsidRPr="00B447F8" w:rsidRDefault="00A96AF6" w:rsidP="00556B56">
            <w:pPr>
              <w:pStyle w:val="TableParagraph"/>
              <w:spacing w:line="247" w:lineRule="exact"/>
              <w:ind w:left="44" w:right="46"/>
              <w:jc w:val="center"/>
              <w:rPr>
                <w:rFonts w:ascii="Arial" w:hAnsi="Arial" w:cs="Arial"/>
                <w:sz w:val="20"/>
                <w:szCs w:val="20"/>
              </w:rPr>
            </w:pPr>
            <w:r w:rsidRPr="00B447F8">
              <w:rPr>
                <w:rFonts w:ascii="Arial" w:hAnsi="Arial" w:cs="Arial"/>
                <w:sz w:val="20"/>
                <w:szCs w:val="20"/>
              </w:rPr>
              <w:t>Salah</w:t>
            </w:r>
          </w:p>
        </w:tc>
        <w:tc>
          <w:tcPr>
            <w:tcW w:w="900" w:type="dxa"/>
          </w:tcPr>
          <w:p w:rsidR="00A96AF6" w:rsidRPr="00B447F8" w:rsidRDefault="00A96AF6" w:rsidP="00556B56">
            <w:pPr>
              <w:pStyle w:val="TableParagraph"/>
              <w:spacing w:line="246" w:lineRule="exact"/>
              <w:ind w:left="107"/>
              <w:rPr>
                <w:rFonts w:ascii="Arial" w:hAnsi="Arial" w:cs="Arial"/>
                <w:sz w:val="20"/>
                <w:szCs w:val="20"/>
              </w:rPr>
            </w:pPr>
            <w:r w:rsidRPr="00B447F8">
              <w:rPr>
                <w:rFonts w:ascii="Arial" w:hAnsi="Arial" w:cs="Arial"/>
                <w:sz w:val="20"/>
                <w:szCs w:val="20"/>
              </w:rPr>
              <w:t>Sangat</w:t>
            </w:r>
          </w:p>
          <w:p w:rsidR="00A96AF6" w:rsidRPr="00B447F8" w:rsidRDefault="00A96AF6" w:rsidP="00556B56">
            <w:pPr>
              <w:pStyle w:val="TableParagraph"/>
              <w:spacing w:line="240" w:lineRule="exact"/>
              <w:ind w:left="107"/>
              <w:rPr>
                <w:rFonts w:ascii="Arial" w:hAnsi="Arial" w:cs="Arial"/>
                <w:sz w:val="20"/>
                <w:szCs w:val="20"/>
              </w:rPr>
            </w:pPr>
            <w:r w:rsidRPr="00B447F8">
              <w:rPr>
                <w:rFonts w:ascii="Arial" w:hAnsi="Arial" w:cs="Arial"/>
                <w:sz w:val="20"/>
                <w:szCs w:val="20"/>
              </w:rPr>
              <w:t>Salah</w:t>
            </w:r>
          </w:p>
        </w:tc>
      </w:tr>
      <w:tr w:rsidR="00A96AF6" w:rsidRPr="00B447F8" w:rsidTr="00556B56">
        <w:trPr>
          <w:trHeight w:val="758"/>
        </w:trPr>
        <w:tc>
          <w:tcPr>
            <w:tcW w:w="648"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11a</w:t>
            </w:r>
          </w:p>
        </w:tc>
        <w:tc>
          <w:tcPr>
            <w:tcW w:w="2324" w:type="dxa"/>
          </w:tcPr>
          <w:p w:rsidR="00A96AF6" w:rsidRPr="00B447F8" w:rsidRDefault="00A96AF6" w:rsidP="00556B56">
            <w:pPr>
              <w:pStyle w:val="TableParagraph"/>
              <w:ind w:left="107"/>
              <w:rPr>
                <w:rFonts w:ascii="Arial" w:hAnsi="Arial" w:cs="Arial"/>
                <w:sz w:val="20"/>
                <w:szCs w:val="20"/>
              </w:rPr>
            </w:pPr>
            <w:r w:rsidRPr="00B447F8">
              <w:rPr>
                <w:rFonts w:ascii="Arial" w:hAnsi="Arial" w:cs="Arial"/>
                <w:sz w:val="20"/>
                <w:szCs w:val="20"/>
              </w:rPr>
              <w:t>Saya tampaknya lebih mudah sakit dibanding</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orang lain</w:t>
            </w:r>
          </w:p>
        </w:tc>
        <w:tc>
          <w:tcPr>
            <w:tcW w:w="77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54"/>
              <w:rPr>
                <w:rFonts w:ascii="Arial" w:hAnsi="Arial" w:cs="Arial"/>
                <w:sz w:val="20"/>
                <w:szCs w:val="20"/>
              </w:rPr>
            </w:pPr>
            <w:r w:rsidRPr="00B447F8">
              <w:rPr>
                <w:rFonts w:ascii="Arial" w:hAnsi="Arial" w:cs="Arial"/>
                <w:sz w:val="20"/>
                <w:szCs w:val="20"/>
              </w:rPr>
              <w:t>[1]</w:t>
            </w:r>
          </w:p>
        </w:tc>
        <w:tc>
          <w:tcPr>
            <w:tcW w:w="629"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6"/>
              <w:jc w:val="center"/>
              <w:rPr>
                <w:rFonts w:ascii="Arial" w:hAnsi="Arial" w:cs="Arial"/>
                <w:sz w:val="20"/>
                <w:szCs w:val="20"/>
              </w:rPr>
            </w:pPr>
            <w:r w:rsidRPr="00B447F8">
              <w:rPr>
                <w:rFonts w:ascii="Arial" w:hAnsi="Arial" w:cs="Arial"/>
                <w:sz w:val="20"/>
                <w:szCs w:val="20"/>
              </w:rPr>
              <w:t>[2]</w:t>
            </w:r>
          </w:p>
        </w:tc>
        <w:tc>
          <w:tcPr>
            <w:tcW w:w="81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17" w:right="11"/>
              <w:jc w:val="center"/>
              <w:rPr>
                <w:rFonts w:ascii="Arial" w:hAnsi="Arial" w:cs="Arial"/>
                <w:sz w:val="20"/>
                <w:szCs w:val="20"/>
              </w:rPr>
            </w:pPr>
            <w:r w:rsidRPr="00B447F8">
              <w:rPr>
                <w:rFonts w:ascii="Arial" w:hAnsi="Arial" w:cs="Arial"/>
                <w:sz w:val="20"/>
                <w:szCs w:val="20"/>
              </w:rPr>
              <w:t>[3]</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49" w:right="43"/>
              <w:jc w:val="center"/>
              <w:rPr>
                <w:rFonts w:ascii="Arial" w:hAnsi="Arial" w:cs="Arial"/>
                <w:sz w:val="20"/>
                <w:szCs w:val="20"/>
              </w:rPr>
            </w:pPr>
            <w:r w:rsidRPr="00B447F8">
              <w:rPr>
                <w:rFonts w:ascii="Arial" w:hAnsi="Arial" w:cs="Arial"/>
                <w:sz w:val="20"/>
                <w:szCs w:val="20"/>
              </w:rPr>
              <w:t>[4]</w:t>
            </w:r>
          </w:p>
        </w:tc>
        <w:tc>
          <w:tcPr>
            <w:tcW w:w="90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301" w:right="291"/>
              <w:jc w:val="center"/>
              <w:rPr>
                <w:rFonts w:ascii="Arial" w:hAnsi="Arial" w:cs="Arial"/>
                <w:sz w:val="20"/>
                <w:szCs w:val="20"/>
              </w:rPr>
            </w:pPr>
            <w:r w:rsidRPr="00B447F8">
              <w:rPr>
                <w:rFonts w:ascii="Arial" w:hAnsi="Arial" w:cs="Arial"/>
                <w:sz w:val="20"/>
                <w:szCs w:val="20"/>
              </w:rPr>
              <w:t>[5]</w:t>
            </w:r>
          </w:p>
        </w:tc>
      </w:tr>
      <w:tr w:rsidR="00A96AF6" w:rsidRPr="00B447F8" w:rsidTr="00556B56">
        <w:trPr>
          <w:trHeight w:val="757"/>
        </w:trPr>
        <w:tc>
          <w:tcPr>
            <w:tcW w:w="648"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11b</w:t>
            </w:r>
          </w:p>
        </w:tc>
        <w:tc>
          <w:tcPr>
            <w:tcW w:w="2324" w:type="dxa"/>
          </w:tcPr>
          <w:p w:rsidR="00A96AF6" w:rsidRPr="00B447F8" w:rsidRDefault="00A96AF6" w:rsidP="00556B56">
            <w:pPr>
              <w:pStyle w:val="TableParagraph"/>
              <w:tabs>
                <w:tab w:val="left" w:pos="762"/>
                <w:tab w:val="left" w:pos="1441"/>
              </w:tabs>
              <w:ind w:left="107" w:right="98"/>
              <w:rPr>
                <w:rFonts w:ascii="Arial" w:hAnsi="Arial" w:cs="Arial"/>
                <w:sz w:val="20"/>
                <w:szCs w:val="20"/>
              </w:rPr>
            </w:pPr>
            <w:r w:rsidRPr="00B447F8">
              <w:rPr>
                <w:rFonts w:ascii="Arial" w:hAnsi="Arial" w:cs="Arial"/>
                <w:sz w:val="20"/>
                <w:szCs w:val="20"/>
              </w:rPr>
              <w:t>Saya</w:t>
            </w:r>
            <w:r w:rsidRPr="00B447F8">
              <w:rPr>
                <w:rFonts w:ascii="Arial" w:hAnsi="Arial" w:cs="Arial"/>
                <w:sz w:val="20"/>
                <w:szCs w:val="20"/>
              </w:rPr>
              <w:tab/>
              <w:t>sama</w:t>
            </w:r>
            <w:r w:rsidRPr="00B447F8">
              <w:rPr>
                <w:rFonts w:ascii="Arial" w:hAnsi="Arial" w:cs="Arial"/>
                <w:sz w:val="20"/>
                <w:szCs w:val="20"/>
              </w:rPr>
              <w:tab/>
              <w:t>sehatnya dengan orang lain</w:t>
            </w:r>
            <w:r w:rsidRPr="00B447F8">
              <w:rPr>
                <w:rFonts w:ascii="Arial" w:hAnsi="Arial" w:cs="Arial"/>
                <w:spacing w:val="42"/>
                <w:sz w:val="20"/>
                <w:szCs w:val="20"/>
              </w:rPr>
              <w:t xml:space="preserve"> </w:t>
            </w:r>
            <w:r w:rsidRPr="00B447F8">
              <w:rPr>
                <w:rFonts w:ascii="Arial" w:hAnsi="Arial" w:cs="Arial"/>
                <w:sz w:val="20"/>
                <w:szCs w:val="20"/>
              </w:rPr>
              <w:t>yang</w:t>
            </w:r>
          </w:p>
          <w:p w:rsidR="00A96AF6" w:rsidRPr="00B447F8" w:rsidRDefault="00A96AF6" w:rsidP="00556B56">
            <w:pPr>
              <w:pStyle w:val="TableParagraph"/>
              <w:spacing w:line="238" w:lineRule="exact"/>
              <w:ind w:left="107"/>
              <w:rPr>
                <w:rFonts w:ascii="Arial" w:hAnsi="Arial" w:cs="Arial"/>
                <w:sz w:val="20"/>
                <w:szCs w:val="20"/>
              </w:rPr>
            </w:pPr>
            <w:r w:rsidRPr="00B447F8">
              <w:rPr>
                <w:rFonts w:ascii="Arial" w:hAnsi="Arial" w:cs="Arial"/>
                <w:sz w:val="20"/>
                <w:szCs w:val="20"/>
              </w:rPr>
              <w:t>saya kenal</w:t>
            </w:r>
          </w:p>
        </w:tc>
        <w:tc>
          <w:tcPr>
            <w:tcW w:w="77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254"/>
              <w:rPr>
                <w:rFonts w:ascii="Arial" w:hAnsi="Arial" w:cs="Arial"/>
                <w:sz w:val="20"/>
                <w:szCs w:val="20"/>
              </w:rPr>
            </w:pPr>
            <w:r w:rsidRPr="00B447F8">
              <w:rPr>
                <w:rFonts w:ascii="Arial" w:hAnsi="Arial" w:cs="Arial"/>
                <w:sz w:val="20"/>
                <w:szCs w:val="20"/>
              </w:rPr>
              <w:t>[1]</w:t>
            </w:r>
          </w:p>
        </w:tc>
        <w:tc>
          <w:tcPr>
            <w:tcW w:w="629"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6"/>
              <w:jc w:val="center"/>
              <w:rPr>
                <w:rFonts w:ascii="Arial" w:hAnsi="Arial" w:cs="Arial"/>
                <w:sz w:val="20"/>
                <w:szCs w:val="20"/>
              </w:rPr>
            </w:pPr>
            <w:r w:rsidRPr="00B447F8">
              <w:rPr>
                <w:rFonts w:ascii="Arial" w:hAnsi="Arial" w:cs="Arial"/>
                <w:sz w:val="20"/>
                <w:szCs w:val="20"/>
              </w:rPr>
              <w:t>[2]</w:t>
            </w:r>
          </w:p>
        </w:tc>
        <w:tc>
          <w:tcPr>
            <w:tcW w:w="811"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17" w:right="11"/>
              <w:jc w:val="center"/>
              <w:rPr>
                <w:rFonts w:ascii="Arial" w:hAnsi="Arial" w:cs="Arial"/>
                <w:sz w:val="20"/>
                <w:szCs w:val="20"/>
              </w:rPr>
            </w:pPr>
            <w:r w:rsidRPr="00B447F8">
              <w:rPr>
                <w:rFonts w:ascii="Arial" w:hAnsi="Arial" w:cs="Arial"/>
                <w:sz w:val="20"/>
                <w:szCs w:val="20"/>
              </w:rPr>
              <w:t>[3]</w:t>
            </w:r>
          </w:p>
        </w:tc>
        <w:tc>
          <w:tcPr>
            <w:tcW w:w="72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49" w:right="43"/>
              <w:jc w:val="center"/>
              <w:rPr>
                <w:rFonts w:ascii="Arial" w:hAnsi="Arial" w:cs="Arial"/>
                <w:sz w:val="20"/>
                <w:szCs w:val="20"/>
              </w:rPr>
            </w:pPr>
            <w:r w:rsidRPr="00B447F8">
              <w:rPr>
                <w:rFonts w:ascii="Arial" w:hAnsi="Arial" w:cs="Arial"/>
                <w:sz w:val="20"/>
                <w:szCs w:val="20"/>
              </w:rPr>
              <w:t>[4]</w:t>
            </w:r>
          </w:p>
        </w:tc>
        <w:tc>
          <w:tcPr>
            <w:tcW w:w="900" w:type="dxa"/>
          </w:tcPr>
          <w:p w:rsidR="00A96AF6" w:rsidRPr="00B447F8" w:rsidRDefault="00A96AF6" w:rsidP="00556B56">
            <w:pPr>
              <w:pStyle w:val="TableParagraph"/>
              <w:spacing w:before="4"/>
              <w:rPr>
                <w:rFonts w:ascii="Arial" w:hAnsi="Arial" w:cs="Arial"/>
                <w:sz w:val="20"/>
                <w:szCs w:val="20"/>
              </w:rPr>
            </w:pPr>
          </w:p>
          <w:p w:rsidR="00A96AF6" w:rsidRPr="00B447F8" w:rsidRDefault="00A96AF6" w:rsidP="00556B56">
            <w:pPr>
              <w:pStyle w:val="TableParagraph"/>
              <w:ind w:left="301" w:right="291"/>
              <w:jc w:val="center"/>
              <w:rPr>
                <w:rFonts w:ascii="Arial" w:hAnsi="Arial" w:cs="Arial"/>
                <w:sz w:val="20"/>
                <w:szCs w:val="20"/>
              </w:rPr>
            </w:pPr>
            <w:r w:rsidRPr="00B447F8">
              <w:rPr>
                <w:rFonts w:ascii="Arial" w:hAnsi="Arial" w:cs="Arial"/>
                <w:sz w:val="20"/>
                <w:szCs w:val="20"/>
              </w:rPr>
              <w:t>[5]</w:t>
            </w:r>
          </w:p>
        </w:tc>
      </w:tr>
      <w:tr w:rsidR="00A96AF6" w:rsidRPr="00B447F8" w:rsidTr="00556B56">
        <w:trPr>
          <w:trHeight w:val="760"/>
        </w:trPr>
        <w:tc>
          <w:tcPr>
            <w:tcW w:w="648"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11c</w:t>
            </w:r>
          </w:p>
        </w:tc>
        <w:tc>
          <w:tcPr>
            <w:tcW w:w="2324" w:type="dxa"/>
          </w:tcPr>
          <w:p w:rsidR="00A96AF6" w:rsidRPr="00B447F8" w:rsidRDefault="00A96AF6" w:rsidP="00556B56">
            <w:pPr>
              <w:pStyle w:val="TableParagraph"/>
              <w:tabs>
                <w:tab w:val="left" w:pos="1444"/>
              </w:tabs>
              <w:spacing w:line="247" w:lineRule="exact"/>
              <w:ind w:left="107"/>
              <w:rPr>
                <w:rFonts w:ascii="Arial" w:hAnsi="Arial" w:cs="Arial"/>
                <w:sz w:val="20"/>
                <w:szCs w:val="20"/>
              </w:rPr>
            </w:pPr>
            <w:r w:rsidRPr="00B447F8">
              <w:rPr>
                <w:rFonts w:ascii="Arial" w:hAnsi="Arial" w:cs="Arial"/>
                <w:sz w:val="20"/>
                <w:szCs w:val="20"/>
              </w:rPr>
              <w:t>Saya</w:t>
            </w:r>
            <w:r w:rsidRPr="00B447F8">
              <w:rPr>
                <w:rFonts w:ascii="Arial" w:hAnsi="Arial" w:cs="Arial"/>
                <w:sz w:val="20"/>
                <w:szCs w:val="20"/>
              </w:rPr>
              <w:tab/>
              <w:t>berharap</w:t>
            </w:r>
          </w:p>
          <w:p w:rsidR="00A96AF6" w:rsidRPr="00B447F8" w:rsidRDefault="00A96AF6" w:rsidP="00556B56">
            <w:pPr>
              <w:pStyle w:val="TableParagraph"/>
              <w:spacing w:before="5" w:line="252" w:lineRule="exact"/>
              <w:ind w:left="107" w:right="85"/>
              <w:rPr>
                <w:rFonts w:ascii="Arial" w:hAnsi="Arial" w:cs="Arial"/>
                <w:sz w:val="20"/>
                <w:szCs w:val="20"/>
              </w:rPr>
            </w:pPr>
            <w:r w:rsidRPr="00B447F8">
              <w:rPr>
                <w:rFonts w:ascii="Arial" w:hAnsi="Arial" w:cs="Arial"/>
                <w:sz w:val="20"/>
                <w:szCs w:val="20"/>
              </w:rPr>
              <w:t>kesehatan saya semakin memburuk</w:t>
            </w:r>
          </w:p>
        </w:tc>
        <w:tc>
          <w:tcPr>
            <w:tcW w:w="77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254"/>
              <w:rPr>
                <w:rFonts w:ascii="Arial" w:hAnsi="Arial" w:cs="Arial"/>
                <w:sz w:val="20"/>
                <w:szCs w:val="20"/>
              </w:rPr>
            </w:pPr>
            <w:r w:rsidRPr="00B447F8">
              <w:rPr>
                <w:rFonts w:ascii="Arial" w:hAnsi="Arial" w:cs="Arial"/>
                <w:sz w:val="20"/>
                <w:szCs w:val="20"/>
              </w:rPr>
              <w:t>[1]</w:t>
            </w:r>
          </w:p>
        </w:tc>
        <w:tc>
          <w:tcPr>
            <w:tcW w:w="629"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6"/>
              <w:jc w:val="center"/>
              <w:rPr>
                <w:rFonts w:ascii="Arial" w:hAnsi="Arial" w:cs="Arial"/>
                <w:sz w:val="20"/>
                <w:szCs w:val="20"/>
              </w:rPr>
            </w:pPr>
            <w:r w:rsidRPr="00B447F8">
              <w:rPr>
                <w:rFonts w:ascii="Arial" w:hAnsi="Arial" w:cs="Arial"/>
                <w:sz w:val="20"/>
                <w:szCs w:val="20"/>
              </w:rPr>
              <w:t>[2]</w:t>
            </w:r>
          </w:p>
        </w:tc>
        <w:tc>
          <w:tcPr>
            <w:tcW w:w="811"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17" w:right="11"/>
              <w:jc w:val="center"/>
              <w:rPr>
                <w:rFonts w:ascii="Arial" w:hAnsi="Arial" w:cs="Arial"/>
                <w:sz w:val="20"/>
                <w:szCs w:val="20"/>
              </w:rPr>
            </w:pPr>
            <w:r w:rsidRPr="00B447F8">
              <w:rPr>
                <w:rFonts w:ascii="Arial" w:hAnsi="Arial" w:cs="Arial"/>
                <w:sz w:val="20"/>
                <w:szCs w:val="20"/>
              </w:rPr>
              <w:t>[3]</w:t>
            </w:r>
          </w:p>
        </w:tc>
        <w:tc>
          <w:tcPr>
            <w:tcW w:w="72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49" w:right="43"/>
              <w:jc w:val="center"/>
              <w:rPr>
                <w:rFonts w:ascii="Arial" w:hAnsi="Arial" w:cs="Arial"/>
                <w:sz w:val="20"/>
                <w:szCs w:val="20"/>
              </w:rPr>
            </w:pPr>
            <w:r w:rsidRPr="00B447F8">
              <w:rPr>
                <w:rFonts w:ascii="Arial" w:hAnsi="Arial" w:cs="Arial"/>
                <w:sz w:val="20"/>
                <w:szCs w:val="20"/>
              </w:rPr>
              <w:t>[4]</w:t>
            </w:r>
          </w:p>
        </w:tc>
        <w:tc>
          <w:tcPr>
            <w:tcW w:w="900" w:type="dxa"/>
          </w:tcPr>
          <w:p w:rsidR="00A96AF6" w:rsidRPr="00B447F8" w:rsidRDefault="00A96AF6" w:rsidP="00556B56">
            <w:pPr>
              <w:pStyle w:val="TableParagraph"/>
              <w:spacing w:before="6"/>
              <w:rPr>
                <w:rFonts w:ascii="Arial" w:hAnsi="Arial" w:cs="Arial"/>
                <w:sz w:val="20"/>
                <w:szCs w:val="20"/>
              </w:rPr>
            </w:pPr>
          </w:p>
          <w:p w:rsidR="00A96AF6" w:rsidRPr="00B447F8" w:rsidRDefault="00A96AF6" w:rsidP="00556B56">
            <w:pPr>
              <w:pStyle w:val="TableParagraph"/>
              <w:ind w:left="301" w:right="291"/>
              <w:jc w:val="center"/>
              <w:rPr>
                <w:rFonts w:ascii="Arial" w:hAnsi="Arial" w:cs="Arial"/>
                <w:sz w:val="20"/>
                <w:szCs w:val="20"/>
              </w:rPr>
            </w:pPr>
            <w:r w:rsidRPr="00B447F8">
              <w:rPr>
                <w:rFonts w:ascii="Arial" w:hAnsi="Arial" w:cs="Arial"/>
                <w:sz w:val="20"/>
                <w:szCs w:val="20"/>
              </w:rPr>
              <w:t>[5]</w:t>
            </w:r>
          </w:p>
        </w:tc>
      </w:tr>
      <w:tr w:rsidR="00A96AF6" w:rsidRPr="00B447F8" w:rsidTr="00556B56">
        <w:trPr>
          <w:trHeight w:val="506"/>
        </w:trPr>
        <w:tc>
          <w:tcPr>
            <w:tcW w:w="648" w:type="dxa"/>
          </w:tcPr>
          <w:p w:rsidR="00A96AF6" w:rsidRPr="00B447F8" w:rsidRDefault="00A96AF6" w:rsidP="00556B56">
            <w:pPr>
              <w:pStyle w:val="TableParagraph"/>
              <w:spacing w:line="247" w:lineRule="exact"/>
              <w:ind w:left="107"/>
              <w:rPr>
                <w:rFonts w:ascii="Arial" w:hAnsi="Arial" w:cs="Arial"/>
                <w:sz w:val="20"/>
                <w:szCs w:val="20"/>
              </w:rPr>
            </w:pPr>
            <w:r w:rsidRPr="00B447F8">
              <w:rPr>
                <w:rFonts w:ascii="Arial" w:hAnsi="Arial" w:cs="Arial"/>
                <w:sz w:val="20"/>
                <w:szCs w:val="20"/>
              </w:rPr>
              <w:t>11d</w:t>
            </w:r>
          </w:p>
        </w:tc>
        <w:tc>
          <w:tcPr>
            <w:tcW w:w="2324" w:type="dxa"/>
          </w:tcPr>
          <w:p w:rsidR="00A96AF6" w:rsidRPr="00B447F8" w:rsidRDefault="00A96AF6" w:rsidP="00556B56">
            <w:pPr>
              <w:pStyle w:val="TableParagraph"/>
              <w:tabs>
                <w:tab w:val="left" w:pos="1235"/>
                <w:tab w:val="left" w:pos="1836"/>
              </w:tabs>
              <w:spacing w:line="246" w:lineRule="exact"/>
              <w:ind w:left="107"/>
              <w:rPr>
                <w:rFonts w:ascii="Arial" w:hAnsi="Arial" w:cs="Arial"/>
                <w:sz w:val="20"/>
                <w:szCs w:val="20"/>
              </w:rPr>
            </w:pPr>
            <w:r w:rsidRPr="00B447F8">
              <w:rPr>
                <w:rFonts w:ascii="Arial" w:hAnsi="Arial" w:cs="Arial"/>
                <w:sz w:val="20"/>
                <w:szCs w:val="20"/>
              </w:rPr>
              <w:t>Kesehatan</w:t>
            </w:r>
            <w:r w:rsidRPr="00B447F8">
              <w:rPr>
                <w:rFonts w:ascii="Arial" w:hAnsi="Arial" w:cs="Arial"/>
                <w:sz w:val="20"/>
                <w:szCs w:val="20"/>
              </w:rPr>
              <w:tab/>
              <w:t>saya</w:t>
            </w:r>
            <w:r w:rsidRPr="00B447F8">
              <w:rPr>
                <w:rFonts w:ascii="Arial" w:hAnsi="Arial" w:cs="Arial"/>
                <w:sz w:val="20"/>
                <w:szCs w:val="20"/>
              </w:rPr>
              <w:tab/>
              <w:t>baik</w:t>
            </w:r>
          </w:p>
          <w:p w:rsidR="00A96AF6" w:rsidRPr="00B447F8" w:rsidRDefault="00A96AF6" w:rsidP="00556B56">
            <w:pPr>
              <w:pStyle w:val="TableParagraph"/>
              <w:spacing w:line="240" w:lineRule="exact"/>
              <w:ind w:left="107"/>
              <w:rPr>
                <w:rFonts w:ascii="Arial" w:hAnsi="Arial" w:cs="Arial"/>
                <w:sz w:val="20"/>
                <w:szCs w:val="20"/>
              </w:rPr>
            </w:pPr>
            <w:r w:rsidRPr="00B447F8">
              <w:rPr>
                <w:rFonts w:ascii="Arial" w:hAnsi="Arial" w:cs="Arial"/>
                <w:sz w:val="20"/>
                <w:szCs w:val="20"/>
              </w:rPr>
              <w:t>Sekali</w:t>
            </w:r>
          </w:p>
        </w:tc>
        <w:tc>
          <w:tcPr>
            <w:tcW w:w="771" w:type="dxa"/>
          </w:tcPr>
          <w:p w:rsidR="00A96AF6" w:rsidRPr="00B447F8" w:rsidRDefault="00A96AF6" w:rsidP="00556B56">
            <w:pPr>
              <w:pStyle w:val="TableParagraph"/>
              <w:spacing w:before="121"/>
              <w:ind w:left="254"/>
              <w:rPr>
                <w:rFonts w:ascii="Arial" w:hAnsi="Arial" w:cs="Arial"/>
                <w:sz w:val="20"/>
                <w:szCs w:val="20"/>
              </w:rPr>
            </w:pPr>
            <w:r w:rsidRPr="00B447F8">
              <w:rPr>
                <w:rFonts w:ascii="Arial" w:hAnsi="Arial" w:cs="Arial"/>
                <w:sz w:val="20"/>
                <w:szCs w:val="20"/>
              </w:rPr>
              <w:t>[1]</w:t>
            </w:r>
          </w:p>
        </w:tc>
        <w:tc>
          <w:tcPr>
            <w:tcW w:w="629" w:type="dxa"/>
          </w:tcPr>
          <w:p w:rsidR="00A96AF6" w:rsidRPr="00B447F8" w:rsidRDefault="00A96AF6" w:rsidP="00556B56">
            <w:pPr>
              <w:pStyle w:val="TableParagraph"/>
              <w:spacing w:before="121"/>
              <w:ind w:left="6"/>
              <w:jc w:val="center"/>
              <w:rPr>
                <w:rFonts w:ascii="Arial" w:hAnsi="Arial" w:cs="Arial"/>
                <w:sz w:val="20"/>
                <w:szCs w:val="20"/>
              </w:rPr>
            </w:pPr>
            <w:r w:rsidRPr="00B447F8">
              <w:rPr>
                <w:rFonts w:ascii="Arial" w:hAnsi="Arial" w:cs="Arial"/>
                <w:sz w:val="20"/>
                <w:szCs w:val="20"/>
              </w:rPr>
              <w:t>[2]</w:t>
            </w:r>
          </w:p>
        </w:tc>
        <w:tc>
          <w:tcPr>
            <w:tcW w:w="811" w:type="dxa"/>
          </w:tcPr>
          <w:p w:rsidR="00A96AF6" w:rsidRPr="00B447F8" w:rsidRDefault="00A96AF6" w:rsidP="00556B56">
            <w:pPr>
              <w:pStyle w:val="TableParagraph"/>
              <w:spacing w:before="121"/>
              <w:ind w:left="17" w:right="11"/>
              <w:jc w:val="center"/>
              <w:rPr>
                <w:rFonts w:ascii="Arial" w:hAnsi="Arial" w:cs="Arial"/>
                <w:sz w:val="20"/>
                <w:szCs w:val="20"/>
              </w:rPr>
            </w:pPr>
            <w:r w:rsidRPr="00B447F8">
              <w:rPr>
                <w:rFonts w:ascii="Arial" w:hAnsi="Arial" w:cs="Arial"/>
                <w:sz w:val="20"/>
                <w:szCs w:val="20"/>
              </w:rPr>
              <w:t>[3]</w:t>
            </w:r>
          </w:p>
        </w:tc>
        <w:tc>
          <w:tcPr>
            <w:tcW w:w="720" w:type="dxa"/>
          </w:tcPr>
          <w:p w:rsidR="00A96AF6" w:rsidRPr="00B447F8" w:rsidRDefault="00A96AF6" w:rsidP="00556B56">
            <w:pPr>
              <w:pStyle w:val="TableParagraph"/>
              <w:spacing w:before="121"/>
              <w:ind w:left="49" w:right="43"/>
              <w:jc w:val="center"/>
              <w:rPr>
                <w:rFonts w:ascii="Arial" w:hAnsi="Arial" w:cs="Arial"/>
                <w:sz w:val="20"/>
                <w:szCs w:val="20"/>
              </w:rPr>
            </w:pPr>
            <w:r w:rsidRPr="00B447F8">
              <w:rPr>
                <w:rFonts w:ascii="Arial" w:hAnsi="Arial" w:cs="Arial"/>
                <w:sz w:val="20"/>
                <w:szCs w:val="20"/>
              </w:rPr>
              <w:t>[4]</w:t>
            </w:r>
          </w:p>
        </w:tc>
        <w:tc>
          <w:tcPr>
            <w:tcW w:w="900" w:type="dxa"/>
          </w:tcPr>
          <w:p w:rsidR="00A96AF6" w:rsidRPr="00B447F8" w:rsidRDefault="00A96AF6" w:rsidP="00556B56">
            <w:pPr>
              <w:pStyle w:val="TableParagraph"/>
              <w:spacing w:before="121"/>
              <w:ind w:left="301" w:right="291"/>
              <w:jc w:val="center"/>
              <w:rPr>
                <w:rFonts w:ascii="Arial" w:hAnsi="Arial" w:cs="Arial"/>
                <w:sz w:val="20"/>
                <w:szCs w:val="20"/>
              </w:rPr>
            </w:pPr>
            <w:r w:rsidRPr="00B447F8">
              <w:rPr>
                <w:rFonts w:ascii="Arial" w:hAnsi="Arial" w:cs="Arial"/>
                <w:sz w:val="20"/>
                <w:szCs w:val="20"/>
              </w:rPr>
              <w:t>[5]</w:t>
            </w:r>
          </w:p>
        </w:tc>
      </w:tr>
    </w:tbl>
    <w:p w:rsidR="00A96AF6" w:rsidRPr="00B447F8" w:rsidRDefault="00A96AF6" w:rsidP="00A96AF6">
      <w:pPr>
        <w:rPr>
          <w:rFonts w:ascii="Arial" w:hAnsi="Arial" w:cs="Arial"/>
        </w:rPr>
      </w:pPr>
    </w:p>
    <w:p w:rsidR="00A96AF6" w:rsidRDefault="00A96AF6" w:rsidP="00A96AF6"/>
    <w:p w:rsidR="00A96AF6" w:rsidRDefault="00A96AF6" w:rsidP="00A96AF6"/>
    <w:p w:rsidR="00A96AF6" w:rsidRDefault="00A96AF6" w:rsidP="00A96AF6"/>
    <w:p w:rsidR="00BD37B9" w:rsidRDefault="00BD37B9" w:rsidP="00A96AF6"/>
    <w:p w:rsidR="00BD37B9" w:rsidRDefault="00BD37B9" w:rsidP="00A96AF6"/>
    <w:p w:rsidR="00123201" w:rsidRDefault="00123201" w:rsidP="00A96AF6"/>
    <w:p w:rsidR="00123201" w:rsidRDefault="00123201" w:rsidP="00A96AF6"/>
    <w:p w:rsidR="00123201" w:rsidRDefault="00123201" w:rsidP="00A96AF6"/>
    <w:p w:rsidR="00123201" w:rsidRDefault="00123201" w:rsidP="00A96AF6">
      <w:pPr>
        <w:sectPr w:rsidR="00123201" w:rsidSect="00B83D2C">
          <w:headerReference w:type="default" r:id="rId45"/>
          <w:footerReference w:type="default" r:id="rId46"/>
          <w:headerReference w:type="first" r:id="rId47"/>
          <w:footerReference w:type="first" r:id="rId48"/>
          <w:pgSz w:w="11906" w:h="16838" w:code="9"/>
          <w:pgMar w:top="2268" w:right="1701" w:bottom="1701" w:left="2268" w:header="709" w:footer="709" w:gutter="0"/>
          <w:pgNumType w:start="84"/>
          <w:cols w:space="708"/>
          <w:titlePg/>
          <w:docGrid w:linePitch="360"/>
        </w:sectPr>
      </w:pPr>
    </w:p>
    <w:tbl>
      <w:tblPr>
        <w:tblW w:w="136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1277"/>
        <w:gridCol w:w="708"/>
        <w:gridCol w:w="709"/>
        <w:gridCol w:w="709"/>
        <w:gridCol w:w="709"/>
        <w:gridCol w:w="708"/>
        <w:gridCol w:w="709"/>
        <w:gridCol w:w="709"/>
        <w:gridCol w:w="708"/>
        <w:gridCol w:w="709"/>
        <w:gridCol w:w="709"/>
        <w:gridCol w:w="709"/>
        <w:gridCol w:w="709"/>
        <w:gridCol w:w="709"/>
        <w:gridCol w:w="709"/>
        <w:gridCol w:w="708"/>
        <w:gridCol w:w="850"/>
      </w:tblGrid>
      <w:tr w:rsidR="00BD37B9" w:rsidRPr="00BD37B9" w:rsidTr="00BD37B9">
        <w:trPr>
          <w:cantSplit/>
        </w:trPr>
        <w:tc>
          <w:tcPr>
            <w:tcW w:w="13608" w:type="dxa"/>
            <w:gridSpan w:val="18"/>
            <w:tcBorders>
              <w:top w:val="nil"/>
              <w:left w:val="nil"/>
              <w:bottom w:val="nil"/>
              <w:right w:val="nil"/>
            </w:tcBorders>
            <w:shd w:val="clear" w:color="auto" w:fill="FFFFFF"/>
            <w:vAlign w:val="center"/>
          </w:tcPr>
          <w:p w:rsidR="00123201" w:rsidRDefault="00123201" w:rsidP="00BD37B9">
            <w:pPr>
              <w:autoSpaceDE w:val="0"/>
              <w:autoSpaceDN w:val="0"/>
              <w:adjustRightInd w:val="0"/>
              <w:spacing w:after="0" w:line="240" w:lineRule="auto"/>
              <w:ind w:left="60" w:right="60"/>
              <w:jc w:val="center"/>
              <w:rPr>
                <w:rFonts w:ascii="Arial" w:hAnsi="Arial" w:cs="Arial"/>
                <w:bCs/>
                <w:color w:val="000000"/>
                <w:sz w:val="24"/>
                <w:szCs w:val="24"/>
              </w:rPr>
            </w:pPr>
            <w:r w:rsidRPr="00123201">
              <w:rPr>
                <w:rFonts w:ascii="Arial" w:hAnsi="Arial" w:cs="Arial"/>
                <w:bCs/>
                <w:color w:val="000000"/>
                <w:sz w:val="24"/>
                <w:szCs w:val="24"/>
              </w:rPr>
              <w:lastRenderedPageBreak/>
              <w:t>Hasil SPSS Uji validitas kuesioner perilaku budaya dan reabilitas</w:t>
            </w:r>
          </w:p>
          <w:p w:rsidR="00123201" w:rsidRPr="00123201" w:rsidRDefault="00123201" w:rsidP="00BD37B9">
            <w:pPr>
              <w:autoSpaceDE w:val="0"/>
              <w:autoSpaceDN w:val="0"/>
              <w:adjustRightInd w:val="0"/>
              <w:spacing w:after="0" w:line="240" w:lineRule="auto"/>
              <w:ind w:left="60" w:right="60"/>
              <w:jc w:val="center"/>
              <w:rPr>
                <w:rFonts w:ascii="Arial" w:hAnsi="Arial" w:cs="Arial"/>
                <w:bCs/>
                <w:color w:val="000000"/>
                <w:sz w:val="24"/>
                <w:szCs w:val="24"/>
              </w:rPr>
            </w:pPr>
          </w:p>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b/>
                <w:bCs/>
                <w:color w:val="000000"/>
                <w:sz w:val="20"/>
                <w:szCs w:val="20"/>
              </w:rPr>
              <w:t>Correlations</w:t>
            </w:r>
          </w:p>
        </w:tc>
      </w:tr>
      <w:tr w:rsidR="00BD37B9" w:rsidRPr="00BD37B9" w:rsidTr="00BD37B9">
        <w:trPr>
          <w:cantSplit/>
        </w:trPr>
        <w:tc>
          <w:tcPr>
            <w:tcW w:w="2127" w:type="dxa"/>
            <w:gridSpan w:val="2"/>
            <w:tcBorders>
              <w:top w:val="single" w:sz="16" w:space="0" w:color="000000"/>
              <w:left w:val="single" w:sz="16" w:space="0" w:color="000000"/>
              <w:bottom w:val="single" w:sz="16" w:space="0" w:color="000000"/>
              <w:right w:val="nil"/>
            </w:tcBorders>
            <w:shd w:val="clear" w:color="auto" w:fill="FFFFFF"/>
            <w:vAlign w:val="bottom"/>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8" w:type="dxa"/>
            <w:tcBorders>
              <w:top w:val="single" w:sz="16" w:space="0" w:color="000000"/>
              <w:left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x2</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x3</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x4</w:t>
            </w:r>
          </w:p>
        </w:tc>
        <w:tc>
          <w:tcPr>
            <w:tcW w:w="708"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x5</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x6</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x7</w:t>
            </w:r>
          </w:p>
        </w:tc>
        <w:tc>
          <w:tcPr>
            <w:tcW w:w="708"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x8</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x9</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x10</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x11</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x12</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x13</w:t>
            </w:r>
          </w:p>
        </w:tc>
        <w:tc>
          <w:tcPr>
            <w:tcW w:w="709"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x14</w:t>
            </w:r>
          </w:p>
        </w:tc>
        <w:tc>
          <w:tcPr>
            <w:tcW w:w="708" w:type="dxa"/>
            <w:tcBorders>
              <w:top w:val="single" w:sz="16" w:space="0" w:color="000000"/>
              <w:bottom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x15</w:t>
            </w:r>
          </w:p>
        </w:tc>
        <w:tc>
          <w:tcPr>
            <w:tcW w:w="850" w:type="dxa"/>
            <w:tcBorders>
              <w:top w:val="single" w:sz="16" w:space="0" w:color="000000"/>
              <w:bottom w:val="single" w:sz="16" w:space="0" w:color="000000"/>
              <w:right w:val="single" w:sz="16" w:space="0" w:color="000000"/>
            </w:tcBorders>
            <w:shd w:val="clear" w:color="auto" w:fill="FFFFFF"/>
            <w:vAlign w:val="bottom"/>
          </w:tcPr>
          <w:p w:rsidR="00BD37B9" w:rsidRPr="00BD37B9" w:rsidRDefault="00BD37B9" w:rsidP="00BD37B9">
            <w:pPr>
              <w:autoSpaceDE w:val="0"/>
              <w:autoSpaceDN w:val="0"/>
              <w:adjustRightInd w:val="0"/>
              <w:spacing w:after="0" w:line="240" w:lineRule="auto"/>
              <w:ind w:left="60" w:right="60"/>
              <w:jc w:val="center"/>
              <w:rPr>
                <w:rFonts w:ascii="Arial" w:hAnsi="Arial" w:cs="Arial"/>
                <w:color w:val="000000"/>
                <w:sz w:val="20"/>
                <w:szCs w:val="20"/>
              </w:rPr>
            </w:pPr>
            <w:r w:rsidRPr="00BD37B9">
              <w:rPr>
                <w:rFonts w:ascii="Arial" w:hAnsi="Arial" w:cs="Arial"/>
                <w:color w:val="000000"/>
                <w:sz w:val="20"/>
                <w:szCs w:val="20"/>
              </w:rPr>
              <w:t>Total</w:t>
            </w:r>
          </w:p>
        </w:tc>
      </w:tr>
      <w:tr w:rsidR="00BD37B9" w:rsidRPr="00BD37B9" w:rsidTr="00BD37B9">
        <w:trPr>
          <w:cantSplit/>
        </w:trPr>
        <w:tc>
          <w:tcPr>
            <w:tcW w:w="850" w:type="dxa"/>
            <w:vMerge w:val="restart"/>
            <w:tcBorders>
              <w:top w:val="single" w:sz="16" w:space="0" w:color="000000"/>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w:t>
            </w:r>
          </w:p>
        </w:tc>
        <w:tc>
          <w:tcPr>
            <w:tcW w:w="1277" w:type="dxa"/>
            <w:tcBorders>
              <w:top w:val="single" w:sz="16" w:space="0" w:color="000000"/>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single" w:sz="16" w:space="0" w:color="000000"/>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8"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850" w:type="dxa"/>
            <w:tcBorders>
              <w:top w:val="single" w:sz="16" w:space="0" w:color="000000"/>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single" w:sz="16" w:space="0" w:color="000000"/>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single" w:sz="16" w:space="0" w:color="000000"/>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x2</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,384</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,348</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,249</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,036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,565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,456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,185</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x3</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x4</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x5</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x6</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,384</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,176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,340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,036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,620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,829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x7</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,348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,336</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,189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,871</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,134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x8</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x9</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,449</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,403</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,468</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,465</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,565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,829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,027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,290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x10</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,176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,189</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,403</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,395</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,456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,317</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,027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,031</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x11</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,340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,277</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,154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,459</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,220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,066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,138</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,290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,011</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x12</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,979</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,280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,468</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,154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,641</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,128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,134</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x13</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x14</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x15</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,352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,332</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,232</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,981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,238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,191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1,000</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,057</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,073</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,218</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,206</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,313</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,144</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r>
      <w:tr w:rsidR="00BD37B9" w:rsidRPr="00BD37B9" w:rsidTr="00BD37B9">
        <w:trPr>
          <w:cantSplit/>
        </w:trPr>
        <w:tc>
          <w:tcPr>
            <w:tcW w:w="850" w:type="dxa"/>
            <w:vMerge/>
            <w:tcBorders>
              <w:top w:val="nil"/>
              <w:left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850" w:type="dxa"/>
            <w:vMerge w:val="restart"/>
            <w:tcBorders>
              <w:top w:val="nil"/>
              <w:left w:val="single" w:sz="16" w:space="0" w:color="000000"/>
              <w:bottom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Total</w:t>
            </w: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Pearson Correlation</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,249</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,685</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,275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,871</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,465</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,395</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,459</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,641</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,877</w:t>
            </w:r>
            <w:r w:rsidRPr="00BD37B9">
              <w:rPr>
                <w:rFonts w:ascii="Arial" w:hAnsi="Arial" w:cs="Arial"/>
                <w:color w:val="000000"/>
                <w:sz w:val="20"/>
                <w:szCs w:val="20"/>
                <w:vertAlign w:val="superscript"/>
              </w:rPr>
              <w:t>**</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w:t>
            </w:r>
          </w:p>
        </w:tc>
      </w:tr>
      <w:tr w:rsidR="00BD37B9" w:rsidRPr="00BD37B9" w:rsidTr="00BD37B9">
        <w:trPr>
          <w:cantSplit/>
        </w:trPr>
        <w:tc>
          <w:tcPr>
            <w:tcW w:w="850" w:type="dxa"/>
            <w:vMerge/>
            <w:tcBorders>
              <w:top w:val="nil"/>
              <w:left w:val="single" w:sz="16" w:space="0" w:color="000000"/>
              <w:bottom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color w:val="000000"/>
                <w:sz w:val="20"/>
                <w:szCs w:val="20"/>
              </w:rPr>
            </w:pPr>
          </w:p>
        </w:tc>
        <w:tc>
          <w:tcPr>
            <w:tcW w:w="1277" w:type="dxa"/>
            <w:tcBorders>
              <w:top w:val="nil"/>
              <w:left w:val="nil"/>
              <w:bottom w:val="nil"/>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Sig. (2-tailed)</w:t>
            </w:r>
          </w:p>
        </w:tc>
        <w:tc>
          <w:tcPr>
            <w:tcW w:w="708" w:type="dxa"/>
            <w:tcBorders>
              <w:top w:val="nil"/>
              <w:left w:val="single" w:sz="16" w:space="0" w:color="000000"/>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,185</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,141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,031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,011</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9"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708" w:type="dxa"/>
            <w:tcBorders>
              <w:top w:val="nil"/>
              <w:bottom w:val="nil"/>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,000</w:t>
            </w:r>
          </w:p>
        </w:tc>
        <w:tc>
          <w:tcPr>
            <w:tcW w:w="850" w:type="dxa"/>
            <w:tcBorders>
              <w:top w:val="nil"/>
              <w:bottom w:val="nil"/>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rPr>
                <w:rFonts w:ascii="Arial" w:hAnsi="Arial" w:cs="Arial"/>
                <w:sz w:val="20"/>
                <w:szCs w:val="20"/>
              </w:rPr>
            </w:pPr>
          </w:p>
        </w:tc>
      </w:tr>
      <w:tr w:rsidR="00BD37B9" w:rsidRPr="00BD37B9" w:rsidTr="00BD37B9">
        <w:trPr>
          <w:cantSplit/>
        </w:trPr>
        <w:tc>
          <w:tcPr>
            <w:tcW w:w="850" w:type="dxa"/>
            <w:vMerge/>
            <w:tcBorders>
              <w:top w:val="nil"/>
              <w:left w:val="single" w:sz="16" w:space="0" w:color="000000"/>
              <w:bottom w:val="single" w:sz="16" w:space="0" w:color="000000"/>
              <w:right w:val="nil"/>
            </w:tcBorders>
            <w:shd w:val="clear" w:color="auto" w:fill="FFFFFF"/>
          </w:tcPr>
          <w:p w:rsidR="00BD37B9" w:rsidRPr="00BD37B9" w:rsidRDefault="00BD37B9" w:rsidP="00BD37B9">
            <w:pPr>
              <w:autoSpaceDE w:val="0"/>
              <w:autoSpaceDN w:val="0"/>
              <w:adjustRightInd w:val="0"/>
              <w:spacing w:after="0" w:line="240" w:lineRule="auto"/>
              <w:rPr>
                <w:rFonts w:ascii="Arial" w:hAnsi="Arial" w:cs="Arial"/>
                <w:sz w:val="20"/>
                <w:szCs w:val="20"/>
              </w:rPr>
            </w:pPr>
          </w:p>
        </w:tc>
        <w:tc>
          <w:tcPr>
            <w:tcW w:w="1277" w:type="dxa"/>
            <w:tcBorders>
              <w:top w:val="nil"/>
              <w:left w:val="nil"/>
              <w:bottom w:val="single" w:sz="16" w:space="0" w:color="000000"/>
              <w:right w:val="single" w:sz="16" w:space="0" w:color="000000"/>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N</w:t>
            </w:r>
          </w:p>
        </w:tc>
        <w:tc>
          <w:tcPr>
            <w:tcW w:w="708" w:type="dxa"/>
            <w:tcBorders>
              <w:top w:val="nil"/>
              <w:left w:val="single" w:sz="16" w:space="0" w:color="000000"/>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9"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708" w:type="dxa"/>
            <w:tcBorders>
              <w:top w:val="nil"/>
              <w:bottom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c>
          <w:tcPr>
            <w:tcW w:w="850" w:type="dxa"/>
            <w:tcBorders>
              <w:top w:val="nil"/>
              <w:bottom w:val="single" w:sz="16" w:space="0" w:color="000000"/>
              <w:right w:val="single" w:sz="16" w:space="0" w:color="000000"/>
            </w:tcBorders>
            <w:shd w:val="clear" w:color="auto" w:fill="FFFFFF"/>
            <w:vAlign w:val="center"/>
          </w:tcPr>
          <w:p w:rsidR="00BD37B9" w:rsidRPr="00BD37B9" w:rsidRDefault="00BD37B9" w:rsidP="00BD37B9">
            <w:pPr>
              <w:autoSpaceDE w:val="0"/>
              <w:autoSpaceDN w:val="0"/>
              <w:adjustRightInd w:val="0"/>
              <w:spacing w:after="0" w:line="240" w:lineRule="auto"/>
              <w:ind w:left="60" w:right="60"/>
              <w:jc w:val="right"/>
              <w:rPr>
                <w:rFonts w:ascii="Arial" w:hAnsi="Arial" w:cs="Arial"/>
                <w:color w:val="000000"/>
                <w:sz w:val="20"/>
                <w:szCs w:val="20"/>
              </w:rPr>
            </w:pPr>
            <w:r w:rsidRPr="00BD37B9">
              <w:rPr>
                <w:rFonts w:ascii="Arial" w:hAnsi="Arial" w:cs="Arial"/>
                <w:color w:val="000000"/>
                <w:sz w:val="20"/>
                <w:szCs w:val="20"/>
              </w:rPr>
              <w:t>30</w:t>
            </w:r>
          </w:p>
        </w:tc>
      </w:tr>
      <w:tr w:rsidR="00BD37B9" w:rsidRPr="00BD37B9" w:rsidTr="00BD37B9">
        <w:trPr>
          <w:cantSplit/>
        </w:trPr>
        <w:tc>
          <w:tcPr>
            <w:tcW w:w="13608" w:type="dxa"/>
            <w:gridSpan w:val="18"/>
            <w:tcBorders>
              <w:top w:val="nil"/>
              <w:left w:val="nil"/>
              <w:bottom w:val="nil"/>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 Correlation is significant at the 0.01 level (2-tailed).</w:t>
            </w:r>
          </w:p>
        </w:tc>
      </w:tr>
      <w:tr w:rsidR="00BD37B9" w:rsidRPr="00BD37B9" w:rsidTr="00BD37B9">
        <w:trPr>
          <w:cantSplit/>
        </w:trPr>
        <w:tc>
          <w:tcPr>
            <w:tcW w:w="13608" w:type="dxa"/>
            <w:gridSpan w:val="18"/>
            <w:tcBorders>
              <w:top w:val="nil"/>
              <w:left w:val="nil"/>
              <w:bottom w:val="nil"/>
              <w:right w:val="nil"/>
            </w:tcBorders>
            <w:shd w:val="clear" w:color="auto" w:fill="FFFFFF"/>
          </w:tcPr>
          <w:p w:rsidR="00BD37B9" w:rsidRPr="00BD37B9" w:rsidRDefault="00BD37B9" w:rsidP="00BD37B9">
            <w:pPr>
              <w:autoSpaceDE w:val="0"/>
              <w:autoSpaceDN w:val="0"/>
              <w:adjustRightInd w:val="0"/>
              <w:spacing w:after="0" w:line="240" w:lineRule="auto"/>
              <w:ind w:left="60" w:right="60"/>
              <w:rPr>
                <w:rFonts w:ascii="Arial" w:hAnsi="Arial" w:cs="Arial"/>
                <w:color w:val="000000"/>
                <w:sz w:val="20"/>
                <w:szCs w:val="20"/>
              </w:rPr>
            </w:pPr>
            <w:r w:rsidRPr="00BD37B9">
              <w:rPr>
                <w:rFonts w:ascii="Arial" w:hAnsi="Arial" w:cs="Arial"/>
                <w:color w:val="000000"/>
                <w:sz w:val="20"/>
                <w:szCs w:val="20"/>
              </w:rPr>
              <w:t>*. Correlation is significant at the 0.05 level (2-tailed).</w:t>
            </w:r>
          </w:p>
        </w:tc>
      </w:tr>
    </w:tbl>
    <w:p w:rsidR="00BD37B9" w:rsidRDefault="00BD37B9" w:rsidP="00A96AF6"/>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BD37B9" w:rsidRPr="00DA5F7C" w:rsidTr="00BD37B9">
        <w:trPr>
          <w:cantSplit/>
        </w:trPr>
        <w:tc>
          <w:tcPr>
            <w:tcW w:w="2704" w:type="dxa"/>
            <w:gridSpan w:val="2"/>
            <w:tcBorders>
              <w:top w:val="nil"/>
              <w:left w:val="nil"/>
              <w:bottom w:val="nil"/>
              <w:right w:val="nil"/>
            </w:tcBorders>
            <w:shd w:val="clear" w:color="auto" w:fill="FFFFFF"/>
            <w:vAlign w:val="center"/>
          </w:tcPr>
          <w:p w:rsidR="00BD37B9" w:rsidRPr="00DA5F7C" w:rsidRDefault="00BD37B9" w:rsidP="00BD37B9">
            <w:pPr>
              <w:autoSpaceDE w:val="0"/>
              <w:autoSpaceDN w:val="0"/>
              <w:adjustRightInd w:val="0"/>
              <w:spacing w:after="0" w:line="320" w:lineRule="atLeast"/>
              <w:ind w:left="60" w:right="60"/>
              <w:jc w:val="center"/>
              <w:rPr>
                <w:rFonts w:ascii="Arial" w:hAnsi="Arial" w:cs="Arial"/>
                <w:color w:val="000000"/>
                <w:sz w:val="18"/>
                <w:szCs w:val="18"/>
              </w:rPr>
            </w:pPr>
            <w:r w:rsidRPr="00DA5F7C">
              <w:rPr>
                <w:rFonts w:ascii="Arial" w:hAnsi="Arial" w:cs="Arial"/>
                <w:b/>
                <w:bCs/>
                <w:color w:val="000000"/>
                <w:sz w:val="18"/>
                <w:szCs w:val="18"/>
              </w:rPr>
              <w:t>Reliability Statistics</w:t>
            </w:r>
          </w:p>
        </w:tc>
      </w:tr>
      <w:tr w:rsidR="00BD37B9" w:rsidRPr="00DA5F7C" w:rsidTr="00BD37B9">
        <w:trPr>
          <w:cantSplit/>
        </w:trPr>
        <w:tc>
          <w:tcPr>
            <w:tcW w:w="1518" w:type="dxa"/>
            <w:tcBorders>
              <w:top w:val="single" w:sz="16" w:space="0" w:color="000000"/>
              <w:left w:val="single" w:sz="16" w:space="0" w:color="000000"/>
              <w:bottom w:val="single" w:sz="16" w:space="0" w:color="000000"/>
            </w:tcBorders>
            <w:shd w:val="clear" w:color="auto" w:fill="FFFFFF"/>
            <w:vAlign w:val="bottom"/>
          </w:tcPr>
          <w:p w:rsidR="00BD37B9" w:rsidRPr="00DA5F7C" w:rsidRDefault="00BD37B9" w:rsidP="00BD37B9">
            <w:pPr>
              <w:autoSpaceDE w:val="0"/>
              <w:autoSpaceDN w:val="0"/>
              <w:adjustRightInd w:val="0"/>
              <w:spacing w:after="0" w:line="320" w:lineRule="atLeast"/>
              <w:ind w:left="60" w:right="60"/>
              <w:jc w:val="center"/>
              <w:rPr>
                <w:rFonts w:ascii="Arial" w:hAnsi="Arial" w:cs="Arial"/>
                <w:color w:val="000000"/>
                <w:sz w:val="18"/>
                <w:szCs w:val="18"/>
              </w:rPr>
            </w:pPr>
            <w:r w:rsidRPr="00DA5F7C">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BD37B9" w:rsidRPr="00DA5F7C" w:rsidRDefault="00BD37B9" w:rsidP="00BD37B9">
            <w:pPr>
              <w:autoSpaceDE w:val="0"/>
              <w:autoSpaceDN w:val="0"/>
              <w:adjustRightInd w:val="0"/>
              <w:spacing w:after="0" w:line="320" w:lineRule="atLeast"/>
              <w:ind w:left="60" w:right="60"/>
              <w:jc w:val="center"/>
              <w:rPr>
                <w:rFonts w:ascii="Arial" w:hAnsi="Arial" w:cs="Arial"/>
                <w:color w:val="000000"/>
                <w:sz w:val="18"/>
                <w:szCs w:val="18"/>
              </w:rPr>
            </w:pPr>
            <w:r w:rsidRPr="00DA5F7C">
              <w:rPr>
                <w:rFonts w:ascii="Arial" w:hAnsi="Arial" w:cs="Arial"/>
                <w:color w:val="000000"/>
                <w:sz w:val="18"/>
                <w:szCs w:val="18"/>
              </w:rPr>
              <w:t>N of Items</w:t>
            </w:r>
          </w:p>
        </w:tc>
      </w:tr>
      <w:tr w:rsidR="00BD37B9" w:rsidRPr="00DA5F7C" w:rsidTr="00BD37B9">
        <w:trPr>
          <w:cantSplit/>
        </w:trPr>
        <w:tc>
          <w:tcPr>
            <w:tcW w:w="1518" w:type="dxa"/>
            <w:tcBorders>
              <w:top w:val="single" w:sz="16" w:space="0" w:color="000000"/>
              <w:left w:val="single" w:sz="16" w:space="0" w:color="000000"/>
              <w:bottom w:val="single" w:sz="16" w:space="0" w:color="000000"/>
            </w:tcBorders>
            <w:shd w:val="clear" w:color="auto" w:fill="FFFFFF"/>
            <w:vAlign w:val="center"/>
          </w:tcPr>
          <w:p w:rsidR="00BD37B9" w:rsidRPr="00DA5F7C" w:rsidRDefault="00BD37B9" w:rsidP="00BD37B9">
            <w:pPr>
              <w:autoSpaceDE w:val="0"/>
              <w:autoSpaceDN w:val="0"/>
              <w:adjustRightInd w:val="0"/>
              <w:spacing w:after="0" w:line="320" w:lineRule="atLeast"/>
              <w:ind w:left="60" w:right="60"/>
              <w:jc w:val="right"/>
              <w:rPr>
                <w:rFonts w:ascii="Arial" w:hAnsi="Arial" w:cs="Arial"/>
                <w:color w:val="000000"/>
                <w:sz w:val="18"/>
                <w:szCs w:val="18"/>
              </w:rPr>
            </w:pPr>
            <w:r w:rsidRPr="00DA5F7C">
              <w:rPr>
                <w:rFonts w:ascii="Arial" w:hAnsi="Arial" w:cs="Arial"/>
                <w:color w:val="000000"/>
                <w:sz w:val="18"/>
                <w:szCs w:val="18"/>
              </w:rPr>
              <w:t>,927</w:t>
            </w:r>
          </w:p>
        </w:tc>
        <w:tc>
          <w:tcPr>
            <w:tcW w:w="1186" w:type="dxa"/>
            <w:tcBorders>
              <w:top w:val="single" w:sz="16" w:space="0" w:color="000000"/>
              <w:bottom w:val="single" w:sz="16" w:space="0" w:color="000000"/>
              <w:right w:val="single" w:sz="16" w:space="0" w:color="000000"/>
            </w:tcBorders>
            <w:shd w:val="clear" w:color="auto" w:fill="FFFFFF"/>
            <w:vAlign w:val="center"/>
          </w:tcPr>
          <w:p w:rsidR="00BD37B9" w:rsidRPr="00DA5F7C" w:rsidRDefault="00BD37B9" w:rsidP="00BD37B9">
            <w:pPr>
              <w:autoSpaceDE w:val="0"/>
              <w:autoSpaceDN w:val="0"/>
              <w:adjustRightInd w:val="0"/>
              <w:spacing w:after="0" w:line="320" w:lineRule="atLeast"/>
              <w:ind w:left="60" w:right="60"/>
              <w:jc w:val="right"/>
              <w:rPr>
                <w:rFonts w:ascii="Arial" w:hAnsi="Arial" w:cs="Arial"/>
                <w:color w:val="000000"/>
                <w:sz w:val="18"/>
                <w:szCs w:val="18"/>
              </w:rPr>
            </w:pPr>
            <w:r w:rsidRPr="00DA5F7C">
              <w:rPr>
                <w:rFonts w:ascii="Arial" w:hAnsi="Arial" w:cs="Arial"/>
                <w:color w:val="000000"/>
                <w:sz w:val="18"/>
                <w:szCs w:val="18"/>
              </w:rPr>
              <w:t>13</w:t>
            </w:r>
          </w:p>
        </w:tc>
      </w:tr>
    </w:tbl>
    <w:p w:rsidR="0050175E" w:rsidRDefault="0050175E" w:rsidP="00A96AF6">
      <w:pPr>
        <w:sectPr w:rsidR="0050175E" w:rsidSect="00BD37B9">
          <w:pgSz w:w="16838" w:h="11906" w:orient="landscape" w:code="9"/>
          <w:pgMar w:top="1701" w:right="1701" w:bottom="2268" w:left="2268" w:header="709" w:footer="709" w:gutter="0"/>
          <w:pgNumType w:start="84"/>
          <w:cols w:space="708"/>
          <w:titlePg/>
          <w:docGrid w:linePitch="360"/>
        </w:sectPr>
      </w:pPr>
    </w:p>
    <w:p w:rsidR="00535089" w:rsidRPr="00230640" w:rsidRDefault="00230640" w:rsidP="00230640">
      <w:pPr>
        <w:autoSpaceDE w:val="0"/>
        <w:autoSpaceDN w:val="0"/>
        <w:adjustRightInd w:val="0"/>
        <w:spacing w:after="0" w:line="240" w:lineRule="auto"/>
        <w:jc w:val="both"/>
        <w:rPr>
          <w:rFonts w:ascii="Arial" w:hAnsi="Arial" w:cs="Arial"/>
          <w:sz w:val="24"/>
          <w:szCs w:val="24"/>
        </w:rPr>
      </w:pPr>
      <w:r w:rsidRPr="00230640">
        <w:rPr>
          <w:rFonts w:ascii="Arial" w:hAnsi="Arial" w:cs="Arial"/>
          <w:sz w:val="24"/>
          <w:szCs w:val="24"/>
        </w:rPr>
        <w:lastRenderedPageBreak/>
        <w:t>Hasil karakteristik</w:t>
      </w: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953"/>
        <w:gridCol w:w="1015"/>
        <w:gridCol w:w="1230"/>
        <w:gridCol w:w="1061"/>
        <w:gridCol w:w="1138"/>
        <w:gridCol w:w="1522"/>
      </w:tblGrid>
      <w:tr w:rsidR="00535089" w:rsidRPr="00535089" w:rsidTr="006E4B68">
        <w:trPr>
          <w:cantSplit/>
        </w:trPr>
        <w:tc>
          <w:tcPr>
            <w:tcW w:w="7655" w:type="dxa"/>
            <w:gridSpan w:val="7"/>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Statistics</w:t>
            </w:r>
          </w:p>
        </w:tc>
      </w:tr>
      <w:tr w:rsidR="00535089" w:rsidRPr="00535089" w:rsidTr="006E4B68">
        <w:trPr>
          <w:cantSplit/>
        </w:trPr>
        <w:tc>
          <w:tcPr>
            <w:tcW w:w="1689"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015"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usia</w:t>
            </w:r>
          </w:p>
        </w:tc>
        <w:tc>
          <w:tcPr>
            <w:tcW w:w="1230"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pendidikan</w:t>
            </w:r>
          </w:p>
        </w:tc>
        <w:tc>
          <w:tcPr>
            <w:tcW w:w="1061"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j.kelamin</w:t>
            </w:r>
          </w:p>
        </w:tc>
        <w:tc>
          <w:tcPr>
            <w:tcW w:w="1138"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pekerjaan</w:t>
            </w:r>
          </w:p>
        </w:tc>
        <w:tc>
          <w:tcPr>
            <w:tcW w:w="1522"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s.pernikahan</w:t>
            </w:r>
          </w:p>
        </w:tc>
      </w:tr>
      <w:tr w:rsidR="00535089" w:rsidRPr="00535089" w:rsidTr="006E4B68">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N</w:t>
            </w:r>
          </w:p>
        </w:tc>
        <w:tc>
          <w:tcPr>
            <w:tcW w:w="953"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1015"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230"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061"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138"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522"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953"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Missing</w:t>
            </w:r>
          </w:p>
        </w:tc>
        <w:tc>
          <w:tcPr>
            <w:tcW w:w="1015"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0</w:t>
            </w:r>
          </w:p>
        </w:tc>
        <w:tc>
          <w:tcPr>
            <w:tcW w:w="1230"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0</w:t>
            </w:r>
          </w:p>
        </w:tc>
        <w:tc>
          <w:tcPr>
            <w:tcW w:w="1061"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0</w:t>
            </w:r>
          </w:p>
        </w:tc>
        <w:tc>
          <w:tcPr>
            <w:tcW w:w="1138"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0</w:t>
            </w:r>
          </w:p>
        </w:tc>
        <w:tc>
          <w:tcPr>
            <w:tcW w:w="1522"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0</w:t>
            </w:r>
          </w:p>
        </w:tc>
      </w:tr>
    </w:tbl>
    <w:p w:rsidR="00535089" w:rsidRPr="00535089" w:rsidRDefault="00535089" w:rsidP="00535089">
      <w:pPr>
        <w:autoSpaceDE w:val="0"/>
        <w:autoSpaceDN w:val="0"/>
        <w:adjustRightInd w:val="0"/>
        <w:spacing w:after="0" w:line="240" w:lineRule="auto"/>
        <w:rPr>
          <w:rFonts w:ascii="Arial" w:hAnsi="Arial" w:cs="Arial"/>
          <w:b/>
          <w:bCs/>
          <w:color w:val="000000"/>
          <w:sz w:val="26"/>
          <w:szCs w:val="26"/>
        </w:rPr>
      </w:pPr>
      <w:r w:rsidRPr="00535089">
        <w:rPr>
          <w:rFonts w:ascii="Arial" w:hAnsi="Arial" w:cs="Arial"/>
          <w:b/>
          <w:bCs/>
          <w:color w:val="000000"/>
          <w:sz w:val="26"/>
          <w:szCs w:val="26"/>
        </w:rPr>
        <w:t>Frequency Table</w:t>
      </w: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83"/>
        <w:gridCol w:w="1174"/>
        <w:gridCol w:w="1275"/>
        <w:gridCol w:w="1418"/>
        <w:gridCol w:w="2268"/>
      </w:tblGrid>
      <w:tr w:rsidR="00535089" w:rsidRPr="00535089" w:rsidTr="006E4B68">
        <w:trPr>
          <w:cantSplit/>
        </w:trPr>
        <w:tc>
          <w:tcPr>
            <w:tcW w:w="7655" w:type="dxa"/>
            <w:gridSpan w:val="6"/>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usia</w:t>
            </w:r>
          </w:p>
        </w:tc>
      </w:tr>
      <w:tr w:rsidR="00535089" w:rsidRPr="00535089" w:rsidTr="006E4B68">
        <w:trPr>
          <w:cantSplit/>
        </w:trPr>
        <w:tc>
          <w:tcPr>
            <w:tcW w:w="1520"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174"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Frequency</w:t>
            </w:r>
          </w:p>
        </w:tc>
        <w:tc>
          <w:tcPr>
            <w:tcW w:w="1275"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Percent</w:t>
            </w:r>
          </w:p>
        </w:tc>
        <w:tc>
          <w:tcPr>
            <w:tcW w:w="1418"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Valid Percent</w:t>
            </w:r>
          </w:p>
        </w:tc>
        <w:tc>
          <w:tcPr>
            <w:tcW w:w="2268"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Cumulative Percent</w:t>
            </w:r>
          </w:p>
        </w:tc>
      </w:tr>
      <w:tr w:rsidR="00535089" w:rsidRPr="00535089" w:rsidTr="006E4B68">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783"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26-35</w:t>
            </w:r>
          </w:p>
        </w:tc>
        <w:tc>
          <w:tcPr>
            <w:tcW w:w="1174"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w:t>
            </w:r>
          </w:p>
        </w:tc>
        <w:tc>
          <w:tcPr>
            <w:tcW w:w="1275"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3,8</w:t>
            </w:r>
          </w:p>
        </w:tc>
        <w:tc>
          <w:tcPr>
            <w:tcW w:w="1418"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3,8</w:t>
            </w:r>
          </w:p>
        </w:tc>
        <w:tc>
          <w:tcPr>
            <w:tcW w:w="2268"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3,8</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783"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36-45</w:t>
            </w:r>
          </w:p>
        </w:tc>
        <w:tc>
          <w:tcPr>
            <w:tcW w:w="1174"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15</w:t>
            </w:r>
          </w:p>
        </w:tc>
        <w:tc>
          <w:tcPr>
            <w:tcW w:w="1275"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28,8</w:t>
            </w:r>
          </w:p>
        </w:tc>
        <w:tc>
          <w:tcPr>
            <w:tcW w:w="1418"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28,8</w:t>
            </w:r>
          </w:p>
        </w:tc>
        <w:tc>
          <w:tcPr>
            <w:tcW w:w="2268"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32,7</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783"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46-55</w:t>
            </w:r>
          </w:p>
        </w:tc>
        <w:tc>
          <w:tcPr>
            <w:tcW w:w="1174"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15</w:t>
            </w:r>
          </w:p>
        </w:tc>
        <w:tc>
          <w:tcPr>
            <w:tcW w:w="1275"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28,8</w:t>
            </w:r>
          </w:p>
        </w:tc>
        <w:tc>
          <w:tcPr>
            <w:tcW w:w="1418"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28,8</w:t>
            </w:r>
          </w:p>
        </w:tc>
        <w:tc>
          <w:tcPr>
            <w:tcW w:w="2268"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61,5</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783"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56-65</w:t>
            </w:r>
          </w:p>
        </w:tc>
        <w:tc>
          <w:tcPr>
            <w:tcW w:w="1174"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16</w:t>
            </w:r>
          </w:p>
        </w:tc>
        <w:tc>
          <w:tcPr>
            <w:tcW w:w="1275"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30,8</w:t>
            </w:r>
          </w:p>
        </w:tc>
        <w:tc>
          <w:tcPr>
            <w:tcW w:w="1418"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30,8</w:t>
            </w:r>
          </w:p>
        </w:tc>
        <w:tc>
          <w:tcPr>
            <w:tcW w:w="2268"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92,3</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783"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65&gt;</w:t>
            </w:r>
          </w:p>
        </w:tc>
        <w:tc>
          <w:tcPr>
            <w:tcW w:w="1174"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w:t>
            </w:r>
          </w:p>
        </w:tc>
        <w:tc>
          <w:tcPr>
            <w:tcW w:w="1275"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7,7</w:t>
            </w:r>
          </w:p>
        </w:tc>
        <w:tc>
          <w:tcPr>
            <w:tcW w:w="1418"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7,7</w:t>
            </w:r>
          </w:p>
        </w:tc>
        <w:tc>
          <w:tcPr>
            <w:tcW w:w="2268"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783"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Total</w:t>
            </w:r>
          </w:p>
        </w:tc>
        <w:tc>
          <w:tcPr>
            <w:tcW w:w="1174"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275"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418"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2268"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r>
    </w:tbl>
    <w:p w:rsidR="00535089" w:rsidRPr="00535089" w:rsidRDefault="00535089" w:rsidP="00535089">
      <w:pPr>
        <w:autoSpaceDE w:val="0"/>
        <w:autoSpaceDN w:val="0"/>
        <w:adjustRightInd w:val="0"/>
        <w:spacing w:after="0" w:line="240" w:lineRule="auto"/>
        <w:rPr>
          <w:rFonts w:ascii="Times New Roman" w:hAnsi="Times New Roman" w:cs="Times New Roman"/>
          <w:sz w:val="24"/>
          <w:szCs w:val="24"/>
        </w:rPr>
      </w:pP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415"/>
        <w:gridCol w:w="1168"/>
        <w:gridCol w:w="1014"/>
        <w:gridCol w:w="1399"/>
        <w:gridCol w:w="1922"/>
      </w:tblGrid>
      <w:tr w:rsidR="00535089" w:rsidRPr="00535089" w:rsidTr="006E4B68">
        <w:trPr>
          <w:cantSplit/>
        </w:trPr>
        <w:tc>
          <w:tcPr>
            <w:tcW w:w="7655" w:type="dxa"/>
            <w:gridSpan w:val="6"/>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pendidikan</w:t>
            </w:r>
          </w:p>
        </w:tc>
      </w:tr>
      <w:tr w:rsidR="00535089" w:rsidRPr="00535089" w:rsidTr="006E4B68">
        <w:trPr>
          <w:cantSplit/>
        </w:trPr>
        <w:tc>
          <w:tcPr>
            <w:tcW w:w="2152"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168"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Frequency</w:t>
            </w:r>
          </w:p>
        </w:tc>
        <w:tc>
          <w:tcPr>
            <w:tcW w:w="1014"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Percent</w:t>
            </w:r>
          </w:p>
        </w:tc>
        <w:tc>
          <w:tcPr>
            <w:tcW w:w="1399"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Valid Percent</w:t>
            </w:r>
          </w:p>
        </w:tc>
        <w:tc>
          <w:tcPr>
            <w:tcW w:w="1922"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Cumulative Percent</w:t>
            </w:r>
          </w:p>
        </w:tc>
      </w:tr>
      <w:tr w:rsidR="00535089" w:rsidRPr="00535089" w:rsidTr="006E4B68">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1415"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tidak sekolah</w:t>
            </w:r>
          </w:p>
        </w:tc>
        <w:tc>
          <w:tcPr>
            <w:tcW w:w="1168"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13</w:t>
            </w:r>
          </w:p>
        </w:tc>
        <w:tc>
          <w:tcPr>
            <w:tcW w:w="1014"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25,0</w:t>
            </w:r>
          </w:p>
        </w:tc>
        <w:tc>
          <w:tcPr>
            <w:tcW w:w="1399"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25,0</w:t>
            </w:r>
          </w:p>
        </w:tc>
        <w:tc>
          <w:tcPr>
            <w:tcW w:w="1922"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25,0</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415"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sd</w:t>
            </w:r>
          </w:p>
        </w:tc>
        <w:tc>
          <w:tcPr>
            <w:tcW w:w="1168"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21</w:t>
            </w:r>
          </w:p>
        </w:tc>
        <w:tc>
          <w:tcPr>
            <w:tcW w:w="1014"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40,4</w:t>
            </w:r>
          </w:p>
        </w:tc>
        <w:tc>
          <w:tcPr>
            <w:tcW w:w="1399"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40,4</w:t>
            </w:r>
          </w:p>
        </w:tc>
        <w:tc>
          <w:tcPr>
            <w:tcW w:w="1922"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65,4</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415"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smp</w:t>
            </w:r>
          </w:p>
        </w:tc>
        <w:tc>
          <w:tcPr>
            <w:tcW w:w="1168"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12</w:t>
            </w:r>
          </w:p>
        </w:tc>
        <w:tc>
          <w:tcPr>
            <w:tcW w:w="1014"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23,1</w:t>
            </w:r>
          </w:p>
        </w:tc>
        <w:tc>
          <w:tcPr>
            <w:tcW w:w="1399"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23,1</w:t>
            </w:r>
          </w:p>
        </w:tc>
        <w:tc>
          <w:tcPr>
            <w:tcW w:w="1922"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88,5</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415"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sma</w:t>
            </w:r>
          </w:p>
        </w:tc>
        <w:tc>
          <w:tcPr>
            <w:tcW w:w="1168"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w:t>
            </w:r>
          </w:p>
        </w:tc>
        <w:tc>
          <w:tcPr>
            <w:tcW w:w="1014"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11,5</w:t>
            </w:r>
          </w:p>
        </w:tc>
        <w:tc>
          <w:tcPr>
            <w:tcW w:w="1399"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11,5</w:t>
            </w:r>
          </w:p>
        </w:tc>
        <w:tc>
          <w:tcPr>
            <w:tcW w:w="1922"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r>
      <w:tr w:rsidR="00535089" w:rsidRPr="00535089" w:rsidTr="006E4B68">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415"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Total</w:t>
            </w:r>
          </w:p>
        </w:tc>
        <w:tc>
          <w:tcPr>
            <w:tcW w:w="1168"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014"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399"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922"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r>
    </w:tbl>
    <w:p w:rsidR="00535089" w:rsidRPr="00535089" w:rsidRDefault="00535089" w:rsidP="00535089">
      <w:pPr>
        <w:autoSpaceDE w:val="0"/>
        <w:autoSpaceDN w:val="0"/>
        <w:adjustRightInd w:val="0"/>
        <w:spacing w:after="0" w:line="240" w:lineRule="auto"/>
        <w:rPr>
          <w:rFonts w:ascii="Times New Roman" w:hAnsi="Times New Roman" w:cs="Times New Roman"/>
          <w:sz w:val="24"/>
          <w:szCs w:val="24"/>
        </w:rPr>
      </w:pP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76"/>
        <w:gridCol w:w="1249"/>
        <w:gridCol w:w="1134"/>
        <w:gridCol w:w="1417"/>
        <w:gridCol w:w="1843"/>
      </w:tblGrid>
      <w:tr w:rsidR="00535089" w:rsidRPr="00535089" w:rsidTr="006E4B68">
        <w:trPr>
          <w:cantSplit/>
        </w:trPr>
        <w:tc>
          <w:tcPr>
            <w:tcW w:w="7655" w:type="dxa"/>
            <w:gridSpan w:val="6"/>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j.kelamin</w:t>
            </w:r>
          </w:p>
        </w:tc>
      </w:tr>
      <w:tr w:rsidR="00535089" w:rsidRPr="00535089" w:rsidTr="006E4B68">
        <w:trPr>
          <w:cantSplit/>
        </w:trPr>
        <w:tc>
          <w:tcPr>
            <w:tcW w:w="2012"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249"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Frequency</w:t>
            </w:r>
          </w:p>
        </w:tc>
        <w:tc>
          <w:tcPr>
            <w:tcW w:w="1134"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Percent</w:t>
            </w:r>
          </w:p>
        </w:tc>
        <w:tc>
          <w:tcPr>
            <w:tcW w:w="1417"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Valid Percent</w:t>
            </w:r>
          </w:p>
        </w:tc>
        <w:tc>
          <w:tcPr>
            <w:tcW w:w="1843"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Cumulative Percent</w:t>
            </w:r>
          </w:p>
        </w:tc>
      </w:tr>
      <w:tr w:rsidR="00535089" w:rsidRPr="00535089" w:rsidTr="006E4B68">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1276"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laki-laki</w:t>
            </w:r>
          </w:p>
        </w:tc>
        <w:tc>
          <w:tcPr>
            <w:tcW w:w="1249"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23</w:t>
            </w:r>
          </w:p>
        </w:tc>
        <w:tc>
          <w:tcPr>
            <w:tcW w:w="1134"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44,2</w:t>
            </w:r>
          </w:p>
        </w:tc>
        <w:tc>
          <w:tcPr>
            <w:tcW w:w="1417"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44,2</w:t>
            </w:r>
          </w:p>
        </w:tc>
        <w:tc>
          <w:tcPr>
            <w:tcW w:w="1843"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44,2</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276"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perempuan</w:t>
            </w:r>
          </w:p>
        </w:tc>
        <w:tc>
          <w:tcPr>
            <w:tcW w:w="1249"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29</w:t>
            </w:r>
          </w:p>
        </w:tc>
        <w:tc>
          <w:tcPr>
            <w:tcW w:w="1134"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55,8</w:t>
            </w:r>
          </w:p>
        </w:tc>
        <w:tc>
          <w:tcPr>
            <w:tcW w:w="1417"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55,8</w:t>
            </w:r>
          </w:p>
        </w:tc>
        <w:tc>
          <w:tcPr>
            <w:tcW w:w="1843"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276"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Total</w:t>
            </w:r>
          </w:p>
        </w:tc>
        <w:tc>
          <w:tcPr>
            <w:tcW w:w="1249"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134"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417"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843"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r>
    </w:tbl>
    <w:p w:rsidR="00535089" w:rsidRPr="00535089" w:rsidRDefault="00535089" w:rsidP="00535089">
      <w:pPr>
        <w:autoSpaceDE w:val="0"/>
        <w:autoSpaceDN w:val="0"/>
        <w:adjustRightInd w:val="0"/>
        <w:spacing w:after="0" w:line="240" w:lineRule="auto"/>
        <w:rPr>
          <w:rFonts w:ascii="Times New Roman" w:hAnsi="Times New Roman" w:cs="Times New Roman"/>
          <w:sz w:val="24"/>
          <w:szCs w:val="24"/>
        </w:rPr>
      </w:pP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674"/>
        <w:gridCol w:w="1134"/>
        <w:gridCol w:w="992"/>
        <w:gridCol w:w="1276"/>
        <w:gridCol w:w="1843"/>
      </w:tblGrid>
      <w:tr w:rsidR="00535089" w:rsidRPr="00535089" w:rsidTr="006E4B68">
        <w:trPr>
          <w:cantSplit/>
        </w:trPr>
        <w:tc>
          <w:tcPr>
            <w:tcW w:w="7655" w:type="dxa"/>
            <w:gridSpan w:val="6"/>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pekerjaan</w:t>
            </w:r>
          </w:p>
        </w:tc>
      </w:tr>
      <w:tr w:rsidR="00535089" w:rsidRPr="00535089" w:rsidTr="006E4B68">
        <w:trPr>
          <w:cantSplit/>
        </w:trPr>
        <w:tc>
          <w:tcPr>
            <w:tcW w:w="2410"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134"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Frequency</w:t>
            </w:r>
          </w:p>
        </w:tc>
        <w:tc>
          <w:tcPr>
            <w:tcW w:w="992"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Percent</w:t>
            </w:r>
          </w:p>
        </w:tc>
        <w:tc>
          <w:tcPr>
            <w:tcW w:w="1276"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Valid Percent</w:t>
            </w:r>
          </w:p>
        </w:tc>
        <w:tc>
          <w:tcPr>
            <w:tcW w:w="1843"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Cumulative Percent</w:t>
            </w:r>
          </w:p>
        </w:tc>
      </w:tr>
      <w:tr w:rsidR="00535089" w:rsidRPr="00535089" w:rsidTr="006E4B68">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1674"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petani</w:t>
            </w:r>
          </w:p>
        </w:tc>
        <w:tc>
          <w:tcPr>
            <w:tcW w:w="1134"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35</w:t>
            </w:r>
          </w:p>
        </w:tc>
        <w:tc>
          <w:tcPr>
            <w:tcW w:w="992"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67,3</w:t>
            </w:r>
          </w:p>
        </w:tc>
        <w:tc>
          <w:tcPr>
            <w:tcW w:w="1276"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67,3</w:t>
            </w:r>
          </w:p>
        </w:tc>
        <w:tc>
          <w:tcPr>
            <w:tcW w:w="1843"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67,3</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674"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lain-lain/pengrajin</w:t>
            </w:r>
          </w:p>
        </w:tc>
        <w:tc>
          <w:tcPr>
            <w:tcW w:w="1134"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17</w:t>
            </w:r>
          </w:p>
        </w:tc>
        <w:tc>
          <w:tcPr>
            <w:tcW w:w="992"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32,7</w:t>
            </w:r>
          </w:p>
        </w:tc>
        <w:tc>
          <w:tcPr>
            <w:tcW w:w="1276"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32,7</w:t>
            </w:r>
          </w:p>
        </w:tc>
        <w:tc>
          <w:tcPr>
            <w:tcW w:w="1843"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674"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Total</w:t>
            </w:r>
          </w:p>
        </w:tc>
        <w:tc>
          <w:tcPr>
            <w:tcW w:w="1134"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992"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276"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843"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r>
    </w:tbl>
    <w:p w:rsidR="00535089" w:rsidRPr="00535089" w:rsidRDefault="00535089" w:rsidP="00535089">
      <w:pPr>
        <w:autoSpaceDE w:val="0"/>
        <w:autoSpaceDN w:val="0"/>
        <w:adjustRightInd w:val="0"/>
        <w:spacing w:after="0" w:line="240" w:lineRule="auto"/>
        <w:rPr>
          <w:rFonts w:ascii="Times New Roman" w:hAnsi="Times New Roman" w:cs="Times New Roman"/>
          <w:sz w:val="24"/>
          <w:szCs w:val="24"/>
        </w:rPr>
      </w:pP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030"/>
        <w:gridCol w:w="1169"/>
        <w:gridCol w:w="1015"/>
        <w:gridCol w:w="1399"/>
        <w:gridCol w:w="2306"/>
      </w:tblGrid>
      <w:tr w:rsidR="00535089" w:rsidRPr="00535089" w:rsidTr="006E4B68">
        <w:trPr>
          <w:cantSplit/>
        </w:trPr>
        <w:tc>
          <w:tcPr>
            <w:tcW w:w="7655" w:type="dxa"/>
            <w:gridSpan w:val="6"/>
            <w:tcBorders>
              <w:top w:val="nil"/>
              <w:left w:val="nil"/>
              <w:bottom w:val="nil"/>
              <w:right w:val="nil"/>
            </w:tcBorders>
            <w:shd w:val="clear" w:color="auto" w:fill="FFFFFF"/>
            <w:vAlign w:val="center"/>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b/>
                <w:bCs/>
                <w:color w:val="000000"/>
                <w:sz w:val="20"/>
                <w:szCs w:val="20"/>
              </w:rPr>
              <w:t>s.pernikahan</w:t>
            </w:r>
          </w:p>
        </w:tc>
      </w:tr>
      <w:tr w:rsidR="00535089" w:rsidRPr="00535089" w:rsidTr="006E4B68">
        <w:trPr>
          <w:cantSplit/>
        </w:trPr>
        <w:tc>
          <w:tcPr>
            <w:tcW w:w="1766" w:type="dxa"/>
            <w:gridSpan w:val="2"/>
            <w:tcBorders>
              <w:top w:val="single" w:sz="16" w:space="0" w:color="000000"/>
              <w:left w:val="single" w:sz="16" w:space="0" w:color="000000"/>
              <w:bottom w:val="single" w:sz="16" w:space="0" w:color="000000"/>
              <w:right w:val="nil"/>
            </w:tcBorders>
            <w:shd w:val="clear" w:color="auto" w:fill="FFFFFF"/>
            <w:vAlign w:val="bottom"/>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c>
          <w:tcPr>
            <w:tcW w:w="1169" w:type="dxa"/>
            <w:tcBorders>
              <w:top w:val="single" w:sz="16" w:space="0" w:color="000000"/>
              <w:left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Frequency</w:t>
            </w:r>
          </w:p>
        </w:tc>
        <w:tc>
          <w:tcPr>
            <w:tcW w:w="1015"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Percent</w:t>
            </w:r>
          </w:p>
        </w:tc>
        <w:tc>
          <w:tcPr>
            <w:tcW w:w="1399" w:type="dxa"/>
            <w:tcBorders>
              <w:top w:val="single" w:sz="16" w:space="0" w:color="000000"/>
              <w:bottom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Valid Percent</w:t>
            </w:r>
          </w:p>
        </w:tc>
        <w:tc>
          <w:tcPr>
            <w:tcW w:w="2306" w:type="dxa"/>
            <w:tcBorders>
              <w:top w:val="single" w:sz="16" w:space="0" w:color="000000"/>
              <w:bottom w:val="single" w:sz="16" w:space="0" w:color="000000"/>
              <w:right w:val="single" w:sz="16" w:space="0" w:color="000000"/>
            </w:tcBorders>
            <w:shd w:val="clear" w:color="auto" w:fill="FFFFFF"/>
            <w:vAlign w:val="bottom"/>
          </w:tcPr>
          <w:p w:rsidR="00535089" w:rsidRPr="00535089" w:rsidRDefault="00535089" w:rsidP="00975603">
            <w:pPr>
              <w:autoSpaceDE w:val="0"/>
              <w:autoSpaceDN w:val="0"/>
              <w:adjustRightInd w:val="0"/>
              <w:spacing w:after="0"/>
              <w:ind w:left="60" w:right="60"/>
              <w:jc w:val="center"/>
              <w:rPr>
                <w:rFonts w:ascii="Arial" w:hAnsi="Arial" w:cs="Arial"/>
                <w:color w:val="000000"/>
                <w:sz w:val="20"/>
                <w:szCs w:val="20"/>
              </w:rPr>
            </w:pPr>
            <w:r w:rsidRPr="00535089">
              <w:rPr>
                <w:rFonts w:ascii="Arial" w:hAnsi="Arial" w:cs="Arial"/>
                <w:color w:val="000000"/>
                <w:sz w:val="20"/>
                <w:szCs w:val="20"/>
              </w:rPr>
              <w:t>Cumulative Percent</w:t>
            </w:r>
          </w:p>
        </w:tc>
      </w:tr>
      <w:tr w:rsidR="00535089" w:rsidRPr="00535089" w:rsidTr="006E4B68">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Valid</w:t>
            </w:r>
          </w:p>
        </w:tc>
        <w:tc>
          <w:tcPr>
            <w:tcW w:w="1030" w:type="dxa"/>
            <w:tcBorders>
              <w:top w:val="single" w:sz="16" w:space="0" w:color="000000"/>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menikah</w:t>
            </w:r>
          </w:p>
        </w:tc>
        <w:tc>
          <w:tcPr>
            <w:tcW w:w="1169" w:type="dxa"/>
            <w:tcBorders>
              <w:top w:val="single" w:sz="16" w:space="0" w:color="000000"/>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51</w:t>
            </w:r>
          </w:p>
        </w:tc>
        <w:tc>
          <w:tcPr>
            <w:tcW w:w="1015"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98,1</w:t>
            </w:r>
          </w:p>
        </w:tc>
        <w:tc>
          <w:tcPr>
            <w:tcW w:w="1399" w:type="dxa"/>
            <w:tcBorders>
              <w:top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98,1</w:t>
            </w:r>
          </w:p>
        </w:tc>
        <w:tc>
          <w:tcPr>
            <w:tcW w:w="2306" w:type="dxa"/>
            <w:tcBorders>
              <w:top w:val="single" w:sz="16" w:space="0" w:color="000000"/>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98,1</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030" w:type="dxa"/>
            <w:tcBorders>
              <w:top w:val="nil"/>
              <w:left w:val="nil"/>
              <w:bottom w:val="nil"/>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janda</w:t>
            </w:r>
          </w:p>
        </w:tc>
        <w:tc>
          <w:tcPr>
            <w:tcW w:w="1169" w:type="dxa"/>
            <w:tcBorders>
              <w:top w:val="nil"/>
              <w:left w:val="single" w:sz="16" w:space="0" w:color="000000"/>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w:t>
            </w:r>
          </w:p>
        </w:tc>
        <w:tc>
          <w:tcPr>
            <w:tcW w:w="1015"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1,9</w:t>
            </w:r>
          </w:p>
        </w:tc>
        <w:tc>
          <w:tcPr>
            <w:tcW w:w="1399" w:type="dxa"/>
            <w:tcBorders>
              <w:top w:val="nil"/>
              <w:bottom w:val="nil"/>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1,9</w:t>
            </w:r>
          </w:p>
        </w:tc>
        <w:tc>
          <w:tcPr>
            <w:tcW w:w="2306" w:type="dxa"/>
            <w:tcBorders>
              <w:top w:val="nil"/>
              <w:bottom w:val="nil"/>
              <w:right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r>
      <w:tr w:rsidR="00535089" w:rsidRPr="00535089" w:rsidTr="006E4B68">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rsidR="00535089" w:rsidRPr="00535089" w:rsidRDefault="00535089" w:rsidP="00975603">
            <w:pPr>
              <w:autoSpaceDE w:val="0"/>
              <w:autoSpaceDN w:val="0"/>
              <w:adjustRightInd w:val="0"/>
              <w:spacing w:after="0"/>
              <w:rPr>
                <w:rFonts w:ascii="Arial" w:hAnsi="Arial" w:cs="Arial"/>
                <w:color w:val="000000"/>
                <w:sz w:val="20"/>
                <w:szCs w:val="20"/>
              </w:rPr>
            </w:pPr>
          </w:p>
        </w:tc>
        <w:tc>
          <w:tcPr>
            <w:tcW w:w="1030" w:type="dxa"/>
            <w:tcBorders>
              <w:top w:val="nil"/>
              <w:left w:val="nil"/>
              <w:bottom w:val="single" w:sz="16" w:space="0" w:color="000000"/>
              <w:right w:val="single" w:sz="16" w:space="0" w:color="000000"/>
            </w:tcBorders>
            <w:shd w:val="clear" w:color="auto" w:fill="FFFFFF"/>
          </w:tcPr>
          <w:p w:rsidR="00535089" w:rsidRPr="00535089" w:rsidRDefault="00535089" w:rsidP="00975603">
            <w:pPr>
              <w:autoSpaceDE w:val="0"/>
              <w:autoSpaceDN w:val="0"/>
              <w:adjustRightInd w:val="0"/>
              <w:spacing w:after="0"/>
              <w:ind w:left="60" w:right="60"/>
              <w:rPr>
                <w:rFonts w:ascii="Arial" w:hAnsi="Arial" w:cs="Arial"/>
                <w:color w:val="000000"/>
                <w:sz w:val="20"/>
                <w:szCs w:val="20"/>
              </w:rPr>
            </w:pPr>
            <w:r w:rsidRPr="00535089">
              <w:rPr>
                <w:rFonts w:ascii="Arial" w:hAnsi="Arial" w:cs="Arial"/>
                <w:color w:val="000000"/>
                <w:sz w:val="20"/>
                <w:szCs w:val="20"/>
              </w:rPr>
              <w:t>Total</w:t>
            </w:r>
          </w:p>
        </w:tc>
        <w:tc>
          <w:tcPr>
            <w:tcW w:w="1169" w:type="dxa"/>
            <w:tcBorders>
              <w:top w:val="nil"/>
              <w:left w:val="single" w:sz="16" w:space="0" w:color="000000"/>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52</w:t>
            </w:r>
          </w:p>
        </w:tc>
        <w:tc>
          <w:tcPr>
            <w:tcW w:w="1015"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1399" w:type="dxa"/>
            <w:tcBorders>
              <w:top w:val="nil"/>
              <w:bottom w:val="single" w:sz="16" w:space="0" w:color="000000"/>
            </w:tcBorders>
            <w:shd w:val="clear" w:color="auto" w:fill="FFFFFF"/>
            <w:vAlign w:val="center"/>
          </w:tcPr>
          <w:p w:rsidR="00535089" w:rsidRPr="00535089" w:rsidRDefault="00535089" w:rsidP="00975603">
            <w:pPr>
              <w:autoSpaceDE w:val="0"/>
              <w:autoSpaceDN w:val="0"/>
              <w:adjustRightInd w:val="0"/>
              <w:spacing w:after="0"/>
              <w:ind w:left="60" w:right="60"/>
              <w:jc w:val="right"/>
              <w:rPr>
                <w:rFonts w:ascii="Arial" w:hAnsi="Arial" w:cs="Arial"/>
                <w:color w:val="000000"/>
                <w:sz w:val="20"/>
                <w:szCs w:val="20"/>
              </w:rPr>
            </w:pPr>
            <w:r w:rsidRPr="00535089">
              <w:rPr>
                <w:rFonts w:ascii="Arial" w:hAnsi="Arial" w:cs="Arial"/>
                <w:color w:val="000000"/>
                <w:sz w:val="20"/>
                <w:szCs w:val="20"/>
              </w:rPr>
              <w:t>100,0</w:t>
            </w:r>
          </w:p>
        </w:tc>
        <w:tc>
          <w:tcPr>
            <w:tcW w:w="2306" w:type="dxa"/>
            <w:tcBorders>
              <w:top w:val="nil"/>
              <w:bottom w:val="single" w:sz="16" w:space="0" w:color="000000"/>
              <w:right w:val="single" w:sz="16" w:space="0" w:color="000000"/>
            </w:tcBorders>
            <w:shd w:val="clear" w:color="auto" w:fill="FFFFFF"/>
            <w:vAlign w:val="center"/>
          </w:tcPr>
          <w:p w:rsidR="00535089" w:rsidRPr="00535089" w:rsidRDefault="00535089" w:rsidP="00975603">
            <w:pPr>
              <w:autoSpaceDE w:val="0"/>
              <w:autoSpaceDN w:val="0"/>
              <w:adjustRightInd w:val="0"/>
              <w:spacing w:after="0"/>
              <w:rPr>
                <w:rFonts w:ascii="Times New Roman" w:hAnsi="Times New Roman" w:cs="Times New Roman"/>
                <w:sz w:val="20"/>
                <w:szCs w:val="20"/>
              </w:rPr>
            </w:pPr>
          </w:p>
        </w:tc>
      </w:tr>
    </w:tbl>
    <w:p w:rsidR="00230640" w:rsidRDefault="00230640" w:rsidP="00230640">
      <w:pPr>
        <w:autoSpaceDE w:val="0"/>
        <w:autoSpaceDN w:val="0"/>
        <w:adjustRightInd w:val="0"/>
        <w:spacing w:after="0" w:line="240" w:lineRule="auto"/>
        <w:jc w:val="both"/>
        <w:rPr>
          <w:rFonts w:ascii="Arial" w:hAnsi="Arial" w:cs="Arial"/>
          <w:bCs/>
          <w:color w:val="000000"/>
          <w:sz w:val="24"/>
          <w:szCs w:val="24"/>
        </w:rPr>
      </w:pPr>
      <w:r w:rsidRPr="00230640">
        <w:rPr>
          <w:rFonts w:ascii="Arial" w:hAnsi="Arial" w:cs="Arial"/>
          <w:bCs/>
          <w:color w:val="000000"/>
          <w:sz w:val="24"/>
          <w:szCs w:val="24"/>
        </w:rPr>
        <w:lastRenderedPageBreak/>
        <w:t>Uji Normalitas</w:t>
      </w:r>
    </w:p>
    <w:p w:rsidR="00230640" w:rsidRPr="00230640" w:rsidRDefault="00230640" w:rsidP="00314F46">
      <w:pPr>
        <w:autoSpaceDE w:val="0"/>
        <w:autoSpaceDN w:val="0"/>
        <w:adjustRightInd w:val="0"/>
        <w:spacing w:after="0" w:line="240" w:lineRule="auto"/>
        <w:rPr>
          <w:rFonts w:ascii="Arial" w:hAnsi="Arial" w:cs="Arial"/>
          <w:bCs/>
          <w:color w:val="000000"/>
          <w:sz w:val="24"/>
          <w:szCs w:val="24"/>
        </w:rPr>
      </w:pPr>
    </w:p>
    <w:p w:rsidR="00314F46" w:rsidRPr="00230640" w:rsidRDefault="00314F46" w:rsidP="00314F46">
      <w:pPr>
        <w:autoSpaceDE w:val="0"/>
        <w:autoSpaceDN w:val="0"/>
        <w:adjustRightInd w:val="0"/>
        <w:spacing w:after="0" w:line="240" w:lineRule="auto"/>
        <w:rPr>
          <w:rFonts w:ascii="Arial" w:hAnsi="Arial" w:cs="Arial"/>
          <w:b/>
          <w:bCs/>
          <w:color w:val="000000"/>
          <w:sz w:val="24"/>
          <w:szCs w:val="24"/>
        </w:rPr>
      </w:pPr>
      <w:r w:rsidRPr="00230640">
        <w:rPr>
          <w:rFonts w:ascii="Arial" w:hAnsi="Arial" w:cs="Arial"/>
          <w:b/>
          <w:bCs/>
          <w:color w:val="000000"/>
          <w:sz w:val="24"/>
          <w:szCs w:val="24"/>
        </w:rPr>
        <w:t>Regression</w:t>
      </w:r>
    </w:p>
    <w:p w:rsidR="00314F46" w:rsidRPr="00314F46" w:rsidRDefault="00314F46" w:rsidP="00314F46">
      <w:pPr>
        <w:autoSpaceDE w:val="0"/>
        <w:autoSpaceDN w:val="0"/>
        <w:adjustRightInd w:val="0"/>
        <w:spacing w:after="0" w:line="240" w:lineRule="auto"/>
        <w:rPr>
          <w:rFonts w:ascii="Times New Roman" w:hAnsi="Times New Roman" w:cs="Times New Roman"/>
          <w:sz w:val="24"/>
          <w:szCs w:val="24"/>
        </w:rPr>
      </w:pPr>
    </w:p>
    <w:tbl>
      <w:tblPr>
        <w:tblW w:w="47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9"/>
        <w:gridCol w:w="1476"/>
        <w:gridCol w:w="1476"/>
        <w:gridCol w:w="1014"/>
      </w:tblGrid>
      <w:tr w:rsidR="00314F46" w:rsidRPr="00314F46">
        <w:trPr>
          <w:cantSplit/>
        </w:trPr>
        <w:tc>
          <w:tcPr>
            <w:tcW w:w="4763" w:type="dxa"/>
            <w:gridSpan w:val="4"/>
            <w:tcBorders>
              <w:top w:val="nil"/>
              <w:left w:val="nil"/>
              <w:bottom w:val="nil"/>
              <w:right w:val="nil"/>
            </w:tcBorders>
            <w:shd w:val="clear" w:color="auto" w:fill="FFFFFF"/>
            <w:vAlign w:val="center"/>
          </w:tcPr>
          <w:p w:rsidR="00314F46" w:rsidRPr="00314F46" w:rsidRDefault="00314F46" w:rsidP="000C7F73">
            <w:pPr>
              <w:autoSpaceDE w:val="0"/>
              <w:autoSpaceDN w:val="0"/>
              <w:adjustRightInd w:val="0"/>
              <w:spacing w:after="0" w:line="360" w:lineRule="auto"/>
              <w:ind w:left="60" w:right="60"/>
              <w:jc w:val="center"/>
              <w:rPr>
                <w:rFonts w:ascii="Arial" w:hAnsi="Arial" w:cs="Arial"/>
                <w:color w:val="000000"/>
                <w:sz w:val="20"/>
                <w:szCs w:val="20"/>
              </w:rPr>
            </w:pPr>
            <w:r w:rsidRPr="00314F46">
              <w:rPr>
                <w:rFonts w:ascii="Arial" w:hAnsi="Arial" w:cs="Arial"/>
                <w:b/>
                <w:bCs/>
                <w:color w:val="000000"/>
                <w:sz w:val="20"/>
                <w:szCs w:val="20"/>
              </w:rPr>
              <w:t>Variables Entered/Removed</w:t>
            </w:r>
            <w:r w:rsidRPr="00314F46">
              <w:rPr>
                <w:rFonts w:ascii="Arial" w:hAnsi="Arial" w:cs="Arial"/>
                <w:b/>
                <w:bCs/>
                <w:color w:val="000000"/>
                <w:sz w:val="20"/>
                <w:szCs w:val="20"/>
                <w:vertAlign w:val="superscript"/>
              </w:rPr>
              <w:t>a</w:t>
            </w:r>
          </w:p>
        </w:tc>
      </w:tr>
      <w:tr w:rsidR="00314F46" w:rsidRPr="00314F46">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314F46" w:rsidRPr="00314F46" w:rsidRDefault="00314F46" w:rsidP="000C7F73">
            <w:pPr>
              <w:autoSpaceDE w:val="0"/>
              <w:autoSpaceDN w:val="0"/>
              <w:adjustRightInd w:val="0"/>
              <w:spacing w:after="0" w:line="360" w:lineRule="auto"/>
              <w:ind w:left="60" w:right="60"/>
              <w:jc w:val="center"/>
              <w:rPr>
                <w:rFonts w:ascii="Arial" w:hAnsi="Arial" w:cs="Arial"/>
                <w:color w:val="000000"/>
                <w:sz w:val="20"/>
                <w:szCs w:val="20"/>
              </w:rPr>
            </w:pPr>
            <w:r w:rsidRPr="00314F46">
              <w:rPr>
                <w:rFonts w:ascii="Arial" w:hAnsi="Arial" w:cs="Arial"/>
                <w:color w:val="000000"/>
                <w:sz w:val="20"/>
                <w:szCs w:val="20"/>
              </w:rPr>
              <w:t>Variables Entered</w:t>
            </w:r>
          </w:p>
        </w:tc>
        <w:tc>
          <w:tcPr>
            <w:tcW w:w="1475" w:type="dxa"/>
            <w:tcBorders>
              <w:top w:val="single" w:sz="16" w:space="0" w:color="000000"/>
              <w:bottom w:val="single" w:sz="16" w:space="0" w:color="000000"/>
            </w:tcBorders>
            <w:shd w:val="clear" w:color="auto" w:fill="FFFFFF"/>
            <w:vAlign w:val="bottom"/>
          </w:tcPr>
          <w:p w:rsidR="00314F46" w:rsidRPr="00314F46" w:rsidRDefault="00314F46" w:rsidP="000C7F73">
            <w:pPr>
              <w:autoSpaceDE w:val="0"/>
              <w:autoSpaceDN w:val="0"/>
              <w:adjustRightInd w:val="0"/>
              <w:spacing w:after="0" w:line="360" w:lineRule="auto"/>
              <w:ind w:left="60" w:right="60"/>
              <w:jc w:val="center"/>
              <w:rPr>
                <w:rFonts w:ascii="Arial" w:hAnsi="Arial" w:cs="Arial"/>
                <w:color w:val="000000"/>
                <w:sz w:val="20"/>
                <w:szCs w:val="20"/>
              </w:rPr>
            </w:pPr>
            <w:r w:rsidRPr="00314F46">
              <w:rPr>
                <w:rFonts w:ascii="Arial" w:hAnsi="Arial" w:cs="Arial"/>
                <w:color w:val="000000"/>
                <w:sz w:val="20"/>
                <w:szCs w:val="20"/>
              </w:rPr>
              <w:t>Variables Removed</w:t>
            </w:r>
          </w:p>
        </w:tc>
        <w:tc>
          <w:tcPr>
            <w:tcW w:w="1014" w:type="dxa"/>
            <w:tcBorders>
              <w:top w:val="single" w:sz="16" w:space="0" w:color="000000"/>
              <w:bottom w:val="single" w:sz="16" w:space="0" w:color="000000"/>
              <w:right w:val="single" w:sz="16" w:space="0" w:color="000000"/>
            </w:tcBorders>
            <w:shd w:val="clear" w:color="auto" w:fill="FFFFFF"/>
            <w:vAlign w:val="bottom"/>
          </w:tcPr>
          <w:p w:rsidR="00314F46" w:rsidRPr="00314F46" w:rsidRDefault="00314F46" w:rsidP="000C7F73">
            <w:pPr>
              <w:autoSpaceDE w:val="0"/>
              <w:autoSpaceDN w:val="0"/>
              <w:adjustRightInd w:val="0"/>
              <w:spacing w:after="0" w:line="360" w:lineRule="auto"/>
              <w:ind w:left="60" w:right="60"/>
              <w:jc w:val="center"/>
              <w:rPr>
                <w:rFonts w:ascii="Arial" w:hAnsi="Arial" w:cs="Arial"/>
                <w:color w:val="000000"/>
                <w:sz w:val="20"/>
                <w:szCs w:val="20"/>
              </w:rPr>
            </w:pPr>
            <w:r w:rsidRPr="00314F46">
              <w:rPr>
                <w:rFonts w:ascii="Arial" w:hAnsi="Arial" w:cs="Arial"/>
                <w:color w:val="000000"/>
                <w:sz w:val="20"/>
                <w:szCs w:val="20"/>
              </w:rPr>
              <w:t>Method</w:t>
            </w:r>
          </w:p>
        </w:tc>
      </w:tr>
      <w:tr w:rsidR="00314F46" w:rsidRPr="00314F46">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1</w:t>
            </w:r>
          </w:p>
        </w:tc>
        <w:tc>
          <w:tcPr>
            <w:tcW w:w="1475" w:type="dxa"/>
            <w:tcBorders>
              <w:top w:val="single" w:sz="16" w:space="0" w:color="000000"/>
              <w:left w:val="single" w:sz="16" w:space="0" w:color="000000"/>
              <w:bottom w:val="single" w:sz="16" w:space="0" w:color="000000"/>
            </w:tcBorders>
            <w:shd w:val="clear" w:color="auto" w:fill="FFFFFF"/>
            <w:vAlign w:val="center"/>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Perilaku_ budaya</w:t>
            </w:r>
            <w:r w:rsidRPr="00314F46">
              <w:rPr>
                <w:rFonts w:ascii="Arial" w:hAnsi="Arial" w:cs="Arial"/>
                <w:color w:val="000000"/>
                <w:sz w:val="20"/>
                <w:szCs w:val="20"/>
                <w:vertAlign w:val="superscript"/>
              </w:rPr>
              <w:t>b</w:t>
            </w:r>
          </w:p>
        </w:tc>
        <w:tc>
          <w:tcPr>
            <w:tcW w:w="1475" w:type="dxa"/>
            <w:tcBorders>
              <w:top w:val="single" w:sz="16" w:space="0" w:color="000000"/>
              <w:bottom w:val="single" w:sz="16" w:space="0" w:color="000000"/>
            </w:tcBorders>
            <w:shd w:val="clear" w:color="auto" w:fill="FFFFFF"/>
            <w:vAlign w:val="center"/>
          </w:tcPr>
          <w:p w:rsidR="00314F46" w:rsidRPr="00314F46" w:rsidRDefault="00314F46" w:rsidP="000C7F73">
            <w:pPr>
              <w:autoSpaceDE w:val="0"/>
              <w:autoSpaceDN w:val="0"/>
              <w:adjustRightInd w:val="0"/>
              <w:spacing w:after="0" w:line="360" w:lineRule="auto"/>
              <w:ind w:left="60" w:right="60"/>
              <w:jc w:val="right"/>
              <w:rPr>
                <w:rFonts w:ascii="Arial" w:hAnsi="Arial" w:cs="Arial"/>
                <w:color w:val="000000"/>
                <w:sz w:val="20"/>
                <w:szCs w:val="20"/>
              </w:rPr>
            </w:pPr>
            <w:r w:rsidRPr="00314F46">
              <w:rPr>
                <w:rFonts w:ascii="Arial" w:hAnsi="Arial" w:cs="Arial"/>
                <w:color w:val="000000"/>
                <w:sz w:val="20"/>
                <w:szCs w:val="20"/>
              </w:rPr>
              <w:t>.</w:t>
            </w:r>
          </w:p>
        </w:tc>
        <w:tc>
          <w:tcPr>
            <w:tcW w:w="1014" w:type="dxa"/>
            <w:tcBorders>
              <w:top w:val="single" w:sz="16" w:space="0" w:color="000000"/>
              <w:bottom w:val="single" w:sz="16" w:space="0" w:color="000000"/>
              <w:right w:val="single" w:sz="16" w:space="0" w:color="000000"/>
            </w:tcBorders>
            <w:shd w:val="clear" w:color="auto" w:fill="FFFFFF"/>
            <w:vAlign w:val="center"/>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Enter</w:t>
            </w:r>
          </w:p>
        </w:tc>
      </w:tr>
      <w:tr w:rsidR="00314F46" w:rsidRPr="00314F46">
        <w:trPr>
          <w:cantSplit/>
        </w:trPr>
        <w:tc>
          <w:tcPr>
            <w:tcW w:w="4763" w:type="dxa"/>
            <w:gridSpan w:val="4"/>
            <w:tcBorders>
              <w:top w:val="nil"/>
              <w:left w:val="nil"/>
              <w:bottom w:val="nil"/>
              <w:right w:val="nil"/>
            </w:tcBorders>
            <w:shd w:val="clear" w:color="auto" w:fill="FFFFFF"/>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a. Dependent Variable: Kualias_Hidup</w:t>
            </w:r>
          </w:p>
        </w:tc>
      </w:tr>
      <w:tr w:rsidR="00314F46" w:rsidRPr="00314F46">
        <w:trPr>
          <w:cantSplit/>
        </w:trPr>
        <w:tc>
          <w:tcPr>
            <w:tcW w:w="4763" w:type="dxa"/>
            <w:gridSpan w:val="4"/>
            <w:tcBorders>
              <w:top w:val="nil"/>
              <w:left w:val="nil"/>
              <w:bottom w:val="nil"/>
              <w:right w:val="nil"/>
            </w:tcBorders>
            <w:shd w:val="clear" w:color="auto" w:fill="FFFFFF"/>
          </w:tcPr>
          <w:p w:rsidR="00314F46" w:rsidRPr="00314F46" w:rsidRDefault="00314F46" w:rsidP="000C7F73">
            <w:pPr>
              <w:autoSpaceDE w:val="0"/>
              <w:autoSpaceDN w:val="0"/>
              <w:adjustRightInd w:val="0"/>
              <w:spacing w:after="0" w:line="360" w:lineRule="auto"/>
              <w:ind w:left="60" w:right="60"/>
              <w:rPr>
                <w:rFonts w:ascii="Arial" w:hAnsi="Arial" w:cs="Arial"/>
                <w:color w:val="000000"/>
                <w:sz w:val="20"/>
                <w:szCs w:val="20"/>
              </w:rPr>
            </w:pPr>
            <w:r w:rsidRPr="00314F46">
              <w:rPr>
                <w:rFonts w:ascii="Arial" w:hAnsi="Arial" w:cs="Arial"/>
                <w:color w:val="000000"/>
                <w:sz w:val="20"/>
                <w:szCs w:val="20"/>
              </w:rPr>
              <w:t>b. All requested variables entered.</w:t>
            </w:r>
          </w:p>
        </w:tc>
      </w:tr>
    </w:tbl>
    <w:p w:rsidR="00975603" w:rsidRPr="00975603" w:rsidRDefault="00975603" w:rsidP="00975603">
      <w:pPr>
        <w:autoSpaceDE w:val="0"/>
        <w:autoSpaceDN w:val="0"/>
        <w:adjustRightInd w:val="0"/>
        <w:spacing w:after="0" w:line="240" w:lineRule="auto"/>
        <w:rPr>
          <w:rFonts w:ascii="Times New Roman" w:hAnsi="Times New Roman" w:cs="Times New Roman"/>
          <w:sz w:val="24"/>
          <w:szCs w:val="24"/>
        </w:rPr>
      </w:pPr>
    </w:p>
    <w:tbl>
      <w:tblPr>
        <w:tblW w:w="58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99"/>
        <w:gridCol w:w="1014"/>
        <w:gridCol w:w="1091"/>
        <w:gridCol w:w="1476"/>
        <w:gridCol w:w="1476"/>
      </w:tblGrid>
      <w:tr w:rsidR="00975603" w:rsidRPr="00975603">
        <w:trPr>
          <w:cantSplit/>
        </w:trPr>
        <w:tc>
          <w:tcPr>
            <w:tcW w:w="5854" w:type="dxa"/>
            <w:gridSpan w:val="5"/>
            <w:tcBorders>
              <w:top w:val="nil"/>
              <w:left w:val="nil"/>
              <w:bottom w:val="nil"/>
              <w:right w:val="nil"/>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b/>
                <w:bCs/>
                <w:color w:val="000000"/>
                <w:sz w:val="20"/>
                <w:szCs w:val="20"/>
              </w:rPr>
              <w:t>Model Summary</w:t>
            </w:r>
            <w:r w:rsidRPr="00975603">
              <w:rPr>
                <w:rFonts w:ascii="Arial" w:hAnsi="Arial" w:cs="Arial"/>
                <w:b/>
                <w:bCs/>
                <w:color w:val="000000"/>
                <w:sz w:val="20"/>
                <w:szCs w:val="20"/>
                <w:vertAlign w:val="superscript"/>
              </w:rPr>
              <w:t>b</w:t>
            </w:r>
          </w:p>
        </w:tc>
      </w:tr>
      <w:tr w:rsidR="00975603" w:rsidRPr="00975603">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Model</w:t>
            </w:r>
          </w:p>
        </w:tc>
        <w:tc>
          <w:tcPr>
            <w:tcW w:w="1014" w:type="dxa"/>
            <w:tcBorders>
              <w:top w:val="single" w:sz="16" w:space="0" w:color="000000"/>
              <w:left w:val="single" w:sz="16" w:space="0" w:color="000000"/>
              <w:bottom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color w:val="000000"/>
                <w:sz w:val="20"/>
                <w:szCs w:val="20"/>
              </w:rPr>
              <w:t>R</w:t>
            </w:r>
          </w:p>
        </w:tc>
        <w:tc>
          <w:tcPr>
            <w:tcW w:w="1091" w:type="dxa"/>
            <w:tcBorders>
              <w:top w:val="single" w:sz="16" w:space="0" w:color="000000"/>
              <w:bottom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color w:val="000000"/>
                <w:sz w:val="20"/>
                <w:szCs w:val="20"/>
              </w:rPr>
              <w:t>R Square</w:t>
            </w:r>
          </w:p>
        </w:tc>
        <w:tc>
          <w:tcPr>
            <w:tcW w:w="1475" w:type="dxa"/>
            <w:tcBorders>
              <w:top w:val="single" w:sz="16" w:space="0" w:color="000000"/>
              <w:bottom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color w:val="000000"/>
                <w:sz w:val="20"/>
                <w:szCs w:val="20"/>
              </w:rPr>
              <w:t>Adjusted R Square</w:t>
            </w:r>
          </w:p>
        </w:tc>
        <w:tc>
          <w:tcPr>
            <w:tcW w:w="1475" w:type="dxa"/>
            <w:tcBorders>
              <w:top w:val="single" w:sz="16" w:space="0" w:color="000000"/>
              <w:bottom w:val="single" w:sz="16" w:space="0" w:color="000000"/>
              <w:right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color w:val="000000"/>
                <w:sz w:val="20"/>
                <w:szCs w:val="20"/>
              </w:rPr>
              <w:t>Std. Error of the Estimate</w:t>
            </w:r>
          </w:p>
        </w:tc>
      </w:tr>
      <w:tr w:rsidR="00975603" w:rsidRPr="00975603">
        <w:trPr>
          <w:cantSplit/>
        </w:trPr>
        <w:tc>
          <w:tcPr>
            <w:tcW w:w="799" w:type="dxa"/>
            <w:tcBorders>
              <w:top w:val="single" w:sz="16" w:space="0" w:color="000000"/>
              <w:left w:val="single" w:sz="16" w:space="0" w:color="000000"/>
              <w:bottom w:val="single" w:sz="16" w:space="0" w:color="000000"/>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1</w:t>
            </w:r>
          </w:p>
        </w:tc>
        <w:tc>
          <w:tcPr>
            <w:tcW w:w="1014" w:type="dxa"/>
            <w:tcBorders>
              <w:top w:val="single" w:sz="16" w:space="0" w:color="000000"/>
              <w:left w:val="single" w:sz="16" w:space="0" w:color="000000"/>
              <w:bottom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,199</w:t>
            </w:r>
            <w:r w:rsidRPr="00975603">
              <w:rPr>
                <w:rFonts w:ascii="Arial" w:hAnsi="Arial" w:cs="Arial"/>
                <w:color w:val="000000"/>
                <w:sz w:val="20"/>
                <w:szCs w:val="20"/>
                <w:vertAlign w:val="superscript"/>
              </w:rPr>
              <w:t>a</w:t>
            </w:r>
          </w:p>
        </w:tc>
        <w:tc>
          <w:tcPr>
            <w:tcW w:w="1091" w:type="dxa"/>
            <w:tcBorders>
              <w:top w:val="single" w:sz="16" w:space="0" w:color="000000"/>
              <w:bottom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,040</w:t>
            </w:r>
          </w:p>
        </w:tc>
        <w:tc>
          <w:tcPr>
            <w:tcW w:w="1475" w:type="dxa"/>
            <w:tcBorders>
              <w:top w:val="single" w:sz="16" w:space="0" w:color="000000"/>
              <w:bottom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,020</w:t>
            </w:r>
          </w:p>
        </w:tc>
        <w:tc>
          <w:tcPr>
            <w:tcW w:w="1475" w:type="dxa"/>
            <w:tcBorders>
              <w:top w:val="single" w:sz="16" w:space="0" w:color="000000"/>
              <w:bottom w:val="single" w:sz="16" w:space="0" w:color="000000"/>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4,105</w:t>
            </w:r>
          </w:p>
        </w:tc>
      </w:tr>
      <w:tr w:rsidR="00975603" w:rsidRPr="00975603">
        <w:trPr>
          <w:cantSplit/>
        </w:trPr>
        <w:tc>
          <w:tcPr>
            <w:tcW w:w="5854" w:type="dxa"/>
            <w:gridSpan w:val="5"/>
            <w:tcBorders>
              <w:top w:val="nil"/>
              <w:left w:val="nil"/>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a. Predictors: (Constant), Perilaku_ budaya</w:t>
            </w:r>
          </w:p>
        </w:tc>
      </w:tr>
      <w:tr w:rsidR="00975603" w:rsidRPr="00975603">
        <w:trPr>
          <w:cantSplit/>
        </w:trPr>
        <w:tc>
          <w:tcPr>
            <w:tcW w:w="5854" w:type="dxa"/>
            <w:gridSpan w:val="5"/>
            <w:tcBorders>
              <w:top w:val="nil"/>
              <w:left w:val="nil"/>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b. Dependent Variable: Kualias_Hidup</w:t>
            </w:r>
          </w:p>
        </w:tc>
      </w:tr>
    </w:tbl>
    <w:p w:rsidR="00975603" w:rsidRPr="00975603" w:rsidRDefault="00975603" w:rsidP="00975603">
      <w:pPr>
        <w:autoSpaceDE w:val="0"/>
        <w:autoSpaceDN w:val="0"/>
        <w:adjustRightInd w:val="0"/>
        <w:spacing w:after="0" w:line="240" w:lineRule="auto"/>
        <w:rPr>
          <w:rFonts w:ascii="Times New Roman" w:hAnsi="Times New Roman" w:cs="Times New Roman"/>
          <w:sz w:val="24"/>
          <w:szCs w:val="24"/>
        </w:rPr>
      </w:pPr>
    </w:p>
    <w:tbl>
      <w:tblPr>
        <w:tblW w:w="79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8"/>
        <w:gridCol w:w="1291"/>
        <w:gridCol w:w="1476"/>
        <w:gridCol w:w="1014"/>
        <w:gridCol w:w="1415"/>
        <w:gridCol w:w="1014"/>
        <w:gridCol w:w="1014"/>
      </w:tblGrid>
      <w:tr w:rsidR="00975603" w:rsidRPr="00230640">
        <w:trPr>
          <w:cantSplit/>
        </w:trPr>
        <w:tc>
          <w:tcPr>
            <w:tcW w:w="7959" w:type="dxa"/>
            <w:gridSpan w:val="7"/>
            <w:tcBorders>
              <w:top w:val="nil"/>
              <w:left w:val="nil"/>
              <w:bottom w:val="nil"/>
              <w:right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b/>
                <w:bCs/>
                <w:color w:val="000000"/>
                <w:sz w:val="20"/>
                <w:szCs w:val="20"/>
              </w:rPr>
              <w:t>ANOVA</w:t>
            </w:r>
            <w:r w:rsidRPr="00230640">
              <w:rPr>
                <w:rFonts w:ascii="Arial" w:hAnsi="Arial" w:cs="Arial"/>
                <w:b/>
                <w:bCs/>
                <w:color w:val="000000"/>
                <w:sz w:val="20"/>
                <w:szCs w:val="20"/>
                <w:vertAlign w:val="superscript"/>
              </w:rPr>
              <w:t>a</w:t>
            </w:r>
          </w:p>
        </w:tc>
      </w:tr>
      <w:tr w:rsidR="00975603" w:rsidRPr="00230640">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Model</w:t>
            </w:r>
          </w:p>
        </w:tc>
        <w:tc>
          <w:tcPr>
            <w:tcW w:w="1475" w:type="dxa"/>
            <w:tcBorders>
              <w:top w:val="single" w:sz="16" w:space="0" w:color="000000"/>
              <w:left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Sum of Squares</w:t>
            </w:r>
          </w:p>
        </w:tc>
        <w:tc>
          <w:tcPr>
            <w:tcW w:w="1014"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df</w:t>
            </w:r>
          </w:p>
        </w:tc>
        <w:tc>
          <w:tcPr>
            <w:tcW w:w="1414"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Mean Square</w:t>
            </w:r>
          </w:p>
        </w:tc>
        <w:tc>
          <w:tcPr>
            <w:tcW w:w="1014"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F</w:t>
            </w:r>
          </w:p>
        </w:tc>
        <w:tc>
          <w:tcPr>
            <w:tcW w:w="1014" w:type="dxa"/>
            <w:tcBorders>
              <w:top w:val="single" w:sz="16" w:space="0" w:color="000000"/>
              <w:bottom w:val="single" w:sz="16" w:space="0" w:color="000000"/>
              <w:righ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Sig.</w:t>
            </w:r>
          </w:p>
        </w:tc>
      </w:tr>
      <w:tr w:rsidR="00975603" w:rsidRPr="00230640">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1</w:t>
            </w:r>
          </w:p>
        </w:tc>
        <w:tc>
          <w:tcPr>
            <w:tcW w:w="1291" w:type="dxa"/>
            <w:tcBorders>
              <w:top w:val="single" w:sz="16" w:space="0" w:color="000000"/>
              <w:left w:val="nil"/>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Regression</w:t>
            </w:r>
          </w:p>
        </w:tc>
        <w:tc>
          <w:tcPr>
            <w:tcW w:w="1475" w:type="dxa"/>
            <w:tcBorders>
              <w:top w:val="single" w:sz="16" w:space="0" w:color="000000"/>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34,704</w:t>
            </w:r>
          </w:p>
        </w:tc>
        <w:tc>
          <w:tcPr>
            <w:tcW w:w="101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w:t>
            </w:r>
          </w:p>
        </w:tc>
        <w:tc>
          <w:tcPr>
            <w:tcW w:w="141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34,704</w:t>
            </w:r>
          </w:p>
        </w:tc>
        <w:tc>
          <w:tcPr>
            <w:tcW w:w="101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2,059</w:t>
            </w:r>
          </w:p>
        </w:tc>
        <w:tc>
          <w:tcPr>
            <w:tcW w:w="1014" w:type="dxa"/>
            <w:tcBorders>
              <w:top w:val="single" w:sz="16" w:space="0" w:color="000000"/>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,158</w:t>
            </w:r>
            <w:r w:rsidRPr="00230640">
              <w:rPr>
                <w:rFonts w:ascii="Arial" w:hAnsi="Arial" w:cs="Arial"/>
                <w:color w:val="000000"/>
                <w:sz w:val="20"/>
                <w:szCs w:val="20"/>
                <w:vertAlign w:val="superscript"/>
              </w:rPr>
              <w:t>b</w:t>
            </w:r>
          </w:p>
        </w:tc>
      </w:tr>
      <w:tr w:rsidR="0097560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75603" w:rsidRPr="00230640" w:rsidRDefault="00975603" w:rsidP="000C7F73">
            <w:pPr>
              <w:autoSpaceDE w:val="0"/>
              <w:autoSpaceDN w:val="0"/>
              <w:adjustRightInd w:val="0"/>
              <w:spacing w:after="0" w:line="360" w:lineRule="auto"/>
              <w:rPr>
                <w:rFonts w:ascii="Arial" w:hAnsi="Arial" w:cs="Arial"/>
                <w:color w:val="000000"/>
                <w:sz w:val="20"/>
                <w:szCs w:val="20"/>
              </w:rPr>
            </w:pPr>
          </w:p>
        </w:tc>
        <w:tc>
          <w:tcPr>
            <w:tcW w:w="1291" w:type="dxa"/>
            <w:tcBorders>
              <w:top w:val="nil"/>
              <w:left w:val="nil"/>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Residual</w:t>
            </w:r>
          </w:p>
        </w:tc>
        <w:tc>
          <w:tcPr>
            <w:tcW w:w="1475" w:type="dxa"/>
            <w:tcBorders>
              <w:top w:val="nil"/>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842,739</w:t>
            </w:r>
          </w:p>
        </w:tc>
        <w:tc>
          <w:tcPr>
            <w:tcW w:w="101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50</w:t>
            </w:r>
          </w:p>
        </w:tc>
        <w:tc>
          <w:tcPr>
            <w:tcW w:w="141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16,855</w:t>
            </w:r>
          </w:p>
        </w:tc>
        <w:tc>
          <w:tcPr>
            <w:tcW w:w="101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014" w:type="dxa"/>
            <w:tcBorders>
              <w:top w:val="nil"/>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r>
      <w:tr w:rsidR="0097560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291" w:type="dxa"/>
            <w:tcBorders>
              <w:top w:val="nil"/>
              <w:left w:val="nil"/>
              <w:bottom w:val="single" w:sz="16" w:space="0" w:color="000000"/>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Total</w:t>
            </w:r>
          </w:p>
        </w:tc>
        <w:tc>
          <w:tcPr>
            <w:tcW w:w="1475" w:type="dxa"/>
            <w:tcBorders>
              <w:top w:val="nil"/>
              <w:left w:val="single" w:sz="16" w:space="0" w:color="000000"/>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877,442</w:t>
            </w:r>
          </w:p>
        </w:tc>
        <w:tc>
          <w:tcPr>
            <w:tcW w:w="101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51</w:t>
            </w:r>
          </w:p>
        </w:tc>
        <w:tc>
          <w:tcPr>
            <w:tcW w:w="141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01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014" w:type="dxa"/>
            <w:tcBorders>
              <w:top w:val="nil"/>
              <w:bottom w:val="single" w:sz="16" w:space="0" w:color="000000"/>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r>
      <w:tr w:rsidR="00975603" w:rsidRPr="00230640">
        <w:trPr>
          <w:cantSplit/>
        </w:trPr>
        <w:tc>
          <w:tcPr>
            <w:tcW w:w="7959" w:type="dxa"/>
            <w:gridSpan w:val="7"/>
            <w:tcBorders>
              <w:top w:val="nil"/>
              <w:left w:val="nil"/>
              <w:bottom w:val="nil"/>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a. Dependent Variable: Kualias_Hidup</w:t>
            </w:r>
          </w:p>
        </w:tc>
      </w:tr>
      <w:tr w:rsidR="00975603" w:rsidRPr="00230640">
        <w:trPr>
          <w:cantSplit/>
        </w:trPr>
        <w:tc>
          <w:tcPr>
            <w:tcW w:w="7959" w:type="dxa"/>
            <w:gridSpan w:val="7"/>
            <w:tcBorders>
              <w:top w:val="nil"/>
              <w:left w:val="nil"/>
              <w:bottom w:val="nil"/>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b. Predictors: (Constant), Perilaku_ budaya</w:t>
            </w:r>
          </w:p>
        </w:tc>
      </w:tr>
    </w:tbl>
    <w:p w:rsidR="00975603" w:rsidRPr="00975603" w:rsidRDefault="00975603" w:rsidP="00975603">
      <w:pPr>
        <w:autoSpaceDE w:val="0"/>
        <w:autoSpaceDN w:val="0"/>
        <w:adjustRightInd w:val="0"/>
        <w:spacing w:after="0" w:line="240" w:lineRule="auto"/>
        <w:rPr>
          <w:rFonts w:ascii="Times New Roman" w:hAnsi="Times New Roman" w:cs="Times New Roman"/>
          <w:sz w:val="24"/>
          <w:szCs w:val="24"/>
        </w:rPr>
      </w:pPr>
    </w:p>
    <w:tbl>
      <w:tblPr>
        <w:tblW w:w="8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753"/>
        <w:gridCol w:w="1338"/>
        <w:gridCol w:w="1338"/>
        <w:gridCol w:w="1476"/>
        <w:gridCol w:w="1014"/>
        <w:gridCol w:w="1014"/>
      </w:tblGrid>
      <w:tr w:rsidR="00975603" w:rsidRPr="00230640">
        <w:trPr>
          <w:cantSplit/>
        </w:trPr>
        <w:tc>
          <w:tcPr>
            <w:tcW w:w="8666" w:type="dxa"/>
            <w:gridSpan w:val="7"/>
            <w:tcBorders>
              <w:top w:val="nil"/>
              <w:left w:val="nil"/>
              <w:bottom w:val="nil"/>
              <w:right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b/>
                <w:bCs/>
                <w:color w:val="000000"/>
                <w:sz w:val="20"/>
                <w:szCs w:val="20"/>
              </w:rPr>
              <w:t>Coefficients</w:t>
            </w:r>
            <w:r w:rsidRPr="00230640">
              <w:rPr>
                <w:rFonts w:ascii="Arial" w:hAnsi="Arial" w:cs="Arial"/>
                <w:b/>
                <w:bCs/>
                <w:color w:val="000000"/>
                <w:sz w:val="20"/>
                <w:szCs w:val="20"/>
                <w:vertAlign w:val="superscript"/>
              </w:rPr>
              <w:t>a</w:t>
            </w:r>
          </w:p>
        </w:tc>
      </w:tr>
      <w:tr w:rsidR="00975603" w:rsidRPr="00230640">
        <w:trPr>
          <w:cantSplit/>
        </w:trPr>
        <w:tc>
          <w:tcPr>
            <w:tcW w:w="2489" w:type="dxa"/>
            <w:gridSpan w:val="2"/>
            <w:vMerge w:val="restart"/>
            <w:tcBorders>
              <w:top w:val="single" w:sz="16" w:space="0" w:color="000000"/>
              <w:left w:val="single" w:sz="16" w:space="0" w:color="000000"/>
              <w:bottom w:val="nil"/>
              <w:right w:val="nil"/>
            </w:tcBorders>
            <w:shd w:val="clear" w:color="auto" w:fill="FFFFFF"/>
            <w:vAlign w:val="bottom"/>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Model</w:t>
            </w:r>
          </w:p>
        </w:tc>
        <w:tc>
          <w:tcPr>
            <w:tcW w:w="2674" w:type="dxa"/>
            <w:gridSpan w:val="2"/>
            <w:tcBorders>
              <w:top w:val="single" w:sz="16" w:space="0" w:color="000000"/>
              <w:lef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Unstandardized Coefficients</w:t>
            </w:r>
          </w:p>
        </w:tc>
        <w:tc>
          <w:tcPr>
            <w:tcW w:w="1475" w:type="dxa"/>
            <w:tcBorders>
              <w:top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Standardized Coefficients</w:t>
            </w:r>
          </w:p>
        </w:tc>
        <w:tc>
          <w:tcPr>
            <w:tcW w:w="1014" w:type="dxa"/>
            <w:vMerge w:val="restart"/>
            <w:tcBorders>
              <w:top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t</w:t>
            </w:r>
          </w:p>
        </w:tc>
        <w:tc>
          <w:tcPr>
            <w:tcW w:w="1014" w:type="dxa"/>
            <w:vMerge w:val="restart"/>
            <w:tcBorders>
              <w:top w:val="single" w:sz="16" w:space="0" w:color="000000"/>
              <w:righ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Sig.</w:t>
            </w:r>
          </w:p>
        </w:tc>
      </w:tr>
      <w:tr w:rsidR="00975603" w:rsidRPr="00230640">
        <w:trPr>
          <w:cantSplit/>
        </w:trPr>
        <w:tc>
          <w:tcPr>
            <w:tcW w:w="2489" w:type="dxa"/>
            <w:gridSpan w:val="2"/>
            <w:vMerge/>
            <w:tcBorders>
              <w:top w:val="single" w:sz="16" w:space="0" w:color="000000"/>
              <w:left w:val="single" w:sz="16" w:space="0" w:color="000000"/>
              <w:bottom w:val="nil"/>
              <w:right w:val="nil"/>
            </w:tcBorders>
            <w:shd w:val="clear" w:color="auto" w:fill="FFFFFF"/>
            <w:vAlign w:val="bottom"/>
          </w:tcPr>
          <w:p w:rsidR="00975603" w:rsidRPr="00230640" w:rsidRDefault="00975603" w:rsidP="000C7F73">
            <w:pPr>
              <w:autoSpaceDE w:val="0"/>
              <w:autoSpaceDN w:val="0"/>
              <w:adjustRightInd w:val="0"/>
              <w:spacing w:after="0" w:line="360" w:lineRule="auto"/>
              <w:rPr>
                <w:rFonts w:ascii="Arial" w:hAnsi="Arial" w:cs="Arial"/>
                <w:color w:val="000000"/>
                <w:sz w:val="20"/>
                <w:szCs w:val="20"/>
              </w:rPr>
            </w:pPr>
          </w:p>
        </w:tc>
        <w:tc>
          <w:tcPr>
            <w:tcW w:w="1337" w:type="dxa"/>
            <w:tcBorders>
              <w:left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B</w:t>
            </w:r>
          </w:p>
        </w:tc>
        <w:tc>
          <w:tcPr>
            <w:tcW w:w="1337" w:type="dxa"/>
            <w:tcBorders>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Std. Error</w:t>
            </w:r>
          </w:p>
        </w:tc>
        <w:tc>
          <w:tcPr>
            <w:tcW w:w="1475" w:type="dxa"/>
            <w:tcBorders>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Beta</w:t>
            </w:r>
          </w:p>
        </w:tc>
        <w:tc>
          <w:tcPr>
            <w:tcW w:w="1014" w:type="dxa"/>
            <w:vMerge/>
            <w:tcBorders>
              <w:top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rPr>
                <w:rFonts w:ascii="Arial" w:hAnsi="Arial" w:cs="Arial"/>
                <w:color w:val="000000"/>
                <w:sz w:val="20"/>
                <w:szCs w:val="20"/>
              </w:rPr>
            </w:pPr>
          </w:p>
        </w:tc>
        <w:tc>
          <w:tcPr>
            <w:tcW w:w="1014" w:type="dxa"/>
            <w:vMerge/>
            <w:tcBorders>
              <w:top w:val="single" w:sz="16" w:space="0" w:color="000000"/>
              <w:righ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rPr>
                <w:rFonts w:ascii="Arial" w:hAnsi="Arial" w:cs="Arial"/>
                <w:color w:val="000000"/>
                <w:sz w:val="20"/>
                <w:szCs w:val="20"/>
              </w:rPr>
            </w:pPr>
          </w:p>
        </w:tc>
      </w:tr>
      <w:tr w:rsidR="00975603" w:rsidRPr="00230640">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1</w:t>
            </w:r>
          </w:p>
        </w:tc>
        <w:tc>
          <w:tcPr>
            <w:tcW w:w="1752" w:type="dxa"/>
            <w:tcBorders>
              <w:top w:val="single" w:sz="16" w:space="0" w:color="000000"/>
              <w:left w:val="nil"/>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(Constant)</w:t>
            </w:r>
          </w:p>
        </w:tc>
        <w:tc>
          <w:tcPr>
            <w:tcW w:w="1337" w:type="dxa"/>
            <w:tcBorders>
              <w:top w:val="single" w:sz="16" w:space="0" w:color="000000"/>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91,298</w:t>
            </w:r>
          </w:p>
        </w:tc>
        <w:tc>
          <w:tcPr>
            <w:tcW w:w="1337"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10,730</w:t>
            </w:r>
          </w:p>
        </w:tc>
        <w:tc>
          <w:tcPr>
            <w:tcW w:w="1475"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01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8,509</w:t>
            </w:r>
          </w:p>
        </w:tc>
        <w:tc>
          <w:tcPr>
            <w:tcW w:w="1014" w:type="dxa"/>
            <w:tcBorders>
              <w:top w:val="single" w:sz="16" w:space="0" w:color="000000"/>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,000</w:t>
            </w:r>
          </w:p>
        </w:tc>
      </w:tr>
      <w:tr w:rsidR="0097560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975603" w:rsidRPr="00230640" w:rsidRDefault="00975603" w:rsidP="000C7F73">
            <w:pPr>
              <w:autoSpaceDE w:val="0"/>
              <w:autoSpaceDN w:val="0"/>
              <w:adjustRightInd w:val="0"/>
              <w:spacing w:after="0" w:line="360" w:lineRule="auto"/>
              <w:rPr>
                <w:rFonts w:ascii="Arial" w:hAnsi="Arial" w:cs="Arial"/>
                <w:color w:val="000000"/>
                <w:sz w:val="20"/>
                <w:szCs w:val="20"/>
              </w:rPr>
            </w:pPr>
          </w:p>
        </w:tc>
        <w:tc>
          <w:tcPr>
            <w:tcW w:w="1752" w:type="dxa"/>
            <w:tcBorders>
              <w:top w:val="nil"/>
              <w:left w:val="nil"/>
              <w:bottom w:val="single" w:sz="16" w:space="0" w:color="000000"/>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Perilaku_ budaya</w:t>
            </w:r>
          </w:p>
        </w:tc>
        <w:tc>
          <w:tcPr>
            <w:tcW w:w="1337" w:type="dxa"/>
            <w:tcBorders>
              <w:top w:val="nil"/>
              <w:left w:val="single" w:sz="16" w:space="0" w:color="000000"/>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,397</w:t>
            </w:r>
          </w:p>
        </w:tc>
        <w:tc>
          <w:tcPr>
            <w:tcW w:w="1337"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,277</w:t>
            </w:r>
          </w:p>
        </w:tc>
        <w:tc>
          <w:tcPr>
            <w:tcW w:w="1475"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,199</w:t>
            </w:r>
          </w:p>
        </w:tc>
        <w:tc>
          <w:tcPr>
            <w:tcW w:w="101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1,435</w:t>
            </w:r>
          </w:p>
        </w:tc>
        <w:tc>
          <w:tcPr>
            <w:tcW w:w="1014" w:type="dxa"/>
            <w:tcBorders>
              <w:top w:val="nil"/>
              <w:bottom w:val="single" w:sz="16" w:space="0" w:color="000000"/>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,158</w:t>
            </w:r>
          </w:p>
        </w:tc>
      </w:tr>
      <w:tr w:rsidR="00975603" w:rsidRPr="00230640">
        <w:trPr>
          <w:cantSplit/>
        </w:trPr>
        <w:tc>
          <w:tcPr>
            <w:tcW w:w="8666" w:type="dxa"/>
            <w:gridSpan w:val="7"/>
            <w:tcBorders>
              <w:top w:val="nil"/>
              <w:left w:val="nil"/>
              <w:bottom w:val="nil"/>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a. Dependent Variable: Kualias_Hidup</w:t>
            </w:r>
          </w:p>
        </w:tc>
      </w:tr>
    </w:tbl>
    <w:p w:rsidR="00975603" w:rsidRDefault="00975603" w:rsidP="00975603">
      <w:pPr>
        <w:autoSpaceDE w:val="0"/>
        <w:autoSpaceDN w:val="0"/>
        <w:adjustRightInd w:val="0"/>
        <w:spacing w:after="0" w:line="240" w:lineRule="auto"/>
        <w:rPr>
          <w:rFonts w:ascii="Times New Roman" w:hAnsi="Times New Roman" w:cs="Times New Roman"/>
          <w:sz w:val="24"/>
          <w:szCs w:val="24"/>
        </w:rPr>
      </w:pPr>
    </w:p>
    <w:p w:rsidR="000C7F73" w:rsidRDefault="000C7F73" w:rsidP="00975603">
      <w:pPr>
        <w:autoSpaceDE w:val="0"/>
        <w:autoSpaceDN w:val="0"/>
        <w:adjustRightInd w:val="0"/>
        <w:spacing w:after="0" w:line="240" w:lineRule="auto"/>
        <w:rPr>
          <w:rFonts w:ascii="Times New Roman" w:hAnsi="Times New Roman" w:cs="Times New Roman"/>
          <w:sz w:val="24"/>
          <w:szCs w:val="24"/>
        </w:rPr>
      </w:pPr>
    </w:p>
    <w:p w:rsidR="000C7F73" w:rsidRDefault="000C7F73" w:rsidP="00975603">
      <w:pPr>
        <w:autoSpaceDE w:val="0"/>
        <w:autoSpaceDN w:val="0"/>
        <w:adjustRightInd w:val="0"/>
        <w:spacing w:after="0" w:line="240" w:lineRule="auto"/>
        <w:rPr>
          <w:rFonts w:ascii="Times New Roman" w:hAnsi="Times New Roman" w:cs="Times New Roman"/>
          <w:sz w:val="24"/>
          <w:szCs w:val="24"/>
        </w:rPr>
      </w:pPr>
    </w:p>
    <w:p w:rsidR="000C7F73" w:rsidRDefault="000C7F73" w:rsidP="00975603">
      <w:pPr>
        <w:autoSpaceDE w:val="0"/>
        <w:autoSpaceDN w:val="0"/>
        <w:adjustRightInd w:val="0"/>
        <w:spacing w:after="0" w:line="240" w:lineRule="auto"/>
        <w:rPr>
          <w:rFonts w:ascii="Times New Roman" w:hAnsi="Times New Roman" w:cs="Times New Roman"/>
          <w:sz w:val="24"/>
          <w:szCs w:val="24"/>
        </w:rPr>
      </w:pPr>
    </w:p>
    <w:p w:rsidR="000C7F73" w:rsidRPr="00975603" w:rsidRDefault="000C7F73" w:rsidP="00975603">
      <w:pPr>
        <w:autoSpaceDE w:val="0"/>
        <w:autoSpaceDN w:val="0"/>
        <w:adjustRightInd w:val="0"/>
        <w:spacing w:after="0" w:line="240" w:lineRule="auto"/>
        <w:rPr>
          <w:rFonts w:ascii="Times New Roman" w:hAnsi="Times New Roman" w:cs="Times New Roman"/>
          <w:sz w:val="24"/>
          <w:szCs w:val="24"/>
        </w:rPr>
      </w:pPr>
    </w:p>
    <w:tbl>
      <w:tblPr>
        <w:tblW w:w="7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85"/>
        <w:gridCol w:w="1076"/>
        <w:gridCol w:w="1106"/>
        <w:gridCol w:w="1014"/>
        <w:gridCol w:w="1445"/>
        <w:gridCol w:w="1014"/>
      </w:tblGrid>
      <w:tr w:rsidR="00975603" w:rsidRPr="00230640">
        <w:trPr>
          <w:cantSplit/>
        </w:trPr>
        <w:tc>
          <w:tcPr>
            <w:tcW w:w="7637" w:type="dxa"/>
            <w:gridSpan w:val="6"/>
            <w:tcBorders>
              <w:top w:val="nil"/>
              <w:left w:val="nil"/>
              <w:bottom w:val="nil"/>
              <w:right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b/>
                <w:bCs/>
                <w:color w:val="000000"/>
                <w:sz w:val="20"/>
                <w:szCs w:val="20"/>
              </w:rPr>
              <w:t>Residuals Statistics</w:t>
            </w:r>
            <w:r w:rsidRPr="00230640">
              <w:rPr>
                <w:rFonts w:ascii="Arial" w:hAnsi="Arial" w:cs="Arial"/>
                <w:b/>
                <w:bCs/>
                <w:color w:val="000000"/>
                <w:sz w:val="20"/>
                <w:szCs w:val="20"/>
                <w:vertAlign w:val="superscript"/>
              </w:rPr>
              <w:t>a</w:t>
            </w:r>
          </w:p>
        </w:tc>
      </w:tr>
      <w:tr w:rsidR="00975603" w:rsidRPr="00230640">
        <w:trPr>
          <w:cantSplit/>
        </w:trPr>
        <w:tc>
          <w:tcPr>
            <w:tcW w:w="1983"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rPr>
                <w:rFonts w:ascii="Times New Roman" w:hAnsi="Times New Roman" w:cs="Times New Roman"/>
                <w:sz w:val="20"/>
                <w:szCs w:val="20"/>
              </w:rPr>
            </w:pPr>
          </w:p>
        </w:tc>
        <w:tc>
          <w:tcPr>
            <w:tcW w:w="1076" w:type="dxa"/>
            <w:tcBorders>
              <w:top w:val="single" w:sz="16" w:space="0" w:color="000000"/>
              <w:left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Minimum</w:t>
            </w:r>
          </w:p>
        </w:tc>
        <w:tc>
          <w:tcPr>
            <w:tcW w:w="1106"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Maximum</w:t>
            </w:r>
          </w:p>
        </w:tc>
        <w:tc>
          <w:tcPr>
            <w:tcW w:w="1014"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Mean</w:t>
            </w:r>
          </w:p>
        </w:tc>
        <w:tc>
          <w:tcPr>
            <w:tcW w:w="1444" w:type="dxa"/>
            <w:tcBorders>
              <w:top w:val="single" w:sz="16" w:space="0" w:color="000000"/>
              <w:bottom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Std. Deviation</w:t>
            </w:r>
          </w:p>
        </w:tc>
        <w:tc>
          <w:tcPr>
            <w:tcW w:w="1014" w:type="dxa"/>
            <w:tcBorders>
              <w:top w:val="single" w:sz="16" w:space="0" w:color="000000"/>
              <w:bottom w:val="single" w:sz="16" w:space="0" w:color="000000"/>
              <w:right w:val="single" w:sz="16" w:space="0" w:color="000000"/>
            </w:tcBorders>
            <w:shd w:val="clear" w:color="auto" w:fill="FFFFFF"/>
            <w:vAlign w:val="bottom"/>
          </w:tcPr>
          <w:p w:rsidR="00975603" w:rsidRPr="00230640"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230640">
              <w:rPr>
                <w:rFonts w:ascii="Arial" w:hAnsi="Arial" w:cs="Arial"/>
                <w:color w:val="000000"/>
                <w:sz w:val="20"/>
                <w:szCs w:val="20"/>
              </w:rPr>
              <w:t>N</w:t>
            </w:r>
          </w:p>
        </w:tc>
      </w:tr>
      <w:tr w:rsidR="00975603" w:rsidRPr="00230640">
        <w:trPr>
          <w:cantSplit/>
        </w:trPr>
        <w:tc>
          <w:tcPr>
            <w:tcW w:w="1983" w:type="dxa"/>
            <w:tcBorders>
              <w:top w:val="single" w:sz="16" w:space="0" w:color="000000"/>
              <w:left w:val="single" w:sz="16" w:space="0" w:color="000000"/>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Predicted Value</w:t>
            </w:r>
          </w:p>
        </w:tc>
        <w:tc>
          <w:tcPr>
            <w:tcW w:w="1076" w:type="dxa"/>
            <w:tcBorders>
              <w:top w:val="single" w:sz="16" w:space="0" w:color="000000"/>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105,19</w:t>
            </w:r>
          </w:p>
        </w:tc>
        <w:tc>
          <w:tcPr>
            <w:tcW w:w="1106"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109,16</w:t>
            </w:r>
          </w:p>
        </w:tc>
        <w:tc>
          <w:tcPr>
            <w:tcW w:w="101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106,67</w:t>
            </w:r>
          </w:p>
        </w:tc>
        <w:tc>
          <w:tcPr>
            <w:tcW w:w="1444" w:type="dxa"/>
            <w:tcBorders>
              <w:top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,825</w:t>
            </w:r>
          </w:p>
        </w:tc>
        <w:tc>
          <w:tcPr>
            <w:tcW w:w="1014" w:type="dxa"/>
            <w:tcBorders>
              <w:top w:val="single" w:sz="16" w:space="0" w:color="000000"/>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52</w:t>
            </w:r>
          </w:p>
        </w:tc>
      </w:tr>
      <w:tr w:rsidR="00975603" w:rsidRPr="00230640">
        <w:trPr>
          <w:cantSplit/>
        </w:trPr>
        <w:tc>
          <w:tcPr>
            <w:tcW w:w="1983" w:type="dxa"/>
            <w:tcBorders>
              <w:top w:val="nil"/>
              <w:left w:val="single" w:sz="16" w:space="0" w:color="000000"/>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Residual</w:t>
            </w:r>
          </w:p>
        </w:tc>
        <w:tc>
          <w:tcPr>
            <w:tcW w:w="1076" w:type="dxa"/>
            <w:tcBorders>
              <w:top w:val="nil"/>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-14,383</w:t>
            </w:r>
          </w:p>
        </w:tc>
        <w:tc>
          <w:tcPr>
            <w:tcW w:w="1106"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13,823</w:t>
            </w:r>
          </w:p>
        </w:tc>
        <w:tc>
          <w:tcPr>
            <w:tcW w:w="101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,000</w:t>
            </w:r>
          </w:p>
        </w:tc>
        <w:tc>
          <w:tcPr>
            <w:tcW w:w="144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4,065</w:t>
            </w:r>
          </w:p>
        </w:tc>
        <w:tc>
          <w:tcPr>
            <w:tcW w:w="1014" w:type="dxa"/>
            <w:tcBorders>
              <w:top w:val="nil"/>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52</w:t>
            </w:r>
          </w:p>
        </w:tc>
      </w:tr>
      <w:tr w:rsidR="00975603" w:rsidRPr="00230640">
        <w:trPr>
          <w:cantSplit/>
        </w:trPr>
        <w:tc>
          <w:tcPr>
            <w:tcW w:w="1983" w:type="dxa"/>
            <w:tcBorders>
              <w:top w:val="nil"/>
              <w:left w:val="single" w:sz="16" w:space="0" w:color="000000"/>
              <w:bottom w:val="nil"/>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Std. Predicted Value</w:t>
            </w:r>
          </w:p>
        </w:tc>
        <w:tc>
          <w:tcPr>
            <w:tcW w:w="1076" w:type="dxa"/>
            <w:tcBorders>
              <w:top w:val="nil"/>
              <w:left w:val="single" w:sz="16" w:space="0" w:color="000000"/>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-1,795</w:t>
            </w:r>
          </w:p>
        </w:tc>
        <w:tc>
          <w:tcPr>
            <w:tcW w:w="1106"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3,017</w:t>
            </w:r>
          </w:p>
        </w:tc>
        <w:tc>
          <w:tcPr>
            <w:tcW w:w="101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,000</w:t>
            </w:r>
          </w:p>
        </w:tc>
        <w:tc>
          <w:tcPr>
            <w:tcW w:w="1444" w:type="dxa"/>
            <w:tcBorders>
              <w:top w:val="nil"/>
              <w:bottom w:val="nil"/>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1014" w:type="dxa"/>
            <w:tcBorders>
              <w:top w:val="nil"/>
              <w:bottom w:val="nil"/>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52</w:t>
            </w:r>
          </w:p>
        </w:tc>
      </w:tr>
      <w:tr w:rsidR="00975603" w:rsidRPr="00230640">
        <w:trPr>
          <w:cantSplit/>
        </w:trPr>
        <w:tc>
          <w:tcPr>
            <w:tcW w:w="1983" w:type="dxa"/>
            <w:tcBorders>
              <w:top w:val="nil"/>
              <w:left w:val="single" w:sz="16" w:space="0" w:color="000000"/>
              <w:bottom w:val="single" w:sz="16" w:space="0" w:color="000000"/>
              <w:right w:val="single" w:sz="16" w:space="0" w:color="000000"/>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Std. Residual</w:t>
            </w:r>
          </w:p>
        </w:tc>
        <w:tc>
          <w:tcPr>
            <w:tcW w:w="1076" w:type="dxa"/>
            <w:tcBorders>
              <w:top w:val="nil"/>
              <w:left w:val="single" w:sz="16" w:space="0" w:color="000000"/>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-3,503</w:t>
            </w:r>
          </w:p>
        </w:tc>
        <w:tc>
          <w:tcPr>
            <w:tcW w:w="1106"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3,367</w:t>
            </w:r>
          </w:p>
        </w:tc>
        <w:tc>
          <w:tcPr>
            <w:tcW w:w="101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,000</w:t>
            </w:r>
          </w:p>
        </w:tc>
        <w:tc>
          <w:tcPr>
            <w:tcW w:w="1444" w:type="dxa"/>
            <w:tcBorders>
              <w:top w:val="nil"/>
              <w:bottom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,990</w:t>
            </w:r>
          </w:p>
        </w:tc>
        <w:tc>
          <w:tcPr>
            <w:tcW w:w="1014" w:type="dxa"/>
            <w:tcBorders>
              <w:top w:val="nil"/>
              <w:bottom w:val="single" w:sz="16" w:space="0" w:color="000000"/>
              <w:right w:val="single" w:sz="16" w:space="0" w:color="000000"/>
            </w:tcBorders>
            <w:shd w:val="clear" w:color="auto" w:fill="FFFFFF"/>
            <w:vAlign w:val="center"/>
          </w:tcPr>
          <w:p w:rsidR="00975603" w:rsidRPr="00230640"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230640">
              <w:rPr>
                <w:rFonts w:ascii="Arial" w:hAnsi="Arial" w:cs="Arial"/>
                <w:color w:val="000000"/>
                <w:sz w:val="20"/>
                <w:szCs w:val="20"/>
              </w:rPr>
              <w:t>52</w:t>
            </w:r>
          </w:p>
        </w:tc>
      </w:tr>
      <w:tr w:rsidR="00975603" w:rsidRPr="00230640">
        <w:trPr>
          <w:cantSplit/>
        </w:trPr>
        <w:tc>
          <w:tcPr>
            <w:tcW w:w="7637" w:type="dxa"/>
            <w:gridSpan w:val="6"/>
            <w:tcBorders>
              <w:top w:val="nil"/>
              <w:left w:val="nil"/>
              <w:bottom w:val="nil"/>
              <w:right w:val="nil"/>
            </w:tcBorders>
            <w:shd w:val="clear" w:color="auto" w:fill="FFFFFF"/>
          </w:tcPr>
          <w:p w:rsidR="00975603" w:rsidRPr="00230640" w:rsidRDefault="00975603" w:rsidP="000C7F73">
            <w:pPr>
              <w:autoSpaceDE w:val="0"/>
              <w:autoSpaceDN w:val="0"/>
              <w:adjustRightInd w:val="0"/>
              <w:spacing w:after="0" w:line="360" w:lineRule="auto"/>
              <w:ind w:left="60" w:right="60"/>
              <w:rPr>
                <w:rFonts w:ascii="Arial" w:hAnsi="Arial" w:cs="Arial"/>
                <w:color w:val="000000"/>
                <w:sz w:val="20"/>
                <w:szCs w:val="20"/>
              </w:rPr>
            </w:pPr>
            <w:r w:rsidRPr="00230640">
              <w:rPr>
                <w:rFonts w:ascii="Arial" w:hAnsi="Arial" w:cs="Arial"/>
                <w:color w:val="000000"/>
                <w:sz w:val="20"/>
                <w:szCs w:val="20"/>
              </w:rPr>
              <w:t>a. Dependent Variable: Kualias_Hidup</w:t>
            </w:r>
          </w:p>
        </w:tc>
      </w:tr>
    </w:tbl>
    <w:p w:rsidR="00975603" w:rsidRPr="00975603" w:rsidRDefault="00975603" w:rsidP="00975603">
      <w:pPr>
        <w:autoSpaceDE w:val="0"/>
        <w:autoSpaceDN w:val="0"/>
        <w:adjustRightInd w:val="0"/>
        <w:spacing w:after="0" w:line="240" w:lineRule="auto"/>
        <w:rPr>
          <w:rFonts w:ascii="Times New Roman" w:hAnsi="Times New Roman" w:cs="Times New Roman"/>
          <w:sz w:val="24"/>
          <w:szCs w:val="24"/>
        </w:rPr>
      </w:pPr>
    </w:p>
    <w:tbl>
      <w:tblPr>
        <w:tblW w:w="53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5"/>
        <w:gridCol w:w="1445"/>
        <w:gridCol w:w="1475"/>
      </w:tblGrid>
      <w:tr w:rsidR="00975603" w:rsidRPr="00975603">
        <w:trPr>
          <w:cantSplit/>
        </w:trPr>
        <w:tc>
          <w:tcPr>
            <w:tcW w:w="5364" w:type="dxa"/>
            <w:gridSpan w:val="3"/>
            <w:tcBorders>
              <w:top w:val="nil"/>
              <w:left w:val="nil"/>
              <w:bottom w:val="nil"/>
              <w:right w:val="nil"/>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b/>
                <w:bCs/>
                <w:color w:val="000000"/>
                <w:sz w:val="20"/>
                <w:szCs w:val="20"/>
              </w:rPr>
              <w:t>One-Sample Kolmogorov-Smirnov Test</w:t>
            </w:r>
          </w:p>
        </w:tc>
      </w:tr>
      <w:tr w:rsidR="00975603" w:rsidRPr="00975603">
        <w:trPr>
          <w:cantSplit/>
        </w:trPr>
        <w:tc>
          <w:tcPr>
            <w:tcW w:w="3889" w:type="dxa"/>
            <w:gridSpan w:val="2"/>
            <w:tcBorders>
              <w:top w:val="single" w:sz="16" w:space="0" w:color="000000"/>
              <w:left w:val="single" w:sz="16" w:space="0" w:color="000000"/>
              <w:bottom w:val="single" w:sz="16" w:space="0" w:color="000000"/>
              <w:right w:val="nil"/>
            </w:tcBorders>
            <w:shd w:val="clear" w:color="auto" w:fill="FFFFFF"/>
            <w:vAlign w:val="bottom"/>
          </w:tcPr>
          <w:p w:rsidR="00975603" w:rsidRPr="00975603" w:rsidRDefault="00975603" w:rsidP="000C7F73">
            <w:pPr>
              <w:autoSpaceDE w:val="0"/>
              <w:autoSpaceDN w:val="0"/>
              <w:adjustRightInd w:val="0"/>
              <w:spacing w:after="0" w:line="360" w:lineRule="auto"/>
              <w:rPr>
                <w:rFonts w:ascii="Times New Roman" w:hAnsi="Times New Roman" w:cs="Times New Roman"/>
                <w:sz w:val="20"/>
                <w:szCs w:val="20"/>
              </w:rPr>
            </w:pPr>
          </w:p>
        </w:tc>
        <w:tc>
          <w:tcPr>
            <w:tcW w:w="147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975603" w:rsidRPr="00975603" w:rsidRDefault="00975603" w:rsidP="000C7F73">
            <w:pPr>
              <w:autoSpaceDE w:val="0"/>
              <w:autoSpaceDN w:val="0"/>
              <w:adjustRightInd w:val="0"/>
              <w:spacing w:after="0" w:line="360" w:lineRule="auto"/>
              <w:ind w:left="60" w:right="60"/>
              <w:jc w:val="center"/>
              <w:rPr>
                <w:rFonts w:ascii="Arial" w:hAnsi="Arial" w:cs="Arial"/>
                <w:color w:val="000000"/>
                <w:sz w:val="20"/>
                <w:szCs w:val="20"/>
              </w:rPr>
            </w:pPr>
            <w:r w:rsidRPr="00975603">
              <w:rPr>
                <w:rFonts w:ascii="Arial" w:hAnsi="Arial" w:cs="Arial"/>
                <w:color w:val="000000"/>
                <w:sz w:val="20"/>
                <w:szCs w:val="20"/>
              </w:rPr>
              <w:t>Unstandardized Residual</w:t>
            </w:r>
          </w:p>
        </w:tc>
      </w:tr>
      <w:tr w:rsidR="00975603" w:rsidRPr="00975603">
        <w:trPr>
          <w:cantSplit/>
        </w:trPr>
        <w:tc>
          <w:tcPr>
            <w:tcW w:w="3889" w:type="dxa"/>
            <w:gridSpan w:val="2"/>
            <w:tcBorders>
              <w:top w:val="single" w:sz="16" w:space="0" w:color="000000"/>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N</w:t>
            </w:r>
          </w:p>
        </w:tc>
        <w:tc>
          <w:tcPr>
            <w:tcW w:w="1475" w:type="dxa"/>
            <w:tcBorders>
              <w:top w:val="single" w:sz="16" w:space="0" w:color="000000"/>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52</w:t>
            </w:r>
          </w:p>
        </w:tc>
      </w:tr>
      <w:tr w:rsidR="00975603" w:rsidRPr="00975603">
        <w:trPr>
          <w:cantSplit/>
        </w:trPr>
        <w:tc>
          <w:tcPr>
            <w:tcW w:w="2444" w:type="dxa"/>
            <w:vMerge w:val="restart"/>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Normal Parameters</w:t>
            </w:r>
            <w:r w:rsidRPr="00975603">
              <w:rPr>
                <w:rFonts w:ascii="Arial" w:hAnsi="Arial" w:cs="Arial"/>
                <w:color w:val="000000"/>
                <w:sz w:val="20"/>
                <w:szCs w:val="20"/>
                <w:vertAlign w:val="superscript"/>
              </w:rPr>
              <w:t>a,b</w:t>
            </w:r>
          </w:p>
        </w:tc>
        <w:tc>
          <w:tcPr>
            <w:tcW w:w="1445" w:type="dxa"/>
            <w:tcBorders>
              <w:top w:val="nil"/>
              <w:left w:val="nil"/>
              <w:bottom w:val="nil"/>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Mean</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,0000000</w:t>
            </w:r>
          </w:p>
        </w:tc>
      </w:tr>
      <w:tr w:rsidR="00975603" w:rsidRPr="00975603">
        <w:trPr>
          <w:cantSplit/>
        </w:trPr>
        <w:tc>
          <w:tcPr>
            <w:tcW w:w="2444" w:type="dxa"/>
            <w:vMerge/>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rPr>
                <w:rFonts w:ascii="Arial" w:hAnsi="Arial" w:cs="Arial"/>
                <w:color w:val="000000"/>
                <w:sz w:val="20"/>
                <w:szCs w:val="20"/>
              </w:rPr>
            </w:pPr>
          </w:p>
        </w:tc>
        <w:tc>
          <w:tcPr>
            <w:tcW w:w="1445" w:type="dxa"/>
            <w:tcBorders>
              <w:top w:val="nil"/>
              <w:left w:val="nil"/>
              <w:bottom w:val="nil"/>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Std. Deviation</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4,06500786</w:t>
            </w:r>
          </w:p>
        </w:tc>
      </w:tr>
      <w:tr w:rsidR="00975603" w:rsidRPr="00975603">
        <w:trPr>
          <w:cantSplit/>
        </w:trPr>
        <w:tc>
          <w:tcPr>
            <w:tcW w:w="2444" w:type="dxa"/>
            <w:vMerge w:val="restart"/>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Most Extreme Differences</w:t>
            </w:r>
          </w:p>
        </w:tc>
        <w:tc>
          <w:tcPr>
            <w:tcW w:w="1445" w:type="dxa"/>
            <w:tcBorders>
              <w:top w:val="nil"/>
              <w:left w:val="nil"/>
              <w:bottom w:val="nil"/>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Absolute</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,196</w:t>
            </w:r>
          </w:p>
        </w:tc>
      </w:tr>
      <w:tr w:rsidR="00975603" w:rsidRPr="00975603">
        <w:trPr>
          <w:cantSplit/>
        </w:trPr>
        <w:tc>
          <w:tcPr>
            <w:tcW w:w="2444" w:type="dxa"/>
            <w:vMerge/>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rPr>
                <w:rFonts w:ascii="Arial" w:hAnsi="Arial" w:cs="Arial"/>
                <w:color w:val="000000"/>
                <w:sz w:val="20"/>
                <w:szCs w:val="20"/>
              </w:rPr>
            </w:pPr>
          </w:p>
        </w:tc>
        <w:tc>
          <w:tcPr>
            <w:tcW w:w="1445" w:type="dxa"/>
            <w:tcBorders>
              <w:top w:val="nil"/>
              <w:left w:val="nil"/>
              <w:bottom w:val="nil"/>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Positive</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,171</w:t>
            </w:r>
          </w:p>
        </w:tc>
      </w:tr>
      <w:tr w:rsidR="00975603" w:rsidRPr="00975603">
        <w:trPr>
          <w:cantSplit/>
        </w:trPr>
        <w:tc>
          <w:tcPr>
            <w:tcW w:w="2444" w:type="dxa"/>
            <w:vMerge/>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rPr>
                <w:rFonts w:ascii="Arial" w:hAnsi="Arial" w:cs="Arial"/>
                <w:color w:val="000000"/>
                <w:sz w:val="20"/>
                <w:szCs w:val="20"/>
              </w:rPr>
            </w:pPr>
          </w:p>
        </w:tc>
        <w:tc>
          <w:tcPr>
            <w:tcW w:w="1445" w:type="dxa"/>
            <w:tcBorders>
              <w:top w:val="nil"/>
              <w:left w:val="nil"/>
              <w:bottom w:val="nil"/>
              <w:right w:val="single" w:sz="16" w:space="0" w:color="000000"/>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Negative</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-,196</w:t>
            </w:r>
          </w:p>
        </w:tc>
      </w:tr>
      <w:tr w:rsidR="00975603" w:rsidRPr="00975603">
        <w:trPr>
          <w:cantSplit/>
        </w:trPr>
        <w:tc>
          <w:tcPr>
            <w:tcW w:w="3889" w:type="dxa"/>
            <w:gridSpan w:val="2"/>
            <w:tcBorders>
              <w:top w:val="nil"/>
              <w:left w:val="single" w:sz="16" w:space="0" w:color="000000"/>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Test Statistic</w:t>
            </w:r>
          </w:p>
        </w:tc>
        <w:tc>
          <w:tcPr>
            <w:tcW w:w="1475" w:type="dxa"/>
            <w:tcBorders>
              <w:top w:val="nil"/>
              <w:left w:val="single" w:sz="16" w:space="0" w:color="000000"/>
              <w:bottom w:val="nil"/>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,196</w:t>
            </w:r>
          </w:p>
        </w:tc>
      </w:tr>
      <w:tr w:rsidR="00975603" w:rsidRPr="00975603">
        <w:trPr>
          <w:cantSplit/>
        </w:trPr>
        <w:tc>
          <w:tcPr>
            <w:tcW w:w="3889" w:type="dxa"/>
            <w:gridSpan w:val="2"/>
            <w:tcBorders>
              <w:top w:val="nil"/>
              <w:left w:val="single" w:sz="16" w:space="0" w:color="000000"/>
              <w:bottom w:val="single" w:sz="16" w:space="0" w:color="000000"/>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Asymp. Sig. (2-tailed)</w:t>
            </w:r>
          </w:p>
        </w:tc>
        <w:tc>
          <w:tcPr>
            <w:tcW w:w="1475" w:type="dxa"/>
            <w:tcBorders>
              <w:top w:val="nil"/>
              <w:left w:val="single" w:sz="16" w:space="0" w:color="000000"/>
              <w:bottom w:val="single" w:sz="16" w:space="0" w:color="000000"/>
              <w:right w:val="single" w:sz="16" w:space="0" w:color="000000"/>
            </w:tcBorders>
            <w:shd w:val="clear" w:color="auto" w:fill="FFFFFF"/>
            <w:vAlign w:val="center"/>
          </w:tcPr>
          <w:p w:rsidR="00975603" w:rsidRPr="00975603" w:rsidRDefault="00975603" w:rsidP="000C7F73">
            <w:pPr>
              <w:autoSpaceDE w:val="0"/>
              <w:autoSpaceDN w:val="0"/>
              <w:adjustRightInd w:val="0"/>
              <w:spacing w:after="0" w:line="360" w:lineRule="auto"/>
              <w:ind w:left="60" w:right="60"/>
              <w:jc w:val="right"/>
              <w:rPr>
                <w:rFonts w:ascii="Arial" w:hAnsi="Arial" w:cs="Arial"/>
                <w:color w:val="000000"/>
                <w:sz w:val="20"/>
                <w:szCs w:val="20"/>
              </w:rPr>
            </w:pPr>
            <w:r w:rsidRPr="00975603">
              <w:rPr>
                <w:rFonts w:ascii="Arial" w:hAnsi="Arial" w:cs="Arial"/>
                <w:color w:val="000000"/>
                <w:sz w:val="20"/>
                <w:szCs w:val="20"/>
              </w:rPr>
              <w:t>,000</w:t>
            </w:r>
            <w:r w:rsidRPr="00975603">
              <w:rPr>
                <w:rFonts w:ascii="Arial" w:hAnsi="Arial" w:cs="Arial"/>
                <w:color w:val="000000"/>
                <w:sz w:val="20"/>
                <w:szCs w:val="20"/>
                <w:vertAlign w:val="superscript"/>
              </w:rPr>
              <w:t>c</w:t>
            </w:r>
          </w:p>
        </w:tc>
      </w:tr>
      <w:tr w:rsidR="00975603" w:rsidRPr="00975603">
        <w:trPr>
          <w:cantSplit/>
        </w:trPr>
        <w:tc>
          <w:tcPr>
            <w:tcW w:w="5364" w:type="dxa"/>
            <w:gridSpan w:val="3"/>
            <w:tcBorders>
              <w:top w:val="nil"/>
              <w:left w:val="nil"/>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a. Test distribution is Normal.</w:t>
            </w:r>
          </w:p>
        </w:tc>
      </w:tr>
      <w:tr w:rsidR="00975603" w:rsidRPr="00975603">
        <w:trPr>
          <w:cantSplit/>
        </w:trPr>
        <w:tc>
          <w:tcPr>
            <w:tcW w:w="5364" w:type="dxa"/>
            <w:gridSpan w:val="3"/>
            <w:tcBorders>
              <w:top w:val="nil"/>
              <w:left w:val="nil"/>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b. Calculated from data.</w:t>
            </w:r>
          </w:p>
        </w:tc>
      </w:tr>
      <w:tr w:rsidR="00975603" w:rsidRPr="00975603">
        <w:trPr>
          <w:cantSplit/>
        </w:trPr>
        <w:tc>
          <w:tcPr>
            <w:tcW w:w="5364" w:type="dxa"/>
            <w:gridSpan w:val="3"/>
            <w:tcBorders>
              <w:top w:val="nil"/>
              <w:left w:val="nil"/>
              <w:bottom w:val="nil"/>
              <w:right w:val="nil"/>
            </w:tcBorders>
            <w:shd w:val="clear" w:color="auto" w:fill="FFFFFF"/>
          </w:tcPr>
          <w:p w:rsidR="00975603" w:rsidRPr="00975603" w:rsidRDefault="00975603" w:rsidP="000C7F73">
            <w:pPr>
              <w:autoSpaceDE w:val="0"/>
              <w:autoSpaceDN w:val="0"/>
              <w:adjustRightInd w:val="0"/>
              <w:spacing w:after="0" w:line="360" w:lineRule="auto"/>
              <w:ind w:left="60" w:right="60"/>
              <w:rPr>
                <w:rFonts w:ascii="Arial" w:hAnsi="Arial" w:cs="Arial"/>
                <w:color w:val="000000"/>
                <w:sz w:val="20"/>
                <w:szCs w:val="20"/>
              </w:rPr>
            </w:pPr>
            <w:r w:rsidRPr="00975603">
              <w:rPr>
                <w:rFonts w:ascii="Arial" w:hAnsi="Arial" w:cs="Arial"/>
                <w:color w:val="000000"/>
                <w:sz w:val="20"/>
                <w:szCs w:val="20"/>
              </w:rPr>
              <w:t>c. Lilliefors Significance Correction.</w:t>
            </w:r>
          </w:p>
        </w:tc>
      </w:tr>
    </w:tbl>
    <w:p w:rsidR="00230640" w:rsidRDefault="00230640" w:rsidP="000C7F73">
      <w:pPr>
        <w:autoSpaceDE w:val="0"/>
        <w:autoSpaceDN w:val="0"/>
        <w:adjustRightInd w:val="0"/>
        <w:spacing w:after="0" w:line="240" w:lineRule="auto"/>
        <w:rPr>
          <w:rFonts w:ascii="Arial" w:hAnsi="Arial" w:cs="Arial"/>
          <w:sz w:val="24"/>
          <w:szCs w:val="24"/>
        </w:rPr>
      </w:pPr>
    </w:p>
    <w:p w:rsidR="000C7F73" w:rsidRPr="00230640" w:rsidRDefault="00230640" w:rsidP="000C7F73">
      <w:pPr>
        <w:autoSpaceDE w:val="0"/>
        <w:autoSpaceDN w:val="0"/>
        <w:adjustRightInd w:val="0"/>
        <w:spacing w:after="0" w:line="240" w:lineRule="auto"/>
        <w:rPr>
          <w:rFonts w:ascii="Arial" w:hAnsi="Arial" w:cs="Arial"/>
          <w:sz w:val="24"/>
          <w:szCs w:val="24"/>
        </w:rPr>
      </w:pPr>
      <w:r w:rsidRPr="00230640">
        <w:rPr>
          <w:rFonts w:ascii="Arial" w:hAnsi="Arial" w:cs="Arial"/>
          <w:sz w:val="24"/>
          <w:szCs w:val="24"/>
        </w:rPr>
        <w:t>Uji hasil SPSS</w:t>
      </w:r>
    </w:p>
    <w:tbl>
      <w:tblPr>
        <w:tblW w:w="4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953"/>
        <w:gridCol w:w="1476"/>
        <w:gridCol w:w="1476"/>
      </w:tblGrid>
      <w:tr w:rsidR="000C7F73" w:rsidRPr="00230640">
        <w:trPr>
          <w:cantSplit/>
        </w:trPr>
        <w:tc>
          <w:tcPr>
            <w:tcW w:w="4639" w:type="dxa"/>
            <w:gridSpan w:val="4"/>
            <w:tcBorders>
              <w:top w:val="nil"/>
              <w:left w:val="nil"/>
              <w:bottom w:val="nil"/>
              <w:right w:val="nil"/>
            </w:tcBorders>
            <w:shd w:val="clear" w:color="auto" w:fill="FFFFFF"/>
            <w:vAlign w:val="center"/>
          </w:tcPr>
          <w:p w:rsidR="000C7F73" w:rsidRPr="00230640" w:rsidRDefault="000C7F73" w:rsidP="00230640">
            <w:pPr>
              <w:autoSpaceDE w:val="0"/>
              <w:autoSpaceDN w:val="0"/>
              <w:adjustRightInd w:val="0"/>
              <w:spacing w:after="0"/>
              <w:ind w:right="60"/>
              <w:jc w:val="center"/>
              <w:rPr>
                <w:rFonts w:ascii="Arial" w:hAnsi="Arial" w:cs="Arial"/>
                <w:color w:val="000000"/>
                <w:sz w:val="20"/>
                <w:szCs w:val="20"/>
              </w:rPr>
            </w:pPr>
            <w:r w:rsidRPr="00230640">
              <w:rPr>
                <w:rFonts w:ascii="Arial" w:hAnsi="Arial" w:cs="Arial"/>
                <w:b/>
                <w:bCs/>
                <w:color w:val="000000"/>
                <w:sz w:val="20"/>
                <w:szCs w:val="20"/>
              </w:rPr>
              <w:t>Statistics</w:t>
            </w:r>
          </w:p>
        </w:tc>
      </w:tr>
      <w:tr w:rsidR="000C7F73" w:rsidRPr="00230640">
        <w:trPr>
          <w:cantSplit/>
        </w:trPr>
        <w:tc>
          <w:tcPr>
            <w:tcW w:w="1689" w:type="dxa"/>
            <w:gridSpan w:val="2"/>
            <w:tcBorders>
              <w:top w:val="single" w:sz="16" w:space="0" w:color="000000"/>
              <w:left w:val="single" w:sz="16" w:space="0" w:color="000000"/>
              <w:bottom w:val="single" w:sz="16" w:space="0" w:color="000000"/>
              <w:right w:val="nil"/>
            </w:tcBorders>
            <w:shd w:val="clear" w:color="auto" w:fill="FFFFFF"/>
            <w:vAlign w:val="bottom"/>
          </w:tcPr>
          <w:p w:rsidR="000C7F73" w:rsidRPr="00230640" w:rsidRDefault="000C7F73" w:rsidP="00230640">
            <w:pPr>
              <w:autoSpaceDE w:val="0"/>
              <w:autoSpaceDN w:val="0"/>
              <w:adjustRightInd w:val="0"/>
              <w:spacing w:after="0"/>
              <w:rPr>
                <w:rFonts w:ascii="Times New Roman" w:hAnsi="Times New Roman" w:cs="Times New Roman"/>
                <w:sz w:val="20"/>
                <w:szCs w:val="20"/>
              </w:rPr>
            </w:pPr>
          </w:p>
        </w:tc>
        <w:tc>
          <w:tcPr>
            <w:tcW w:w="1475" w:type="dxa"/>
            <w:tcBorders>
              <w:top w:val="single" w:sz="16" w:space="0" w:color="000000"/>
              <w:left w:val="single" w:sz="16" w:space="0" w:color="000000"/>
              <w:bottom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perilaku_budaya</w:t>
            </w:r>
          </w:p>
        </w:tc>
        <w:tc>
          <w:tcPr>
            <w:tcW w:w="1475" w:type="dxa"/>
            <w:tcBorders>
              <w:top w:val="single" w:sz="16" w:space="0" w:color="000000"/>
              <w:bottom w:val="single" w:sz="16" w:space="0" w:color="000000"/>
              <w:right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kualitas_hidup</w:t>
            </w:r>
          </w:p>
        </w:tc>
      </w:tr>
      <w:tr w:rsidR="000C7F73" w:rsidRPr="00230640">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N</w:t>
            </w:r>
          </w:p>
        </w:tc>
        <w:tc>
          <w:tcPr>
            <w:tcW w:w="952" w:type="dxa"/>
            <w:tcBorders>
              <w:top w:val="single" w:sz="16" w:space="0" w:color="000000"/>
              <w:left w:val="nil"/>
              <w:bottom w:val="nil"/>
              <w:right w:val="single" w:sz="16" w:space="0" w:color="000000"/>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Valid</w:t>
            </w:r>
          </w:p>
        </w:tc>
        <w:tc>
          <w:tcPr>
            <w:tcW w:w="1475" w:type="dxa"/>
            <w:tcBorders>
              <w:top w:val="single" w:sz="16" w:space="0" w:color="000000"/>
              <w:left w:val="single" w:sz="16" w:space="0" w:color="000000"/>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1475" w:type="dxa"/>
            <w:tcBorders>
              <w:top w:val="single" w:sz="16" w:space="0" w:color="000000"/>
              <w:bottom w:val="nil"/>
              <w:right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52</w:t>
            </w:r>
          </w:p>
        </w:tc>
      </w:tr>
      <w:tr w:rsidR="000C7F7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230640">
            <w:pPr>
              <w:autoSpaceDE w:val="0"/>
              <w:autoSpaceDN w:val="0"/>
              <w:adjustRightInd w:val="0"/>
              <w:spacing w:after="0"/>
              <w:rPr>
                <w:rFonts w:ascii="Arial" w:hAnsi="Arial" w:cs="Arial"/>
                <w:color w:val="000000"/>
                <w:sz w:val="20"/>
                <w:szCs w:val="20"/>
              </w:rPr>
            </w:pPr>
          </w:p>
        </w:tc>
        <w:tc>
          <w:tcPr>
            <w:tcW w:w="952" w:type="dxa"/>
            <w:tcBorders>
              <w:top w:val="nil"/>
              <w:left w:val="nil"/>
              <w:bottom w:val="single" w:sz="16" w:space="0" w:color="000000"/>
              <w:right w:val="single" w:sz="16" w:space="0" w:color="000000"/>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Missing</w:t>
            </w:r>
          </w:p>
        </w:tc>
        <w:tc>
          <w:tcPr>
            <w:tcW w:w="1475" w:type="dxa"/>
            <w:tcBorders>
              <w:top w:val="nil"/>
              <w:left w:val="single" w:sz="16" w:space="0" w:color="000000"/>
              <w:bottom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0</w:t>
            </w:r>
          </w:p>
        </w:tc>
        <w:tc>
          <w:tcPr>
            <w:tcW w:w="1475" w:type="dxa"/>
            <w:tcBorders>
              <w:top w:val="nil"/>
              <w:bottom w:val="single" w:sz="16" w:space="0" w:color="000000"/>
              <w:right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0</w:t>
            </w: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73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53"/>
        <w:gridCol w:w="1169"/>
        <w:gridCol w:w="1015"/>
        <w:gridCol w:w="1399"/>
        <w:gridCol w:w="1476"/>
      </w:tblGrid>
      <w:tr w:rsidR="000C7F73" w:rsidRPr="00230640">
        <w:trPr>
          <w:cantSplit/>
        </w:trPr>
        <w:tc>
          <w:tcPr>
            <w:tcW w:w="7344" w:type="dxa"/>
            <w:gridSpan w:val="6"/>
            <w:tcBorders>
              <w:top w:val="nil"/>
              <w:left w:val="nil"/>
              <w:bottom w:val="nil"/>
              <w:right w:val="nil"/>
            </w:tcBorders>
            <w:shd w:val="clear" w:color="auto" w:fill="FFFFFF"/>
            <w:vAlign w:val="center"/>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b/>
                <w:bCs/>
                <w:color w:val="000000"/>
                <w:sz w:val="20"/>
                <w:szCs w:val="20"/>
              </w:rPr>
              <w:t>perilaku_budaya</w:t>
            </w:r>
          </w:p>
        </w:tc>
      </w:tr>
      <w:tr w:rsidR="000C7F73" w:rsidRPr="00230640">
        <w:trPr>
          <w:cantSplit/>
        </w:trPr>
        <w:tc>
          <w:tcPr>
            <w:tcW w:w="2289" w:type="dxa"/>
            <w:gridSpan w:val="2"/>
            <w:tcBorders>
              <w:top w:val="single" w:sz="16" w:space="0" w:color="000000"/>
              <w:left w:val="single" w:sz="16" w:space="0" w:color="000000"/>
              <w:bottom w:val="single" w:sz="16" w:space="0" w:color="000000"/>
              <w:right w:val="nil"/>
            </w:tcBorders>
            <w:shd w:val="clear" w:color="auto" w:fill="FFFFFF"/>
            <w:vAlign w:val="bottom"/>
          </w:tcPr>
          <w:p w:rsidR="000C7F73" w:rsidRPr="00230640" w:rsidRDefault="000C7F73" w:rsidP="00230640">
            <w:pPr>
              <w:autoSpaceDE w:val="0"/>
              <w:autoSpaceDN w:val="0"/>
              <w:adjustRightInd w:val="0"/>
              <w:spacing w:after="0"/>
              <w:rPr>
                <w:rFonts w:ascii="Times New Roman" w:hAnsi="Times New Roman" w:cs="Times New Roman"/>
                <w:sz w:val="20"/>
                <w:szCs w:val="20"/>
              </w:rPr>
            </w:pPr>
          </w:p>
        </w:tc>
        <w:tc>
          <w:tcPr>
            <w:tcW w:w="1168" w:type="dxa"/>
            <w:tcBorders>
              <w:top w:val="single" w:sz="16" w:space="0" w:color="000000"/>
              <w:left w:val="single" w:sz="16" w:space="0" w:color="000000"/>
              <w:bottom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Frequency</w:t>
            </w:r>
          </w:p>
        </w:tc>
        <w:tc>
          <w:tcPr>
            <w:tcW w:w="1014" w:type="dxa"/>
            <w:tcBorders>
              <w:top w:val="single" w:sz="16" w:space="0" w:color="000000"/>
              <w:bottom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Percent</w:t>
            </w:r>
          </w:p>
        </w:tc>
        <w:tc>
          <w:tcPr>
            <w:tcW w:w="1398" w:type="dxa"/>
            <w:tcBorders>
              <w:top w:val="single" w:sz="16" w:space="0" w:color="000000"/>
              <w:bottom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0C7F73" w:rsidRPr="00230640" w:rsidRDefault="000C7F73" w:rsidP="00230640">
            <w:pPr>
              <w:autoSpaceDE w:val="0"/>
              <w:autoSpaceDN w:val="0"/>
              <w:adjustRightInd w:val="0"/>
              <w:spacing w:after="0"/>
              <w:ind w:left="60" w:right="60"/>
              <w:jc w:val="center"/>
              <w:rPr>
                <w:rFonts w:ascii="Arial" w:hAnsi="Arial" w:cs="Arial"/>
                <w:color w:val="000000"/>
                <w:sz w:val="20"/>
                <w:szCs w:val="20"/>
              </w:rPr>
            </w:pPr>
            <w:r w:rsidRPr="00230640">
              <w:rPr>
                <w:rFonts w:ascii="Arial" w:hAnsi="Arial" w:cs="Arial"/>
                <w:color w:val="000000"/>
                <w:sz w:val="20"/>
                <w:szCs w:val="20"/>
              </w:rPr>
              <w:t>Cumulative Percent</w:t>
            </w:r>
          </w:p>
        </w:tc>
      </w:tr>
      <w:tr w:rsidR="000C7F73" w:rsidRPr="00230640">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Valid</w:t>
            </w:r>
          </w:p>
        </w:tc>
        <w:tc>
          <w:tcPr>
            <w:tcW w:w="1552" w:type="dxa"/>
            <w:tcBorders>
              <w:top w:val="single" w:sz="16" w:space="0" w:color="000000"/>
              <w:left w:val="nil"/>
              <w:bottom w:val="nil"/>
              <w:right w:val="single" w:sz="16" w:space="0" w:color="000000"/>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dilakukan</w:t>
            </w:r>
          </w:p>
        </w:tc>
        <w:tc>
          <w:tcPr>
            <w:tcW w:w="1168" w:type="dxa"/>
            <w:tcBorders>
              <w:top w:val="single" w:sz="16" w:space="0" w:color="000000"/>
              <w:left w:val="single" w:sz="16" w:space="0" w:color="000000"/>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29</w:t>
            </w:r>
          </w:p>
        </w:tc>
        <w:tc>
          <w:tcPr>
            <w:tcW w:w="1014" w:type="dxa"/>
            <w:tcBorders>
              <w:top w:val="single" w:sz="16" w:space="0" w:color="000000"/>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55,8</w:t>
            </w:r>
          </w:p>
        </w:tc>
        <w:tc>
          <w:tcPr>
            <w:tcW w:w="1398" w:type="dxa"/>
            <w:tcBorders>
              <w:top w:val="single" w:sz="16" w:space="0" w:color="000000"/>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55,8</w:t>
            </w:r>
          </w:p>
        </w:tc>
        <w:tc>
          <w:tcPr>
            <w:tcW w:w="1475" w:type="dxa"/>
            <w:tcBorders>
              <w:top w:val="single" w:sz="16" w:space="0" w:color="000000"/>
              <w:bottom w:val="nil"/>
              <w:right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55,8</w:t>
            </w:r>
          </w:p>
        </w:tc>
      </w:tr>
      <w:tr w:rsidR="000C7F7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230640">
            <w:pPr>
              <w:autoSpaceDE w:val="0"/>
              <w:autoSpaceDN w:val="0"/>
              <w:adjustRightInd w:val="0"/>
              <w:spacing w:after="0"/>
              <w:rPr>
                <w:rFonts w:ascii="Arial" w:hAnsi="Arial" w:cs="Arial"/>
                <w:color w:val="000000"/>
                <w:sz w:val="20"/>
                <w:szCs w:val="20"/>
              </w:rPr>
            </w:pPr>
          </w:p>
        </w:tc>
        <w:tc>
          <w:tcPr>
            <w:tcW w:w="1552" w:type="dxa"/>
            <w:tcBorders>
              <w:top w:val="nil"/>
              <w:left w:val="nil"/>
              <w:bottom w:val="nil"/>
              <w:right w:val="single" w:sz="16" w:space="0" w:color="000000"/>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tidak dilakukan</w:t>
            </w:r>
          </w:p>
        </w:tc>
        <w:tc>
          <w:tcPr>
            <w:tcW w:w="1168" w:type="dxa"/>
            <w:tcBorders>
              <w:top w:val="nil"/>
              <w:left w:val="single" w:sz="16" w:space="0" w:color="000000"/>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23</w:t>
            </w:r>
          </w:p>
        </w:tc>
        <w:tc>
          <w:tcPr>
            <w:tcW w:w="1014" w:type="dxa"/>
            <w:tcBorders>
              <w:top w:val="nil"/>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44,2</w:t>
            </w:r>
          </w:p>
        </w:tc>
        <w:tc>
          <w:tcPr>
            <w:tcW w:w="1398" w:type="dxa"/>
            <w:tcBorders>
              <w:top w:val="nil"/>
              <w:bottom w:val="nil"/>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44,2</w:t>
            </w:r>
          </w:p>
        </w:tc>
        <w:tc>
          <w:tcPr>
            <w:tcW w:w="1475" w:type="dxa"/>
            <w:tcBorders>
              <w:top w:val="nil"/>
              <w:bottom w:val="nil"/>
              <w:right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100,0</w:t>
            </w:r>
          </w:p>
        </w:tc>
      </w:tr>
      <w:tr w:rsidR="000C7F7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230640">
            <w:pPr>
              <w:autoSpaceDE w:val="0"/>
              <w:autoSpaceDN w:val="0"/>
              <w:adjustRightInd w:val="0"/>
              <w:spacing w:after="0"/>
              <w:rPr>
                <w:rFonts w:ascii="Arial" w:hAnsi="Arial" w:cs="Arial"/>
                <w:color w:val="000000"/>
                <w:sz w:val="20"/>
                <w:szCs w:val="20"/>
              </w:rPr>
            </w:pPr>
          </w:p>
        </w:tc>
        <w:tc>
          <w:tcPr>
            <w:tcW w:w="1552" w:type="dxa"/>
            <w:tcBorders>
              <w:top w:val="nil"/>
              <w:left w:val="nil"/>
              <w:bottom w:val="single" w:sz="16" w:space="0" w:color="000000"/>
              <w:right w:val="single" w:sz="16" w:space="0" w:color="000000"/>
            </w:tcBorders>
            <w:shd w:val="clear" w:color="auto" w:fill="FFFFFF"/>
          </w:tcPr>
          <w:p w:rsidR="000C7F73" w:rsidRPr="00230640" w:rsidRDefault="000C7F73" w:rsidP="00230640">
            <w:pPr>
              <w:autoSpaceDE w:val="0"/>
              <w:autoSpaceDN w:val="0"/>
              <w:adjustRightInd w:val="0"/>
              <w:spacing w:after="0"/>
              <w:ind w:left="60" w:right="60"/>
              <w:rPr>
                <w:rFonts w:ascii="Arial" w:hAnsi="Arial" w:cs="Arial"/>
                <w:color w:val="000000"/>
                <w:sz w:val="20"/>
                <w:szCs w:val="20"/>
              </w:rPr>
            </w:pPr>
            <w:r w:rsidRPr="00230640">
              <w:rPr>
                <w:rFonts w:ascii="Arial" w:hAnsi="Arial" w:cs="Arial"/>
                <w:color w:val="000000"/>
                <w:sz w:val="20"/>
                <w:szCs w:val="20"/>
              </w:rPr>
              <w:t>Total</w:t>
            </w:r>
          </w:p>
        </w:tc>
        <w:tc>
          <w:tcPr>
            <w:tcW w:w="1168" w:type="dxa"/>
            <w:tcBorders>
              <w:top w:val="nil"/>
              <w:left w:val="single" w:sz="16" w:space="0" w:color="000000"/>
              <w:bottom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1014" w:type="dxa"/>
            <w:tcBorders>
              <w:top w:val="nil"/>
              <w:bottom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1398" w:type="dxa"/>
            <w:tcBorders>
              <w:top w:val="nil"/>
              <w:bottom w:val="single" w:sz="16" w:space="0" w:color="000000"/>
            </w:tcBorders>
            <w:shd w:val="clear" w:color="auto" w:fill="FFFFFF"/>
            <w:vAlign w:val="center"/>
          </w:tcPr>
          <w:p w:rsidR="000C7F73" w:rsidRPr="00230640" w:rsidRDefault="000C7F73" w:rsidP="00230640">
            <w:pPr>
              <w:autoSpaceDE w:val="0"/>
              <w:autoSpaceDN w:val="0"/>
              <w:adjustRightInd w:val="0"/>
              <w:spacing w:after="0"/>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1475" w:type="dxa"/>
            <w:tcBorders>
              <w:top w:val="nil"/>
              <w:bottom w:val="single" w:sz="16" w:space="0" w:color="000000"/>
              <w:right w:val="single" w:sz="16" w:space="0" w:color="000000"/>
            </w:tcBorders>
            <w:shd w:val="clear" w:color="auto" w:fill="FFFFFF"/>
            <w:vAlign w:val="center"/>
          </w:tcPr>
          <w:p w:rsidR="000C7F73" w:rsidRPr="00230640" w:rsidRDefault="000C7F73" w:rsidP="00230640">
            <w:pPr>
              <w:autoSpaceDE w:val="0"/>
              <w:autoSpaceDN w:val="0"/>
              <w:adjustRightInd w:val="0"/>
              <w:spacing w:after="0"/>
              <w:rPr>
                <w:rFonts w:ascii="Times New Roman" w:hAnsi="Times New Roman" w:cs="Times New Roman"/>
                <w:sz w:val="20"/>
                <w:szCs w:val="20"/>
              </w:rPr>
            </w:pP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68"/>
        <w:gridCol w:w="1169"/>
        <w:gridCol w:w="1015"/>
        <w:gridCol w:w="1399"/>
        <w:gridCol w:w="1476"/>
      </w:tblGrid>
      <w:tr w:rsidR="000C7F73" w:rsidRPr="00230640">
        <w:trPr>
          <w:cantSplit/>
        </w:trPr>
        <w:tc>
          <w:tcPr>
            <w:tcW w:w="6560" w:type="dxa"/>
            <w:gridSpan w:val="6"/>
            <w:tcBorders>
              <w:top w:val="nil"/>
              <w:left w:val="nil"/>
              <w:bottom w:val="nil"/>
              <w:right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b/>
                <w:bCs/>
                <w:color w:val="000000"/>
                <w:sz w:val="20"/>
                <w:szCs w:val="20"/>
              </w:rPr>
              <w:t>kualitas_hidup</w:t>
            </w:r>
          </w:p>
        </w:tc>
      </w:tr>
      <w:tr w:rsidR="000C7F73" w:rsidRPr="00230640">
        <w:trPr>
          <w:cantSplit/>
        </w:trPr>
        <w:tc>
          <w:tcPr>
            <w:tcW w:w="1505" w:type="dxa"/>
            <w:gridSpan w:val="2"/>
            <w:tcBorders>
              <w:top w:val="single" w:sz="16" w:space="0" w:color="000000"/>
              <w:left w:val="single" w:sz="16" w:space="0" w:color="000000"/>
              <w:bottom w:val="single" w:sz="16" w:space="0" w:color="000000"/>
              <w:right w:val="nil"/>
            </w:tcBorders>
            <w:shd w:val="clear" w:color="auto" w:fill="FFFFFF"/>
            <w:vAlign w:val="bottom"/>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168" w:type="dxa"/>
            <w:tcBorders>
              <w:top w:val="single" w:sz="16" w:space="0" w:color="000000"/>
              <w:left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Frequency</w:t>
            </w:r>
          </w:p>
        </w:tc>
        <w:tc>
          <w:tcPr>
            <w:tcW w:w="1014" w:type="dxa"/>
            <w:tcBorders>
              <w:top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Percent</w:t>
            </w:r>
          </w:p>
        </w:tc>
        <w:tc>
          <w:tcPr>
            <w:tcW w:w="1398" w:type="dxa"/>
            <w:tcBorders>
              <w:top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Cumulative Percent</w:t>
            </w:r>
          </w:p>
        </w:tc>
      </w:tr>
      <w:tr w:rsidR="000C7F73" w:rsidRPr="00230640">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Valid</w:t>
            </w:r>
          </w:p>
        </w:tc>
        <w:tc>
          <w:tcPr>
            <w:tcW w:w="768" w:type="dxa"/>
            <w:tcBorders>
              <w:top w:val="single" w:sz="16" w:space="0" w:color="000000"/>
              <w:left w:val="nil"/>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baik</w:t>
            </w:r>
          </w:p>
        </w:tc>
        <w:tc>
          <w:tcPr>
            <w:tcW w:w="1168" w:type="dxa"/>
            <w:tcBorders>
              <w:top w:val="single" w:sz="16" w:space="0" w:color="000000"/>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38</w:t>
            </w:r>
          </w:p>
        </w:tc>
        <w:tc>
          <w:tcPr>
            <w:tcW w:w="1014"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73,1</w:t>
            </w:r>
          </w:p>
        </w:tc>
        <w:tc>
          <w:tcPr>
            <w:tcW w:w="1398"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73,1</w:t>
            </w:r>
          </w:p>
        </w:tc>
        <w:tc>
          <w:tcPr>
            <w:tcW w:w="1475" w:type="dxa"/>
            <w:tcBorders>
              <w:top w:val="single" w:sz="16" w:space="0" w:color="000000"/>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73,1</w:t>
            </w:r>
          </w:p>
        </w:tc>
      </w:tr>
      <w:tr w:rsidR="000C7F7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768" w:type="dxa"/>
            <w:tcBorders>
              <w:top w:val="nil"/>
              <w:left w:val="nil"/>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buruk</w:t>
            </w:r>
          </w:p>
        </w:tc>
        <w:tc>
          <w:tcPr>
            <w:tcW w:w="1168"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14</w:t>
            </w:r>
          </w:p>
        </w:tc>
        <w:tc>
          <w:tcPr>
            <w:tcW w:w="1014"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26,9</w:t>
            </w:r>
          </w:p>
        </w:tc>
        <w:tc>
          <w:tcPr>
            <w:tcW w:w="1398"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26,9</w:t>
            </w:r>
          </w:p>
        </w:tc>
        <w:tc>
          <w:tcPr>
            <w:tcW w:w="1475"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100,0</w:t>
            </w:r>
          </w:p>
        </w:tc>
      </w:tr>
      <w:tr w:rsidR="000C7F73" w:rsidRPr="00230640">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768" w:type="dxa"/>
            <w:tcBorders>
              <w:top w:val="nil"/>
              <w:left w:val="nil"/>
              <w:bottom w:val="single" w:sz="16" w:space="0" w:color="000000"/>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Total</w:t>
            </w:r>
          </w:p>
        </w:tc>
        <w:tc>
          <w:tcPr>
            <w:tcW w:w="1168" w:type="dxa"/>
            <w:tcBorders>
              <w:top w:val="nil"/>
              <w:left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1014"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1398"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1475" w:type="dxa"/>
            <w:tcBorders>
              <w:top w:val="nil"/>
              <w:bottom w:val="single" w:sz="16" w:space="0" w:color="000000"/>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84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999"/>
        <w:gridCol w:w="999"/>
        <w:gridCol w:w="999"/>
        <w:gridCol w:w="999"/>
        <w:gridCol w:w="999"/>
        <w:gridCol w:w="999"/>
      </w:tblGrid>
      <w:tr w:rsidR="000C7F73" w:rsidRPr="00230640">
        <w:trPr>
          <w:cantSplit/>
        </w:trPr>
        <w:tc>
          <w:tcPr>
            <w:tcW w:w="8453" w:type="dxa"/>
            <w:gridSpan w:val="7"/>
            <w:tcBorders>
              <w:top w:val="nil"/>
              <w:left w:val="nil"/>
              <w:bottom w:val="nil"/>
              <w:right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b/>
                <w:bCs/>
                <w:color w:val="000000"/>
                <w:sz w:val="20"/>
                <w:szCs w:val="20"/>
              </w:rPr>
              <w:t>Case Processing Summary</w:t>
            </w:r>
          </w:p>
        </w:tc>
      </w:tr>
      <w:tr w:rsidR="000C7F73" w:rsidRPr="00230640">
        <w:trPr>
          <w:cantSplit/>
        </w:trPr>
        <w:tc>
          <w:tcPr>
            <w:tcW w:w="2459" w:type="dxa"/>
            <w:vMerge w:val="restart"/>
            <w:tcBorders>
              <w:top w:val="single" w:sz="16" w:space="0" w:color="000000"/>
              <w:left w:val="single" w:sz="16" w:space="0" w:color="000000"/>
              <w:bottom w:val="nil"/>
              <w:right w:val="single" w:sz="16" w:space="0" w:color="000000"/>
            </w:tcBorders>
            <w:shd w:val="clear" w:color="auto" w:fill="FFFFFF"/>
            <w:vAlign w:val="bottom"/>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5994" w:type="dxa"/>
            <w:gridSpan w:val="6"/>
            <w:tcBorders>
              <w:top w:val="single" w:sz="16" w:space="0" w:color="000000"/>
              <w:left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Cases</w:t>
            </w:r>
          </w:p>
        </w:tc>
      </w:tr>
      <w:tr w:rsidR="000C7F73" w:rsidRPr="00230640">
        <w:trPr>
          <w:cantSplit/>
        </w:trPr>
        <w:tc>
          <w:tcPr>
            <w:tcW w:w="2459" w:type="dxa"/>
            <w:vMerge/>
            <w:tcBorders>
              <w:top w:val="single" w:sz="16" w:space="0" w:color="000000"/>
              <w:left w:val="single" w:sz="16" w:space="0" w:color="000000"/>
              <w:bottom w:val="nil"/>
              <w:right w:val="single" w:sz="16" w:space="0" w:color="000000"/>
            </w:tcBorders>
            <w:shd w:val="clear" w:color="auto" w:fill="FFFFFF"/>
            <w:vAlign w:val="bottom"/>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1998" w:type="dxa"/>
            <w:gridSpan w:val="2"/>
            <w:tcBorders>
              <w:lef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Valid</w:t>
            </w:r>
          </w:p>
        </w:tc>
        <w:tc>
          <w:tcPr>
            <w:tcW w:w="1998" w:type="dxa"/>
            <w:gridSpan w:val="2"/>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Missing</w:t>
            </w:r>
          </w:p>
        </w:tc>
        <w:tc>
          <w:tcPr>
            <w:tcW w:w="1998" w:type="dxa"/>
            <w:gridSpan w:val="2"/>
            <w:tcBorders>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Total</w:t>
            </w:r>
          </w:p>
        </w:tc>
      </w:tr>
      <w:tr w:rsidR="000C7F73" w:rsidRPr="00230640">
        <w:trPr>
          <w:cantSplit/>
        </w:trPr>
        <w:tc>
          <w:tcPr>
            <w:tcW w:w="2459" w:type="dxa"/>
            <w:vMerge/>
            <w:tcBorders>
              <w:top w:val="single" w:sz="16" w:space="0" w:color="000000"/>
              <w:left w:val="single" w:sz="16" w:space="0" w:color="000000"/>
              <w:bottom w:val="nil"/>
              <w:right w:val="single" w:sz="16" w:space="0" w:color="000000"/>
            </w:tcBorders>
            <w:shd w:val="clear" w:color="auto" w:fill="FFFFFF"/>
            <w:vAlign w:val="bottom"/>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999" w:type="dxa"/>
            <w:tcBorders>
              <w:left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N</w:t>
            </w:r>
          </w:p>
        </w:tc>
        <w:tc>
          <w:tcPr>
            <w:tcW w:w="999" w:type="dxa"/>
            <w:tcBorders>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Percent</w:t>
            </w:r>
          </w:p>
        </w:tc>
        <w:tc>
          <w:tcPr>
            <w:tcW w:w="999" w:type="dxa"/>
            <w:tcBorders>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N</w:t>
            </w:r>
          </w:p>
        </w:tc>
        <w:tc>
          <w:tcPr>
            <w:tcW w:w="999" w:type="dxa"/>
            <w:tcBorders>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Percent</w:t>
            </w:r>
          </w:p>
        </w:tc>
        <w:tc>
          <w:tcPr>
            <w:tcW w:w="999" w:type="dxa"/>
            <w:tcBorders>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N</w:t>
            </w:r>
          </w:p>
        </w:tc>
        <w:tc>
          <w:tcPr>
            <w:tcW w:w="999" w:type="dxa"/>
            <w:tcBorders>
              <w:bottom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Percent</w:t>
            </w:r>
          </w:p>
        </w:tc>
      </w:tr>
      <w:tr w:rsidR="000C7F73" w:rsidRPr="00230640">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Perilaku_ budaya * Kualias_Hidup</w:t>
            </w:r>
          </w:p>
        </w:tc>
        <w:tc>
          <w:tcPr>
            <w:tcW w:w="999" w:type="dxa"/>
            <w:tcBorders>
              <w:top w:val="single" w:sz="16" w:space="0" w:color="000000"/>
              <w:left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999" w:type="dxa"/>
            <w:tcBorders>
              <w:top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100,0%</w:t>
            </w:r>
          </w:p>
        </w:tc>
        <w:tc>
          <w:tcPr>
            <w:tcW w:w="999" w:type="dxa"/>
            <w:tcBorders>
              <w:top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w:t>
            </w:r>
          </w:p>
        </w:tc>
        <w:tc>
          <w:tcPr>
            <w:tcW w:w="999" w:type="dxa"/>
            <w:tcBorders>
              <w:top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w:t>
            </w:r>
          </w:p>
        </w:tc>
        <w:tc>
          <w:tcPr>
            <w:tcW w:w="999" w:type="dxa"/>
            <w:tcBorders>
              <w:top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999" w:type="dxa"/>
            <w:tcBorders>
              <w:top w:val="single" w:sz="16" w:space="0" w:color="000000"/>
              <w:bottom w:val="single" w:sz="16" w:space="0" w:color="000000"/>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100,0%</w:t>
            </w: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6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53"/>
        <w:gridCol w:w="1644"/>
        <w:gridCol w:w="999"/>
        <w:gridCol w:w="999"/>
        <w:gridCol w:w="999"/>
      </w:tblGrid>
      <w:tr w:rsidR="000C7F73" w:rsidRPr="00230640">
        <w:trPr>
          <w:cantSplit/>
        </w:trPr>
        <w:tc>
          <w:tcPr>
            <w:tcW w:w="6393" w:type="dxa"/>
            <w:gridSpan w:val="5"/>
            <w:tcBorders>
              <w:top w:val="nil"/>
              <w:left w:val="nil"/>
              <w:bottom w:val="nil"/>
              <w:right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b/>
                <w:bCs/>
                <w:color w:val="000000"/>
                <w:sz w:val="20"/>
                <w:szCs w:val="20"/>
              </w:rPr>
              <w:t>Perilaku_ budaya * Kualias_Hidup Crosstabulation</w:t>
            </w:r>
          </w:p>
        </w:tc>
      </w:tr>
      <w:tr w:rsidR="000C7F73" w:rsidRPr="00230640">
        <w:trPr>
          <w:cantSplit/>
        </w:trPr>
        <w:tc>
          <w:tcPr>
            <w:tcW w:w="6393" w:type="dxa"/>
            <w:gridSpan w:val="5"/>
            <w:tcBorders>
              <w:top w:val="nil"/>
              <w:left w:val="nil"/>
              <w:bottom w:val="nil"/>
              <w:right w:val="nil"/>
            </w:tcBorders>
            <w:shd w:val="clear" w:color="auto" w:fill="FFFFFF"/>
            <w:vAlign w:val="bottom"/>
          </w:tcPr>
          <w:p w:rsidR="000C7F73" w:rsidRPr="00230640" w:rsidRDefault="000C7F73" w:rsidP="000C7F73">
            <w:pPr>
              <w:autoSpaceDE w:val="0"/>
              <w:autoSpaceDN w:val="0"/>
              <w:adjustRightInd w:val="0"/>
              <w:spacing w:after="0" w:line="320" w:lineRule="atLeast"/>
              <w:rPr>
                <w:rFonts w:ascii="Times New Roman" w:hAnsi="Times New Roman" w:cs="Times New Roman"/>
                <w:sz w:val="20"/>
                <w:szCs w:val="20"/>
              </w:rPr>
            </w:pPr>
            <w:r w:rsidRPr="00230640">
              <w:rPr>
                <w:rFonts w:ascii="Arial" w:hAnsi="Arial" w:cs="Arial"/>
                <w:color w:val="000000"/>
                <w:sz w:val="20"/>
                <w:szCs w:val="20"/>
                <w:shd w:val="clear" w:color="auto" w:fill="FFFFFF"/>
              </w:rPr>
              <w:t xml:space="preserve">Count  </w:t>
            </w:r>
          </w:p>
        </w:tc>
      </w:tr>
      <w:tr w:rsidR="000C7F73" w:rsidRPr="00230640">
        <w:trPr>
          <w:cantSplit/>
        </w:trPr>
        <w:tc>
          <w:tcPr>
            <w:tcW w:w="3396" w:type="dxa"/>
            <w:gridSpan w:val="2"/>
            <w:vMerge w:val="restart"/>
            <w:tcBorders>
              <w:top w:val="single" w:sz="16" w:space="0" w:color="000000"/>
              <w:left w:val="single" w:sz="16" w:space="0" w:color="000000"/>
              <w:bottom w:val="nil"/>
              <w:right w:val="nil"/>
            </w:tcBorders>
            <w:shd w:val="clear" w:color="auto" w:fill="FFFFFF"/>
            <w:vAlign w:val="bottom"/>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998" w:type="dxa"/>
            <w:gridSpan w:val="2"/>
            <w:tcBorders>
              <w:top w:val="single" w:sz="16" w:space="0" w:color="000000"/>
              <w:lef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Kualias_Hidup</w:t>
            </w:r>
          </w:p>
        </w:tc>
        <w:tc>
          <w:tcPr>
            <w:tcW w:w="999" w:type="dxa"/>
            <w:vMerge w:val="restart"/>
            <w:tcBorders>
              <w:top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Total</w:t>
            </w:r>
          </w:p>
        </w:tc>
      </w:tr>
      <w:tr w:rsidR="000C7F73" w:rsidRPr="00230640">
        <w:trPr>
          <w:cantSplit/>
        </w:trPr>
        <w:tc>
          <w:tcPr>
            <w:tcW w:w="3396" w:type="dxa"/>
            <w:gridSpan w:val="2"/>
            <w:vMerge/>
            <w:tcBorders>
              <w:top w:val="single" w:sz="16" w:space="0" w:color="000000"/>
              <w:left w:val="single" w:sz="16" w:space="0" w:color="000000"/>
              <w:bottom w:val="nil"/>
              <w:right w:val="nil"/>
            </w:tcBorders>
            <w:shd w:val="clear" w:color="auto" w:fill="FFFFFF"/>
            <w:vAlign w:val="bottom"/>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999" w:type="dxa"/>
            <w:tcBorders>
              <w:left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Baik</w:t>
            </w:r>
          </w:p>
        </w:tc>
        <w:tc>
          <w:tcPr>
            <w:tcW w:w="999" w:type="dxa"/>
            <w:tcBorders>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Buruk</w:t>
            </w:r>
          </w:p>
        </w:tc>
        <w:tc>
          <w:tcPr>
            <w:tcW w:w="999" w:type="dxa"/>
            <w:vMerge/>
            <w:tcBorders>
              <w:top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r>
      <w:tr w:rsidR="000C7F73" w:rsidRPr="00230640">
        <w:trPr>
          <w:cantSplit/>
        </w:trPr>
        <w:tc>
          <w:tcPr>
            <w:tcW w:w="1752" w:type="dxa"/>
            <w:vMerge w:val="restart"/>
            <w:tcBorders>
              <w:top w:val="single" w:sz="16" w:space="0" w:color="000000"/>
              <w:left w:val="single" w:sz="16" w:space="0" w:color="000000"/>
              <w:bottom w:val="nil"/>
              <w:right w:val="nil"/>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Perilaku_ budaya</w:t>
            </w:r>
          </w:p>
        </w:tc>
        <w:tc>
          <w:tcPr>
            <w:tcW w:w="1644" w:type="dxa"/>
            <w:tcBorders>
              <w:top w:val="single" w:sz="16" w:space="0" w:color="000000"/>
              <w:left w:val="nil"/>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Dilakukan</w:t>
            </w:r>
          </w:p>
        </w:tc>
        <w:tc>
          <w:tcPr>
            <w:tcW w:w="999" w:type="dxa"/>
            <w:tcBorders>
              <w:top w:val="single" w:sz="16" w:space="0" w:color="000000"/>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26</w:t>
            </w:r>
          </w:p>
        </w:tc>
        <w:tc>
          <w:tcPr>
            <w:tcW w:w="999"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3</w:t>
            </w:r>
          </w:p>
        </w:tc>
        <w:tc>
          <w:tcPr>
            <w:tcW w:w="999" w:type="dxa"/>
            <w:tcBorders>
              <w:top w:val="single" w:sz="16" w:space="0" w:color="000000"/>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29</w:t>
            </w:r>
          </w:p>
        </w:tc>
      </w:tr>
      <w:tr w:rsidR="000C7F73" w:rsidRPr="00230640">
        <w:trPr>
          <w:cantSplit/>
        </w:trPr>
        <w:tc>
          <w:tcPr>
            <w:tcW w:w="1752" w:type="dxa"/>
            <w:vMerge/>
            <w:tcBorders>
              <w:top w:val="single" w:sz="16" w:space="0" w:color="000000"/>
              <w:left w:val="single" w:sz="16" w:space="0" w:color="000000"/>
              <w:bottom w:val="nil"/>
              <w:right w:val="nil"/>
            </w:tcBorders>
            <w:shd w:val="clear" w:color="auto" w:fill="FFFFFF"/>
          </w:tcPr>
          <w:p w:rsidR="000C7F73" w:rsidRPr="00230640" w:rsidRDefault="000C7F73" w:rsidP="000C7F73">
            <w:pPr>
              <w:autoSpaceDE w:val="0"/>
              <w:autoSpaceDN w:val="0"/>
              <w:adjustRightInd w:val="0"/>
              <w:spacing w:after="0" w:line="240" w:lineRule="auto"/>
              <w:rPr>
                <w:rFonts w:ascii="Arial" w:hAnsi="Arial" w:cs="Arial"/>
                <w:color w:val="000000"/>
                <w:sz w:val="20"/>
                <w:szCs w:val="20"/>
              </w:rPr>
            </w:pPr>
          </w:p>
        </w:tc>
        <w:tc>
          <w:tcPr>
            <w:tcW w:w="1644" w:type="dxa"/>
            <w:tcBorders>
              <w:top w:val="nil"/>
              <w:left w:val="nil"/>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Tidak Dilakukan</w:t>
            </w:r>
          </w:p>
        </w:tc>
        <w:tc>
          <w:tcPr>
            <w:tcW w:w="999"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12</w:t>
            </w:r>
          </w:p>
        </w:tc>
        <w:tc>
          <w:tcPr>
            <w:tcW w:w="999"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11</w:t>
            </w:r>
          </w:p>
        </w:tc>
        <w:tc>
          <w:tcPr>
            <w:tcW w:w="999"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23</w:t>
            </w:r>
          </w:p>
        </w:tc>
      </w:tr>
      <w:tr w:rsidR="000C7F73" w:rsidRPr="00230640">
        <w:trPr>
          <w:cantSplit/>
        </w:trPr>
        <w:tc>
          <w:tcPr>
            <w:tcW w:w="3396" w:type="dxa"/>
            <w:gridSpan w:val="2"/>
            <w:tcBorders>
              <w:top w:val="nil"/>
              <w:left w:val="single" w:sz="16" w:space="0" w:color="000000"/>
              <w:bottom w:val="single" w:sz="16" w:space="0" w:color="000000"/>
              <w:right w:val="nil"/>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Total</w:t>
            </w:r>
          </w:p>
        </w:tc>
        <w:tc>
          <w:tcPr>
            <w:tcW w:w="999" w:type="dxa"/>
            <w:tcBorders>
              <w:top w:val="nil"/>
              <w:left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38</w:t>
            </w:r>
          </w:p>
        </w:tc>
        <w:tc>
          <w:tcPr>
            <w:tcW w:w="999"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14</w:t>
            </w:r>
          </w:p>
        </w:tc>
        <w:tc>
          <w:tcPr>
            <w:tcW w:w="999" w:type="dxa"/>
            <w:tcBorders>
              <w:top w:val="nil"/>
              <w:bottom w:val="single" w:sz="16" w:space="0" w:color="000000"/>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52</w:t>
            </w: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88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00"/>
        <w:gridCol w:w="999"/>
        <w:gridCol w:w="1475"/>
        <w:gridCol w:w="1475"/>
        <w:gridCol w:w="1475"/>
      </w:tblGrid>
      <w:tr w:rsidR="000C7F73" w:rsidRPr="00230640">
        <w:trPr>
          <w:cantSplit/>
        </w:trPr>
        <w:tc>
          <w:tcPr>
            <w:tcW w:w="8882" w:type="dxa"/>
            <w:gridSpan w:val="6"/>
            <w:tcBorders>
              <w:top w:val="nil"/>
              <w:left w:val="nil"/>
              <w:bottom w:val="nil"/>
              <w:right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b/>
                <w:bCs/>
                <w:color w:val="000000"/>
                <w:sz w:val="20"/>
                <w:szCs w:val="20"/>
              </w:rPr>
              <w:t>Chi-Square Tests</w:t>
            </w:r>
          </w:p>
        </w:tc>
      </w:tr>
      <w:tr w:rsidR="000C7F73" w:rsidRPr="00230640">
        <w:trPr>
          <w:cantSplit/>
        </w:trPr>
        <w:tc>
          <w:tcPr>
            <w:tcW w:w="245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999" w:type="dxa"/>
            <w:tcBorders>
              <w:top w:val="single" w:sz="16" w:space="0" w:color="000000"/>
              <w:left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Value</w:t>
            </w:r>
          </w:p>
        </w:tc>
        <w:tc>
          <w:tcPr>
            <w:tcW w:w="999" w:type="dxa"/>
            <w:tcBorders>
              <w:top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df</w:t>
            </w:r>
          </w:p>
        </w:tc>
        <w:tc>
          <w:tcPr>
            <w:tcW w:w="1475" w:type="dxa"/>
            <w:tcBorders>
              <w:top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Asymptotic Significance (2-sided)</w:t>
            </w:r>
          </w:p>
        </w:tc>
        <w:tc>
          <w:tcPr>
            <w:tcW w:w="1475" w:type="dxa"/>
            <w:tcBorders>
              <w:top w:val="single" w:sz="16" w:space="0" w:color="000000"/>
              <w:bottom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Exact Sig. (2-sided)</w:t>
            </w:r>
          </w:p>
        </w:tc>
        <w:tc>
          <w:tcPr>
            <w:tcW w:w="1475" w:type="dxa"/>
            <w:tcBorders>
              <w:top w:val="single" w:sz="16" w:space="0" w:color="000000"/>
              <w:bottom w:val="single" w:sz="16" w:space="0" w:color="000000"/>
              <w:right w:val="single" w:sz="16" w:space="0" w:color="000000"/>
            </w:tcBorders>
            <w:shd w:val="clear" w:color="auto" w:fill="FFFFFF"/>
            <w:vAlign w:val="bottom"/>
          </w:tcPr>
          <w:p w:rsidR="000C7F73" w:rsidRPr="00230640" w:rsidRDefault="000C7F73" w:rsidP="000C7F73">
            <w:pPr>
              <w:autoSpaceDE w:val="0"/>
              <w:autoSpaceDN w:val="0"/>
              <w:adjustRightInd w:val="0"/>
              <w:spacing w:after="0" w:line="320" w:lineRule="atLeast"/>
              <w:ind w:left="60" w:right="60"/>
              <w:jc w:val="center"/>
              <w:rPr>
                <w:rFonts w:ascii="Arial" w:hAnsi="Arial" w:cs="Arial"/>
                <w:color w:val="000000"/>
                <w:sz w:val="20"/>
                <w:szCs w:val="20"/>
              </w:rPr>
            </w:pPr>
            <w:r w:rsidRPr="00230640">
              <w:rPr>
                <w:rFonts w:ascii="Arial" w:hAnsi="Arial" w:cs="Arial"/>
                <w:color w:val="000000"/>
                <w:sz w:val="20"/>
                <w:szCs w:val="20"/>
              </w:rPr>
              <w:t>Exact Sig. (1-sided)</w:t>
            </w:r>
          </w:p>
        </w:tc>
      </w:tr>
      <w:tr w:rsidR="000C7F73" w:rsidRPr="00230640">
        <w:trPr>
          <w:cantSplit/>
        </w:trPr>
        <w:tc>
          <w:tcPr>
            <w:tcW w:w="2459" w:type="dxa"/>
            <w:tcBorders>
              <w:top w:val="single" w:sz="16" w:space="0" w:color="000000"/>
              <w:left w:val="single" w:sz="16" w:space="0" w:color="000000"/>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Pearson Chi-Square</w:t>
            </w:r>
          </w:p>
        </w:tc>
        <w:tc>
          <w:tcPr>
            <w:tcW w:w="999" w:type="dxa"/>
            <w:tcBorders>
              <w:top w:val="single" w:sz="16" w:space="0" w:color="000000"/>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9,159</w:t>
            </w:r>
            <w:r w:rsidRPr="00230640">
              <w:rPr>
                <w:rFonts w:ascii="Arial" w:hAnsi="Arial" w:cs="Arial"/>
                <w:color w:val="000000"/>
                <w:sz w:val="20"/>
                <w:szCs w:val="20"/>
                <w:vertAlign w:val="superscript"/>
              </w:rPr>
              <w:t>a</w:t>
            </w:r>
          </w:p>
        </w:tc>
        <w:tc>
          <w:tcPr>
            <w:tcW w:w="999"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w:t>
            </w:r>
          </w:p>
        </w:tc>
        <w:tc>
          <w:tcPr>
            <w:tcW w:w="1475"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,002</w:t>
            </w:r>
          </w:p>
        </w:tc>
        <w:tc>
          <w:tcPr>
            <w:tcW w:w="1475" w:type="dxa"/>
            <w:tcBorders>
              <w:top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single" w:sz="16" w:space="0" w:color="000000"/>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r w:rsidR="000C7F73" w:rsidRPr="00230640">
        <w:trPr>
          <w:cantSplit/>
        </w:trPr>
        <w:tc>
          <w:tcPr>
            <w:tcW w:w="2459" w:type="dxa"/>
            <w:tcBorders>
              <w:top w:val="nil"/>
              <w:left w:val="single" w:sz="16" w:space="0" w:color="000000"/>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Continuity Correction</w:t>
            </w:r>
            <w:r w:rsidRPr="00230640">
              <w:rPr>
                <w:rFonts w:ascii="Arial" w:hAnsi="Arial" w:cs="Arial"/>
                <w:color w:val="000000"/>
                <w:sz w:val="20"/>
                <w:szCs w:val="20"/>
                <w:vertAlign w:val="superscript"/>
              </w:rPr>
              <w:t>b</w:t>
            </w:r>
          </w:p>
        </w:tc>
        <w:tc>
          <w:tcPr>
            <w:tcW w:w="999"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7,353</w:t>
            </w:r>
          </w:p>
        </w:tc>
        <w:tc>
          <w:tcPr>
            <w:tcW w:w="999"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,007</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r w:rsidR="000C7F73" w:rsidRPr="00230640">
        <w:trPr>
          <w:cantSplit/>
        </w:trPr>
        <w:tc>
          <w:tcPr>
            <w:tcW w:w="2459" w:type="dxa"/>
            <w:tcBorders>
              <w:top w:val="nil"/>
              <w:left w:val="single" w:sz="16" w:space="0" w:color="000000"/>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Likelihood Ratio</w:t>
            </w:r>
          </w:p>
        </w:tc>
        <w:tc>
          <w:tcPr>
            <w:tcW w:w="999"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9,447</w:t>
            </w:r>
          </w:p>
        </w:tc>
        <w:tc>
          <w:tcPr>
            <w:tcW w:w="999"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,002</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r w:rsidR="000C7F73" w:rsidRPr="00230640">
        <w:trPr>
          <w:cantSplit/>
        </w:trPr>
        <w:tc>
          <w:tcPr>
            <w:tcW w:w="2459" w:type="dxa"/>
            <w:tcBorders>
              <w:top w:val="nil"/>
              <w:left w:val="single" w:sz="16" w:space="0" w:color="000000"/>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Fisher's Exact Test</w:t>
            </w:r>
          </w:p>
        </w:tc>
        <w:tc>
          <w:tcPr>
            <w:tcW w:w="999"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999"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,004</w:t>
            </w:r>
          </w:p>
        </w:tc>
        <w:tc>
          <w:tcPr>
            <w:tcW w:w="1475"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,003</w:t>
            </w:r>
          </w:p>
        </w:tc>
      </w:tr>
      <w:tr w:rsidR="000C7F73" w:rsidRPr="00230640">
        <w:trPr>
          <w:cantSplit/>
        </w:trPr>
        <w:tc>
          <w:tcPr>
            <w:tcW w:w="2459" w:type="dxa"/>
            <w:tcBorders>
              <w:top w:val="nil"/>
              <w:left w:val="single" w:sz="16" w:space="0" w:color="000000"/>
              <w:bottom w:val="nil"/>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Linear-by-Linear Association</w:t>
            </w:r>
          </w:p>
        </w:tc>
        <w:tc>
          <w:tcPr>
            <w:tcW w:w="999" w:type="dxa"/>
            <w:tcBorders>
              <w:top w:val="nil"/>
              <w:left w:val="single" w:sz="16" w:space="0" w:color="000000"/>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8,983</w:t>
            </w:r>
          </w:p>
        </w:tc>
        <w:tc>
          <w:tcPr>
            <w:tcW w:w="999"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1</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,003</w:t>
            </w:r>
          </w:p>
        </w:tc>
        <w:tc>
          <w:tcPr>
            <w:tcW w:w="1475" w:type="dxa"/>
            <w:tcBorders>
              <w:top w:val="nil"/>
              <w:bottom w:val="nil"/>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nil"/>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r w:rsidR="000C7F73" w:rsidRPr="00230640">
        <w:trPr>
          <w:cantSplit/>
        </w:trPr>
        <w:tc>
          <w:tcPr>
            <w:tcW w:w="2459" w:type="dxa"/>
            <w:tcBorders>
              <w:top w:val="nil"/>
              <w:left w:val="single" w:sz="16" w:space="0" w:color="000000"/>
              <w:bottom w:val="single" w:sz="16" w:space="0" w:color="000000"/>
              <w:right w:val="single" w:sz="16" w:space="0" w:color="000000"/>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N of Valid Cases</w:t>
            </w:r>
          </w:p>
        </w:tc>
        <w:tc>
          <w:tcPr>
            <w:tcW w:w="999" w:type="dxa"/>
            <w:tcBorders>
              <w:top w:val="nil"/>
              <w:left w:val="single" w:sz="16" w:space="0" w:color="000000"/>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320" w:lineRule="atLeast"/>
              <w:ind w:left="60" w:right="60"/>
              <w:jc w:val="right"/>
              <w:rPr>
                <w:rFonts w:ascii="Arial" w:hAnsi="Arial" w:cs="Arial"/>
                <w:color w:val="000000"/>
                <w:sz w:val="20"/>
                <w:szCs w:val="20"/>
              </w:rPr>
            </w:pPr>
            <w:r w:rsidRPr="00230640">
              <w:rPr>
                <w:rFonts w:ascii="Arial" w:hAnsi="Arial" w:cs="Arial"/>
                <w:color w:val="000000"/>
                <w:sz w:val="20"/>
                <w:szCs w:val="20"/>
              </w:rPr>
              <w:t>52</w:t>
            </w:r>
          </w:p>
        </w:tc>
        <w:tc>
          <w:tcPr>
            <w:tcW w:w="999"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c>
          <w:tcPr>
            <w:tcW w:w="1475" w:type="dxa"/>
            <w:tcBorders>
              <w:top w:val="nil"/>
              <w:bottom w:val="single" w:sz="16" w:space="0" w:color="000000"/>
              <w:right w:val="single" w:sz="16" w:space="0" w:color="000000"/>
            </w:tcBorders>
            <w:shd w:val="clear" w:color="auto" w:fill="FFFFFF"/>
            <w:vAlign w:val="center"/>
          </w:tcPr>
          <w:p w:rsidR="000C7F73" w:rsidRPr="00230640" w:rsidRDefault="000C7F73" w:rsidP="000C7F73">
            <w:pPr>
              <w:autoSpaceDE w:val="0"/>
              <w:autoSpaceDN w:val="0"/>
              <w:adjustRightInd w:val="0"/>
              <w:spacing w:after="0" w:line="240" w:lineRule="auto"/>
              <w:rPr>
                <w:rFonts w:ascii="Times New Roman" w:hAnsi="Times New Roman" w:cs="Times New Roman"/>
                <w:sz w:val="20"/>
                <w:szCs w:val="20"/>
              </w:rPr>
            </w:pPr>
          </w:p>
        </w:tc>
      </w:tr>
      <w:tr w:rsidR="000C7F73" w:rsidRPr="00230640">
        <w:trPr>
          <w:cantSplit/>
        </w:trPr>
        <w:tc>
          <w:tcPr>
            <w:tcW w:w="8882" w:type="dxa"/>
            <w:gridSpan w:val="6"/>
            <w:tcBorders>
              <w:top w:val="nil"/>
              <w:left w:val="nil"/>
              <w:bottom w:val="nil"/>
              <w:right w:val="nil"/>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a. 0 cells (,0%) have expected count less than 5. The minimum expected count is 6,19.</w:t>
            </w:r>
          </w:p>
        </w:tc>
      </w:tr>
      <w:tr w:rsidR="000C7F73" w:rsidRPr="00230640">
        <w:trPr>
          <w:cantSplit/>
        </w:trPr>
        <w:tc>
          <w:tcPr>
            <w:tcW w:w="8882" w:type="dxa"/>
            <w:gridSpan w:val="6"/>
            <w:tcBorders>
              <w:top w:val="nil"/>
              <w:left w:val="nil"/>
              <w:bottom w:val="nil"/>
              <w:right w:val="nil"/>
            </w:tcBorders>
            <w:shd w:val="clear" w:color="auto" w:fill="FFFFFF"/>
          </w:tcPr>
          <w:p w:rsidR="000C7F73" w:rsidRPr="00230640" w:rsidRDefault="000C7F73" w:rsidP="000C7F73">
            <w:pPr>
              <w:autoSpaceDE w:val="0"/>
              <w:autoSpaceDN w:val="0"/>
              <w:adjustRightInd w:val="0"/>
              <w:spacing w:after="0" w:line="320" w:lineRule="atLeast"/>
              <w:ind w:left="60" w:right="60"/>
              <w:rPr>
                <w:rFonts w:ascii="Arial" w:hAnsi="Arial" w:cs="Arial"/>
                <w:color w:val="000000"/>
                <w:sz w:val="20"/>
                <w:szCs w:val="20"/>
              </w:rPr>
            </w:pPr>
            <w:r w:rsidRPr="00230640">
              <w:rPr>
                <w:rFonts w:ascii="Arial" w:hAnsi="Arial" w:cs="Arial"/>
                <w:color w:val="000000"/>
                <w:sz w:val="20"/>
                <w:szCs w:val="20"/>
              </w:rPr>
              <w:t>b. Computed only for a 2x2 table</w:t>
            </w:r>
          </w:p>
        </w:tc>
      </w:tr>
    </w:tbl>
    <w:p w:rsidR="000C7F73" w:rsidRPr="000C7F73" w:rsidRDefault="000C7F73" w:rsidP="000C7F73">
      <w:pPr>
        <w:autoSpaceDE w:val="0"/>
        <w:autoSpaceDN w:val="0"/>
        <w:adjustRightInd w:val="0"/>
        <w:spacing w:after="0" w:line="400" w:lineRule="atLeast"/>
        <w:rPr>
          <w:rFonts w:ascii="Times New Roman" w:hAnsi="Times New Roman" w:cs="Times New Roman"/>
          <w:sz w:val="24"/>
          <w:szCs w:val="24"/>
        </w:rPr>
      </w:pPr>
    </w:p>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8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1"/>
        <w:gridCol w:w="1015"/>
        <w:gridCol w:w="1015"/>
        <w:gridCol w:w="1014"/>
        <w:gridCol w:w="1014"/>
        <w:gridCol w:w="1014"/>
        <w:gridCol w:w="1014"/>
      </w:tblGrid>
      <w:tr w:rsidR="000C7F73" w:rsidRPr="000C7F73" w:rsidTr="000C7F73">
        <w:trPr>
          <w:cantSplit/>
        </w:trPr>
        <w:tc>
          <w:tcPr>
            <w:tcW w:w="8547" w:type="dxa"/>
            <w:gridSpan w:val="7"/>
            <w:tcBorders>
              <w:top w:val="nil"/>
              <w:left w:val="nil"/>
              <w:bottom w:val="nil"/>
              <w:right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b/>
                <w:bCs/>
                <w:color w:val="000000"/>
                <w:sz w:val="18"/>
                <w:szCs w:val="18"/>
              </w:rPr>
              <w:lastRenderedPageBreak/>
              <w:t>Case Processing Summary</w:t>
            </w:r>
          </w:p>
        </w:tc>
      </w:tr>
      <w:tr w:rsidR="000C7F73" w:rsidRPr="000C7F73" w:rsidTr="000C7F73">
        <w:trPr>
          <w:cantSplit/>
        </w:trPr>
        <w:tc>
          <w:tcPr>
            <w:tcW w:w="2461" w:type="dxa"/>
            <w:vMerge w:val="restart"/>
            <w:tcBorders>
              <w:top w:val="single" w:sz="16" w:space="0" w:color="000000"/>
              <w:left w:val="single" w:sz="16" w:space="0" w:color="000000"/>
              <w:bottom w:val="nil"/>
              <w:right w:val="single" w:sz="16" w:space="0" w:color="000000"/>
            </w:tcBorders>
            <w:shd w:val="clear" w:color="auto" w:fill="FFFFFF"/>
            <w:vAlign w:val="bottom"/>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6086" w:type="dxa"/>
            <w:gridSpan w:val="6"/>
            <w:tcBorders>
              <w:top w:val="single" w:sz="16" w:space="0" w:color="000000"/>
              <w:left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Cases</w:t>
            </w:r>
          </w:p>
        </w:tc>
      </w:tr>
      <w:tr w:rsidR="000C7F73" w:rsidRPr="000C7F73" w:rsidTr="000C7F73">
        <w:trPr>
          <w:cantSplit/>
        </w:trPr>
        <w:tc>
          <w:tcPr>
            <w:tcW w:w="2461" w:type="dxa"/>
            <w:vMerge/>
            <w:tcBorders>
              <w:top w:val="single" w:sz="16" w:space="0" w:color="000000"/>
              <w:left w:val="single" w:sz="16" w:space="0" w:color="000000"/>
              <w:bottom w:val="nil"/>
              <w:right w:val="single" w:sz="16" w:space="0" w:color="000000"/>
            </w:tcBorders>
            <w:shd w:val="clear" w:color="auto" w:fill="FFFFFF"/>
            <w:vAlign w:val="bottom"/>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030" w:type="dxa"/>
            <w:gridSpan w:val="2"/>
            <w:tcBorders>
              <w:lef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Valid</w:t>
            </w:r>
          </w:p>
        </w:tc>
        <w:tc>
          <w:tcPr>
            <w:tcW w:w="2028" w:type="dxa"/>
            <w:gridSpan w:val="2"/>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Missing</w:t>
            </w:r>
          </w:p>
        </w:tc>
        <w:tc>
          <w:tcPr>
            <w:tcW w:w="2028" w:type="dxa"/>
            <w:gridSpan w:val="2"/>
            <w:tcBorders>
              <w:righ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Total</w:t>
            </w:r>
          </w:p>
        </w:tc>
      </w:tr>
      <w:tr w:rsidR="000C7F73" w:rsidRPr="000C7F73" w:rsidTr="000C7F73">
        <w:trPr>
          <w:cantSplit/>
        </w:trPr>
        <w:tc>
          <w:tcPr>
            <w:tcW w:w="2461" w:type="dxa"/>
            <w:vMerge/>
            <w:tcBorders>
              <w:top w:val="single" w:sz="16" w:space="0" w:color="000000"/>
              <w:left w:val="single" w:sz="16" w:space="0" w:color="000000"/>
              <w:bottom w:val="nil"/>
              <w:right w:val="single" w:sz="16" w:space="0" w:color="000000"/>
            </w:tcBorders>
            <w:shd w:val="clear" w:color="auto" w:fill="FFFFFF"/>
            <w:vAlign w:val="bottom"/>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015" w:type="dxa"/>
            <w:tcBorders>
              <w:left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N</w:t>
            </w:r>
          </w:p>
        </w:tc>
        <w:tc>
          <w:tcPr>
            <w:tcW w:w="1015" w:type="dxa"/>
            <w:tcBorders>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Percent</w:t>
            </w:r>
          </w:p>
        </w:tc>
        <w:tc>
          <w:tcPr>
            <w:tcW w:w="1014" w:type="dxa"/>
            <w:tcBorders>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N</w:t>
            </w:r>
          </w:p>
        </w:tc>
        <w:tc>
          <w:tcPr>
            <w:tcW w:w="1014" w:type="dxa"/>
            <w:tcBorders>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Percent</w:t>
            </w:r>
          </w:p>
        </w:tc>
        <w:tc>
          <w:tcPr>
            <w:tcW w:w="1014" w:type="dxa"/>
            <w:tcBorders>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N</w:t>
            </w:r>
          </w:p>
        </w:tc>
        <w:tc>
          <w:tcPr>
            <w:tcW w:w="1014" w:type="dxa"/>
            <w:tcBorders>
              <w:bottom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Percent</w:t>
            </w:r>
          </w:p>
        </w:tc>
      </w:tr>
      <w:tr w:rsidR="000C7F73" w:rsidRPr="000C7F73" w:rsidTr="000C7F73">
        <w:trPr>
          <w:cantSplit/>
        </w:trPr>
        <w:tc>
          <w:tcPr>
            <w:tcW w:w="2461" w:type="dxa"/>
            <w:tcBorders>
              <w:top w:val="single" w:sz="16" w:space="0" w:color="000000"/>
              <w:left w:val="single" w:sz="16" w:space="0" w:color="000000"/>
              <w:bottom w:val="single" w:sz="16" w:space="0" w:color="000000"/>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perilaku_budaya * kualitas_hidup</w:t>
            </w:r>
          </w:p>
        </w:tc>
        <w:tc>
          <w:tcPr>
            <w:tcW w:w="1015" w:type="dxa"/>
            <w:tcBorders>
              <w:top w:val="single" w:sz="16" w:space="0" w:color="000000"/>
              <w:left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w:t>
            </w:r>
          </w:p>
        </w:tc>
        <w:tc>
          <w:tcPr>
            <w:tcW w:w="1015" w:type="dxa"/>
            <w:tcBorders>
              <w:top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100,0%</w:t>
            </w:r>
          </w:p>
        </w:tc>
        <w:tc>
          <w:tcPr>
            <w:tcW w:w="1014" w:type="dxa"/>
            <w:tcBorders>
              <w:top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w:t>
            </w:r>
          </w:p>
        </w:tc>
        <w:tc>
          <w:tcPr>
            <w:tcW w:w="1014" w:type="dxa"/>
            <w:tcBorders>
              <w:top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w:t>
            </w:r>
          </w:p>
        </w:tc>
        <w:tc>
          <w:tcPr>
            <w:tcW w:w="1014" w:type="dxa"/>
            <w:tcBorders>
              <w:top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w:t>
            </w:r>
          </w:p>
        </w:tc>
        <w:tc>
          <w:tcPr>
            <w:tcW w:w="1014" w:type="dxa"/>
            <w:tcBorders>
              <w:top w:val="single" w:sz="16" w:space="0" w:color="000000"/>
              <w:bottom w:val="single" w:sz="16" w:space="0" w:color="000000"/>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100,0%</w:t>
            </w:r>
          </w:p>
        </w:tc>
      </w:tr>
    </w:tbl>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87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1"/>
        <w:gridCol w:w="1553"/>
        <w:gridCol w:w="2445"/>
        <w:gridCol w:w="1014"/>
        <w:gridCol w:w="1014"/>
        <w:gridCol w:w="1014"/>
      </w:tblGrid>
      <w:tr w:rsidR="000C7F73" w:rsidRPr="000C7F73">
        <w:trPr>
          <w:cantSplit/>
        </w:trPr>
        <w:tc>
          <w:tcPr>
            <w:tcW w:w="8728" w:type="dxa"/>
            <w:gridSpan w:val="6"/>
            <w:tcBorders>
              <w:top w:val="nil"/>
              <w:left w:val="nil"/>
              <w:bottom w:val="nil"/>
              <w:right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b/>
                <w:bCs/>
                <w:color w:val="000000"/>
                <w:sz w:val="18"/>
                <w:szCs w:val="18"/>
              </w:rPr>
              <w:t>perilaku_budaya * kualitas_hidup Crosstabulation</w:t>
            </w:r>
          </w:p>
        </w:tc>
      </w:tr>
      <w:tr w:rsidR="000C7F73" w:rsidRPr="000C7F73">
        <w:trPr>
          <w:cantSplit/>
        </w:trPr>
        <w:tc>
          <w:tcPr>
            <w:tcW w:w="5686" w:type="dxa"/>
            <w:gridSpan w:val="3"/>
            <w:vMerge w:val="restart"/>
            <w:tcBorders>
              <w:top w:val="single" w:sz="16" w:space="0" w:color="000000"/>
              <w:left w:val="single" w:sz="16" w:space="0" w:color="000000"/>
              <w:bottom w:val="nil"/>
              <w:right w:val="nil"/>
            </w:tcBorders>
            <w:shd w:val="clear" w:color="auto" w:fill="FFFFFF"/>
            <w:vAlign w:val="bottom"/>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2028" w:type="dxa"/>
            <w:gridSpan w:val="2"/>
            <w:tcBorders>
              <w:top w:val="single" w:sz="16" w:space="0" w:color="000000"/>
              <w:lef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kualitas_hidup</w:t>
            </w:r>
          </w:p>
        </w:tc>
        <w:tc>
          <w:tcPr>
            <w:tcW w:w="1014" w:type="dxa"/>
            <w:vMerge w:val="restart"/>
            <w:tcBorders>
              <w:top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Total</w:t>
            </w:r>
          </w:p>
        </w:tc>
      </w:tr>
      <w:tr w:rsidR="000C7F73" w:rsidRPr="000C7F73">
        <w:trPr>
          <w:cantSplit/>
        </w:trPr>
        <w:tc>
          <w:tcPr>
            <w:tcW w:w="5686" w:type="dxa"/>
            <w:gridSpan w:val="3"/>
            <w:vMerge/>
            <w:tcBorders>
              <w:top w:val="single" w:sz="16" w:space="0" w:color="000000"/>
              <w:left w:val="single" w:sz="16" w:space="0" w:color="000000"/>
              <w:bottom w:val="nil"/>
              <w:right w:val="nil"/>
            </w:tcBorders>
            <w:shd w:val="clear" w:color="auto" w:fill="FFFFFF"/>
            <w:vAlign w:val="bottom"/>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014" w:type="dxa"/>
            <w:tcBorders>
              <w:left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baik</w:t>
            </w:r>
          </w:p>
        </w:tc>
        <w:tc>
          <w:tcPr>
            <w:tcW w:w="1014" w:type="dxa"/>
            <w:tcBorders>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buruk</w:t>
            </w:r>
          </w:p>
        </w:tc>
        <w:tc>
          <w:tcPr>
            <w:tcW w:w="1014" w:type="dxa"/>
            <w:vMerge/>
            <w:tcBorders>
              <w:top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r>
      <w:tr w:rsidR="000C7F73" w:rsidRPr="000C7F73">
        <w:trPr>
          <w:cantSplit/>
        </w:trPr>
        <w:tc>
          <w:tcPr>
            <w:tcW w:w="1690" w:type="dxa"/>
            <w:vMerge w:val="restart"/>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perilaku_budaya</w:t>
            </w:r>
          </w:p>
        </w:tc>
        <w:tc>
          <w:tcPr>
            <w:tcW w:w="1552" w:type="dxa"/>
            <w:vMerge w:val="restart"/>
            <w:tcBorders>
              <w:top w:val="single" w:sz="16" w:space="0" w:color="000000"/>
              <w:left w:val="nil"/>
              <w:right w:val="nil"/>
            </w:tcBorders>
            <w:shd w:val="clear" w:color="auto" w:fill="FFFFFF"/>
          </w:tcPr>
          <w:p w:rsidR="000C7F73" w:rsidRPr="000C7F73" w:rsidRDefault="0049384F"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D</w:t>
            </w:r>
            <w:r w:rsidR="000C7F73" w:rsidRPr="000C7F73">
              <w:rPr>
                <w:rFonts w:ascii="Arial" w:hAnsi="Arial" w:cs="Arial"/>
                <w:color w:val="000000"/>
                <w:sz w:val="18"/>
                <w:szCs w:val="18"/>
              </w:rPr>
              <w:t>ilakukan</w:t>
            </w:r>
          </w:p>
        </w:tc>
        <w:tc>
          <w:tcPr>
            <w:tcW w:w="2444" w:type="dxa"/>
            <w:tcBorders>
              <w:top w:val="single" w:sz="16" w:space="0" w:color="000000"/>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Count</w:t>
            </w:r>
          </w:p>
        </w:tc>
        <w:tc>
          <w:tcPr>
            <w:tcW w:w="1014" w:type="dxa"/>
            <w:tcBorders>
              <w:top w:val="single" w:sz="16" w:space="0" w:color="000000"/>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26</w:t>
            </w:r>
          </w:p>
        </w:tc>
        <w:tc>
          <w:tcPr>
            <w:tcW w:w="1014" w:type="dxa"/>
            <w:tcBorders>
              <w:top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3</w:t>
            </w:r>
          </w:p>
        </w:tc>
        <w:tc>
          <w:tcPr>
            <w:tcW w:w="1014" w:type="dxa"/>
            <w:tcBorders>
              <w:top w:val="single" w:sz="16" w:space="0" w:color="000000"/>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29</w:t>
            </w:r>
          </w:p>
        </w:tc>
      </w:tr>
      <w:tr w:rsidR="000C7F73" w:rsidRPr="000C7F73">
        <w:trPr>
          <w:cantSplit/>
        </w:trPr>
        <w:tc>
          <w:tcPr>
            <w:tcW w:w="1690" w:type="dxa"/>
            <w:vMerge/>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552" w:type="dxa"/>
            <w:vMerge/>
            <w:tcBorders>
              <w:top w:val="single" w:sz="16" w:space="0" w:color="000000"/>
              <w:left w:val="nil"/>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Expected Count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21,2</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7,8</w:t>
            </w:r>
          </w:p>
        </w:tc>
        <w:tc>
          <w:tcPr>
            <w:tcW w:w="1014"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29,0</w:t>
            </w:r>
          </w:p>
        </w:tc>
      </w:tr>
      <w:tr w:rsidR="000C7F73" w:rsidRPr="000C7F73">
        <w:trPr>
          <w:cantSplit/>
        </w:trPr>
        <w:tc>
          <w:tcPr>
            <w:tcW w:w="1690" w:type="dxa"/>
            <w:vMerge/>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552" w:type="dxa"/>
            <w:vMerge/>
            <w:tcBorders>
              <w:top w:val="single" w:sz="16" w:space="0" w:color="000000"/>
              <w:left w:val="nil"/>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 within perilaku_budaya</w:t>
            </w:r>
          </w:p>
        </w:tc>
        <w:tc>
          <w:tcPr>
            <w:tcW w:w="1014" w:type="dxa"/>
            <w:tcBorders>
              <w:top w:val="nil"/>
              <w:lef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89,7%</w:t>
            </w:r>
          </w:p>
        </w:tc>
        <w:tc>
          <w:tcPr>
            <w:tcW w:w="1014" w:type="dxa"/>
            <w:tcBorders>
              <w:top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10,3%</w:t>
            </w:r>
          </w:p>
        </w:tc>
        <w:tc>
          <w:tcPr>
            <w:tcW w:w="1014" w:type="dxa"/>
            <w:tcBorders>
              <w:top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100,0%</w:t>
            </w:r>
          </w:p>
        </w:tc>
      </w:tr>
      <w:tr w:rsidR="000C7F73" w:rsidRPr="000C7F73">
        <w:trPr>
          <w:cantSplit/>
        </w:trPr>
        <w:tc>
          <w:tcPr>
            <w:tcW w:w="1690" w:type="dxa"/>
            <w:vMerge/>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552" w:type="dxa"/>
            <w:vMerge w:val="restart"/>
            <w:tcBorders>
              <w:top w:val="nil"/>
              <w:left w:val="nil"/>
              <w:right w:val="nil"/>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tidak dilakukan</w:t>
            </w:r>
          </w:p>
        </w:tc>
        <w:tc>
          <w:tcPr>
            <w:tcW w:w="2444" w:type="dxa"/>
            <w:tcBorders>
              <w:top w:val="nil"/>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Count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12</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11</w:t>
            </w:r>
          </w:p>
        </w:tc>
        <w:tc>
          <w:tcPr>
            <w:tcW w:w="1014"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23</w:t>
            </w:r>
          </w:p>
        </w:tc>
      </w:tr>
      <w:tr w:rsidR="000C7F73" w:rsidRPr="000C7F73">
        <w:trPr>
          <w:cantSplit/>
        </w:trPr>
        <w:tc>
          <w:tcPr>
            <w:tcW w:w="1690" w:type="dxa"/>
            <w:vMerge/>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552" w:type="dxa"/>
            <w:vMerge/>
            <w:tcBorders>
              <w:top w:val="nil"/>
              <w:left w:val="nil"/>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Expected Count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16,8</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6,2</w:t>
            </w:r>
          </w:p>
        </w:tc>
        <w:tc>
          <w:tcPr>
            <w:tcW w:w="1014"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23,0</w:t>
            </w:r>
          </w:p>
        </w:tc>
      </w:tr>
      <w:tr w:rsidR="000C7F73" w:rsidRPr="000C7F73">
        <w:trPr>
          <w:cantSplit/>
        </w:trPr>
        <w:tc>
          <w:tcPr>
            <w:tcW w:w="1690" w:type="dxa"/>
            <w:vMerge/>
            <w:tcBorders>
              <w:top w:val="single" w:sz="16" w:space="0" w:color="000000"/>
              <w:left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1552" w:type="dxa"/>
            <w:vMerge/>
            <w:tcBorders>
              <w:top w:val="nil"/>
              <w:left w:val="nil"/>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 within perilaku_budaya</w:t>
            </w:r>
          </w:p>
        </w:tc>
        <w:tc>
          <w:tcPr>
            <w:tcW w:w="1014" w:type="dxa"/>
            <w:tcBorders>
              <w:top w:val="nil"/>
              <w:lef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52,2%</w:t>
            </w:r>
          </w:p>
        </w:tc>
        <w:tc>
          <w:tcPr>
            <w:tcW w:w="1014" w:type="dxa"/>
            <w:tcBorders>
              <w:top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47,8%</w:t>
            </w:r>
          </w:p>
        </w:tc>
        <w:tc>
          <w:tcPr>
            <w:tcW w:w="1014" w:type="dxa"/>
            <w:tcBorders>
              <w:top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100,0%</w:t>
            </w:r>
          </w:p>
        </w:tc>
      </w:tr>
      <w:tr w:rsidR="000C7F73" w:rsidRPr="000C7F73">
        <w:trPr>
          <w:cantSplit/>
        </w:trPr>
        <w:tc>
          <w:tcPr>
            <w:tcW w:w="3242" w:type="dxa"/>
            <w:gridSpan w:val="2"/>
            <w:vMerge w:val="restart"/>
            <w:tcBorders>
              <w:top w:val="nil"/>
              <w:left w:val="single" w:sz="16" w:space="0" w:color="000000"/>
              <w:bottom w:val="single" w:sz="16" w:space="0" w:color="000000"/>
              <w:right w:val="nil"/>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Total</w:t>
            </w:r>
          </w:p>
        </w:tc>
        <w:tc>
          <w:tcPr>
            <w:tcW w:w="2444" w:type="dxa"/>
            <w:tcBorders>
              <w:top w:val="nil"/>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Count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38</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14</w:t>
            </w:r>
          </w:p>
        </w:tc>
        <w:tc>
          <w:tcPr>
            <w:tcW w:w="1014"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w:t>
            </w:r>
          </w:p>
        </w:tc>
      </w:tr>
      <w:tr w:rsidR="000C7F73" w:rsidRPr="000C7F73">
        <w:trPr>
          <w:cantSplit/>
        </w:trPr>
        <w:tc>
          <w:tcPr>
            <w:tcW w:w="3242" w:type="dxa"/>
            <w:gridSpan w:val="2"/>
            <w:vMerge/>
            <w:tcBorders>
              <w:top w:val="nil"/>
              <w:left w:val="single" w:sz="16" w:space="0" w:color="000000"/>
              <w:bottom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Expected Count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38,0</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14,0</w:t>
            </w:r>
          </w:p>
        </w:tc>
        <w:tc>
          <w:tcPr>
            <w:tcW w:w="1014"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52,0</w:t>
            </w:r>
          </w:p>
        </w:tc>
      </w:tr>
      <w:tr w:rsidR="000C7F73" w:rsidRPr="000C7F73">
        <w:trPr>
          <w:cantSplit/>
        </w:trPr>
        <w:tc>
          <w:tcPr>
            <w:tcW w:w="3242" w:type="dxa"/>
            <w:gridSpan w:val="2"/>
            <w:vMerge/>
            <w:tcBorders>
              <w:top w:val="nil"/>
              <w:left w:val="single" w:sz="16" w:space="0" w:color="000000"/>
              <w:bottom w:val="single" w:sz="16" w:space="0" w:color="000000"/>
              <w:right w:val="nil"/>
            </w:tcBorders>
            <w:shd w:val="clear" w:color="auto" w:fill="FFFFFF"/>
          </w:tcPr>
          <w:p w:rsidR="000C7F73" w:rsidRPr="000C7F73" w:rsidRDefault="000C7F73" w:rsidP="000C7F73">
            <w:pPr>
              <w:autoSpaceDE w:val="0"/>
              <w:autoSpaceDN w:val="0"/>
              <w:adjustRightInd w:val="0"/>
              <w:spacing w:after="0" w:line="240" w:lineRule="auto"/>
              <w:rPr>
                <w:rFonts w:ascii="Arial" w:hAnsi="Arial" w:cs="Arial"/>
                <w:color w:val="000000"/>
                <w:sz w:val="18"/>
                <w:szCs w:val="18"/>
              </w:rPr>
            </w:pPr>
          </w:p>
        </w:tc>
        <w:tc>
          <w:tcPr>
            <w:tcW w:w="2444" w:type="dxa"/>
            <w:tcBorders>
              <w:top w:val="nil"/>
              <w:left w:val="nil"/>
              <w:bottom w:val="single" w:sz="16" w:space="0" w:color="000000"/>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 within perilaku_budaya</w:t>
            </w:r>
          </w:p>
        </w:tc>
        <w:tc>
          <w:tcPr>
            <w:tcW w:w="1014" w:type="dxa"/>
            <w:tcBorders>
              <w:top w:val="nil"/>
              <w:left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73,1%</w:t>
            </w:r>
          </w:p>
        </w:tc>
        <w:tc>
          <w:tcPr>
            <w:tcW w:w="1014" w:type="dxa"/>
            <w:tcBorders>
              <w:top w:val="nil"/>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26,9%</w:t>
            </w:r>
          </w:p>
        </w:tc>
        <w:tc>
          <w:tcPr>
            <w:tcW w:w="1014" w:type="dxa"/>
            <w:tcBorders>
              <w:top w:val="nil"/>
              <w:bottom w:val="single" w:sz="16" w:space="0" w:color="000000"/>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100,0%</w:t>
            </w:r>
          </w:p>
        </w:tc>
      </w:tr>
    </w:tbl>
    <w:p w:rsidR="000C7F73" w:rsidRPr="000C7F73" w:rsidRDefault="000C7F73" w:rsidP="000C7F73">
      <w:pPr>
        <w:autoSpaceDE w:val="0"/>
        <w:autoSpaceDN w:val="0"/>
        <w:adjustRightInd w:val="0"/>
        <w:spacing w:after="0" w:line="400" w:lineRule="atLeast"/>
        <w:rPr>
          <w:rFonts w:ascii="Times New Roman" w:hAnsi="Times New Roman" w:cs="Times New Roman"/>
          <w:sz w:val="24"/>
          <w:szCs w:val="24"/>
        </w:rPr>
      </w:pPr>
    </w:p>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bl>
      <w:tblPr>
        <w:tblW w:w="89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014"/>
        <w:gridCol w:w="1014"/>
        <w:gridCol w:w="1476"/>
        <w:gridCol w:w="1476"/>
        <w:gridCol w:w="1476"/>
      </w:tblGrid>
      <w:tr w:rsidR="000C7F73" w:rsidRPr="000C7F73" w:rsidTr="0096404F">
        <w:trPr>
          <w:cantSplit/>
        </w:trPr>
        <w:tc>
          <w:tcPr>
            <w:tcW w:w="8916" w:type="dxa"/>
            <w:gridSpan w:val="6"/>
            <w:tcBorders>
              <w:top w:val="nil"/>
              <w:left w:val="nil"/>
              <w:bottom w:val="nil"/>
              <w:right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b/>
                <w:bCs/>
                <w:color w:val="000000"/>
                <w:sz w:val="18"/>
                <w:szCs w:val="18"/>
              </w:rPr>
              <w:t>Chi-Square Tests</w:t>
            </w:r>
          </w:p>
        </w:tc>
      </w:tr>
      <w:tr w:rsidR="000C7F73" w:rsidRPr="000C7F73" w:rsidTr="0096404F">
        <w:trPr>
          <w:cantSplit/>
        </w:trPr>
        <w:tc>
          <w:tcPr>
            <w:tcW w:w="246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014" w:type="dxa"/>
            <w:tcBorders>
              <w:top w:val="single" w:sz="16" w:space="0" w:color="000000"/>
              <w:left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Value</w:t>
            </w:r>
          </w:p>
        </w:tc>
        <w:tc>
          <w:tcPr>
            <w:tcW w:w="1014" w:type="dxa"/>
            <w:tcBorders>
              <w:top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df</w:t>
            </w:r>
          </w:p>
        </w:tc>
        <w:tc>
          <w:tcPr>
            <w:tcW w:w="1476" w:type="dxa"/>
            <w:tcBorders>
              <w:top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Asymptotic Significance (2-sided)</w:t>
            </w:r>
          </w:p>
        </w:tc>
        <w:tc>
          <w:tcPr>
            <w:tcW w:w="1476" w:type="dxa"/>
            <w:tcBorders>
              <w:top w:val="single" w:sz="16" w:space="0" w:color="000000"/>
              <w:bottom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Exact Sig. (2-sided)</w:t>
            </w:r>
          </w:p>
        </w:tc>
        <w:tc>
          <w:tcPr>
            <w:tcW w:w="1476" w:type="dxa"/>
            <w:tcBorders>
              <w:top w:val="single" w:sz="16" w:space="0" w:color="000000"/>
              <w:bottom w:val="single" w:sz="16" w:space="0" w:color="000000"/>
              <w:right w:val="single" w:sz="16" w:space="0" w:color="000000"/>
            </w:tcBorders>
            <w:shd w:val="clear" w:color="auto" w:fill="FFFFFF"/>
            <w:vAlign w:val="bottom"/>
          </w:tcPr>
          <w:p w:rsidR="000C7F73" w:rsidRPr="000C7F73" w:rsidRDefault="000C7F73" w:rsidP="000C7F73">
            <w:pPr>
              <w:autoSpaceDE w:val="0"/>
              <w:autoSpaceDN w:val="0"/>
              <w:adjustRightInd w:val="0"/>
              <w:spacing w:after="0" w:line="320" w:lineRule="atLeast"/>
              <w:ind w:left="60" w:right="60"/>
              <w:jc w:val="center"/>
              <w:rPr>
                <w:rFonts w:ascii="Arial" w:hAnsi="Arial" w:cs="Arial"/>
                <w:color w:val="000000"/>
                <w:sz w:val="18"/>
                <w:szCs w:val="18"/>
              </w:rPr>
            </w:pPr>
            <w:r w:rsidRPr="000C7F73">
              <w:rPr>
                <w:rFonts w:ascii="Arial" w:hAnsi="Arial" w:cs="Arial"/>
                <w:color w:val="000000"/>
                <w:sz w:val="18"/>
                <w:szCs w:val="18"/>
              </w:rPr>
              <w:t>Exact Sig. (1-sided)</w:t>
            </w:r>
          </w:p>
        </w:tc>
      </w:tr>
      <w:tr w:rsidR="000C7F73" w:rsidRPr="000C7F73" w:rsidTr="0096404F">
        <w:trPr>
          <w:cantSplit/>
        </w:trPr>
        <w:tc>
          <w:tcPr>
            <w:tcW w:w="2460" w:type="dxa"/>
            <w:tcBorders>
              <w:top w:val="single" w:sz="16" w:space="0" w:color="000000"/>
              <w:left w:val="single" w:sz="16" w:space="0" w:color="000000"/>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Pearson Chi-Square</w:t>
            </w:r>
          </w:p>
        </w:tc>
        <w:tc>
          <w:tcPr>
            <w:tcW w:w="1014" w:type="dxa"/>
            <w:tcBorders>
              <w:top w:val="single" w:sz="16" w:space="0" w:color="000000"/>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9,159</w:t>
            </w:r>
            <w:r w:rsidRPr="000C7F73">
              <w:rPr>
                <w:rFonts w:ascii="Arial" w:hAnsi="Arial" w:cs="Arial"/>
                <w:color w:val="000000"/>
                <w:sz w:val="18"/>
                <w:szCs w:val="18"/>
                <w:vertAlign w:val="superscript"/>
              </w:rPr>
              <w:t>a</w:t>
            </w:r>
          </w:p>
        </w:tc>
        <w:tc>
          <w:tcPr>
            <w:tcW w:w="1014" w:type="dxa"/>
            <w:tcBorders>
              <w:top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w:t>
            </w:r>
          </w:p>
        </w:tc>
        <w:tc>
          <w:tcPr>
            <w:tcW w:w="1476" w:type="dxa"/>
            <w:tcBorders>
              <w:top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,002</w:t>
            </w:r>
          </w:p>
        </w:tc>
        <w:tc>
          <w:tcPr>
            <w:tcW w:w="1476" w:type="dxa"/>
            <w:tcBorders>
              <w:top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single" w:sz="16" w:space="0" w:color="000000"/>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r>
      <w:tr w:rsidR="000C7F73" w:rsidRPr="000C7F73" w:rsidTr="0096404F">
        <w:trPr>
          <w:cantSplit/>
        </w:trPr>
        <w:tc>
          <w:tcPr>
            <w:tcW w:w="2460" w:type="dxa"/>
            <w:tcBorders>
              <w:top w:val="nil"/>
              <w:left w:val="single" w:sz="16" w:space="0" w:color="000000"/>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Continuity Correction</w:t>
            </w:r>
            <w:r w:rsidRPr="000C7F73">
              <w:rPr>
                <w:rFonts w:ascii="Arial" w:hAnsi="Arial" w:cs="Arial"/>
                <w:color w:val="000000"/>
                <w:sz w:val="18"/>
                <w:szCs w:val="18"/>
                <w:vertAlign w:val="superscript"/>
              </w:rPr>
              <w:t>b</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7,353</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,007</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r>
      <w:tr w:rsidR="000C7F73" w:rsidRPr="000C7F73" w:rsidTr="0096404F">
        <w:trPr>
          <w:cantSplit/>
        </w:trPr>
        <w:tc>
          <w:tcPr>
            <w:tcW w:w="2460" w:type="dxa"/>
            <w:tcBorders>
              <w:top w:val="nil"/>
              <w:left w:val="single" w:sz="16" w:space="0" w:color="000000"/>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Likelihood Ratio</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9,447</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,002</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r>
      <w:tr w:rsidR="000C7F73" w:rsidRPr="000C7F73" w:rsidTr="0096404F">
        <w:trPr>
          <w:cantSplit/>
        </w:trPr>
        <w:tc>
          <w:tcPr>
            <w:tcW w:w="2460" w:type="dxa"/>
            <w:tcBorders>
              <w:top w:val="nil"/>
              <w:left w:val="single" w:sz="16" w:space="0" w:color="000000"/>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Fisher's Exact Test</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,004</w:t>
            </w:r>
          </w:p>
        </w:tc>
        <w:tc>
          <w:tcPr>
            <w:tcW w:w="1476"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,003</w:t>
            </w:r>
          </w:p>
        </w:tc>
      </w:tr>
      <w:tr w:rsidR="000C7F73" w:rsidRPr="000C7F73" w:rsidTr="0096404F">
        <w:trPr>
          <w:cantSplit/>
        </w:trPr>
        <w:tc>
          <w:tcPr>
            <w:tcW w:w="2460" w:type="dxa"/>
            <w:tcBorders>
              <w:top w:val="nil"/>
              <w:left w:val="single" w:sz="16" w:space="0" w:color="000000"/>
              <w:bottom w:val="nil"/>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Linear-by-Linear Association</w:t>
            </w:r>
          </w:p>
        </w:tc>
        <w:tc>
          <w:tcPr>
            <w:tcW w:w="1014" w:type="dxa"/>
            <w:tcBorders>
              <w:top w:val="nil"/>
              <w:left w:val="single" w:sz="16" w:space="0" w:color="000000"/>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8,983</w:t>
            </w:r>
          </w:p>
        </w:tc>
        <w:tc>
          <w:tcPr>
            <w:tcW w:w="1014"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1</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,003</w:t>
            </w:r>
          </w:p>
        </w:tc>
        <w:tc>
          <w:tcPr>
            <w:tcW w:w="1476" w:type="dxa"/>
            <w:tcBorders>
              <w:top w:val="nil"/>
              <w:bottom w:val="nil"/>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nil"/>
              <w:right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r>
      <w:tr w:rsidR="000C7F73" w:rsidRPr="000C7F73" w:rsidTr="0096404F">
        <w:trPr>
          <w:cantSplit/>
        </w:trPr>
        <w:tc>
          <w:tcPr>
            <w:tcW w:w="2460" w:type="dxa"/>
            <w:tcBorders>
              <w:top w:val="nil"/>
              <w:left w:val="single" w:sz="16" w:space="0" w:color="000000"/>
              <w:bottom w:val="single" w:sz="16" w:space="0" w:color="000000"/>
              <w:right w:val="single" w:sz="16" w:space="0" w:color="000000"/>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N of Valid Cases</w:t>
            </w:r>
          </w:p>
        </w:tc>
        <w:tc>
          <w:tcPr>
            <w:tcW w:w="1014" w:type="dxa"/>
            <w:tcBorders>
              <w:top w:val="nil"/>
              <w:left w:val="single" w:sz="16" w:space="0" w:color="000000"/>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320" w:lineRule="atLeast"/>
              <w:ind w:left="60" w:right="60"/>
              <w:jc w:val="right"/>
              <w:rPr>
                <w:rFonts w:ascii="Arial" w:hAnsi="Arial" w:cs="Arial"/>
                <w:color w:val="000000"/>
                <w:sz w:val="18"/>
                <w:szCs w:val="18"/>
              </w:rPr>
            </w:pPr>
            <w:r w:rsidRPr="000C7F73">
              <w:rPr>
                <w:rFonts w:ascii="Arial" w:hAnsi="Arial" w:cs="Arial"/>
                <w:color w:val="000000"/>
                <w:sz w:val="18"/>
                <w:szCs w:val="18"/>
              </w:rPr>
              <w:t>52</w:t>
            </w:r>
          </w:p>
        </w:tc>
        <w:tc>
          <w:tcPr>
            <w:tcW w:w="1014" w:type="dxa"/>
            <w:tcBorders>
              <w:top w:val="nil"/>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c>
          <w:tcPr>
            <w:tcW w:w="1476" w:type="dxa"/>
            <w:tcBorders>
              <w:top w:val="nil"/>
              <w:bottom w:val="single" w:sz="16" w:space="0" w:color="000000"/>
              <w:right w:val="single" w:sz="16" w:space="0" w:color="000000"/>
            </w:tcBorders>
            <w:shd w:val="clear" w:color="auto" w:fill="FFFFFF"/>
            <w:vAlign w:val="center"/>
          </w:tcPr>
          <w:p w:rsidR="000C7F73" w:rsidRPr="000C7F73" w:rsidRDefault="000C7F73" w:rsidP="000C7F73">
            <w:pPr>
              <w:autoSpaceDE w:val="0"/>
              <w:autoSpaceDN w:val="0"/>
              <w:adjustRightInd w:val="0"/>
              <w:spacing w:after="0" w:line="240" w:lineRule="auto"/>
              <w:rPr>
                <w:rFonts w:ascii="Times New Roman" w:hAnsi="Times New Roman" w:cs="Times New Roman"/>
                <w:sz w:val="24"/>
                <w:szCs w:val="24"/>
              </w:rPr>
            </w:pPr>
          </w:p>
        </w:tc>
      </w:tr>
      <w:tr w:rsidR="000C7F73" w:rsidRPr="000C7F73" w:rsidTr="0096404F">
        <w:trPr>
          <w:cantSplit/>
        </w:trPr>
        <w:tc>
          <w:tcPr>
            <w:tcW w:w="8916" w:type="dxa"/>
            <w:gridSpan w:val="6"/>
            <w:tcBorders>
              <w:top w:val="nil"/>
              <w:left w:val="nil"/>
              <w:bottom w:val="nil"/>
              <w:right w:val="nil"/>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a. 0 cells (,0%) have expected count less than 5. The minimum expected count is 6,19.</w:t>
            </w:r>
          </w:p>
        </w:tc>
      </w:tr>
      <w:tr w:rsidR="000C7F73" w:rsidRPr="000C7F73" w:rsidTr="0096404F">
        <w:trPr>
          <w:cantSplit/>
        </w:trPr>
        <w:tc>
          <w:tcPr>
            <w:tcW w:w="8916" w:type="dxa"/>
            <w:gridSpan w:val="6"/>
            <w:tcBorders>
              <w:top w:val="nil"/>
              <w:left w:val="nil"/>
              <w:bottom w:val="nil"/>
              <w:right w:val="nil"/>
            </w:tcBorders>
            <w:shd w:val="clear" w:color="auto" w:fill="FFFFFF"/>
          </w:tcPr>
          <w:p w:rsidR="000C7F73" w:rsidRPr="000C7F73" w:rsidRDefault="000C7F73" w:rsidP="000C7F73">
            <w:pPr>
              <w:autoSpaceDE w:val="0"/>
              <w:autoSpaceDN w:val="0"/>
              <w:adjustRightInd w:val="0"/>
              <w:spacing w:after="0" w:line="320" w:lineRule="atLeast"/>
              <w:ind w:left="60" w:right="60"/>
              <w:rPr>
                <w:rFonts w:ascii="Arial" w:hAnsi="Arial" w:cs="Arial"/>
                <w:color w:val="000000"/>
                <w:sz w:val="18"/>
                <w:szCs w:val="18"/>
              </w:rPr>
            </w:pPr>
            <w:r w:rsidRPr="000C7F73">
              <w:rPr>
                <w:rFonts w:ascii="Arial" w:hAnsi="Arial" w:cs="Arial"/>
                <w:color w:val="000000"/>
                <w:sz w:val="18"/>
                <w:szCs w:val="18"/>
              </w:rPr>
              <w:t>b. Computed only for a 2x2 table</w:t>
            </w:r>
          </w:p>
        </w:tc>
      </w:tr>
    </w:tbl>
    <w:p w:rsidR="000C7F73" w:rsidRPr="000C7F73" w:rsidRDefault="0096404F" w:rsidP="000C7F73">
      <w:pPr>
        <w:autoSpaceDE w:val="0"/>
        <w:autoSpaceDN w:val="0"/>
        <w:adjustRightInd w:val="0"/>
        <w:spacing w:after="0" w:line="400" w:lineRule="atLeast"/>
        <w:rPr>
          <w:rFonts w:ascii="Times New Roman" w:hAnsi="Times New Roman" w:cs="Times New Roman"/>
          <w:sz w:val="24"/>
          <w:szCs w:val="24"/>
        </w:rPr>
      </w:pPr>
      <w:r>
        <w:rPr>
          <w:noProof/>
          <w:lang w:val="en-US"/>
        </w:rPr>
        <w:lastRenderedPageBreak/>
        <w:drawing>
          <wp:inline distT="0" distB="0" distL="0" distR="0">
            <wp:extent cx="5039995" cy="6640784"/>
            <wp:effectExtent l="0" t="0" r="8255" b="8255"/>
            <wp:docPr id="33" name="Picture 33" descr="C:\Users\user\AppData\Local\Microsoft\Windows\INetCache\Content.Word\Dok baru 2019-01-15 21.57.06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AppData\Local\Microsoft\Windows\INetCache\Content.Word\Dok baru 2019-01-15 21.57.06_1.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039995" cy="6640784"/>
                    </a:xfrm>
                    <a:prstGeom prst="rect">
                      <a:avLst/>
                    </a:prstGeom>
                    <a:noFill/>
                    <a:ln>
                      <a:noFill/>
                    </a:ln>
                  </pic:spPr>
                </pic:pic>
              </a:graphicData>
            </a:graphic>
          </wp:inline>
        </w:drawing>
      </w:r>
      <w:r>
        <w:rPr>
          <w:noProof/>
          <w:lang w:val="en-US"/>
        </w:rPr>
        <w:lastRenderedPageBreak/>
        <w:drawing>
          <wp:inline distT="0" distB="0" distL="0" distR="0">
            <wp:extent cx="5039995" cy="6809174"/>
            <wp:effectExtent l="0" t="0" r="8255" b="0"/>
            <wp:docPr id="34" name="Picture 34" descr="C:\Users\user\AppData\Local\Microsoft\Windows\INetCache\Content.Word\Dok baru 2019-01-15 21.57.06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AppData\Local\Microsoft\Windows\INetCache\Content.Word\Dok baru 2019-01-15 21.57.06_2.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39995" cy="6809174"/>
                    </a:xfrm>
                    <a:prstGeom prst="rect">
                      <a:avLst/>
                    </a:prstGeom>
                    <a:noFill/>
                    <a:ln>
                      <a:noFill/>
                    </a:ln>
                  </pic:spPr>
                </pic:pic>
              </a:graphicData>
            </a:graphic>
          </wp:inline>
        </w:drawing>
      </w:r>
    </w:p>
    <w:p w:rsidR="000C7F73" w:rsidRPr="000C7F73" w:rsidRDefault="0049384F" w:rsidP="000C7F73">
      <w:pPr>
        <w:autoSpaceDE w:val="0"/>
        <w:autoSpaceDN w:val="0"/>
        <w:adjustRightInd w:val="0"/>
        <w:spacing w:after="0" w:line="400" w:lineRule="atLeast"/>
        <w:rPr>
          <w:rFonts w:ascii="Times New Roman" w:hAnsi="Times New Roman" w:cs="Times New Roman"/>
          <w:sz w:val="24"/>
          <w:szCs w:val="24"/>
        </w:rPr>
      </w:pPr>
      <w:r>
        <w:rPr>
          <w:noProof/>
          <w:lang w:val="en-US"/>
        </w:rPr>
        <w:lastRenderedPageBreak/>
        <w:drawing>
          <wp:inline distT="0" distB="0" distL="0" distR="0">
            <wp:extent cx="5441429" cy="7344260"/>
            <wp:effectExtent l="0" t="0" r="6985" b="9525"/>
            <wp:docPr id="32" name="Picture 32" descr="C:\Users\user\AppData\Local\Microsoft\Windows\INetCache\Content.Word\Dok baru 2019-07-15 15.48.0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AppData\Local\Microsoft\Windows\INetCache\Content.Word\Dok baru 2019-07-15 15.48.09_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44994" cy="7349072"/>
                    </a:xfrm>
                    <a:prstGeom prst="rect">
                      <a:avLst/>
                    </a:prstGeom>
                    <a:noFill/>
                    <a:ln>
                      <a:noFill/>
                    </a:ln>
                  </pic:spPr>
                </pic:pic>
              </a:graphicData>
            </a:graphic>
          </wp:inline>
        </w:drawing>
      </w:r>
    </w:p>
    <w:p w:rsidR="00533C0B" w:rsidRDefault="00533C0B" w:rsidP="00D5203E">
      <w:pPr>
        <w:spacing w:after="0" w:line="480" w:lineRule="auto"/>
        <w:rPr>
          <w:rFonts w:ascii="Arial" w:hAnsi="Arial" w:cs="Arial"/>
          <w:noProof/>
          <w:sz w:val="52"/>
          <w:szCs w:val="52"/>
          <w:lang w:eastAsia="id-ID"/>
        </w:rPr>
      </w:pPr>
    </w:p>
    <w:p w:rsidR="00533C0B" w:rsidRDefault="00D5203E" w:rsidP="00A96AF6">
      <w:pPr>
        <w:spacing w:after="0" w:line="480" w:lineRule="auto"/>
        <w:jc w:val="center"/>
        <w:rPr>
          <w:rFonts w:ascii="Arial" w:hAnsi="Arial" w:cs="Arial"/>
          <w:noProof/>
          <w:sz w:val="52"/>
          <w:szCs w:val="52"/>
          <w:lang w:eastAsia="id-ID"/>
        </w:rPr>
      </w:pPr>
      <w:r>
        <w:rPr>
          <w:rFonts w:ascii="Arial" w:hAnsi="Arial" w:cs="Arial"/>
          <w:noProof/>
          <w:sz w:val="52"/>
          <w:szCs w:val="52"/>
          <w:lang w:val="en-US"/>
        </w:rPr>
        <w:lastRenderedPageBreak/>
        <w:drawing>
          <wp:inline distT="0" distB="0" distL="0" distR="0" wp14:anchorId="7B6C468E" wp14:editId="03DBB5F1">
            <wp:extent cx="5029200" cy="6905297"/>
            <wp:effectExtent l="0" t="0" r="0" b="0"/>
            <wp:docPr id="25" name="Picture 25" descr="C:\Users\user\Downloads\Dok baru 2019-07-14 11.07.50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Dok baru 2019-07-14 11.07.50_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29200" cy="6905297"/>
                    </a:xfrm>
                    <a:prstGeom prst="rect">
                      <a:avLst/>
                    </a:prstGeom>
                    <a:noFill/>
                    <a:ln>
                      <a:noFill/>
                    </a:ln>
                  </pic:spPr>
                </pic:pic>
              </a:graphicData>
            </a:graphic>
          </wp:inline>
        </w:drawing>
      </w:r>
    </w:p>
    <w:p w:rsidR="00533C0B" w:rsidRDefault="00D5203E" w:rsidP="00A96AF6">
      <w:pPr>
        <w:spacing w:after="0" w:line="480" w:lineRule="auto"/>
        <w:jc w:val="center"/>
        <w:rPr>
          <w:rFonts w:ascii="Arial" w:hAnsi="Arial" w:cs="Arial"/>
          <w:noProof/>
          <w:sz w:val="52"/>
          <w:szCs w:val="52"/>
          <w:lang w:eastAsia="id-ID"/>
        </w:rPr>
      </w:pPr>
      <w:r>
        <w:rPr>
          <w:rFonts w:ascii="Arial" w:hAnsi="Arial" w:cs="Arial"/>
          <w:noProof/>
          <w:sz w:val="52"/>
          <w:szCs w:val="52"/>
          <w:lang w:val="en-US"/>
        </w:rPr>
        <w:lastRenderedPageBreak/>
        <w:drawing>
          <wp:anchor distT="0" distB="0" distL="114300" distR="114300" simplePos="0" relativeHeight="251681792" behindDoc="0" locked="0" layoutInCell="1" allowOverlap="1" wp14:anchorId="1EDF97E0" wp14:editId="02D21E22">
            <wp:simplePos x="0" y="0"/>
            <wp:positionH relativeFrom="column">
              <wp:posOffset>-24765</wp:posOffset>
            </wp:positionH>
            <wp:positionV relativeFrom="paragraph">
              <wp:posOffset>-325755</wp:posOffset>
            </wp:positionV>
            <wp:extent cx="5029200" cy="7062470"/>
            <wp:effectExtent l="0" t="0" r="0" b="5080"/>
            <wp:wrapSquare wrapText="bothSides"/>
            <wp:docPr id="24" name="Picture 24" descr="C:\Users\user\Downloads\Dok baru 2019-07-14 11.07.50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Dok baru 2019-07-14 11.07.50_6.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29200" cy="70624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33C0B" w:rsidRDefault="00533C0B" w:rsidP="00A96AF6">
      <w:pPr>
        <w:spacing w:after="0" w:line="480" w:lineRule="auto"/>
        <w:jc w:val="center"/>
        <w:rPr>
          <w:rFonts w:ascii="Arial" w:hAnsi="Arial" w:cs="Arial"/>
          <w:noProof/>
          <w:sz w:val="52"/>
          <w:szCs w:val="52"/>
          <w:lang w:eastAsia="id-ID"/>
        </w:rPr>
      </w:pPr>
    </w:p>
    <w:p w:rsidR="00533C0B" w:rsidRDefault="00D5203E" w:rsidP="00A96AF6">
      <w:pPr>
        <w:spacing w:after="0" w:line="480" w:lineRule="auto"/>
        <w:jc w:val="center"/>
        <w:rPr>
          <w:rFonts w:ascii="Arial" w:hAnsi="Arial" w:cs="Arial"/>
          <w:noProof/>
          <w:sz w:val="52"/>
          <w:szCs w:val="52"/>
          <w:lang w:eastAsia="id-ID"/>
        </w:rPr>
      </w:pPr>
      <w:r>
        <w:rPr>
          <w:rFonts w:ascii="Arial" w:hAnsi="Arial" w:cs="Arial"/>
          <w:noProof/>
          <w:sz w:val="52"/>
          <w:szCs w:val="52"/>
          <w:lang w:val="en-US"/>
        </w:rPr>
        <w:lastRenderedPageBreak/>
        <w:drawing>
          <wp:inline distT="0" distB="0" distL="0" distR="0" wp14:anchorId="51DAA2D7" wp14:editId="4BA5FD8E">
            <wp:extent cx="5234152" cy="7807545"/>
            <wp:effectExtent l="0" t="0" r="5080" b="3175"/>
            <wp:docPr id="26" name="Picture 26" descr="C:\Users\user\Downloads\Dok baru 2019-07-14 11.07.5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Dok baru 2019-07-14 11.07.50_3.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245387" cy="7824304"/>
                    </a:xfrm>
                    <a:prstGeom prst="rect">
                      <a:avLst/>
                    </a:prstGeom>
                    <a:noFill/>
                    <a:ln>
                      <a:noFill/>
                    </a:ln>
                  </pic:spPr>
                </pic:pic>
              </a:graphicData>
            </a:graphic>
          </wp:inline>
        </w:drawing>
      </w:r>
    </w:p>
    <w:p w:rsidR="009C0F00" w:rsidRDefault="00D5203E" w:rsidP="00D5203E">
      <w:pPr>
        <w:spacing w:after="0" w:line="480" w:lineRule="auto"/>
        <w:jc w:val="center"/>
        <w:rPr>
          <w:rFonts w:ascii="Arial" w:hAnsi="Arial" w:cs="Arial"/>
          <w:sz w:val="52"/>
          <w:szCs w:val="52"/>
        </w:rPr>
      </w:pPr>
      <w:r>
        <w:rPr>
          <w:rFonts w:ascii="Arial" w:hAnsi="Arial" w:cs="Arial"/>
          <w:noProof/>
          <w:sz w:val="52"/>
          <w:szCs w:val="52"/>
          <w:lang w:val="en-US"/>
        </w:rPr>
        <w:lastRenderedPageBreak/>
        <w:drawing>
          <wp:inline distT="0" distB="0" distL="0" distR="0" wp14:anchorId="39FD0D33" wp14:editId="3BF0247C">
            <wp:extent cx="5281448" cy="7157832"/>
            <wp:effectExtent l="0" t="0" r="0" b="5080"/>
            <wp:docPr id="27" name="Picture 27" descr="C:\Users\user\Downloads\Dok baru 2019-07-14 11.07.50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Dok baru 2019-07-14 11.07.50_4.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292784" cy="7173196"/>
                    </a:xfrm>
                    <a:prstGeom prst="rect">
                      <a:avLst/>
                    </a:prstGeom>
                    <a:noFill/>
                    <a:ln>
                      <a:noFill/>
                    </a:ln>
                  </pic:spPr>
                </pic:pic>
              </a:graphicData>
            </a:graphic>
          </wp:inline>
        </w:drawing>
      </w:r>
    </w:p>
    <w:p w:rsidR="00D5203E" w:rsidRDefault="00D5203E" w:rsidP="00D5203E">
      <w:pPr>
        <w:spacing w:after="0" w:line="480" w:lineRule="auto"/>
        <w:jc w:val="center"/>
        <w:rPr>
          <w:rFonts w:ascii="Arial" w:hAnsi="Arial" w:cs="Arial"/>
          <w:sz w:val="52"/>
          <w:szCs w:val="52"/>
        </w:rPr>
      </w:pPr>
    </w:p>
    <w:p w:rsidR="00D5203E" w:rsidRDefault="00D5203E" w:rsidP="00D5203E">
      <w:pPr>
        <w:spacing w:after="0" w:line="480" w:lineRule="auto"/>
        <w:jc w:val="center"/>
        <w:rPr>
          <w:rFonts w:ascii="Arial" w:hAnsi="Arial" w:cs="Arial"/>
          <w:sz w:val="52"/>
          <w:szCs w:val="52"/>
        </w:rPr>
      </w:pPr>
      <w:r>
        <w:rPr>
          <w:rFonts w:ascii="Arial" w:hAnsi="Arial" w:cs="Arial"/>
          <w:noProof/>
          <w:sz w:val="52"/>
          <w:szCs w:val="52"/>
          <w:lang w:val="en-US"/>
        </w:rPr>
        <w:lastRenderedPageBreak/>
        <w:drawing>
          <wp:inline distT="0" distB="0" distL="0" distR="0" wp14:anchorId="06B4836A" wp14:editId="56222F3B">
            <wp:extent cx="5297214" cy="7723253"/>
            <wp:effectExtent l="0" t="0" r="0" b="0"/>
            <wp:docPr id="28" name="Picture 28" descr="C:\Users\user\Downloads\Dok baru 2019-07-14 11.07.50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ownloads\Dok baru 2019-07-14 11.07.50_2.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308584" cy="7739831"/>
                    </a:xfrm>
                    <a:prstGeom prst="rect">
                      <a:avLst/>
                    </a:prstGeom>
                    <a:noFill/>
                    <a:ln>
                      <a:noFill/>
                    </a:ln>
                  </pic:spPr>
                </pic:pic>
              </a:graphicData>
            </a:graphic>
          </wp:inline>
        </w:drawing>
      </w:r>
    </w:p>
    <w:p w:rsidR="00194D2D" w:rsidRPr="00D5203E" w:rsidRDefault="00194D2D" w:rsidP="00194D2D">
      <w:pPr>
        <w:spacing w:after="0" w:line="480" w:lineRule="auto"/>
        <w:jc w:val="center"/>
        <w:rPr>
          <w:rFonts w:ascii="Arial" w:hAnsi="Arial" w:cs="Arial"/>
          <w:sz w:val="52"/>
          <w:szCs w:val="52"/>
        </w:rPr>
      </w:pPr>
      <w:r>
        <w:rPr>
          <w:rFonts w:ascii="Arial" w:hAnsi="Arial" w:cs="Arial"/>
          <w:noProof/>
          <w:sz w:val="52"/>
          <w:szCs w:val="52"/>
          <w:lang w:val="en-US"/>
        </w:rPr>
        <w:lastRenderedPageBreak/>
        <w:drawing>
          <wp:inline distT="0" distB="0" distL="0" distR="0" wp14:anchorId="787ACD56" wp14:editId="1A245375">
            <wp:extent cx="5281448" cy="7816128"/>
            <wp:effectExtent l="0" t="0" r="0" b="0"/>
            <wp:docPr id="29" name="Picture 29" descr="C:\Users\user\Downloads\Dok baru 2019-07-14 11.07.5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ownloads\Dok baru 2019-07-14 11.07.50_1.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292784" cy="7832905"/>
                    </a:xfrm>
                    <a:prstGeom prst="rect">
                      <a:avLst/>
                    </a:prstGeom>
                    <a:noFill/>
                    <a:ln>
                      <a:noFill/>
                    </a:ln>
                  </pic:spPr>
                </pic:pic>
              </a:graphicData>
            </a:graphic>
          </wp:inline>
        </w:drawing>
      </w:r>
    </w:p>
    <w:sectPr w:rsidR="00194D2D" w:rsidRPr="00D5203E" w:rsidSect="0050175E">
      <w:pgSz w:w="11906" w:h="16838" w:code="9"/>
      <w:pgMar w:top="2268" w:right="1701" w:bottom="1701" w:left="2268" w:header="709" w:footer="709" w:gutter="0"/>
      <w:pgNumType w:start="8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0A06" w:rsidRDefault="004D0A06" w:rsidP="009C0F00">
      <w:pPr>
        <w:spacing w:after="0" w:line="240" w:lineRule="auto"/>
      </w:pPr>
      <w:r>
        <w:separator/>
      </w:r>
    </w:p>
  </w:endnote>
  <w:endnote w:type="continuationSeparator" w:id="0">
    <w:p w:rsidR="004D0A06" w:rsidRDefault="004D0A06" w:rsidP="009C0F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7467284"/>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viii</w:t>
        </w:r>
        <w:r>
          <w:rPr>
            <w:noProof/>
          </w:rPr>
          <w:fldChar w:fldCharType="end"/>
        </w:r>
      </w:p>
    </w:sdtContent>
  </w:sdt>
  <w:p w:rsidR="00545A61" w:rsidRDefault="00545A61">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453434"/>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46</w:t>
        </w:r>
        <w:r>
          <w:rPr>
            <w:noProof/>
          </w:rPr>
          <w:fldChar w:fldCharType="end"/>
        </w:r>
      </w:p>
    </w:sdtContent>
  </w:sdt>
  <w:p w:rsidR="00545A61" w:rsidRDefault="00545A61">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8408862"/>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84</w:t>
        </w:r>
        <w:r>
          <w:rPr>
            <w:noProof/>
          </w:rPr>
          <w:fldChar w:fldCharType="end"/>
        </w:r>
      </w:p>
    </w:sdtContent>
  </w:sdt>
  <w:p w:rsidR="00545A61" w:rsidRDefault="00545A61">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3627514"/>
      <w:docPartObj>
        <w:docPartGallery w:val="Page Numbers (Bottom of Page)"/>
        <w:docPartUnique/>
      </w:docPartObj>
    </w:sdtPr>
    <w:sdtEndPr>
      <w:rPr>
        <w:rFonts w:ascii="Arial" w:hAnsi="Arial" w:cs="Arial"/>
        <w:noProof/>
        <w:sz w:val="24"/>
        <w:szCs w:val="24"/>
      </w:rPr>
    </w:sdtEndPr>
    <w:sdtContent>
      <w:p w:rsidR="00545A61" w:rsidRPr="00EB3750" w:rsidRDefault="00545A61">
        <w:pPr>
          <w:pStyle w:val="Footer"/>
          <w:jc w:val="center"/>
          <w:rPr>
            <w:rFonts w:ascii="Arial" w:hAnsi="Arial" w:cs="Arial"/>
            <w:sz w:val="24"/>
            <w:szCs w:val="24"/>
          </w:rPr>
        </w:pPr>
        <w:r w:rsidRPr="00EB3750">
          <w:rPr>
            <w:rFonts w:ascii="Arial" w:hAnsi="Arial" w:cs="Arial"/>
            <w:sz w:val="24"/>
            <w:szCs w:val="24"/>
          </w:rPr>
          <w:fldChar w:fldCharType="begin"/>
        </w:r>
        <w:r w:rsidRPr="00EB3750">
          <w:rPr>
            <w:rFonts w:ascii="Arial" w:hAnsi="Arial" w:cs="Arial"/>
            <w:sz w:val="24"/>
            <w:szCs w:val="24"/>
          </w:rPr>
          <w:instrText xml:space="preserve"> PAGE   \* MERGEFORMAT </w:instrText>
        </w:r>
        <w:r w:rsidRPr="00EB3750">
          <w:rPr>
            <w:rFonts w:ascii="Arial" w:hAnsi="Arial" w:cs="Arial"/>
            <w:sz w:val="24"/>
            <w:szCs w:val="24"/>
          </w:rPr>
          <w:fldChar w:fldCharType="separate"/>
        </w:r>
        <w:r w:rsidR="006415FD">
          <w:rPr>
            <w:rFonts w:ascii="Arial" w:hAnsi="Arial" w:cs="Arial"/>
            <w:noProof/>
            <w:sz w:val="24"/>
            <w:szCs w:val="24"/>
          </w:rPr>
          <w:t>ii</w:t>
        </w:r>
        <w:r w:rsidRPr="00EB3750">
          <w:rPr>
            <w:rFonts w:ascii="Arial" w:hAnsi="Arial" w:cs="Arial"/>
            <w:noProof/>
            <w:sz w:val="24"/>
            <w:szCs w:val="24"/>
          </w:rPr>
          <w:fldChar w:fldCharType="end"/>
        </w:r>
      </w:p>
    </w:sdtContent>
  </w:sdt>
  <w:p w:rsidR="00545A61" w:rsidRDefault="00545A61">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5523306"/>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xiv</w:t>
        </w:r>
        <w:r>
          <w:rPr>
            <w:noProof/>
          </w:rPr>
          <w:fldChar w:fldCharType="end"/>
        </w:r>
      </w:p>
    </w:sdtContent>
  </w:sdt>
  <w:p w:rsidR="00545A61" w:rsidRDefault="00545A61">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55478427"/>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viii</w:t>
        </w:r>
        <w:r>
          <w:rPr>
            <w:noProof/>
          </w:rPr>
          <w:fldChar w:fldCharType="end"/>
        </w:r>
      </w:p>
    </w:sdtContent>
  </w:sdt>
  <w:p w:rsidR="00545A61" w:rsidRDefault="00545A61">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4605696"/>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xv</w:t>
        </w:r>
        <w:r>
          <w:rPr>
            <w:noProof/>
          </w:rPr>
          <w:fldChar w:fldCharType="end"/>
        </w:r>
      </w:p>
    </w:sdtContent>
  </w:sdt>
  <w:p w:rsidR="00545A61" w:rsidRDefault="00545A61">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5514289"/>
      <w:docPartObj>
        <w:docPartGallery w:val="Page Numbers (Bottom of Page)"/>
        <w:docPartUnique/>
      </w:docPartObj>
    </w:sdtPr>
    <w:sdtEndPr>
      <w:rPr>
        <w:noProof/>
      </w:rPr>
    </w:sdtEndPr>
    <w:sdtContent>
      <w:p w:rsidR="00545A61" w:rsidRDefault="00545A61">
        <w:pPr>
          <w:pStyle w:val="Footer"/>
          <w:jc w:val="center"/>
        </w:pPr>
        <w:r>
          <w:fldChar w:fldCharType="begin"/>
        </w:r>
        <w:r>
          <w:instrText xml:space="preserve"> PAGE   \* MERGEFORMAT </w:instrText>
        </w:r>
        <w:r>
          <w:fldChar w:fldCharType="separate"/>
        </w:r>
        <w:r w:rsidR="006415FD">
          <w:rPr>
            <w:noProof/>
          </w:rPr>
          <w:t>xiv</w:t>
        </w:r>
        <w:r>
          <w:rPr>
            <w:noProof/>
          </w:rPr>
          <w:fldChar w:fldCharType="end"/>
        </w:r>
      </w:p>
    </w:sdtContent>
  </w:sdt>
  <w:p w:rsidR="00545A61" w:rsidRDefault="00545A61">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Footer"/>
      <w:jc w:val="center"/>
    </w:pPr>
  </w:p>
  <w:p w:rsidR="00545A61" w:rsidRDefault="00545A61">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3659555"/>
      <w:docPartObj>
        <w:docPartGallery w:val="Page Numbers (Bottom of Page)"/>
        <w:docPartUnique/>
      </w:docPartObj>
    </w:sdtPr>
    <w:sdtEndPr>
      <w:rPr>
        <w:rFonts w:ascii="Arial" w:hAnsi="Arial" w:cs="Arial"/>
        <w:noProof/>
        <w:sz w:val="24"/>
        <w:szCs w:val="24"/>
      </w:rPr>
    </w:sdtEndPr>
    <w:sdtContent>
      <w:p w:rsidR="00545A61" w:rsidRPr="003B3BE5" w:rsidRDefault="00545A61">
        <w:pPr>
          <w:pStyle w:val="Footer"/>
          <w:jc w:val="center"/>
          <w:rPr>
            <w:rFonts w:ascii="Arial" w:hAnsi="Arial" w:cs="Arial"/>
            <w:sz w:val="24"/>
            <w:szCs w:val="24"/>
          </w:rPr>
        </w:pPr>
        <w:r w:rsidRPr="003B3BE5">
          <w:rPr>
            <w:rFonts w:ascii="Arial" w:hAnsi="Arial" w:cs="Arial"/>
            <w:sz w:val="24"/>
            <w:szCs w:val="24"/>
          </w:rPr>
          <w:fldChar w:fldCharType="begin"/>
        </w:r>
        <w:r w:rsidRPr="003B3BE5">
          <w:rPr>
            <w:rFonts w:ascii="Arial" w:hAnsi="Arial" w:cs="Arial"/>
            <w:sz w:val="24"/>
            <w:szCs w:val="24"/>
          </w:rPr>
          <w:instrText xml:space="preserve"> PAGE   \* MERGEFORMAT </w:instrText>
        </w:r>
        <w:r w:rsidRPr="003B3BE5">
          <w:rPr>
            <w:rFonts w:ascii="Arial" w:hAnsi="Arial" w:cs="Arial"/>
            <w:sz w:val="24"/>
            <w:szCs w:val="24"/>
          </w:rPr>
          <w:fldChar w:fldCharType="separate"/>
        </w:r>
        <w:r w:rsidR="006415FD">
          <w:rPr>
            <w:rFonts w:ascii="Arial" w:hAnsi="Arial" w:cs="Arial"/>
            <w:noProof/>
            <w:sz w:val="24"/>
            <w:szCs w:val="24"/>
          </w:rPr>
          <w:t>1</w:t>
        </w:r>
        <w:r w:rsidRPr="003B3BE5">
          <w:rPr>
            <w:rFonts w:ascii="Arial" w:hAnsi="Arial" w:cs="Arial"/>
            <w:noProof/>
            <w:sz w:val="24"/>
            <w:szCs w:val="24"/>
          </w:rPr>
          <w:fldChar w:fldCharType="end"/>
        </w:r>
      </w:p>
    </w:sdtContent>
  </w:sdt>
  <w:p w:rsidR="00545A61" w:rsidRDefault="00545A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0A06" w:rsidRDefault="004D0A06" w:rsidP="009C0F00">
      <w:pPr>
        <w:spacing w:after="0" w:line="240" w:lineRule="auto"/>
      </w:pPr>
      <w:r>
        <w:separator/>
      </w:r>
    </w:p>
  </w:footnote>
  <w:footnote w:type="continuationSeparator" w:id="0">
    <w:p w:rsidR="004D0A06" w:rsidRDefault="004D0A06" w:rsidP="009C0F00">
      <w:pPr>
        <w:spacing w:after="0" w:line="240" w:lineRule="auto"/>
      </w:pPr>
      <w:r>
        <w:continuationSeparator/>
      </w:r>
    </w:p>
  </w:footnote>
  <w:footnote w:id="1">
    <w:p w:rsidR="00545A61" w:rsidRPr="003B3BE5" w:rsidRDefault="00545A61" w:rsidP="005B508C">
      <w:pPr>
        <w:spacing w:after="0" w:line="240" w:lineRule="auto"/>
        <w:rPr>
          <w:rFonts w:ascii="Arial" w:hAnsi="Arial" w:cs="Arial"/>
          <w:sz w:val="20"/>
          <w:szCs w:val="20"/>
          <w:lang w:val="en-US"/>
        </w:rPr>
      </w:pPr>
      <w:r>
        <w:rPr>
          <w:rStyle w:val="FootnoteReference"/>
        </w:rPr>
        <w:footnoteRef/>
      </w:r>
      <w:r>
        <w:t xml:space="preserve"> </w:t>
      </w:r>
      <w:r w:rsidRPr="003B3BE5">
        <w:rPr>
          <w:rFonts w:ascii="Arial" w:hAnsi="Arial" w:cs="Arial"/>
          <w:sz w:val="20"/>
          <w:szCs w:val="20"/>
          <w:lang w:val="en-US"/>
        </w:rPr>
        <w:t>Mahasisswa S1 Keperawatan Universitas Muhammadiyah Kalimantan Timur</w:t>
      </w:r>
    </w:p>
    <w:p w:rsidR="00545A61" w:rsidRPr="003B3BE5" w:rsidRDefault="00545A61" w:rsidP="005B508C">
      <w:pPr>
        <w:spacing w:after="0" w:line="240" w:lineRule="auto"/>
        <w:rPr>
          <w:rFonts w:ascii="Arial" w:hAnsi="Arial" w:cs="Arial"/>
          <w:sz w:val="20"/>
          <w:szCs w:val="20"/>
          <w:lang w:val="en-US"/>
        </w:rPr>
      </w:pPr>
      <w:r w:rsidRPr="003B3BE5">
        <w:rPr>
          <w:rFonts w:ascii="Arial" w:hAnsi="Arial" w:cs="Arial"/>
          <w:sz w:val="20"/>
          <w:szCs w:val="20"/>
          <w:vertAlign w:val="superscript"/>
          <w:lang w:val="en-US"/>
        </w:rPr>
        <w:t>2</w:t>
      </w:r>
      <w:r w:rsidRPr="003B3BE5">
        <w:rPr>
          <w:rFonts w:ascii="Arial" w:hAnsi="Arial" w:cs="Arial"/>
          <w:sz w:val="20"/>
          <w:szCs w:val="20"/>
          <w:lang w:val="en-US"/>
        </w:rPr>
        <w:t>Dosen, Universitas Muhammadiyah Kalimantan Timur</w:t>
      </w:r>
    </w:p>
    <w:p w:rsidR="00545A61" w:rsidRPr="003B3BE5" w:rsidRDefault="00545A61" w:rsidP="005B508C">
      <w:pPr>
        <w:spacing w:after="0" w:line="240" w:lineRule="auto"/>
        <w:rPr>
          <w:rFonts w:ascii="Arial" w:hAnsi="Arial" w:cs="Arial"/>
          <w:sz w:val="20"/>
          <w:szCs w:val="20"/>
          <w:lang w:val="en-US"/>
        </w:rPr>
      </w:pPr>
      <w:r w:rsidRPr="003B3BE5">
        <w:rPr>
          <w:rFonts w:ascii="Arial" w:hAnsi="Arial" w:cs="Arial"/>
          <w:sz w:val="20"/>
          <w:szCs w:val="20"/>
          <w:vertAlign w:val="superscript"/>
          <w:lang w:val="en-US"/>
        </w:rPr>
        <w:t>3</w:t>
      </w:r>
      <w:r w:rsidRPr="003B3BE5">
        <w:rPr>
          <w:rFonts w:ascii="Arial" w:hAnsi="Arial" w:cs="Arial"/>
          <w:sz w:val="20"/>
          <w:szCs w:val="20"/>
          <w:lang w:val="en-US"/>
        </w:rPr>
        <w:t>Dosen, Universitas Muhammadiyah Kalimantan Timur</w:t>
      </w:r>
    </w:p>
    <w:p w:rsidR="00545A61" w:rsidRDefault="00545A61" w:rsidP="005B508C">
      <w:pPr>
        <w:spacing w:line="240" w:lineRule="auto"/>
        <w:rPr>
          <w:rFonts w:ascii="Times New Roman" w:hAnsi="Times New Roman" w:cs="Times New Roman"/>
          <w:b/>
          <w:lang w:val="en-US"/>
        </w:rPr>
      </w:pPr>
    </w:p>
    <w:p w:rsidR="00545A61" w:rsidRPr="00105F05" w:rsidRDefault="00545A61" w:rsidP="005B508C">
      <w:pPr>
        <w:spacing w:line="240" w:lineRule="auto"/>
        <w:rPr>
          <w:rFonts w:ascii="Times New Roman" w:hAnsi="Times New Roman" w:cs="Times New Roman"/>
          <w:b/>
          <w:lang w:val="en-US"/>
        </w:rPr>
      </w:pPr>
    </w:p>
    <w:p w:rsidR="00545A61" w:rsidRPr="006F3CBC" w:rsidRDefault="00545A61" w:rsidP="005B508C">
      <w:pPr>
        <w:pStyle w:val="FootnoteText"/>
        <w:rPr>
          <w:lang w:val="en-US"/>
        </w:rPr>
      </w:pPr>
    </w:p>
  </w:footnote>
  <w:footnote w:id="2">
    <w:p w:rsidR="00545A61" w:rsidRPr="00E45FB2" w:rsidRDefault="00545A61" w:rsidP="005B508C">
      <w:pPr>
        <w:pStyle w:val="FootnoteText"/>
        <w:rPr>
          <w:rFonts w:ascii="Arial" w:hAnsi="Arial" w:cs="Arial"/>
          <w:lang w:val="en-US"/>
        </w:rPr>
      </w:pPr>
      <w:r>
        <w:rPr>
          <w:rStyle w:val="FootnoteReference"/>
          <w:lang w:val="en-US"/>
        </w:rPr>
        <w:t xml:space="preserve">1 </w:t>
      </w:r>
      <w:r w:rsidRPr="00E45FB2">
        <w:rPr>
          <w:rFonts w:ascii="Arial" w:hAnsi="Arial" w:cs="Arial"/>
          <w:lang w:val="en-US"/>
        </w:rPr>
        <w:t>Nursing</w:t>
      </w:r>
      <w:r>
        <w:rPr>
          <w:rFonts w:ascii="Arial" w:hAnsi="Arial" w:cs="Arial"/>
        </w:rPr>
        <w:t xml:space="preserve"> </w:t>
      </w:r>
      <w:r w:rsidRPr="00E45FB2">
        <w:rPr>
          <w:rFonts w:ascii="Arial" w:hAnsi="Arial" w:cs="Arial"/>
          <w:lang w:val="en-US"/>
        </w:rPr>
        <w:t>D</w:t>
      </w:r>
      <w:r>
        <w:rPr>
          <w:rFonts w:ascii="Arial" w:hAnsi="Arial" w:cs="Arial"/>
          <w:lang w:val="en-US"/>
        </w:rPr>
        <w:t>epartement Student at Universit</w:t>
      </w:r>
      <w:r>
        <w:rPr>
          <w:rFonts w:ascii="Arial" w:hAnsi="Arial" w:cs="Arial"/>
        </w:rPr>
        <w:t>as</w:t>
      </w:r>
      <w:r w:rsidRPr="00E45FB2">
        <w:rPr>
          <w:rFonts w:ascii="Arial" w:hAnsi="Arial" w:cs="Arial"/>
          <w:lang w:val="en-US"/>
        </w:rPr>
        <w:t xml:space="preserve"> Muhammadiyah Kalimantan Timur</w:t>
      </w:r>
    </w:p>
    <w:p w:rsidR="00545A61" w:rsidRPr="00E45FB2" w:rsidRDefault="00545A61" w:rsidP="005B508C">
      <w:pPr>
        <w:pStyle w:val="FootnoteText"/>
        <w:rPr>
          <w:rFonts w:ascii="Arial" w:hAnsi="Arial" w:cs="Arial"/>
          <w:lang w:val="en-US"/>
        </w:rPr>
      </w:pPr>
      <w:r w:rsidRPr="00E45FB2">
        <w:rPr>
          <w:rFonts w:ascii="Arial" w:hAnsi="Arial" w:cs="Arial"/>
          <w:vertAlign w:val="superscript"/>
          <w:lang w:val="en-US"/>
        </w:rPr>
        <w:t xml:space="preserve">2 </w:t>
      </w:r>
      <w:r>
        <w:rPr>
          <w:rFonts w:ascii="Arial" w:hAnsi="Arial" w:cs="Arial"/>
          <w:lang w:val="en-US"/>
        </w:rPr>
        <w:t>Lectur</w:t>
      </w:r>
      <w:r>
        <w:rPr>
          <w:rFonts w:ascii="Arial" w:hAnsi="Arial" w:cs="Arial"/>
        </w:rPr>
        <w:t>e</w:t>
      </w:r>
      <w:r>
        <w:rPr>
          <w:rFonts w:ascii="Arial" w:hAnsi="Arial" w:cs="Arial"/>
          <w:lang w:val="en-US"/>
        </w:rPr>
        <w:t>, Nursing Department Universit</w:t>
      </w:r>
      <w:r>
        <w:rPr>
          <w:rFonts w:ascii="Arial" w:hAnsi="Arial" w:cs="Arial"/>
        </w:rPr>
        <w:t>as</w:t>
      </w:r>
      <w:r w:rsidRPr="00E45FB2">
        <w:rPr>
          <w:rFonts w:ascii="Arial" w:hAnsi="Arial" w:cs="Arial"/>
          <w:lang w:val="en-US"/>
        </w:rPr>
        <w:t xml:space="preserve"> Muhammadiyah Kalimantan Timur</w:t>
      </w:r>
    </w:p>
    <w:p w:rsidR="00545A61" w:rsidRPr="00B406DE" w:rsidRDefault="00545A61" w:rsidP="005B508C">
      <w:pPr>
        <w:pStyle w:val="FootnoteText"/>
        <w:rPr>
          <w:lang w:val="en-US"/>
        </w:rPr>
      </w:pPr>
      <w:r w:rsidRPr="00E45FB2">
        <w:rPr>
          <w:rFonts w:ascii="Arial" w:hAnsi="Arial" w:cs="Arial"/>
          <w:vertAlign w:val="superscript"/>
          <w:lang w:val="en-US"/>
        </w:rPr>
        <w:t>3</w:t>
      </w:r>
      <w:r w:rsidRPr="00E45FB2">
        <w:rPr>
          <w:rFonts w:ascii="Arial" w:hAnsi="Arial" w:cs="Arial"/>
          <w:lang w:val="en-US"/>
        </w:rPr>
        <w:t xml:space="preserve"> Lectur</w:t>
      </w:r>
      <w:r>
        <w:rPr>
          <w:rFonts w:ascii="Arial" w:hAnsi="Arial" w:cs="Arial"/>
        </w:rPr>
        <w:t>e</w:t>
      </w:r>
      <w:r>
        <w:rPr>
          <w:rFonts w:ascii="Arial" w:hAnsi="Arial" w:cs="Arial"/>
          <w:lang w:val="en-US"/>
        </w:rPr>
        <w:t>, Nursing Department Universit</w:t>
      </w:r>
      <w:r>
        <w:rPr>
          <w:rFonts w:ascii="Arial" w:hAnsi="Arial" w:cs="Arial"/>
        </w:rPr>
        <w:t>as</w:t>
      </w:r>
      <w:r w:rsidRPr="00E45FB2">
        <w:rPr>
          <w:rFonts w:ascii="Arial" w:hAnsi="Arial" w:cs="Arial"/>
          <w:lang w:val="en-US"/>
        </w:rPr>
        <w:t xml:space="preserve">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jc w:val="right"/>
    </w:pPr>
  </w:p>
  <w:p w:rsidR="00545A61" w:rsidRDefault="00545A61">
    <w:pPr>
      <w:pStyle w:val="Heade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rsidP="00A96AF6">
    <w:pPr>
      <w:pStyle w:val="Header"/>
    </w:pPr>
  </w:p>
  <w:p w:rsidR="00545A61" w:rsidRDefault="00545A61">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76478455"/>
      <w:docPartObj>
        <w:docPartGallery w:val="Page Numbers (Top of Page)"/>
        <w:docPartUnique/>
      </w:docPartObj>
    </w:sdtPr>
    <w:sdtEndPr>
      <w:rPr>
        <w:noProof/>
      </w:rPr>
    </w:sdtEndPr>
    <w:sdtContent>
      <w:p w:rsidR="00545A61" w:rsidRDefault="00545A61">
        <w:pPr>
          <w:pStyle w:val="Header"/>
          <w:jc w:val="right"/>
        </w:pPr>
        <w:r>
          <w:fldChar w:fldCharType="begin"/>
        </w:r>
        <w:r>
          <w:instrText xml:space="preserve"> PAGE   \* MERGEFORMAT </w:instrText>
        </w:r>
        <w:r>
          <w:fldChar w:fldCharType="separate"/>
        </w:r>
        <w:r w:rsidR="006415FD">
          <w:rPr>
            <w:noProof/>
          </w:rPr>
          <w:t>xv</w:t>
        </w:r>
        <w:r>
          <w:rPr>
            <w:noProof/>
          </w:rPr>
          <w:fldChar w:fldCharType="end"/>
        </w:r>
      </w:p>
    </w:sdtContent>
  </w:sdt>
  <w:p w:rsidR="00545A61" w:rsidRDefault="00545A6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0190119"/>
      <w:docPartObj>
        <w:docPartGallery w:val="Page Numbers (Top of Page)"/>
        <w:docPartUnique/>
      </w:docPartObj>
    </w:sdtPr>
    <w:sdtEndPr>
      <w:rPr>
        <w:noProof/>
      </w:rPr>
    </w:sdtEndPr>
    <w:sdtContent>
      <w:p w:rsidR="00545A61" w:rsidRDefault="00545A61">
        <w:pPr>
          <w:pStyle w:val="Header"/>
          <w:jc w:val="right"/>
        </w:pPr>
        <w:r>
          <w:fldChar w:fldCharType="begin"/>
        </w:r>
        <w:r w:rsidRPr="004573F4">
          <w:instrText xml:space="preserve"> PAGE   \* MERGEFORMAT </w:instrText>
        </w:r>
        <w:r>
          <w:fldChar w:fldCharType="separate"/>
        </w:r>
        <w:r w:rsidR="006415FD">
          <w:rPr>
            <w:noProof/>
          </w:rPr>
          <w:t>45</w:t>
        </w:r>
        <w:r>
          <w:rPr>
            <w:noProof/>
          </w:rPr>
          <w:fldChar w:fldCharType="end"/>
        </w:r>
      </w:p>
    </w:sdtContent>
  </w:sdt>
  <w:p w:rsidR="00545A61" w:rsidRDefault="00545A61">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1916519"/>
      <w:docPartObj>
        <w:docPartGallery w:val="Page Numbers (Top of Page)"/>
        <w:docPartUnique/>
      </w:docPartObj>
    </w:sdtPr>
    <w:sdtEndPr>
      <w:rPr>
        <w:noProof/>
      </w:rPr>
    </w:sdtEndPr>
    <w:sdtContent>
      <w:p w:rsidR="00545A61" w:rsidRDefault="00545A61">
        <w:pPr>
          <w:pStyle w:val="Header"/>
          <w:jc w:val="right"/>
        </w:pPr>
        <w:r>
          <w:fldChar w:fldCharType="begin"/>
        </w:r>
        <w:r>
          <w:instrText xml:space="preserve"> PAGE   \* MERGEFORMAT </w:instrText>
        </w:r>
        <w:r>
          <w:fldChar w:fldCharType="separate"/>
        </w:r>
        <w:r w:rsidR="006415FD">
          <w:rPr>
            <w:noProof/>
          </w:rPr>
          <w:t>64</w:t>
        </w:r>
        <w:r>
          <w:rPr>
            <w:noProof/>
          </w:rPr>
          <w:fldChar w:fldCharType="end"/>
        </w:r>
      </w:p>
    </w:sdtContent>
  </w:sdt>
  <w:p w:rsidR="00545A61" w:rsidRDefault="00545A61">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5A61" w:rsidRDefault="00545A61">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8931122"/>
      <w:docPartObj>
        <w:docPartGallery w:val="Page Numbers (Top of Page)"/>
        <w:docPartUnique/>
      </w:docPartObj>
    </w:sdtPr>
    <w:sdtEndPr>
      <w:rPr>
        <w:noProof/>
      </w:rPr>
    </w:sdtEndPr>
    <w:sdtContent>
      <w:p w:rsidR="00545A61" w:rsidRDefault="00545A61">
        <w:pPr>
          <w:pStyle w:val="Header"/>
          <w:jc w:val="right"/>
        </w:pPr>
        <w:r>
          <w:fldChar w:fldCharType="begin"/>
        </w:r>
        <w:r>
          <w:instrText xml:space="preserve"> PAGE   \* MERGEFORMAT </w:instrText>
        </w:r>
        <w:r>
          <w:fldChar w:fldCharType="separate"/>
        </w:r>
        <w:r w:rsidR="006415FD">
          <w:rPr>
            <w:noProof/>
          </w:rPr>
          <w:t>85</w:t>
        </w:r>
        <w:r>
          <w:rPr>
            <w:noProof/>
          </w:rPr>
          <w:fldChar w:fldCharType="end"/>
        </w:r>
      </w:p>
    </w:sdtContent>
  </w:sdt>
  <w:p w:rsidR="00545A61" w:rsidRDefault="00545A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67484"/>
    <w:multiLevelType w:val="hybridMultilevel"/>
    <w:tmpl w:val="1782466A"/>
    <w:lvl w:ilvl="0" w:tplc="64E8A098">
      <w:start w:val="1"/>
      <w:numFmt w:val="lowerLetter"/>
      <w:lvlText w:val="%1."/>
      <w:lvlJc w:val="left"/>
      <w:pPr>
        <w:ind w:left="1410" w:hanging="360"/>
      </w:pPr>
    </w:lvl>
    <w:lvl w:ilvl="1" w:tplc="04090019">
      <w:start w:val="1"/>
      <w:numFmt w:val="lowerLetter"/>
      <w:lvlText w:val="%2."/>
      <w:lvlJc w:val="left"/>
      <w:pPr>
        <w:ind w:left="2130" w:hanging="360"/>
      </w:pPr>
    </w:lvl>
    <w:lvl w:ilvl="2" w:tplc="0409001B">
      <w:start w:val="1"/>
      <w:numFmt w:val="lowerRoman"/>
      <w:lvlText w:val="%3."/>
      <w:lvlJc w:val="right"/>
      <w:pPr>
        <w:ind w:left="2850" w:hanging="180"/>
      </w:pPr>
    </w:lvl>
    <w:lvl w:ilvl="3" w:tplc="0421000F">
      <w:start w:val="1"/>
      <w:numFmt w:val="decimal"/>
      <w:lvlText w:val="%4."/>
      <w:lvlJc w:val="left"/>
      <w:pPr>
        <w:ind w:left="3570" w:hanging="360"/>
      </w:pPr>
    </w:lvl>
    <w:lvl w:ilvl="4" w:tplc="04090019">
      <w:start w:val="1"/>
      <w:numFmt w:val="lowerLetter"/>
      <w:lvlText w:val="%5."/>
      <w:lvlJc w:val="left"/>
      <w:pPr>
        <w:ind w:left="4290" w:hanging="360"/>
      </w:pPr>
    </w:lvl>
    <w:lvl w:ilvl="5" w:tplc="0409001B">
      <w:start w:val="1"/>
      <w:numFmt w:val="lowerRoman"/>
      <w:lvlText w:val="%6."/>
      <w:lvlJc w:val="right"/>
      <w:pPr>
        <w:ind w:left="5010" w:hanging="180"/>
      </w:pPr>
    </w:lvl>
    <w:lvl w:ilvl="6" w:tplc="0409000F">
      <w:start w:val="1"/>
      <w:numFmt w:val="decimal"/>
      <w:lvlText w:val="%7."/>
      <w:lvlJc w:val="left"/>
      <w:pPr>
        <w:ind w:left="5730" w:hanging="360"/>
      </w:pPr>
    </w:lvl>
    <w:lvl w:ilvl="7" w:tplc="04090019">
      <w:start w:val="1"/>
      <w:numFmt w:val="lowerLetter"/>
      <w:lvlText w:val="%8."/>
      <w:lvlJc w:val="left"/>
      <w:pPr>
        <w:ind w:left="6450" w:hanging="360"/>
      </w:pPr>
    </w:lvl>
    <w:lvl w:ilvl="8" w:tplc="0409001B">
      <w:start w:val="1"/>
      <w:numFmt w:val="lowerRoman"/>
      <w:lvlText w:val="%9."/>
      <w:lvlJc w:val="right"/>
      <w:pPr>
        <w:ind w:left="7170" w:hanging="180"/>
      </w:pPr>
    </w:lvl>
  </w:abstractNum>
  <w:abstractNum w:abstractNumId="1">
    <w:nsid w:val="02BD3823"/>
    <w:multiLevelType w:val="hybridMultilevel"/>
    <w:tmpl w:val="9F6C6806"/>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2">
    <w:nsid w:val="02C6262F"/>
    <w:multiLevelType w:val="hybridMultilevel"/>
    <w:tmpl w:val="6D4A0BBE"/>
    <w:lvl w:ilvl="0" w:tplc="04090015">
      <w:start w:val="10"/>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31A2751"/>
    <w:multiLevelType w:val="hybridMultilevel"/>
    <w:tmpl w:val="A2D8EA3A"/>
    <w:lvl w:ilvl="0" w:tplc="0421000F">
      <w:start w:val="1"/>
      <w:numFmt w:val="decimal"/>
      <w:lvlText w:val="%1."/>
      <w:lvlJc w:val="left"/>
      <w:pPr>
        <w:ind w:left="720" w:hanging="360"/>
      </w:pPr>
      <w:rPr>
        <w:rFonts w:hint="default"/>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6330AA8"/>
    <w:multiLevelType w:val="hybridMultilevel"/>
    <w:tmpl w:val="D6E0F1D0"/>
    <w:lvl w:ilvl="0" w:tplc="A538C4D0">
      <w:start w:val="1"/>
      <w:numFmt w:val="decimal"/>
      <w:lvlText w:val="%1."/>
      <w:lvlJc w:val="left"/>
      <w:pPr>
        <w:ind w:left="596" w:hanging="360"/>
        <w:jc w:val="right"/>
      </w:pPr>
      <w:rPr>
        <w:rFonts w:ascii="Times New Roman" w:eastAsia="Times New Roman" w:hAnsi="Times New Roman" w:cs="Times New Roman" w:hint="default"/>
        <w:w w:val="100"/>
        <w:sz w:val="22"/>
        <w:szCs w:val="22"/>
      </w:rPr>
    </w:lvl>
    <w:lvl w:ilvl="1" w:tplc="6430D9B4">
      <w:numFmt w:val="bullet"/>
      <w:lvlText w:val="•"/>
      <w:lvlJc w:val="left"/>
      <w:pPr>
        <w:ind w:left="1307" w:hanging="360"/>
      </w:pPr>
      <w:rPr>
        <w:rFonts w:hint="default"/>
      </w:rPr>
    </w:lvl>
    <w:lvl w:ilvl="2" w:tplc="516AE0DC">
      <w:numFmt w:val="bullet"/>
      <w:lvlText w:val="•"/>
      <w:lvlJc w:val="left"/>
      <w:pPr>
        <w:ind w:left="2014" w:hanging="360"/>
      </w:pPr>
      <w:rPr>
        <w:rFonts w:hint="default"/>
      </w:rPr>
    </w:lvl>
    <w:lvl w:ilvl="3" w:tplc="D3DE8E66">
      <w:numFmt w:val="bullet"/>
      <w:lvlText w:val="•"/>
      <w:lvlJc w:val="left"/>
      <w:pPr>
        <w:ind w:left="2722" w:hanging="360"/>
      </w:pPr>
      <w:rPr>
        <w:rFonts w:hint="default"/>
      </w:rPr>
    </w:lvl>
    <w:lvl w:ilvl="4" w:tplc="8042FCC6">
      <w:numFmt w:val="bullet"/>
      <w:lvlText w:val="•"/>
      <w:lvlJc w:val="left"/>
      <w:pPr>
        <w:ind w:left="3429" w:hanging="360"/>
      </w:pPr>
      <w:rPr>
        <w:rFonts w:hint="default"/>
      </w:rPr>
    </w:lvl>
    <w:lvl w:ilvl="5" w:tplc="FBC8B7EA">
      <w:numFmt w:val="bullet"/>
      <w:lvlText w:val="•"/>
      <w:lvlJc w:val="left"/>
      <w:pPr>
        <w:ind w:left="4136" w:hanging="360"/>
      </w:pPr>
      <w:rPr>
        <w:rFonts w:hint="default"/>
      </w:rPr>
    </w:lvl>
    <w:lvl w:ilvl="6" w:tplc="0EE0228A">
      <w:numFmt w:val="bullet"/>
      <w:lvlText w:val="•"/>
      <w:lvlJc w:val="left"/>
      <w:pPr>
        <w:ind w:left="4844" w:hanging="360"/>
      </w:pPr>
      <w:rPr>
        <w:rFonts w:hint="default"/>
      </w:rPr>
    </w:lvl>
    <w:lvl w:ilvl="7" w:tplc="8584B584">
      <w:numFmt w:val="bullet"/>
      <w:lvlText w:val="•"/>
      <w:lvlJc w:val="left"/>
      <w:pPr>
        <w:ind w:left="5551" w:hanging="360"/>
      </w:pPr>
      <w:rPr>
        <w:rFonts w:hint="default"/>
      </w:rPr>
    </w:lvl>
    <w:lvl w:ilvl="8" w:tplc="3802F4C8">
      <w:numFmt w:val="bullet"/>
      <w:lvlText w:val="•"/>
      <w:lvlJc w:val="left"/>
      <w:pPr>
        <w:ind w:left="6259" w:hanging="360"/>
      </w:pPr>
      <w:rPr>
        <w:rFonts w:hint="default"/>
      </w:rPr>
    </w:lvl>
  </w:abstractNum>
  <w:abstractNum w:abstractNumId="5">
    <w:nsid w:val="07E46F41"/>
    <w:multiLevelType w:val="hybridMultilevel"/>
    <w:tmpl w:val="73BC4EF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B1962C2"/>
    <w:multiLevelType w:val="hybridMultilevel"/>
    <w:tmpl w:val="68143C32"/>
    <w:lvl w:ilvl="0" w:tplc="7A86C9CE">
      <w:start w:val="3"/>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7">
    <w:nsid w:val="0E2F587F"/>
    <w:multiLevelType w:val="hybridMultilevel"/>
    <w:tmpl w:val="9EBC00E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41F1448"/>
    <w:multiLevelType w:val="hybridMultilevel"/>
    <w:tmpl w:val="A59E342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DA1601"/>
    <w:multiLevelType w:val="hybridMultilevel"/>
    <w:tmpl w:val="A1BAEB18"/>
    <w:lvl w:ilvl="0" w:tplc="A484FBBE">
      <w:start w:val="1"/>
      <w:numFmt w:val="decimal"/>
      <w:lvlText w:val="%1."/>
      <w:lvlJc w:val="left"/>
      <w:pPr>
        <w:ind w:left="1140" w:hanging="360"/>
      </w:pPr>
      <w:rPr>
        <w:rFonts w:ascii="Arial" w:eastAsiaTheme="minorHAnsi" w:hAnsi="Arial" w:cs="Arial"/>
      </w:r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10">
    <w:nsid w:val="163D4EF9"/>
    <w:multiLevelType w:val="hybridMultilevel"/>
    <w:tmpl w:val="E1A89D6A"/>
    <w:lvl w:ilvl="0" w:tplc="6B6ED574">
      <w:start w:val="1"/>
      <w:numFmt w:val="decimal"/>
      <w:lvlText w:val="%1."/>
      <w:lvlJc w:val="left"/>
      <w:pPr>
        <w:ind w:left="951" w:hanging="360"/>
      </w:pPr>
      <w:rPr>
        <w:rFonts w:ascii="Times New Roman" w:eastAsia="Times New Roman" w:hAnsi="Times New Roman" w:cs="Times New Roman" w:hint="default"/>
        <w:spacing w:val="0"/>
        <w:w w:val="99"/>
        <w:sz w:val="20"/>
        <w:szCs w:val="20"/>
      </w:rPr>
    </w:lvl>
    <w:lvl w:ilvl="1" w:tplc="7768300E">
      <w:numFmt w:val="bullet"/>
      <w:lvlText w:val="•"/>
      <w:lvlJc w:val="left"/>
      <w:pPr>
        <w:ind w:left="1160" w:hanging="360"/>
      </w:pPr>
      <w:rPr>
        <w:rFonts w:hint="default"/>
      </w:rPr>
    </w:lvl>
    <w:lvl w:ilvl="2" w:tplc="FF7E0B1E">
      <w:numFmt w:val="bullet"/>
      <w:lvlText w:val="•"/>
      <w:lvlJc w:val="left"/>
      <w:pPr>
        <w:ind w:left="1758" w:hanging="360"/>
      </w:pPr>
      <w:rPr>
        <w:rFonts w:hint="default"/>
      </w:rPr>
    </w:lvl>
    <w:lvl w:ilvl="3" w:tplc="BEC2B230">
      <w:numFmt w:val="bullet"/>
      <w:lvlText w:val="•"/>
      <w:lvlJc w:val="left"/>
      <w:pPr>
        <w:ind w:left="2356" w:hanging="360"/>
      </w:pPr>
      <w:rPr>
        <w:rFonts w:hint="default"/>
      </w:rPr>
    </w:lvl>
    <w:lvl w:ilvl="4" w:tplc="6BCABBB4">
      <w:numFmt w:val="bullet"/>
      <w:lvlText w:val="•"/>
      <w:lvlJc w:val="left"/>
      <w:pPr>
        <w:ind w:left="2955" w:hanging="360"/>
      </w:pPr>
      <w:rPr>
        <w:rFonts w:hint="default"/>
      </w:rPr>
    </w:lvl>
    <w:lvl w:ilvl="5" w:tplc="69844A84">
      <w:numFmt w:val="bullet"/>
      <w:lvlText w:val="•"/>
      <w:lvlJc w:val="left"/>
      <w:pPr>
        <w:ind w:left="3553" w:hanging="360"/>
      </w:pPr>
      <w:rPr>
        <w:rFonts w:hint="default"/>
      </w:rPr>
    </w:lvl>
    <w:lvl w:ilvl="6" w:tplc="2C2AA582">
      <w:numFmt w:val="bullet"/>
      <w:lvlText w:val="•"/>
      <w:lvlJc w:val="left"/>
      <w:pPr>
        <w:ind w:left="4151" w:hanging="360"/>
      </w:pPr>
      <w:rPr>
        <w:rFonts w:hint="default"/>
      </w:rPr>
    </w:lvl>
    <w:lvl w:ilvl="7" w:tplc="E0B65E36">
      <w:numFmt w:val="bullet"/>
      <w:lvlText w:val="•"/>
      <w:lvlJc w:val="left"/>
      <w:pPr>
        <w:ind w:left="4750" w:hanging="360"/>
      </w:pPr>
      <w:rPr>
        <w:rFonts w:hint="default"/>
      </w:rPr>
    </w:lvl>
    <w:lvl w:ilvl="8" w:tplc="C9541C88">
      <w:numFmt w:val="bullet"/>
      <w:lvlText w:val="•"/>
      <w:lvlJc w:val="left"/>
      <w:pPr>
        <w:ind w:left="5348" w:hanging="360"/>
      </w:pPr>
      <w:rPr>
        <w:rFonts w:hint="default"/>
      </w:rPr>
    </w:lvl>
  </w:abstractNum>
  <w:abstractNum w:abstractNumId="11">
    <w:nsid w:val="1C3D01A2"/>
    <w:multiLevelType w:val="hybridMultilevel"/>
    <w:tmpl w:val="9A72810E"/>
    <w:lvl w:ilvl="0" w:tplc="0421000F">
      <w:start w:val="1"/>
      <w:numFmt w:val="decimal"/>
      <w:lvlText w:val="%1."/>
      <w:lvlJc w:val="left"/>
      <w:pPr>
        <w:ind w:left="502"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E7C2131"/>
    <w:multiLevelType w:val="hybridMultilevel"/>
    <w:tmpl w:val="9CC00816"/>
    <w:lvl w:ilvl="0" w:tplc="82AA5352">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22CF196B"/>
    <w:multiLevelType w:val="hybridMultilevel"/>
    <w:tmpl w:val="DAFEBF2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24877E4A"/>
    <w:multiLevelType w:val="hybridMultilevel"/>
    <w:tmpl w:val="6DAE4CB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25C9506E"/>
    <w:multiLevelType w:val="hybridMultilevel"/>
    <w:tmpl w:val="19BCB750"/>
    <w:lvl w:ilvl="0" w:tplc="A08E01D2">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6">
    <w:nsid w:val="27BD34FA"/>
    <w:multiLevelType w:val="hybridMultilevel"/>
    <w:tmpl w:val="33666006"/>
    <w:lvl w:ilvl="0" w:tplc="432EB9D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7">
    <w:nsid w:val="2A1C4088"/>
    <w:multiLevelType w:val="hybridMultilevel"/>
    <w:tmpl w:val="19ECE5E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
    <w:nsid w:val="2A4A26CC"/>
    <w:multiLevelType w:val="hybridMultilevel"/>
    <w:tmpl w:val="547CB39A"/>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30D34A70"/>
    <w:multiLevelType w:val="hybridMultilevel"/>
    <w:tmpl w:val="6CB6DC3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nsid w:val="3169446D"/>
    <w:multiLevelType w:val="hybridMultilevel"/>
    <w:tmpl w:val="3F4E0840"/>
    <w:lvl w:ilvl="0" w:tplc="16901BB4">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1">
    <w:nsid w:val="319A1AF0"/>
    <w:multiLevelType w:val="hybridMultilevel"/>
    <w:tmpl w:val="439645F6"/>
    <w:lvl w:ilvl="0" w:tplc="04210015">
      <w:start w:val="2"/>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347B1A6F"/>
    <w:multiLevelType w:val="hybridMultilevel"/>
    <w:tmpl w:val="F58ED816"/>
    <w:lvl w:ilvl="0" w:tplc="73BC67B8">
      <w:start w:val="1"/>
      <w:numFmt w:val="decimal"/>
      <w:lvlText w:val="%1."/>
      <w:lvlJc w:val="left"/>
      <w:pPr>
        <w:ind w:left="2138" w:hanging="360"/>
      </w:pPr>
      <w:rPr>
        <w:rFonts w:ascii="Arial" w:eastAsiaTheme="minorHAnsi" w:hAnsi="Arial" w:cs="Arial"/>
      </w:rPr>
    </w:lvl>
    <w:lvl w:ilvl="1" w:tplc="04090019">
      <w:start w:val="1"/>
      <w:numFmt w:val="lowerLetter"/>
      <w:lvlText w:val="%2."/>
      <w:lvlJc w:val="left"/>
      <w:pPr>
        <w:ind w:left="2858" w:hanging="360"/>
      </w:pPr>
    </w:lvl>
    <w:lvl w:ilvl="2" w:tplc="0409001B">
      <w:start w:val="1"/>
      <w:numFmt w:val="lowerRoman"/>
      <w:lvlText w:val="%3."/>
      <w:lvlJc w:val="right"/>
      <w:pPr>
        <w:ind w:left="3578" w:hanging="180"/>
      </w:pPr>
    </w:lvl>
    <w:lvl w:ilvl="3" w:tplc="0409000F">
      <w:start w:val="1"/>
      <w:numFmt w:val="decimal"/>
      <w:lvlText w:val="%4."/>
      <w:lvlJc w:val="left"/>
      <w:pPr>
        <w:ind w:left="4298" w:hanging="360"/>
      </w:pPr>
    </w:lvl>
    <w:lvl w:ilvl="4" w:tplc="04090019">
      <w:start w:val="1"/>
      <w:numFmt w:val="lowerLetter"/>
      <w:lvlText w:val="%5."/>
      <w:lvlJc w:val="left"/>
      <w:pPr>
        <w:ind w:left="5018" w:hanging="360"/>
      </w:pPr>
    </w:lvl>
    <w:lvl w:ilvl="5" w:tplc="0409001B">
      <w:start w:val="1"/>
      <w:numFmt w:val="lowerRoman"/>
      <w:lvlText w:val="%6."/>
      <w:lvlJc w:val="right"/>
      <w:pPr>
        <w:ind w:left="5738" w:hanging="180"/>
      </w:pPr>
    </w:lvl>
    <w:lvl w:ilvl="6" w:tplc="0409000F">
      <w:start w:val="1"/>
      <w:numFmt w:val="decimal"/>
      <w:lvlText w:val="%7."/>
      <w:lvlJc w:val="left"/>
      <w:pPr>
        <w:ind w:left="6458" w:hanging="360"/>
      </w:pPr>
    </w:lvl>
    <w:lvl w:ilvl="7" w:tplc="04090019">
      <w:start w:val="1"/>
      <w:numFmt w:val="lowerLetter"/>
      <w:lvlText w:val="%8."/>
      <w:lvlJc w:val="left"/>
      <w:pPr>
        <w:ind w:left="7178" w:hanging="360"/>
      </w:pPr>
    </w:lvl>
    <w:lvl w:ilvl="8" w:tplc="0409001B">
      <w:start w:val="1"/>
      <w:numFmt w:val="lowerRoman"/>
      <w:lvlText w:val="%9."/>
      <w:lvlJc w:val="right"/>
      <w:pPr>
        <w:ind w:left="7898" w:hanging="180"/>
      </w:pPr>
    </w:lvl>
  </w:abstractNum>
  <w:abstractNum w:abstractNumId="23">
    <w:nsid w:val="351B07E9"/>
    <w:multiLevelType w:val="hybridMultilevel"/>
    <w:tmpl w:val="6A301B4A"/>
    <w:lvl w:ilvl="0" w:tplc="04210015">
      <w:start w:val="1"/>
      <w:numFmt w:val="upperLetter"/>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24">
    <w:nsid w:val="35CA485E"/>
    <w:multiLevelType w:val="hybridMultilevel"/>
    <w:tmpl w:val="757E076E"/>
    <w:lvl w:ilvl="0" w:tplc="BABA2A8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5">
    <w:nsid w:val="36A23154"/>
    <w:multiLevelType w:val="hybridMultilevel"/>
    <w:tmpl w:val="3462F7D2"/>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6">
    <w:nsid w:val="382E7779"/>
    <w:multiLevelType w:val="hybridMultilevel"/>
    <w:tmpl w:val="4024F29A"/>
    <w:lvl w:ilvl="0" w:tplc="FE0E28BE">
      <w:start w:val="2"/>
      <w:numFmt w:val="lowerLetter"/>
      <w:lvlText w:val="%1."/>
      <w:lvlJc w:val="left"/>
      <w:pPr>
        <w:ind w:left="144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nsid w:val="3DF10A2F"/>
    <w:multiLevelType w:val="hybridMultilevel"/>
    <w:tmpl w:val="9F3C56D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3E4B1273"/>
    <w:multiLevelType w:val="hybridMultilevel"/>
    <w:tmpl w:val="805EFDAE"/>
    <w:lvl w:ilvl="0" w:tplc="0421000F">
      <w:start w:val="1"/>
      <w:numFmt w:val="decimal"/>
      <w:lvlText w:val="%1."/>
      <w:lvlJc w:val="left"/>
      <w:pPr>
        <w:ind w:left="1080" w:hanging="360"/>
      </w:pPr>
    </w:lvl>
    <w:lvl w:ilvl="1" w:tplc="04210019">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9">
    <w:nsid w:val="3FE45E49"/>
    <w:multiLevelType w:val="hybridMultilevel"/>
    <w:tmpl w:val="1D00DD6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40B10790"/>
    <w:multiLevelType w:val="hybridMultilevel"/>
    <w:tmpl w:val="07E082DE"/>
    <w:lvl w:ilvl="0" w:tplc="F01AA8CC">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1">
    <w:nsid w:val="416031E9"/>
    <w:multiLevelType w:val="hybridMultilevel"/>
    <w:tmpl w:val="52342CB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490873C9"/>
    <w:multiLevelType w:val="hybridMultilevel"/>
    <w:tmpl w:val="F24AA278"/>
    <w:lvl w:ilvl="0" w:tplc="15DA89C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nsid w:val="494935F2"/>
    <w:multiLevelType w:val="hybridMultilevel"/>
    <w:tmpl w:val="A98CF8D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B46006C"/>
    <w:multiLevelType w:val="hybridMultilevel"/>
    <w:tmpl w:val="AAE0E1A0"/>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332C98EA">
      <w:start w:val="1"/>
      <w:numFmt w:val="decimal"/>
      <w:lvlText w:val="%3)"/>
      <w:lvlJc w:val="left"/>
      <w:pPr>
        <w:ind w:left="2340" w:hanging="360"/>
      </w:pPr>
      <w:rPr>
        <w:b w:val="0"/>
      </w:r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nsid w:val="4C826360"/>
    <w:multiLevelType w:val="hybridMultilevel"/>
    <w:tmpl w:val="27DA1A56"/>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6">
    <w:nsid w:val="4F95448C"/>
    <w:multiLevelType w:val="hybridMultilevel"/>
    <w:tmpl w:val="AA54FA3C"/>
    <w:lvl w:ilvl="0" w:tplc="866EC0CA">
      <w:start w:val="1"/>
      <w:numFmt w:val="decimal"/>
      <w:lvlText w:val="%1."/>
      <w:lvlJc w:val="left"/>
      <w:pPr>
        <w:ind w:left="928" w:hanging="360"/>
      </w:pPr>
      <w:rPr>
        <w:b w:val="0"/>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7">
    <w:nsid w:val="584A5F44"/>
    <w:multiLevelType w:val="hybridMultilevel"/>
    <w:tmpl w:val="A3709BD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594862D7"/>
    <w:multiLevelType w:val="hybridMultilevel"/>
    <w:tmpl w:val="620E2CC4"/>
    <w:lvl w:ilvl="0" w:tplc="0421000F">
      <w:start w:val="1"/>
      <w:numFmt w:val="decimal"/>
      <w:lvlText w:val="%1."/>
      <w:lvlJc w:val="left"/>
      <w:pPr>
        <w:ind w:left="2280" w:hanging="360"/>
      </w:pPr>
    </w:lvl>
    <w:lvl w:ilvl="1" w:tplc="04210019" w:tentative="1">
      <w:start w:val="1"/>
      <w:numFmt w:val="lowerLetter"/>
      <w:lvlText w:val="%2."/>
      <w:lvlJc w:val="left"/>
      <w:pPr>
        <w:ind w:left="3000" w:hanging="360"/>
      </w:pPr>
    </w:lvl>
    <w:lvl w:ilvl="2" w:tplc="0421001B" w:tentative="1">
      <w:start w:val="1"/>
      <w:numFmt w:val="lowerRoman"/>
      <w:lvlText w:val="%3."/>
      <w:lvlJc w:val="right"/>
      <w:pPr>
        <w:ind w:left="3720" w:hanging="180"/>
      </w:pPr>
    </w:lvl>
    <w:lvl w:ilvl="3" w:tplc="0421000F" w:tentative="1">
      <w:start w:val="1"/>
      <w:numFmt w:val="decimal"/>
      <w:lvlText w:val="%4."/>
      <w:lvlJc w:val="left"/>
      <w:pPr>
        <w:ind w:left="4440" w:hanging="360"/>
      </w:pPr>
    </w:lvl>
    <w:lvl w:ilvl="4" w:tplc="04210019" w:tentative="1">
      <w:start w:val="1"/>
      <w:numFmt w:val="lowerLetter"/>
      <w:lvlText w:val="%5."/>
      <w:lvlJc w:val="left"/>
      <w:pPr>
        <w:ind w:left="5160" w:hanging="360"/>
      </w:pPr>
    </w:lvl>
    <w:lvl w:ilvl="5" w:tplc="0421001B" w:tentative="1">
      <w:start w:val="1"/>
      <w:numFmt w:val="lowerRoman"/>
      <w:lvlText w:val="%6."/>
      <w:lvlJc w:val="right"/>
      <w:pPr>
        <w:ind w:left="5880" w:hanging="180"/>
      </w:pPr>
    </w:lvl>
    <w:lvl w:ilvl="6" w:tplc="0421000F" w:tentative="1">
      <w:start w:val="1"/>
      <w:numFmt w:val="decimal"/>
      <w:lvlText w:val="%7."/>
      <w:lvlJc w:val="left"/>
      <w:pPr>
        <w:ind w:left="6600" w:hanging="360"/>
      </w:pPr>
    </w:lvl>
    <w:lvl w:ilvl="7" w:tplc="04210019" w:tentative="1">
      <w:start w:val="1"/>
      <w:numFmt w:val="lowerLetter"/>
      <w:lvlText w:val="%8."/>
      <w:lvlJc w:val="left"/>
      <w:pPr>
        <w:ind w:left="7320" w:hanging="360"/>
      </w:pPr>
    </w:lvl>
    <w:lvl w:ilvl="8" w:tplc="0421001B" w:tentative="1">
      <w:start w:val="1"/>
      <w:numFmt w:val="lowerRoman"/>
      <w:lvlText w:val="%9."/>
      <w:lvlJc w:val="right"/>
      <w:pPr>
        <w:ind w:left="8040" w:hanging="180"/>
      </w:pPr>
    </w:lvl>
  </w:abstractNum>
  <w:abstractNum w:abstractNumId="39">
    <w:nsid w:val="59CF138E"/>
    <w:multiLevelType w:val="hybridMultilevel"/>
    <w:tmpl w:val="EDEAED82"/>
    <w:lvl w:ilvl="0" w:tplc="999CA1BE">
      <w:start w:val="1"/>
      <w:numFmt w:val="decimal"/>
      <w:lvlText w:val="%1."/>
      <w:lvlJc w:val="left"/>
      <w:pPr>
        <w:ind w:left="502" w:hanging="360"/>
      </w:pPr>
      <w:rPr>
        <w:b w:val="0"/>
      </w:rPr>
    </w:lvl>
    <w:lvl w:ilvl="1" w:tplc="04210019" w:tentative="1">
      <w:start w:val="1"/>
      <w:numFmt w:val="lowerLetter"/>
      <w:lvlText w:val="%2."/>
      <w:lvlJc w:val="left"/>
      <w:pPr>
        <w:ind w:left="1222" w:hanging="360"/>
      </w:pPr>
    </w:lvl>
    <w:lvl w:ilvl="2" w:tplc="0421001B" w:tentative="1">
      <w:start w:val="1"/>
      <w:numFmt w:val="lowerRoman"/>
      <w:lvlText w:val="%3."/>
      <w:lvlJc w:val="right"/>
      <w:pPr>
        <w:ind w:left="1942" w:hanging="180"/>
      </w:pPr>
    </w:lvl>
    <w:lvl w:ilvl="3" w:tplc="0421000F" w:tentative="1">
      <w:start w:val="1"/>
      <w:numFmt w:val="decimal"/>
      <w:lvlText w:val="%4."/>
      <w:lvlJc w:val="left"/>
      <w:pPr>
        <w:ind w:left="2662" w:hanging="360"/>
      </w:pPr>
    </w:lvl>
    <w:lvl w:ilvl="4" w:tplc="04210019" w:tentative="1">
      <w:start w:val="1"/>
      <w:numFmt w:val="lowerLetter"/>
      <w:lvlText w:val="%5."/>
      <w:lvlJc w:val="left"/>
      <w:pPr>
        <w:ind w:left="3382" w:hanging="360"/>
      </w:pPr>
    </w:lvl>
    <w:lvl w:ilvl="5" w:tplc="0421001B" w:tentative="1">
      <w:start w:val="1"/>
      <w:numFmt w:val="lowerRoman"/>
      <w:lvlText w:val="%6."/>
      <w:lvlJc w:val="right"/>
      <w:pPr>
        <w:ind w:left="4102" w:hanging="180"/>
      </w:pPr>
    </w:lvl>
    <w:lvl w:ilvl="6" w:tplc="0421000F" w:tentative="1">
      <w:start w:val="1"/>
      <w:numFmt w:val="decimal"/>
      <w:lvlText w:val="%7."/>
      <w:lvlJc w:val="left"/>
      <w:pPr>
        <w:ind w:left="4822" w:hanging="360"/>
      </w:pPr>
    </w:lvl>
    <w:lvl w:ilvl="7" w:tplc="04210019" w:tentative="1">
      <w:start w:val="1"/>
      <w:numFmt w:val="lowerLetter"/>
      <w:lvlText w:val="%8."/>
      <w:lvlJc w:val="left"/>
      <w:pPr>
        <w:ind w:left="5542" w:hanging="360"/>
      </w:pPr>
    </w:lvl>
    <w:lvl w:ilvl="8" w:tplc="0421001B" w:tentative="1">
      <w:start w:val="1"/>
      <w:numFmt w:val="lowerRoman"/>
      <w:lvlText w:val="%9."/>
      <w:lvlJc w:val="right"/>
      <w:pPr>
        <w:ind w:left="6262" w:hanging="180"/>
      </w:pPr>
    </w:lvl>
  </w:abstractNum>
  <w:abstractNum w:abstractNumId="40">
    <w:nsid w:val="5B59B9B5"/>
    <w:multiLevelType w:val="singleLevel"/>
    <w:tmpl w:val="5B59B9B5"/>
    <w:lvl w:ilvl="0">
      <w:start w:val="6"/>
      <w:numFmt w:val="lowerLetter"/>
      <w:lvlText w:val="%1."/>
      <w:lvlJc w:val="left"/>
      <w:pPr>
        <w:tabs>
          <w:tab w:val="left" w:pos="420"/>
        </w:tabs>
        <w:ind w:left="425" w:hanging="425"/>
      </w:pPr>
    </w:lvl>
  </w:abstractNum>
  <w:abstractNum w:abstractNumId="41">
    <w:nsid w:val="5B59BB3C"/>
    <w:multiLevelType w:val="singleLevel"/>
    <w:tmpl w:val="517C9304"/>
    <w:lvl w:ilvl="0">
      <w:start w:val="1"/>
      <w:numFmt w:val="decimal"/>
      <w:lvlText w:val="%1."/>
      <w:lvlJc w:val="left"/>
      <w:pPr>
        <w:ind w:left="425" w:hanging="425"/>
      </w:pPr>
      <w:rPr>
        <w:rFonts w:ascii="Arial" w:eastAsiaTheme="minorEastAsia" w:hAnsi="Arial" w:cs="Arial"/>
      </w:rPr>
    </w:lvl>
  </w:abstractNum>
  <w:abstractNum w:abstractNumId="42">
    <w:nsid w:val="5B59BCA5"/>
    <w:multiLevelType w:val="singleLevel"/>
    <w:tmpl w:val="E1AE4C2A"/>
    <w:lvl w:ilvl="0">
      <w:start w:val="1"/>
      <w:numFmt w:val="decimal"/>
      <w:lvlText w:val="%1."/>
      <w:lvlJc w:val="left"/>
      <w:pPr>
        <w:ind w:left="425" w:hanging="425"/>
      </w:pPr>
      <w:rPr>
        <w:rFonts w:ascii="Arial" w:eastAsiaTheme="minorEastAsia" w:hAnsi="Arial" w:cs="Arial"/>
      </w:rPr>
    </w:lvl>
  </w:abstractNum>
  <w:abstractNum w:abstractNumId="43">
    <w:nsid w:val="5B59BF8F"/>
    <w:multiLevelType w:val="singleLevel"/>
    <w:tmpl w:val="5B59BF8F"/>
    <w:lvl w:ilvl="0">
      <w:start w:val="4"/>
      <w:numFmt w:val="upperLetter"/>
      <w:lvlText w:val="%1."/>
      <w:lvlJc w:val="left"/>
      <w:pPr>
        <w:tabs>
          <w:tab w:val="left" w:pos="420"/>
        </w:tabs>
        <w:ind w:left="425" w:hanging="425"/>
      </w:pPr>
    </w:lvl>
  </w:abstractNum>
  <w:abstractNum w:abstractNumId="44">
    <w:nsid w:val="5B59E318"/>
    <w:multiLevelType w:val="singleLevel"/>
    <w:tmpl w:val="5B59E318"/>
    <w:lvl w:ilvl="0">
      <w:start w:val="1"/>
      <w:numFmt w:val="decimal"/>
      <w:lvlText w:val="%1."/>
      <w:lvlJc w:val="left"/>
      <w:pPr>
        <w:ind w:left="425" w:hanging="425"/>
      </w:pPr>
    </w:lvl>
  </w:abstractNum>
  <w:abstractNum w:abstractNumId="45">
    <w:nsid w:val="5F2D084E"/>
    <w:multiLevelType w:val="hybridMultilevel"/>
    <w:tmpl w:val="234CA03E"/>
    <w:lvl w:ilvl="0" w:tplc="40C89AE0">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46">
    <w:nsid w:val="61E561A6"/>
    <w:multiLevelType w:val="hybridMultilevel"/>
    <w:tmpl w:val="9E92CA6A"/>
    <w:lvl w:ilvl="0" w:tplc="3E5A883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7">
    <w:nsid w:val="63365C23"/>
    <w:multiLevelType w:val="hybridMultilevel"/>
    <w:tmpl w:val="6CB6DC3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8">
    <w:nsid w:val="637F4056"/>
    <w:multiLevelType w:val="hybridMultilevel"/>
    <w:tmpl w:val="CE58B894"/>
    <w:lvl w:ilvl="0" w:tplc="04210019">
      <w:start w:val="1"/>
      <w:numFmt w:val="lowerLetter"/>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49">
    <w:nsid w:val="648174AA"/>
    <w:multiLevelType w:val="hybridMultilevel"/>
    <w:tmpl w:val="F2344E9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67852B59"/>
    <w:multiLevelType w:val="hybridMultilevel"/>
    <w:tmpl w:val="B34CE3EE"/>
    <w:lvl w:ilvl="0" w:tplc="0421000F">
      <w:start w:val="1"/>
      <w:numFmt w:val="decimal"/>
      <w:lvlText w:val="%1."/>
      <w:lvlJc w:val="left"/>
      <w:pPr>
        <w:ind w:left="1713" w:hanging="360"/>
      </w:p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51">
    <w:nsid w:val="6A7D19BC"/>
    <w:multiLevelType w:val="hybridMultilevel"/>
    <w:tmpl w:val="EFF8AEE8"/>
    <w:lvl w:ilvl="0" w:tplc="5A09464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2">
    <w:nsid w:val="6E9920E6"/>
    <w:multiLevelType w:val="hybridMultilevel"/>
    <w:tmpl w:val="59BC00F4"/>
    <w:lvl w:ilvl="0" w:tplc="CCBCF9AE">
      <w:start w:val="1"/>
      <w:numFmt w:val="upperLetter"/>
      <w:lvlText w:val="%1."/>
      <w:lvlJc w:val="left"/>
      <w:pPr>
        <w:ind w:left="720" w:hanging="360"/>
      </w:pPr>
      <w:rPr>
        <w:b/>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6F253A88"/>
    <w:multiLevelType w:val="hybridMultilevel"/>
    <w:tmpl w:val="99A02260"/>
    <w:lvl w:ilvl="0" w:tplc="24484140">
      <w:start w:val="1"/>
      <w:numFmt w:val="lowerLetter"/>
      <w:lvlText w:val="%1."/>
      <w:lvlJc w:val="left"/>
      <w:pPr>
        <w:ind w:left="1440" w:hanging="360"/>
      </w:pPr>
      <w:rPr>
        <w:i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54">
    <w:nsid w:val="6F8F096C"/>
    <w:multiLevelType w:val="hybridMultilevel"/>
    <w:tmpl w:val="85548FC0"/>
    <w:lvl w:ilvl="0" w:tplc="5F5E21FE">
      <w:start w:val="1"/>
      <w:numFmt w:val="lowerLetter"/>
      <w:lvlText w:val="%1)"/>
      <w:lvlJc w:val="left"/>
      <w:pPr>
        <w:ind w:left="1397" w:hanging="360"/>
      </w:pPr>
      <w:rPr>
        <w:rFonts w:eastAsiaTheme="minorHAnsi"/>
        <w:i/>
      </w:rPr>
    </w:lvl>
    <w:lvl w:ilvl="1" w:tplc="04090019">
      <w:start w:val="1"/>
      <w:numFmt w:val="lowerLetter"/>
      <w:lvlText w:val="%2."/>
      <w:lvlJc w:val="left"/>
      <w:pPr>
        <w:ind w:left="2117" w:hanging="360"/>
      </w:pPr>
    </w:lvl>
    <w:lvl w:ilvl="2" w:tplc="0409001B">
      <w:start w:val="1"/>
      <w:numFmt w:val="lowerRoman"/>
      <w:lvlText w:val="%3."/>
      <w:lvlJc w:val="right"/>
      <w:pPr>
        <w:ind w:left="2837" w:hanging="180"/>
      </w:pPr>
    </w:lvl>
    <w:lvl w:ilvl="3" w:tplc="0409000F">
      <w:start w:val="1"/>
      <w:numFmt w:val="decimal"/>
      <w:lvlText w:val="%4."/>
      <w:lvlJc w:val="left"/>
      <w:pPr>
        <w:ind w:left="3557" w:hanging="360"/>
      </w:pPr>
    </w:lvl>
    <w:lvl w:ilvl="4" w:tplc="04090019">
      <w:start w:val="1"/>
      <w:numFmt w:val="lowerLetter"/>
      <w:lvlText w:val="%5."/>
      <w:lvlJc w:val="left"/>
      <w:pPr>
        <w:ind w:left="4277" w:hanging="360"/>
      </w:pPr>
    </w:lvl>
    <w:lvl w:ilvl="5" w:tplc="0409001B">
      <w:start w:val="1"/>
      <w:numFmt w:val="lowerRoman"/>
      <w:lvlText w:val="%6."/>
      <w:lvlJc w:val="right"/>
      <w:pPr>
        <w:ind w:left="4997" w:hanging="180"/>
      </w:pPr>
    </w:lvl>
    <w:lvl w:ilvl="6" w:tplc="0409000F">
      <w:start w:val="1"/>
      <w:numFmt w:val="decimal"/>
      <w:lvlText w:val="%7."/>
      <w:lvlJc w:val="left"/>
      <w:pPr>
        <w:ind w:left="5717" w:hanging="360"/>
      </w:pPr>
    </w:lvl>
    <w:lvl w:ilvl="7" w:tplc="04090019">
      <w:start w:val="1"/>
      <w:numFmt w:val="lowerLetter"/>
      <w:lvlText w:val="%8."/>
      <w:lvlJc w:val="left"/>
      <w:pPr>
        <w:ind w:left="6437" w:hanging="360"/>
      </w:pPr>
    </w:lvl>
    <w:lvl w:ilvl="8" w:tplc="0409001B">
      <w:start w:val="1"/>
      <w:numFmt w:val="lowerRoman"/>
      <w:lvlText w:val="%9."/>
      <w:lvlJc w:val="right"/>
      <w:pPr>
        <w:ind w:left="7157" w:hanging="180"/>
      </w:pPr>
    </w:lvl>
  </w:abstractNum>
  <w:abstractNum w:abstractNumId="55">
    <w:nsid w:val="70180936"/>
    <w:multiLevelType w:val="hybridMultilevel"/>
    <w:tmpl w:val="5204BFEC"/>
    <w:lvl w:ilvl="0" w:tplc="04210015">
      <w:start w:val="2"/>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nsid w:val="718F47D8"/>
    <w:multiLevelType w:val="hybridMultilevel"/>
    <w:tmpl w:val="3C502702"/>
    <w:lvl w:ilvl="0" w:tplc="ADC4EDE0">
      <w:start w:val="1"/>
      <w:numFmt w:val="decimal"/>
      <w:lvlText w:val="%1."/>
      <w:lvlJc w:val="left"/>
      <w:pPr>
        <w:ind w:left="107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7">
    <w:nsid w:val="741803DC"/>
    <w:multiLevelType w:val="hybridMultilevel"/>
    <w:tmpl w:val="820214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5FC25AB"/>
    <w:multiLevelType w:val="hybridMultilevel"/>
    <w:tmpl w:val="7540A46A"/>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9">
    <w:nsid w:val="7615561E"/>
    <w:multiLevelType w:val="hybridMultilevel"/>
    <w:tmpl w:val="2B4EC96A"/>
    <w:lvl w:ilvl="0" w:tplc="5A09464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0">
    <w:nsid w:val="763D45B5"/>
    <w:multiLevelType w:val="hybridMultilevel"/>
    <w:tmpl w:val="8C16A1A8"/>
    <w:lvl w:ilvl="0" w:tplc="7452FB6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1">
    <w:nsid w:val="7B344B11"/>
    <w:multiLevelType w:val="hybridMultilevel"/>
    <w:tmpl w:val="72C8BFB6"/>
    <w:lvl w:ilvl="0" w:tplc="5C882F86">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2">
    <w:nsid w:val="7DD40906"/>
    <w:multiLevelType w:val="hybridMultilevel"/>
    <w:tmpl w:val="C88899D8"/>
    <w:lvl w:ilvl="0" w:tplc="9D8C9F38">
      <w:start w:val="1"/>
      <w:numFmt w:val="decimal"/>
      <w:lvlText w:val="%1."/>
      <w:lvlJc w:val="left"/>
      <w:pPr>
        <w:ind w:left="2138" w:hanging="360"/>
      </w:pPr>
      <w:rPr>
        <w:rFonts w:ascii="Arial" w:eastAsiaTheme="minorHAnsi" w:hAnsi="Arial" w:cs="Arial"/>
      </w:rPr>
    </w:lvl>
    <w:lvl w:ilvl="1" w:tplc="04090019">
      <w:start w:val="1"/>
      <w:numFmt w:val="lowerLetter"/>
      <w:lvlText w:val="%2."/>
      <w:lvlJc w:val="left"/>
      <w:pPr>
        <w:ind w:left="2858" w:hanging="360"/>
      </w:pPr>
    </w:lvl>
    <w:lvl w:ilvl="2" w:tplc="0409001B">
      <w:start w:val="1"/>
      <w:numFmt w:val="lowerRoman"/>
      <w:lvlText w:val="%3."/>
      <w:lvlJc w:val="right"/>
      <w:pPr>
        <w:ind w:left="3578" w:hanging="180"/>
      </w:pPr>
    </w:lvl>
    <w:lvl w:ilvl="3" w:tplc="0409000F">
      <w:start w:val="1"/>
      <w:numFmt w:val="decimal"/>
      <w:lvlText w:val="%4."/>
      <w:lvlJc w:val="left"/>
      <w:pPr>
        <w:ind w:left="4298" w:hanging="360"/>
      </w:pPr>
    </w:lvl>
    <w:lvl w:ilvl="4" w:tplc="04090019">
      <w:start w:val="1"/>
      <w:numFmt w:val="lowerLetter"/>
      <w:lvlText w:val="%5."/>
      <w:lvlJc w:val="left"/>
      <w:pPr>
        <w:ind w:left="5018" w:hanging="360"/>
      </w:pPr>
    </w:lvl>
    <w:lvl w:ilvl="5" w:tplc="0409001B">
      <w:start w:val="1"/>
      <w:numFmt w:val="lowerRoman"/>
      <w:lvlText w:val="%6."/>
      <w:lvlJc w:val="right"/>
      <w:pPr>
        <w:ind w:left="5738" w:hanging="180"/>
      </w:pPr>
    </w:lvl>
    <w:lvl w:ilvl="6" w:tplc="0409000F">
      <w:start w:val="1"/>
      <w:numFmt w:val="decimal"/>
      <w:lvlText w:val="%7."/>
      <w:lvlJc w:val="left"/>
      <w:pPr>
        <w:ind w:left="6458" w:hanging="360"/>
      </w:pPr>
    </w:lvl>
    <w:lvl w:ilvl="7" w:tplc="04090019">
      <w:start w:val="1"/>
      <w:numFmt w:val="lowerLetter"/>
      <w:lvlText w:val="%8."/>
      <w:lvlJc w:val="left"/>
      <w:pPr>
        <w:ind w:left="7178" w:hanging="360"/>
      </w:pPr>
    </w:lvl>
    <w:lvl w:ilvl="8" w:tplc="0409001B">
      <w:start w:val="1"/>
      <w:numFmt w:val="lowerRoman"/>
      <w:lvlText w:val="%9."/>
      <w:lvlJc w:val="right"/>
      <w:pPr>
        <w:ind w:left="7898" w:hanging="180"/>
      </w:pPr>
    </w:lvl>
  </w:abstractNum>
  <w:abstractNum w:abstractNumId="63">
    <w:nsid w:val="7DF876E7"/>
    <w:multiLevelType w:val="hybridMultilevel"/>
    <w:tmpl w:val="3406587A"/>
    <w:lvl w:ilvl="0" w:tplc="FFEE1AE6">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4">
    <w:nsid w:val="7E1A7418"/>
    <w:multiLevelType w:val="hybridMultilevel"/>
    <w:tmpl w:val="A8F4177A"/>
    <w:lvl w:ilvl="0" w:tplc="D7243132">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5">
    <w:nsid w:val="7F5710DC"/>
    <w:multiLevelType w:val="hybridMultilevel"/>
    <w:tmpl w:val="20466440"/>
    <w:lvl w:ilvl="0" w:tplc="C098220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num w:numId="1">
    <w:abstractNumId w:val="52"/>
  </w:num>
  <w:num w:numId="2">
    <w:abstractNumId w:val="28"/>
  </w:num>
  <w:num w:numId="3">
    <w:abstractNumId w:val="32"/>
  </w:num>
  <w:num w:numId="4">
    <w:abstractNumId w:val="51"/>
  </w:num>
  <w:num w:numId="5">
    <w:abstractNumId w:val="59"/>
  </w:num>
  <w:num w:numId="6">
    <w:abstractNumId w:val="65"/>
  </w:num>
  <w:num w:numId="7">
    <w:abstractNumId w:val="3"/>
  </w:num>
  <w:num w:numId="8">
    <w:abstractNumId w:val="60"/>
  </w:num>
  <w:num w:numId="9">
    <w:abstractNumId w:val="21"/>
  </w:num>
  <w:num w:numId="10">
    <w:abstractNumId w:val="7"/>
  </w:num>
  <w:num w:numId="11">
    <w:abstractNumId w:val="36"/>
  </w:num>
  <w:num w:numId="12">
    <w:abstractNumId w:val="15"/>
  </w:num>
  <w:num w:numId="13">
    <w:abstractNumId w:val="45"/>
  </w:num>
  <w:num w:numId="14">
    <w:abstractNumId w:val="58"/>
  </w:num>
  <w:num w:numId="15">
    <w:abstractNumId w:val="6"/>
  </w:num>
  <w:num w:numId="16">
    <w:abstractNumId w:val="28"/>
  </w:num>
  <w:num w:numId="17">
    <w:abstractNumId w:val="40"/>
    <w:lvlOverride w:ilvl="0">
      <w:startOverride w:val="6"/>
    </w:lvlOverride>
  </w:num>
  <w:num w:numId="18">
    <w:abstractNumId w:val="41"/>
    <w:lvlOverride w:ilvl="0">
      <w:startOverride w:val="1"/>
    </w:lvlOverride>
  </w:num>
  <w:num w:numId="19">
    <w:abstractNumId w:val="42"/>
    <w:lvlOverride w:ilvl="0">
      <w:startOverride w:val="1"/>
    </w:lvlOverride>
  </w:num>
  <w:num w:numId="20">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5"/>
  </w:num>
  <w:num w:numId="25">
    <w:abstractNumId w:val="38"/>
  </w:num>
  <w:num w:numId="26">
    <w:abstractNumId w:val="11"/>
  </w:num>
  <w:num w:numId="2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3"/>
    <w:lvlOverride w:ilvl="0">
      <w:startOverride w:val="4"/>
    </w:lvlOverride>
  </w:num>
  <w:num w:numId="29">
    <w:abstractNumId w:val="14"/>
  </w:num>
  <w:num w:numId="30">
    <w:abstractNumId w:val="19"/>
  </w:num>
  <w:num w:numId="31">
    <w:abstractNumId w:val="44"/>
    <w:lvlOverride w:ilvl="0">
      <w:startOverride w:val="1"/>
    </w:lvlOverride>
  </w:num>
  <w:num w:numId="32">
    <w:abstractNumId w:val="12"/>
  </w:num>
  <w:num w:numId="33">
    <w:abstractNumId w:val="35"/>
  </w:num>
  <w:num w:numId="34">
    <w:abstractNumId w:val="0"/>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0"/>
  </w:num>
  <w:num w:numId="3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3"/>
  </w:num>
  <w:num w:numId="48">
    <w:abstractNumId w:val="39"/>
  </w:num>
  <w:num w:numId="49">
    <w:abstractNumId w:val="48"/>
  </w:num>
  <w:num w:numId="50">
    <w:abstractNumId w:val="31"/>
  </w:num>
  <w:num w:numId="51">
    <w:abstractNumId w:val="20"/>
  </w:num>
  <w:num w:numId="52">
    <w:abstractNumId w:val="27"/>
  </w:num>
  <w:num w:numId="53">
    <w:abstractNumId w:val="46"/>
  </w:num>
  <w:num w:numId="54">
    <w:abstractNumId w:val="5"/>
  </w:num>
  <w:num w:numId="55">
    <w:abstractNumId w:val="29"/>
  </w:num>
  <w:num w:numId="56">
    <w:abstractNumId w:val="16"/>
  </w:num>
  <w:num w:numId="57">
    <w:abstractNumId w:val="64"/>
  </w:num>
  <w:num w:numId="58">
    <w:abstractNumId w:val="10"/>
  </w:num>
  <w:num w:numId="59">
    <w:abstractNumId w:val="4"/>
  </w:num>
  <w:num w:numId="6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9"/>
  </w:num>
  <w:num w:numId="62">
    <w:abstractNumId w:val="33"/>
  </w:num>
  <w:num w:numId="63">
    <w:abstractNumId w:val="57"/>
  </w:num>
  <w:num w:numId="64">
    <w:abstractNumId w:val="8"/>
  </w:num>
  <w:num w:numId="65">
    <w:abstractNumId w:val="18"/>
  </w:num>
  <w:num w:numId="66">
    <w:abstractNumId w:val="25"/>
  </w:num>
  <w:num w:numId="67">
    <w:abstractNumId w:val="1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0F00"/>
    <w:rsid w:val="00042978"/>
    <w:rsid w:val="00063DE0"/>
    <w:rsid w:val="00075F0E"/>
    <w:rsid w:val="000909F1"/>
    <w:rsid w:val="0009261E"/>
    <w:rsid w:val="0009784F"/>
    <w:rsid w:val="000B5740"/>
    <w:rsid w:val="000C7F73"/>
    <w:rsid w:val="000D1DB0"/>
    <w:rsid w:val="00103B4C"/>
    <w:rsid w:val="00123201"/>
    <w:rsid w:val="00134008"/>
    <w:rsid w:val="00160122"/>
    <w:rsid w:val="00194D2D"/>
    <w:rsid w:val="001D1CE9"/>
    <w:rsid w:val="001D526A"/>
    <w:rsid w:val="002126B1"/>
    <w:rsid w:val="00221066"/>
    <w:rsid w:val="00230640"/>
    <w:rsid w:val="0023204F"/>
    <w:rsid w:val="00244E14"/>
    <w:rsid w:val="00257303"/>
    <w:rsid w:val="002573D8"/>
    <w:rsid w:val="0026326D"/>
    <w:rsid w:val="00266317"/>
    <w:rsid w:val="002B0B21"/>
    <w:rsid w:val="002E02C2"/>
    <w:rsid w:val="002E5162"/>
    <w:rsid w:val="002E7D54"/>
    <w:rsid w:val="00314F46"/>
    <w:rsid w:val="003526C1"/>
    <w:rsid w:val="00382F86"/>
    <w:rsid w:val="00396793"/>
    <w:rsid w:val="003B3BE5"/>
    <w:rsid w:val="003F70C9"/>
    <w:rsid w:val="0043095B"/>
    <w:rsid w:val="0044657F"/>
    <w:rsid w:val="004546A1"/>
    <w:rsid w:val="004573F4"/>
    <w:rsid w:val="0049384F"/>
    <w:rsid w:val="004B1BE4"/>
    <w:rsid w:val="004D0A06"/>
    <w:rsid w:val="0050175E"/>
    <w:rsid w:val="0052521B"/>
    <w:rsid w:val="00533C0B"/>
    <w:rsid w:val="00535089"/>
    <w:rsid w:val="00545A61"/>
    <w:rsid w:val="00552ABD"/>
    <w:rsid w:val="00556B56"/>
    <w:rsid w:val="0058590D"/>
    <w:rsid w:val="005B30AF"/>
    <w:rsid w:val="005B508C"/>
    <w:rsid w:val="005D62C0"/>
    <w:rsid w:val="005E3446"/>
    <w:rsid w:val="0061368E"/>
    <w:rsid w:val="0063092B"/>
    <w:rsid w:val="006401A5"/>
    <w:rsid w:val="006415FD"/>
    <w:rsid w:val="00650CAE"/>
    <w:rsid w:val="00662EF9"/>
    <w:rsid w:val="00672BCE"/>
    <w:rsid w:val="006D26DC"/>
    <w:rsid w:val="006E4B68"/>
    <w:rsid w:val="0070010A"/>
    <w:rsid w:val="00703DFA"/>
    <w:rsid w:val="007077F4"/>
    <w:rsid w:val="00743ECD"/>
    <w:rsid w:val="00746905"/>
    <w:rsid w:val="00747E5F"/>
    <w:rsid w:val="00766370"/>
    <w:rsid w:val="00782B74"/>
    <w:rsid w:val="007F760C"/>
    <w:rsid w:val="007F7D4C"/>
    <w:rsid w:val="007F7EA7"/>
    <w:rsid w:val="00845840"/>
    <w:rsid w:val="00863657"/>
    <w:rsid w:val="00872C22"/>
    <w:rsid w:val="00881071"/>
    <w:rsid w:val="008852BE"/>
    <w:rsid w:val="008E7DC5"/>
    <w:rsid w:val="008F079A"/>
    <w:rsid w:val="008F6121"/>
    <w:rsid w:val="008F6CD8"/>
    <w:rsid w:val="00901F51"/>
    <w:rsid w:val="00940DE8"/>
    <w:rsid w:val="0096404F"/>
    <w:rsid w:val="00975603"/>
    <w:rsid w:val="00984662"/>
    <w:rsid w:val="009C0F00"/>
    <w:rsid w:val="009D6E1E"/>
    <w:rsid w:val="009F6D0C"/>
    <w:rsid w:val="00A013EF"/>
    <w:rsid w:val="00A14A55"/>
    <w:rsid w:val="00A54AA4"/>
    <w:rsid w:val="00A771E5"/>
    <w:rsid w:val="00A83399"/>
    <w:rsid w:val="00A92D35"/>
    <w:rsid w:val="00A96AF6"/>
    <w:rsid w:val="00AA2ADC"/>
    <w:rsid w:val="00AD66B4"/>
    <w:rsid w:val="00AE1EB8"/>
    <w:rsid w:val="00B370EE"/>
    <w:rsid w:val="00B406A3"/>
    <w:rsid w:val="00B55B2F"/>
    <w:rsid w:val="00B81DDE"/>
    <w:rsid w:val="00B83D2C"/>
    <w:rsid w:val="00BB7652"/>
    <w:rsid w:val="00BD37B9"/>
    <w:rsid w:val="00BE5D78"/>
    <w:rsid w:val="00BF4A1F"/>
    <w:rsid w:val="00C02797"/>
    <w:rsid w:val="00C03506"/>
    <w:rsid w:val="00C23B42"/>
    <w:rsid w:val="00C34CAF"/>
    <w:rsid w:val="00C56EC5"/>
    <w:rsid w:val="00C76F5F"/>
    <w:rsid w:val="00CA4653"/>
    <w:rsid w:val="00CB6B29"/>
    <w:rsid w:val="00CF4787"/>
    <w:rsid w:val="00D00701"/>
    <w:rsid w:val="00D0145D"/>
    <w:rsid w:val="00D5203E"/>
    <w:rsid w:val="00D61C93"/>
    <w:rsid w:val="00D9046D"/>
    <w:rsid w:val="00D9186C"/>
    <w:rsid w:val="00DA355F"/>
    <w:rsid w:val="00DC049F"/>
    <w:rsid w:val="00DD5327"/>
    <w:rsid w:val="00DD65D0"/>
    <w:rsid w:val="00DE76A2"/>
    <w:rsid w:val="00DF63D8"/>
    <w:rsid w:val="00E127BA"/>
    <w:rsid w:val="00E31BC1"/>
    <w:rsid w:val="00E73A37"/>
    <w:rsid w:val="00E941BF"/>
    <w:rsid w:val="00F10974"/>
    <w:rsid w:val="00F17AB0"/>
    <w:rsid w:val="00F634C9"/>
    <w:rsid w:val="00FB76A6"/>
    <w:rsid w:val="00FF3743"/>
    <w:rsid w:val="00FF72B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F00"/>
  </w:style>
  <w:style w:type="paragraph" w:styleId="Heading1">
    <w:name w:val="heading 1"/>
    <w:basedOn w:val="Normal"/>
    <w:next w:val="Normal"/>
    <w:link w:val="Heading1Char"/>
    <w:uiPriority w:val="1"/>
    <w:qFormat/>
    <w:rsid w:val="009C0F00"/>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C0F00"/>
    <w:rPr>
      <w:rFonts w:asciiTheme="majorHAnsi" w:eastAsiaTheme="majorEastAsia" w:hAnsiTheme="majorHAnsi" w:cstheme="majorBidi"/>
      <w:b/>
      <w:bCs/>
      <w:color w:val="365F91" w:themeColor="accent1" w:themeShade="BF"/>
      <w:sz w:val="28"/>
      <w:szCs w:val="28"/>
      <w:lang w:val="en-US" w:eastAsia="zh-CN"/>
    </w:rPr>
  </w:style>
  <w:style w:type="paragraph" w:styleId="ListParagraph">
    <w:name w:val="List Paragraph"/>
    <w:aliases w:val="Body of text"/>
    <w:basedOn w:val="Normal"/>
    <w:link w:val="ListParagraphChar"/>
    <w:uiPriority w:val="1"/>
    <w:qFormat/>
    <w:rsid w:val="009C0F00"/>
    <w:pPr>
      <w:ind w:left="720"/>
      <w:contextualSpacing/>
    </w:pPr>
  </w:style>
  <w:style w:type="paragraph" w:customStyle="1" w:styleId="ListParagraph2">
    <w:name w:val="List Paragraph2"/>
    <w:basedOn w:val="Normal"/>
    <w:uiPriority w:val="34"/>
    <w:unhideWhenUsed/>
    <w:qFormat/>
    <w:rsid w:val="009C0F00"/>
    <w:pPr>
      <w:ind w:left="720"/>
      <w:contextualSpacing/>
    </w:pPr>
    <w:rPr>
      <w:rFonts w:eastAsiaTheme="minorEastAsia"/>
      <w:sz w:val="20"/>
      <w:szCs w:val="20"/>
      <w:lang w:val="en-US" w:eastAsia="zh-CN"/>
    </w:rPr>
  </w:style>
  <w:style w:type="character" w:styleId="Hyperlink">
    <w:name w:val="Hyperlink"/>
    <w:basedOn w:val="DefaultParagraphFont"/>
    <w:uiPriority w:val="99"/>
    <w:unhideWhenUsed/>
    <w:rsid w:val="009C0F00"/>
    <w:rPr>
      <w:color w:val="0000FF" w:themeColor="hyperlink"/>
      <w:u w:val="single"/>
    </w:rPr>
  </w:style>
  <w:style w:type="character" w:customStyle="1" w:styleId="ListParagraphChar">
    <w:name w:val="List Paragraph Char"/>
    <w:aliases w:val="Body of text Char"/>
    <w:basedOn w:val="DefaultParagraphFont"/>
    <w:link w:val="ListParagraph"/>
    <w:uiPriority w:val="34"/>
    <w:rsid w:val="009C0F00"/>
  </w:style>
  <w:style w:type="paragraph" w:styleId="Header">
    <w:name w:val="header"/>
    <w:basedOn w:val="Normal"/>
    <w:link w:val="HeaderChar"/>
    <w:uiPriority w:val="99"/>
    <w:unhideWhenUsed/>
    <w:rsid w:val="009C0F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F00"/>
  </w:style>
  <w:style w:type="paragraph" w:styleId="Footer">
    <w:name w:val="footer"/>
    <w:basedOn w:val="Normal"/>
    <w:link w:val="FooterChar"/>
    <w:uiPriority w:val="99"/>
    <w:unhideWhenUsed/>
    <w:rsid w:val="009C0F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F00"/>
  </w:style>
  <w:style w:type="table" w:styleId="TableGrid">
    <w:name w:val="Table Grid"/>
    <w:basedOn w:val="TableNormal"/>
    <w:uiPriority w:val="59"/>
    <w:rsid w:val="009C0F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9C0F00"/>
    <w:pPr>
      <w:ind w:left="720"/>
      <w:contextualSpacing/>
    </w:pPr>
    <w:rPr>
      <w:rFonts w:eastAsiaTheme="minorEastAsia"/>
      <w:sz w:val="20"/>
      <w:szCs w:val="20"/>
      <w:lang w:val="en-US" w:eastAsia="zh-CN"/>
    </w:rPr>
  </w:style>
  <w:style w:type="character" w:customStyle="1" w:styleId="fontstyle01">
    <w:name w:val="fontstyle01"/>
    <w:basedOn w:val="DefaultParagraphFont"/>
    <w:rsid w:val="009C0F00"/>
    <w:rPr>
      <w:rFonts w:ascii="Times New Roman" w:hAnsi="Times New Roman" w:cs="Times New 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9C0F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0F00"/>
    <w:rPr>
      <w:rFonts w:ascii="Tahoma" w:hAnsi="Tahoma" w:cs="Tahoma"/>
      <w:sz w:val="16"/>
      <w:szCs w:val="16"/>
    </w:rPr>
  </w:style>
  <w:style w:type="paragraph" w:styleId="BodyText">
    <w:name w:val="Body Text"/>
    <w:basedOn w:val="Normal"/>
    <w:link w:val="BodyTextChar"/>
    <w:uiPriority w:val="1"/>
    <w:qFormat/>
    <w:rsid w:val="009C0F00"/>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BodyTextChar">
    <w:name w:val="Body Text Char"/>
    <w:basedOn w:val="DefaultParagraphFont"/>
    <w:link w:val="BodyText"/>
    <w:uiPriority w:val="1"/>
    <w:rsid w:val="009C0F00"/>
    <w:rPr>
      <w:rFonts w:ascii="Times New Roman" w:eastAsia="Times New Roman" w:hAnsi="Times New Roman" w:cs="Times New Roman"/>
      <w:lang w:val="en-US"/>
    </w:rPr>
  </w:style>
  <w:style w:type="paragraph" w:customStyle="1" w:styleId="TableParagraph">
    <w:name w:val="Table Paragraph"/>
    <w:basedOn w:val="Normal"/>
    <w:uiPriority w:val="1"/>
    <w:qFormat/>
    <w:rsid w:val="009C0F00"/>
    <w:pPr>
      <w:widowControl w:val="0"/>
      <w:autoSpaceDE w:val="0"/>
      <w:autoSpaceDN w:val="0"/>
      <w:spacing w:after="0" w:line="240" w:lineRule="auto"/>
    </w:pPr>
    <w:rPr>
      <w:rFonts w:ascii="Times New Roman" w:eastAsia="Times New Roman" w:hAnsi="Times New Roman" w:cs="Times New Roman"/>
      <w:lang w:val="en-US"/>
    </w:rPr>
  </w:style>
  <w:style w:type="character" w:styleId="PlaceholderText">
    <w:name w:val="Placeholder Text"/>
    <w:basedOn w:val="DefaultParagraphFont"/>
    <w:uiPriority w:val="99"/>
    <w:semiHidden/>
    <w:rsid w:val="00B55B2F"/>
    <w:rPr>
      <w:color w:val="808080"/>
    </w:rPr>
  </w:style>
  <w:style w:type="paragraph" w:customStyle="1" w:styleId="NoSpacing1">
    <w:name w:val="No Spacing1"/>
    <w:qFormat/>
    <w:rsid w:val="005B508C"/>
    <w:pPr>
      <w:spacing w:after="0" w:line="240" w:lineRule="auto"/>
    </w:pPr>
    <w:rPr>
      <w:rFonts w:ascii="Calibri" w:eastAsia="Calibri" w:hAnsi="Calibri" w:cs="Times New Roman"/>
      <w:lang w:val="en-US"/>
    </w:rPr>
  </w:style>
  <w:style w:type="paragraph" w:styleId="NoSpacing">
    <w:name w:val="No Spacing"/>
    <w:uiPriority w:val="1"/>
    <w:qFormat/>
    <w:rsid w:val="005B508C"/>
    <w:pPr>
      <w:spacing w:beforeAutospacing="1" w:afterLines="200" w:after="0" w:line="240" w:lineRule="auto"/>
    </w:pPr>
    <w:rPr>
      <w:rFonts w:eastAsiaTheme="minorEastAsia"/>
      <w:lang w:eastAsia="ko-KR"/>
    </w:rPr>
  </w:style>
  <w:style w:type="paragraph" w:customStyle="1" w:styleId="p0">
    <w:name w:val="p0"/>
    <w:basedOn w:val="Normal"/>
    <w:rsid w:val="005B508C"/>
    <w:pPr>
      <w:spacing w:after="160" w:line="256" w:lineRule="auto"/>
    </w:pPr>
    <w:rPr>
      <w:rFonts w:ascii="Calibri" w:eastAsia="Times New Roman" w:hAnsi="Calibri" w:cs="Calibri"/>
      <w:lang w:val="en-US"/>
    </w:rPr>
  </w:style>
  <w:style w:type="paragraph" w:styleId="FootnoteText">
    <w:name w:val="footnote text"/>
    <w:basedOn w:val="Normal"/>
    <w:link w:val="FootnoteTextChar"/>
    <w:uiPriority w:val="99"/>
    <w:semiHidden/>
    <w:unhideWhenUsed/>
    <w:rsid w:val="005B50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B508C"/>
    <w:rPr>
      <w:sz w:val="20"/>
      <w:szCs w:val="20"/>
    </w:rPr>
  </w:style>
  <w:style w:type="character" w:styleId="FootnoteReference">
    <w:name w:val="footnote reference"/>
    <w:basedOn w:val="DefaultParagraphFont"/>
    <w:uiPriority w:val="99"/>
    <w:semiHidden/>
    <w:unhideWhenUsed/>
    <w:rsid w:val="005B508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F00"/>
  </w:style>
  <w:style w:type="paragraph" w:styleId="Heading1">
    <w:name w:val="heading 1"/>
    <w:basedOn w:val="Normal"/>
    <w:next w:val="Normal"/>
    <w:link w:val="Heading1Char"/>
    <w:uiPriority w:val="1"/>
    <w:qFormat/>
    <w:rsid w:val="009C0F00"/>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C0F00"/>
    <w:rPr>
      <w:rFonts w:asciiTheme="majorHAnsi" w:eastAsiaTheme="majorEastAsia" w:hAnsiTheme="majorHAnsi" w:cstheme="majorBidi"/>
      <w:b/>
      <w:bCs/>
      <w:color w:val="365F91" w:themeColor="accent1" w:themeShade="BF"/>
      <w:sz w:val="28"/>
      <w:szCs w:val="28"/>
      <w:lang w:val="en-US" w:eastAsia="zh-CN"/>
    </w:rPr>
  </w:style>
  <w:style w:type="paragraph" w:styleId="ListParagraph">
    <w:name w:val="List Paragraph"/>
    <w:aliases w:val="Body of text"/>
    <w:basedOn w:val="Normal"/>
    <w:link w:val="ListParagraphChar"/>
    <w:uiPriority w:val="1"/>
    <w:qFormat/>
    <w:rsid w:val="009C0F00"/>
    <w:pPr>
      <w:ind w:left="720"/>
      <w:contextualSpacing/>
    </w:pPr>
  </w:style>
  <w:style w:type="paragraph" w:customStyle="1" w:styleId="ListParagraph2">
    <w:name w:val="List Paragraph2"/>
    <w:basedOn w:val="Normal"/>
    <w:uiPriority w:val="34"/>
    <w:unhideWhenUsed/>
    <w:qFormat/>
    <w:rsid w:val="009C0F00"/>
    <w:pPr>
      <w:ind w:left="720"/>
      <w:contextualSpacing/>
    </w:pPr>
    <w:rPr>
      <w:rFonts w:eastAsiaTheme="minorEastAsia"/>
      <w:sz w:val="20"/>
      <w:szCs w:val="20"/>
      <w:lang w:val="en-US" w:eastAsia="zh-CN"/>
    </w:rPr>
  </w:style>
  <w:style w:type="character" w:styleId="Hyperlink">
    <w:name w:val="Hyperlink"/>
    <w:basedOn w:val="DefaultParagraphFont"/>
    <w:uiPriority w:val="99"/>
    <w:unhideWhenUsed/>
    <w:rsid w:val="009C0F00"/>
    <w:rPr>
      <w:color w:val="0000FF" w:themeColor="hyperlink"/>
      <w:u w:val="single"/>
    </w:rPr>
  </w:style>
  <w:style w:type="character" w:customStyle="1" w:styleId="ListParagraphChar">
    <w:name w:val="List Paragraph Char"/>
    <w:aliases w:val="Body of text Char"/>
    <w:basedOn w:val="DefaultParagraphFont"/>
    <w:link w:val="ListParagraph"/>
    <w:uiPriority w:val="34"/>
    <w:rsid w:val="009C0F00"/>
  </w:style>
  <w:style w:type="paragraph" w:styleId="Header">
    <w:name w:val="header"/>
    <w:basedOn w:val="Normal"/>
    <w:link w:val="HeaderChar"/>
    <w:uiPriority w:val="99"/>
    <w:unhideWhenUsed/>
    <w:rsid w:val="009C0F00"/>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F00"/>
  </w:style>
  <w:style w:type="paragraph" w:styleId="Footer">
    <w:name w:val="footer"/>
    <w:basedOn w:val="Normal"/>
    <w:link w:val="FooterChar"/>
    <w:uiPriority w:val="99"/>
    <w:unhideWhenUsed/>
    <w:rsid w:val="009C0F00"/>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F00"/>
  </w:style>
  <w:style w:type="table" w:styleId="TableGrid">
    <w:name w:val="Table Grid"/>
    <w:basedOn w:val="TableNormal"/>
    <w:uiPriority w:val="59"/>
    <w:rsid w:val="009C0F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9C0F00"/>
    <w:pPr>
      <w:ind w:left="720"/>
      <w:contextualSpacing/>
    </w:pPr>
    <w:rPr>
      <w:rFonts w:eastAsiaTheme="minorEastAsia"/>
      <w:sz w:val="20"/>
      <w:szCs w:val="20"/>
      <w:lang w:val="en-US" w:eastAsia="zh-CN"/>
    </w:rPr>
  </w:style>
  <w:style w:type="character" w:customStyle="1" w:styleId="fontstyle01">
    <w:name w:val="fontstyle01"/>
    <w:basedOn w:val="DefaultParagraphFont"/>
    <w:rsid w:val="009C0F00"/>
    <w:rPr>
      <w:rFonts w:ascii="Times New Roman" w:hAnsi="Times New Roman" w:cs="Times New Roman" w:hint="default"/>
      <w:b w:val="0"/>
      <w:bCs w:val="0"/>
      <w:i w:val="0"/>
      <w:iCs w:val="0"/>
      <w:color w:val="000000"/>
      <w:sz w:val="24"/>
      <w:szCs w:val="24"/>
    </w:rPr>
  </w:style>
  <w:style w:type="paragraph" w:styleId="BalloonText">
    <w:name w:val="Balloon Text"/>
    <w:basedOn w:val="Normal"/>
    <w:link w:val="BalloonTextChar"/>
    <w:uiPriority w:val="99"/>
    <w:semiHidden/>
    <w:unhideWhenUsed/>
    <w:rsid w:val="009C0F0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0F00"/>
    <w:rPr>
      <w:rFonts w:ascii="Tahoma" w:hAnsi="Tahoma" w:cs="Tahoma"/>
      <w:sz w:val="16"/>
      <w:szCs w:val="16"/>
    </w:rPr>
  </w:style>
  <w:style w:type="paragraph" w:styleId="BodyText">
    <w:name w:val="Body Text"/>
    <w:basedOn w:val="Normal"/>
    <w:link w:val="BodyTextChar"/>
    <w:uiPriority w:val="1"/>
    <w:qFormat/>
    <w:rsid w:val="009C0F00"/>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BodyTextChar">
    <w:name w:val="Body Text Char"/>
    <w:basedOn w:val="DefaultParagraphFont"/>
    <w:link w:val="BodyText"/>
    <w:uiPriority w:val="1"/>
    <w:rsid w:val="009C0F00"/>
    <w:rPr>
      <w:rFonts w:ascii="Times New Roman" w:eastAsia="Times New Roman" w:hAnsi="Times New Roman" w:cs="Times New Roman"/>
      <w:lang w:val="en-US"/>
    </w:rPr>
  </w:style>
  <w:style w:type="paragraph" w:customStyle="1" w:styleId="TableParagraph">
    <w:name w:val="Table Paragraph"/>
    <w:basedOn w:val="Normal"/>
    <w:uiPriority w:val="1"/>
    <w:qFormat/>
    <w:rsid w:val="009C0F00"/>
    <w:pPr>
      <w:widowControl w:val="0"/>
      <w:autoSpaceDE w:val="0"/>
      <w:autoSpaceDN w:val="0"/>
      <w:spacing w:after="0" w:line="240" w:lineRule="auto"/>
    </w:pPr>
    <w:rPr>
      <w:rFonts w:ascii="Times New Roman" w:eastAsia="Times New Roman" w:hAnsi="Times New Roman" w:cs="Times New Roman"/>
      <w:lang w:val="en-US"/>
    </w:rPr>
  </w:style>
  <w:style w:type="character" w:styleId="PlaceholderText">
    <w:name w:val="Placeholder Text"/>
    <w:basedOn w:val="DefaultParagraphFont"/>
    <w:uiPriority w:val="99"/>
    <w:semiHidden/>
    <w:rsid w:val="00B55B2F"/>
    <w:rPr>
      <w:color w:val="808080"/>
    </w:rPr>
  </w:style>
  <w:style w:type="paragraph" w:customStyle="1" w:styleId="NoSpacing1">
    <w:name w:val="No Spacing1"/>
    <w:qFormat/>
    <w:rsid w:val="005B508C"/>
    <w:pPr>
      <w:spacing w:after="0" w:line="240" w:lineRule="auto"/>
    </w:pPr>
    <w:rPr>
      <w:rFonts w:ascii="Calibri" w:eastAsia="Calibri" w:hAnsi="Calibri" w:cs="Times New Roman"/>
      <w:lang w:val="en-US"/>
    </w:rPr>
  </w:style>
  <w:style w:type="paragraph" w:styleId="NoSpacing">
    <w:name w:val="No Spacing"/>
    <w:uiPriority w:val="1"/>
    <w:qFormat/>
    <w:rsid w:val="005B508C"/>
    <w:pPr>
      <w:spacing w:beforeAutospacing="1" w:afterLines="200" w:after="0" w:line="240" w:lineRule="auto"/>
    </w:pPr>
    <w:rPr>
      <w:rFonts w:eastAsiaTheme="minorEastAsia"/>
      <w:lang w:eastAsia="ko-KR"/>
    </w:rPr>
  </w:style>
  <w:style w:type="paragraph" w:customStyle="1" w:styleId="p0">
    <w:name w:val="p0"/>
    <w:basedOn w:val="Normal"/>
    <w:rsid w:val="005B508C"/>
    <w:pPr>
      <w:spacing w:after="160" w:line="256" w:lineRule="auto"/>
    </w:pPr>
    <w:rPr>
      <w:rFonts w:ascii="Calibri" w:eastAsia="Times New Roman" w:hAnsi="Calibri" w:cs="Calibri"/>
      <w:lang w:val="en-US"/>
    </w:rPr>
  </w:style>
  <w:style w:type="paragraph" w:styleId="FootnoteText">
    <w:name w:val="footnote text"/>
    <w:basedOn w:val="Normal"/>
    <w:link w:val="FootnoteTextChar"/>
    <w:uiPriority w:val="99"/>
    <w:semiHidden/>
    <w:unhideWhenUsed/>
    <w:rsid w:val="005B508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B508C"/>
    <w:rPr>
      <w:sz w:val="20"/>
      <w:szCs w:val="20"/>
    </w:rPr>
  </w:style>
  <w:style w:type="character" w:styleId="FootnoteReference">
    <w:name w:val="footnote reference"/>
    <w:basedOn w:val="DefaultParagraphFont"/>
    <w:uiPriority w:val="99"/>
    <w:semiHidden/>
    <w:unhideWhenUsed/>
    <w:rsid w:val="005B50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730411">
      <w:bodyDiv w:val="1"/>
      <w:marLeft w:val="0"/>
      <w:marRight w:val="0"/>
      <w:marTop w:val="0"/>
      <w:marBottom w:val="0"/>
      <w:divBdr>
        <w:top w:val="none" w:sz="0" w:space="0" w:color="auto"/>
        <w:left w:val="none" w:sz="0" w:space="0" w:color="auto"/>
        <w:bottom w:val="none" w:sz="0" w:space="0" w:color="auto"/>
        <w:right w:val="none" w:sz="0" w:space="0" w:color="auto"/>
      </w:divBdr>
    </w:div>
    <w:div w:id="681468472">
      <w:bodyDiv w:val="1"/>
      <w:marLeft w:val="0"/>
      <w:marRight w:val="0"/>
      <w:marTop w:val="0"/>
      <w:marBottom w:val="0"/>
      <w:divBdr>
        <w:top w:val="none" w:sz="0" w:space="0" w:color="auto"/>
        <w:left w:val="none" w:sz="0" w:space="0" w:color="auto"/>
        <w:bottom w:val="none" w:sz="0" w:space="0" w:color="auto"/>
        <w:right w:val="none" w:sz="0" w:space="0" w:color="auto"/>
      </w:divBdr>
    </w:div>
    <w:div w:id="1779451106">
      <w:bodyDiv w:val="1"/>
      <w:marLeft w:val="0"/>
      <w:marRight w:val="0"/>
      <w:marTop w:val="0"/>
      <w:marBottom w:val="0"/>
      <w:divBdr>
        <w:top w:val="none" w:sz="0" w:space="0" w:color="auto"/>
        <w:left w:val="none" w:sz="0" w:space="0" w:color="auto"/>
        <w:bottom w:val="none" w:sz="0" w:space="0" w:color="auto"/>
        <w:right w:val="none" w:sz="0" w:space="0" w:color="auto"/>
      </w:divBdr>
    </w:div>
    <w:div w:id="1830900358">
      <w:bodyDiv w:val="1"/>
      <w:marLeft w:val="0"/>
      <w:marRight w:val="0"/>
      <w:marTop w:val="0"/>
      <w:marBottom w:val="0"/>
      <w:divBdr>
        <w:top w:val="none" w:sz="0" w:space="0" w:color="auto"/>
        <w:left w:val="none" w:sz="0" w:space="0" w:color="auto"/>
        <w:bottom w:val="none" w:sz="0" w:space="0" w:color="auto"/>
        <w:right w:val="none" w:sz="0" w:space="0" w:color="auto"/>
      </w:divBdr>
      <w:divsChild>
        <w:div w:id="1831942349">
          <w:marLeft w:val="0"/>
          <w:marRight w:val="0"/>
          <w:marTop w:val="0"/>
          <w:marBottom w:val="0"/>
          <w:divBdr>
            <w:top w:val="none" w:sz="0" w:space="0" w:color="auto"/>
            <w:left w:val="none" w:sz="0" w:space="0" w:color="auto"/>
            <w:bottom w:val="none" w:sz="0" w:space="0" w:color="auto"/>
            <w:right w:val="none" w:sz="0" w:space="0" w:color="auto"/>
          </w:divBdr>
        </w:div>
        <w:div w:id="400951590">
          <w:marLeft w:val="0"/>
          <w:marRight w:val="0"/>
          <w:marTop w:val="0"/>
          <w:marBottom w:val="0"/>
          <w:divBdr>
            <w:top w:val="none" w:sz="0" w:space="0" w:color="auto"/>
            <w:left w:val="none" w:sz="0" w:space="0" w:color="auto"/>
            <w:bottom w:val="none" w:sz="0" w:space="0" w:color="auto"/>
            <w:right w:val="none" w:sz="0" w:space="0" w:color="auto"/>
          </w:divBdr>
        </w:div>
        <w:div w:id="2140762445">
          <w:marLeft w:val="0"/>
          <w:marRight w:val="0"/>
          <w:marTop w:val="0"/>
          <w:marBottom w:val="0"/>
          <w:divBdr>
            <w:top w:val="none" w:sz="0" w:space="0" w:color="auto"/>
            <w:left w:val="none" w:sz="0" w:space="0" w:color="auto"/>
            <w:bottom w:val="none" w:sz="0" w:space="0" w:color="auto"/>
            <w:right w:val="none" w:sz="0" w:space="0" w:color="auto"/>
          </w:divBdr>
        </w:div>
        <w:div w:id="1019742964">
          <w:marLeft w:val="0"/>
          <w:marRight w:val="0"/>
          <w:marTop w:val="0"/>
          <w:marBottom w:val="0"/>
          <w:divBdr>
            <w:top w:val="none" w:sz="0" w:space="0" w:color="auto"/>
            <w:left w:val="none" w:sz="0" w:space="0" w:color="auto"/>
            <w:bottom w:val="none" w:sz="0" w:space="0" w:color="auto"/>
            <w:right w:val="none" w:sz="0" w:space="0" w:color="auto"/>
          </w:divBdr>
        </w:div>
        <w:div w:id="998652172">
          <w:marLeft w:val="0"/>
          <w:marRight w:val="0"/>
          <w:marTop w:val="0"/>
          <w:marBottom w:val="0"/>
          <w:divBdr>
            <w:top w:val="none" w:sz="0" w:space="0" w:color="auto"/>
            <w:left w:val="none" w:sz="0" w:space="0" w:color="auto"/>
            <w:bottom w:val="none" w:sz="0" w:space="0" w:color="auto"/>
            <w:right w:val="none" w:sz="0" w:space="0" w:color="auto"/>
          </w:divBdr>
        </w:div>
        <w:div w:id="739248991">
          <w:marLeft w:val="0"/>
          <w:marRight w:val="0"/>
          <w:marTop w:val="0"/>
          <w:marBottom w:val="0"/>
          <w:divBdr>
            <w:top w:val="none" w:sz="0" w:space="0" w:color="auto"/>
            <w:left w:val="none" w:sz="0" w:space="0" w:color="auto"/>
            <w:bottom w:val="none" w:sz="0" w:space="0" w:color="auto"/>
            <w:right w:val="none" w:sz="0" w:space="0" w:color="auto"/>
          </w:divBdr>
        </w:div>
        <w:div w:id="1466316755">
          <w:marLeft w:val="0"/>
          <w:marRight w:val="0"/>
          <w:marTop w:val="0"/>
          <w:marBottom w:val="0"/>
          <w:divBdr>
            <w:top w:val="none" w:sz="0" w:space="0" w:color="auto"/>
            <w:left w:val="none" w:sz="0" w:space="0" w:color="auto"/>
            <w:bottom w:val="none" w:sz="0" w:space="0" w:color="auto"/>
            <w:right w:val="none" w:sz="0" w:space="0" w:color="auto"/>
          </w:divBdr>
        </w:div>
        <w:div w:id="609436068">
          <w:marLeft w:val="0"/>
          <w:marRight w:val="0"/>
          <w:marTop w:val="0"/>
          <w:marBottom w:val="0"/>
          <w:divBdr>
            <w:top w:val="none" w:sz="0" w:space="0" w:color="auto"/>
            <w:left w:val="none" w:sz="0" w:space="0" w:color="auto"/>
            <w:bottom w:val="none" w:sz="0" w:space="0" w:color="auto"/>
            <w:right w:val="none" w:sz="0" w:space="0" w:color="auto"/>
          </w:divBdr>
        </w:div>
        <w:div w:id="1131635161">
          <w:marLeft w:val="0"/>
          <w:marRight w:val="0"/>
          <w:marTop w:val="0"/>
          <w:marBottom w:val="0"/>
          <w:divBdr>
            <w:top w:val="none" w:sz="0" w:space="0" w:color="auto"/>
            <w:left w:val="none" w:sz="0" w:space="0" w:color="auto"/>
            <w:bottom w:val="none" w:sz="0" w:space="0" w:color="auto"/>
            <w:right w:val="none" w:sz="0" w:space="0" w:color="auto"/>
          </w:divBdr>
        </w:div>
        <w:div w:id="1482116129">
          <w:marLeft w:val="0"/>
          <w:marRight w:val="0"/>
          <w:marTop w:val="0"/>
          <w:marBottom w:val="0"/>
          <w:divBdr>
            <w:top w:val="none" w:sz="0" w:space="0" w:color="auto"/>
            <w:left w:val="none" w:sz="0" w:space="0" w:color="auto"/>
            <w:bottom w:val="none" w:sz="0" w:space="0" w:color="auto"/>
            <w:right w:val="none" w:sz="0" w:space="0" w:color="auto"/>
          </w:divBdr>
        </w:div>
        <w:div w:id="646400184">
          <w:marLeft w:val="0"/>
          <w:marRight w:val="0"/>
          <w:marTop w:val="0"/>
          <w:marBottom w:val="0"/>
          <w:divBdr>
            <w:top w:val="none" w:sz="0" w:space="0" w:color="auto"/>
            <w:left w:val="none" w:sz="0" w:space="0" w:color="auto"/>
            <w:bottom w:val="none" w:sz="0" w:space="0" w:color="auto"/>
            <w:right w:val="none" w:sz="0" w:space="0" w:color="auto"/>
          </w:divBdr>
        </w:div>
        <w:div w:id="1219053414">
          <w:marLeft w:val="0"/>
          <w:marRight w:val="0"/>
          <w:marTop w:val="0"/>
          <w:marBottom w:val="0"/>
          <w:divBdr>
            <w:top w:val="none" w:sz="0" w:space="0" w:color="auto"/>
            <w:left w:val="none" w:sz="0" w:space="0" w:color="auto"/>
            <w:bottom w:val="none" w:sz="0" w:space="0" w:color="auto"/>
            <w:right w:val="none" w:sz="0" w:space="0" w:color="auto"/>
          </w:divBdr>
        </w:div>
        <w:div w:id="602108197">
          <w:marLeft w:val="0"/>
          <w:marRight w:val="0"/>
          <w:marTop w:val="0"/>
          <w:marBottom w:val="0"/>
          <w:divBdr>
            <w:top w:val="none" w:sz="0" w:space="0" w:color="auto"/>
            <w:left w:val="none" w:sz="0" w:space="0" w:color="auto"/>
            <w:bottom w:val="none" w:sz="0" w:space="0" w:color="auto"/>
            <w:right w:val="none" w:sz="0" w:space="0" w:color="auto"/>
          </w:divBdr>
        </w:div>
        <w:div w:id="1409771168">
          <w:marLeft w:val="0"/>
          <w:marRight w:val="0"/>
          <w:marTop w:val="0"/>
          <w:marBottom w:val="0"/>
          <w:divBdr>
            <w:top w:val="none" w:sz="0" w:space="0" w:color="auto"/>
            <w:left w:val="none" w:sz="0" w:space="0" w:color="auto"/>
            <w:bottom w:val="none" w:sz="0" w:space="0" w:color="auto"/>
            <w:right w:val="none" w:sz="0" w:space="0" w:color="auto"/>
          </w:divBdr>
        </w:div>
        <w:div w:id="761922328">
          <w:marLeft w:val="0"/>
          <w:marRight w:val="0"/>
          <w:marTop w:val="0"/>
          <w:marBottom w:val="0"/>
          <w:divBdr>
            <w:top w:val="none" w:sz="0" w:space="0" w:color="auto"/>
            <w:left w:val="none" w:sz="0" w:space="0" w:color="auto"/>
            <w:bottom w:val="none" w:sz="0" w:space="0" w:color="auto"/>
            <w:right w:val="none" w:sz="0" w:space="0" w:color="auto"/>
          </w:divBdr>
        </w:div>
        <w:div w:id="1029454167">
          <w:marLeft w:val="0"/>
          <w:marRight w:val="0"/>
          <w:marTop w:val="0"/>
          <w:marBottom w:val="0"/>
          <w:divBdr>
            <w:top w:val="none" w:sz="0" w:space="0" w:color="auto"/>
            <w:left w:val="none" w:sz="0" w:space="0" w:color="auto"/>
            <w:bottom w:val="none" w:sz="0" w:space="0" w:color="auto"/>
            <w:right w:val="none" w:sz="0" w:space="0" w:color="auto"/>
          </w:divBdr>
        </w:div>
        <w:div w:id="1250698787">
          <w:marLeft w:val="0"/>
          <w:marRight w:val="0"/>
          <w:marTop w:val="0"/>
          <w:marBottom w:val="0"/>
          <w:divBdr>
            <w:top w:val="none" w:sz="0" w:space="0" w:color="auto"/>
            <w:left w:val="none" w:sz="0" w:space="0" w:color="auto"/>
            <w:bottom w:val="none" w:sz="0" w:space="0" w:color="auto"/>
            <w:right w:val="none" w:sz="0" w:space="0" w:color="auto"/>
          </w:divBdr>
        </w:div>
        <w:div w:id="463155720">
          <w:marLeft w:val="0"/>
          <w:marRight w:val="0"/>
          <w:marTop w:val="0"/>
          <w:marBottom w:val="0"/>
          <w:divBdr>
            <w:top w:val="none" w:sz="0" w:space="0" w:color="auto"/>
            <w:left w:val="none" w:sz="0" w:space="0" w:color="auto"/>
            <w:bottom w:val="none" w:sz="0" w:space="0" w:color="auto"/>
            <w:right w:val="none" w:sz="0" w:space="0" w:color="auto"/>
          </w:divBdr>
        </w:div>
        <w:div w:id="1865245202">
          <w:marLeft w:val="0"/>
          <w:marRight w:val="0"/>
          <w:marTop w:val="0"/>
          <w:marBottom w:val="0"/>
          <w:divBdr>
            <w:top w:val="none" w:sz="0" w:space="0" w:color="auto"/>
            <w:left w:val="none" w:sz="0" w:space="0" w:color="auto"/>
            <w:bottom w:val="none" w:sz="0" w:space="0" w:color="auto"/>
            <w:right w:val="none" w:sz="0" w:space="0" w:color="auto"/>
          </w:divBdr>
        </w:div>
        <w:div w:id="63839263">
          <w:marLeft w:val="0"/>
          <w:marRight w:val="0"/>
          <w:marTop w:val="0"/>
          <w:marBottom w:val="0"/>
          <w:divBdr>
            <w:top w:val="none" w:sz="0" w:space="0" w:color="auto"/>
            <w:left w:val="none" w:sz="0" w:space="0" w:color="auto"/>
            <w:bottom w:val="none" w:sz="0" w:space="0" w:color="auto"/>
            <w:right w:val="none" w:sz="0" w:space="0" w:color="auto"/>
          </w:divBdr>
        </w:div>
        <w:div w:id="14910227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header" Target="header5.xml"/><Relationship Id="rId39" Type="http://schemas.openxmlformats.org/officeDocument/2006/relationships/footer" Target="footer13.xml"/><Relationship Id="rId21" Type="http://schemas.openxmlformats.org/officeDocument/2006/relationships/footer" Target="footer4.xml"/><Relationship Id="rId34" Type="http://schemas.openxmlformats.org/officeDocument/2006/relationships/header" Target="header8.xml"/><Relationship Id="rId42" Type="http://schemas.openxmlformats.org/officeDocument/2006/relationships/header" Target="header12.xml"/><Relationship Id="rId47" Type="http://schemas.openxmlformats.org/officeDocument/2006/relationships/header" Target="header14.xml"/><Relationship Id="rId50" Type="http://schemas.openxmlformats.org/officeDocument/2006/relationships/image" Target="media/image8.jpeg"/><Relationship Id="rId55" Type="http://schemas.openxmlformats.org/officeDocument/2006/relationships/image" Target="media/image13.jpe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eader" Target="header1.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0.xml"/><Relationship Id="rId46" Type="http://schemas.openxmlformats.org/officeDocument/2006/relationships/footer" Target="footer15.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itinurbaya264@gmail.com" TargetMode="External"/><Relationship Id="rId20" Type="http://schemas.openxmlformats.org/officeDocument/2006/relationships/header" Target="header2.xml"/><Relationship Id="rId29" Type="http://schemas.openxmlformats.org/officeDocument/2006/relationships/header" Target="header6.xml"/><Relationship Id="rId41" Type="http://schemas.openxmlformats.org/officeDocument/2006/relationships/header" Target="header11.xml"/><Relationship Id="rId54"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eader" Target="header4.xml"/><Relationship Id="rId32" Type="http://schemas.openxmlformats.org/officeDocument/2006/relationships/header" Target="header7.xml"/><Relationship Id="rId37" Type="http://schemas.openxmlformats.org/officeDocument/2006/relationships/footer" Target="footer12.xml"/><Relationship Id="rId40" Type="http://schemas.openxmlformats.org/officeDocument/2006/relationships/hyperlink" Target="http://www.depkes.go.id" TargetMode="External"/><Relationship Id="rId45" Type="http://schemas.openxmlformats.org/officeDocument/2006/relationships/header" Target="header13.xml"/><Relationship Id="rId53" Type="http://schemas.openxmlformats.org/officeDocument/2006/relationships/image" Target="media/image11.jpe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Sitinurbaya264@gmail.com" TargetMode="External"/><Relationship Id="rId23" Type="http://schemas.openxmlformats.org/officeDocument/2006/relationships/footer" Target="footer5.xml"/><Relationship Id="rId28" Type="http://schemas.openxmlformats.org/officeDocument/2006/relationships/hyperlink" Target="https://hellosehat.com/pusat-kesehatan/hipertensi-tekanan-darah-tinggi/komplikasi-hipertensi-tidak-diobati/" TargetMode="External"/><Relationship Id="rId36" Type="http://schemas.openxmlformats.org/officeDocument/2006/relationships/header" Target="header9.xml"/><Relationship Id="rId49" Type="http://schemas.openxmlformats.org/officeDocument/2006/relationships/image" Target="media/image7.jpeg"/><Relationship Id="rId57" Type="http://schemas.openxmlformats.org/officeDocument/2006/relationships/image" Target="media/image15.jpeg"/><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footer" Target="footer9.xml"/><Relationship Id="rId44" Type="http://schemas.openxmlformats.org/officeDocument/2006/relationships/image" Target="media/image6.jpeg"/><Relationship Id="rId52"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header" Target="header3.xml"/><Relationship Id="rId27" Type="http://schemas.openxmlformats.org/officeDocument/2006/relationships/footer" Target="footer7.xml"/><Relationship Id="rId30" Type="http://schemas.openxmlformats.org/officeDocument/2006/relationships/footer" Target="footer8.xml"/><Relationship Id="rId35" Type="http://schemas.openxmlformats.org/officeDocument/2006/relationships/footer" Target="footer11.xml"/><Relationship Id="rId43" Type="http://schemas.openxmlformats.org/officeDocument/2006/relationships/footer" Target="footer14.xml"/><Relationship Id="rId48" Type="http://schemas.openxmlformats.org/officeDocument/2006/relationships/footer" Target="footer16.xml"/><Relationship Id="rId56" Type="http://schemas.openxmlformats.org/officeDocument/2006/relationships/image" Target="media/image14.jpeg"/><Relationship Id="rId8" Type="http://schemas.openxmlformats.org/officeDocument/2006/relationships/endnotes" Target="endnotes.xml"/><Relationship Id="rId51" Type="http://schemas.openxmlformats.org/officeDocument/2006/relationships/image" Target="media/image9.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3EF328-1654-4735-B869-A536BCE179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2390</TotalTime>
  <Pages>117</Pages>
  <Words>15996</Words>
  <Characters>91182</Characters>
  <Application>Microsoft Office Word</Application>
  <DocSecurity>0</DocSecurity>
  <Lines>759</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69</cp:revision>
  <cp:lastPrinted>2019-07-13T14:35:00Z</cp:lastPrinted>
  <dcterms:created xsi:type="dcterms:W3CDTF">2019-07-09T07:17:00Z</dcterms:created>
  <dcterms:modified xsi:type="dcterms:W3CDTF">2020-03-03T05:05:00Z</dcterms:modified>
</cp:coreProperties>
</file>