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0CA8" w:rsidRDefault="00F90CA8" w:rsidP="00F90CA8"/>
    <w:p w:rsidR="00F90CA8" w:rsidRDefault="00F90CA8" w:rsidP="00F90CA8">
      <w:pPr>
        <w:jc w:val="center"/>
        <w:rPr>
          <w:rFonts w:ascii="Arial" w:hAnsi="Arial" w:cs="Arial"/>
          <w:b/>
          <w:sz w:val="24"/>
          <w:szCs w:val="24"/>
        </w:rPr>
      </w:pPr>
      <w:r>
        <w:rPr>
          <w:rFonts w:ascii="Arial" w:hAnsi="Arial" w:cs="Arial"/>
          <w:b/>
          <w:sz w:val="24"/>
          <w:szCs w:val="24"/>
        </w:rPr>
        <w:t xml:space="preserve">PENGARUH RELAKSASI OTOT PROGRESIF TERHADAP PENURUNAN TINGKAT STRESS PADA NARAPIDANA DI LAPAS </w:t>
      </w:r>
    </w:p>
    <w:p w:rsidR="00F90CA8" w:rsidRDefault="00F90CA8" w:rsidP="00F90CA8">
      <w:pPr>
        <w:jc w:val="center"/>
        <w:rPr>
          <w:rFonts w:ascii="Arial" w:hAnsi="Arial" w:cs="Arial"/>
          <w:b/>
          <w:sz w:val="24"/>
          <w:szCs w:val="24"/>
        </w:rPr>
      </w:pPr>
      <w:r>
        <w:rPr>
          <w:rFonts w:ascii="Arial" w:hAnsi="Arial" w:cs="Arial"/>
          <w:b/>
          <w:sz w:val="24"/>
          <w:szCs w:val="24"/>
        </w:rPr>
        <w:t>NARKOTIKA KLASS III SAMARINDA</w:t>
      </w:r>
    </w:p>
    <w:p w:rsidR="00F90CA8" w:rsidRPr="00510CE7" w:rsidRDefault="00F90CA8" w:rsidP="00F90CA8">
      <w:pPr>
        <w:jc w:val="center"/>
        <w:rPr>
          <w:rFonts w:ascii="Arial" w:hAnsi="Arial" w:cs="Arial"/>
          <w:b/>
          <w:sz w:val="24"/>
          <w:szCs w:val="24"/>
        </w:rPr>
      </w:pPr>
    </w:p>
    <w:p w:rsidR="00F90CA8" w:rsidRPr="00510CE7" w:rsidRDefault="00F90CA8" w:rsidP="00F90CA8">
      <w:pPr>
        <w:jc w:val="center"/>
        <w:rPr>
          <w:rFonts w:ascii="Arial" w:hAnsi="Arial" w:cs="Arial"/>
          <w:b/>
          <w:sz w:val="24"/>
          <w:szCs w:val="24"/>
        </w:rPr>
      </w:pPr>
      <w:r w:rsidRPr="00510CE7">
        <w:rPr>
          <w:rFonts w:ascii="Arial" w:hAnsi="Arial" w:cs="Arial"/>
          <w:b/>
          <w:sz w:val="24"/>
          <w:szCs w:val="24"/>
        </w:rPr>
        <w:t>Untuk Memenuhi Sebagai Syarat Memperoleh Gelar Sarjana Keperawatan Universitas Muhammadiyah Kalimantan Timur</w:t>
      </w:r>
    </w:p>
    <w:p w:rsidR="00F90CA8" w:rsidRPr="00510CE7" w:rsidRDefault="00F90CA8" w:rsidP="00F90CA8">
      <w:pPr>
        <w:jc w:val="center"/>
        <w:rPr>
          <w:rFonts w:ascii="Arial" w:hAnsi="Arial" w:cs="Arial"/>
          <w:b/>
          <w:sz w:val="24"/>
          <w:szCs w:val="24"/>
        </w:rPr>
      </w:pPr>
      <w:r w:rsidRPr="00510CE7">
        <w:rPr>
          <w:rFonts w:ascii="Arial" w:hAnsi="Arial" w:cs="Arial"/>
          <w:b/>
          <w:noProof/>
          <w:sz w:val="24"/>
          <w:szCs w:val="24"/>
        </w:rPr>
        <w:drawing>
          <wp:inline distT="0" distB="0" distL="0" distR="0" wp14:anchorId="1D6EAD5A" wp14:editId="39FD122A">
            <wp:extent cx="2013438" cy="2013438"/>
            <wp:effectExtent l="0" t="0" r="6350" b="6350"/>
            <wp:docPr id="64" name="Picture 6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13298" cy="2013298"/>
                    </a:xfrm>
                    <a:prstGeom prst="rect">
                      <a:avLst/>
                    </a:prstGeom>
                    <a:noFill/>
                    <a:ln>
                      <a:noFill/>
                    </a:ln>
                  </pic:spPr>
                </pic:pic>
              </a:graphicData>
            </a:graphic>
          </wp:inline>
        </w:drawing>
      </w:r>
    </w:p>
    <w:p w:rsidR="00F90CA8" w:rsidRPr="00510CE7" w:rsidRDefault="00F90CA8" w:rsidP="00F90CA8">
      <w:pPr>
        <w:ind w:left="2880" w:firstLine="720"/>
        <w:rPr>
          <w:rFonts w:ascii="Arial" w:hAnsi="Arial" w:cs="Arial"/>
          <w:b/>
          <w:sz w:val="24"/>
          <w:szCs w:val="24"/>
        </w:rPr>
      </w:pPr>
      <w:r w:rsidRPr="00510CE7">
        <w:rPr>
          <w:rFonts w:ascii="Arial" w:hAnsi="Arial" w:cs="Arial"/>
          <w:sz w:val="24"/>
          <w:szCs w:val="24"/>
        </w:rPr>
        <w:t xml:space="preserve">Di Ajukan Oleh </w:t>
      </w:r>
      <w:r w:rsidRPr="00510CE7">
        <w:rPr>
          <w:rFonts w:ascii="Arial" w:hAnsi="Arial" w:cs="Arial"/>
          <w:b/>
          <w:sz w:val="24"/>
          <w:szCs w:val="24"/>
        </w:rPr>
        <w:t xml:space="preserve"> </w:t>
      </w:r>
    </w:p>
    <w:p w:rsidR="00F90CA8" w:rsidRPr="00510CE7" w:rsidRDefault="00F90CA8" w:rsidP="00F90CA8">
      <w:pPr>
        <w:spacing w:after="160" w:line="240" w:lineRule="auto"/>
        <w:ind w:left="2880"/>
        <w:rPr>
          <w:rFonts w:ascii="Arial" w:hAnsi="Arial" w:cs="Arial"/>
          <w:b/>
          <w:sz w:val="24"/>
          <w:szCs w:val="24"/>
        </w:rPr>
      </w:pPr>
      <w:r w:rsidRPr="00510CE7">
        <w:rPr>
          <w:rFonts w:ascii="Arial" w:hAnsi="Arial" w:cs="Arial"/>
          <w:b/>
          <w:sz w:val="24"/>
          <w:szCs w:val="24"/>
        </w:rPr>
        <w:t>ROSITA PURNAMA SARI</w:t>
      </w:r>
    </w:p>
    <w:p w:rsidR="00F90CA8" w:rsidRPr="00510CE7" w:rsidRDefault="00F90CA8" w:rsidP="00F90CA8">
      <w:pPr>
        <w:spacing w:after="160" w:line="240" w:lineRule="auto"/>
        <w:ind w:left="2880" w:firstLine="720"/>
        <w:rPr>
          <w:rFonts w:ascii="Arial" w:hAnsi="Arial" w:cs="Arial"/>
          <w:b/>
          <w:sz w:val="24"/>
          <w:szCs w:val="24"/>
        </w:rPr>
      </w:pPr>
      <w:r w:rsidRPr="00510CE7">
        <w:rPr>
          <w:rFonts w:ascii="Arial" w:hAnsi="Arial" w:cs="Arial"/>
          <w:b/>
          <w:sz w:val="24"/>
          <w:szCs w:val="24"/>
        </w:rPr>
        <w:t>17111024110378</w:t>
      </w:r>
    </w:p>
    <w:p w:rsidR="00F90CA8" w:rsidRPr="00510CE7" w:rsidRDefault="00F90CA8" w:rsidP="00F90CA8">
      <w:pPr>
        <w:rPr>
          <w:rFonts w:ascii="Arial" w:hAnsi="Arial" w:cs="Arial"/>
          <w:b/>
          <w:sz w:val="24"/>
          <w:szCs w:val="24"/>
        </w:rPr>
      </w:pPr>
    </w:p>
    <w:p w:rsidR="00F90CA8" w:rsidRPr="00510CE7" w:rsidRDefault="00F90CA8" w:rsidP="00F90CA8">
      <w:pPr>
        <w:jc w:val="center"/>
        <w:rPr>
          <w:rFonts w:ascii="Arial" w:hAnsi="Arial" w:cs="Arial"/>
          <w:b/>
          <w:sz w:val="24"/>
          <w:szCs w:val="24"/>
        </w:rPr>
      </w:pPr>
      <w:r w:rsidRPr="00510CE7">
        <w:rPr>
          <w:rFonts w:ascii="Arial" w:hAnsi="Arial" w:cs="Arial"/>
          <w:b/>
          <w:sz w:val="24"/>
          <w:szCs w:val="24"/>
        </w:rPr>
        <w:t>FAKULTAS ILMU KESEHATAN DAN FARMASI</w:t>
      </w:r>
    </w:p>
    <w:p w:rsidR="00F90CA8" w:rsidRPr="00510CE7" w:rsidRDefault="00F90CA8" w:rsidP="00F90CA8">
      <w:pPr>
        <w:jc w:val="center"/>
        <w:rPr>
          <w:rFonts w:ascii="Arial" w:hAnsi="Arial" w:cs="Arial"/>
          <w:b/>
          <w:sz w:val="24"/>
          <w:szCs w:val="24"/>
        </w:rPr>
      </w:pPr>
      <w:r w:rsidRPr="00510CE7">
        <w:rPr>
          <w:rFonts w:ascii="Arial" w:hAnsi="Arial" w:cs="Arial"/>
          <w:b/>
          <w:sz w:val="24"/>
          <w:szCs w:val="24"/>
        </w:rPr>
        <w:t>PROGRAM STUDI ILMU KEPERAWATAN</w:t>
      </w:r>
    </w:p>
    <w:p w:rsidR="00F90CA8" w:rsidRPr="00510CE7" w:rsidRDefault="00F90CA8" w:rsidP="00F90CA8">
      <w:pPr>
        <w:jc w:val="center"/>
        <w:rPr>
          <w:rFonts w:ascii="Arial" w:hAnsi="Arial" w:cs="Arial"/>
          <w:b/>
          <w:sz w:val="24"/>
          <w:szCs w:val="24"/>
        </w:rPr>
      </w:pPr>
      <w:r w:rsidRPr="00510CE7">
        <w:rPr>
          <w:rFonts w:ascii="Arial" w:hAnsi="Arial" w:cs="Arial"/>
          <w:b/>
          <w:sz w:val="24"/>
          <w:szCs w:val="24"/>
        </w:rPr>
        <w:t>UNIVERSITAS MUHAMMADIYAH KALIMANTAN TIMUR</w:t>
      </w:r>
    </w:p>
    <w:p w:rsidR="00F90CA8" w:rsidRPr="00F90CA8" w:rsidRDefault="00F90CA8" w:rsidP="00F90CA8">
      <w:pPr>
        <w:jc w:val="center"/>
        <w:rPr>
          <w:rFonts w:ascii="Arial" w:hAnsi="Arial" w:cs="Arial"/>
          <w:b/>
          <w:sz w:val="24"/>
          <w:szCs w:val="24"/>
        </w:rPr>
      </w:pPr>
      <w:r>
        <w:rPr>
          <w:rFonts w:ascii="Arial" w:hAnsi="Arial" w:cs="Arial"/>
          <w:b/>
          <w:sz w:val="24"/>
          <w:szCs w:val="24"/>
        </w:rPr>
        <w:t>2019</w:t>
      </w:r>
    </w:p>
    <w:p w:rsidR="00F90CA8" w:rsidRPr="00F90CA8" w:rsidRDefault="00F90CA8" w:rsidP="00F90CA8"/>
    <w:p w:rsidR="002864DC" w:rsidRDefault="003241F2" w:rsidP="002864DC">
      <w:pPr>
        <w:jc w:val="center"/>
        <w:rPr>
          <w:rFonts w:ascii="Arial" w:hAnsi="Arial" w:cs="Arial"/>
          <w:b/>
          <w:sz w:val="24"/>
          <w:szCs w:val="24"/>
        </w:rPr>
      </w:pPr>
      <w:r w:rsidRPr="00510CE7">
        <w:rPr>
          <w:rFonts w:ascii="Arial" w:hAnsi="Arial" w:cs="Arial"/>
          <w:b/>
          <w:sz w:val="24"/>
          <w:szCs w:val="24"/>
        </w:rPr>
        <w:lastRenderedPageBreak/>
        <w:t>Pen</w:t>
      </w:r>
      <w:r>
        <w:rPr>
          <w:rFonts w:ascii="Arial" w:hAnsi="Arial" w:cs="Arial"/>
          <w:b/>
          <w:sz w:val="24"/>
          <w:szCs w:val="24"/>
        </w:rPr>
        <w:t>garuh Relaksasi Otot Progresif t</w:t>
      </w:r>
      <w:r w:rsidRPr="00510CE7">
        <w:rPr>
          <w:rFonts w:ascii="Arial" w:hAnsi="Arial" w:cs="Arial"/>
          <w:b/>
          <w:sz w:val="24"/>
          <w:szCs w:val="24"/>
        </w:rPr>
        <w:t>er</w:t>
      </w:r>
      <w:r>
        <w:rPr>
          <w:rFonts w:ascii="Arial" w:hAnsi="Arial" w:cs="Arial"/>
          <w:b/>
          <w:sz w:val="24"/>
          <w:szCs w:val="24"/>
        </w:rPr>
        <w:t>hadap Penurunan Tingkat Stress p</w:t>
      </w:r>
      <w:r w:rsidRPr="00510CE7">
        <w:rPr>
          <w:rFonts w:ascii="Arial" w:hAnsi="Arial" w:cs="Arial"/>
          <w:b/>
          <w:sz w:val="24"/>
          <w:szCs w:val="24"/>
        </w:rPr>
        <w:t>ada Narapida</w:t>
      </w:r>
      <w:r>
        <w:rPr>
          <w:rFonts w:ascii="Arial" w:hAnsi="Arial" w:cs="Arial"/>
          <w:b/>
          <w:sz w:val="24"/>
          <w:szCs w:val="24"/>
        </w:rPr>
        <w:t>na di Lapas Narkotika Klass III</w:t>
      </w:r>
      <w:r w:rsidRPr="00510CE7">
        <w:rPr>
          <w:rFonts w:ascii="Arial" w:hAnsi="Arial" w:cs="Arial"/>
          <w:b/>
          <w:sz w:val="24"/>
          <w:szCs w:val="24"/>
        </w:rPr>
        <w:t xml:space="preserve"> Samarinda</w:t>
      </w:r>
    </w:p>
    <w:p w:rsidR="002864DC" w:rsidRPr="00510CE7" w:rsidRDefault="002864DC" w:rsidP="002864DC">
      <w:pPr>
        <w:jc w:val="center"/>
        <w:rPr>
          <w:rFonts w:ascii="Arial" w:hAnsi="Arial" w:cs="Arial"/>
          <w:b/>
          <w:sz w:val="24"/>
          <w:szCs w:val="24"/>
        </w:rPr>
      </w:pPr>
    </w:p>
    <w:p w:rsidR="002864DC" w:rsidRPr="00510CE7" w:rsidRDefault="002864DC" w:rsidP="002864DC">
      <w:pPr>
        <w:jc w:val="center"/>
        <w:rPr>
          <w:rFonts w:ascii="Arial" w:hAnsi="Arial" w:cs="Arial"/>
          <w:b/>
          <w:sz w:val="24"/>
          <w:szCs w:val="24"/>
        </w:rPr>
      </w:pPr>
      <w:r w:rsidRPr="00510CE7">
        <w:rPr>
          <w:rFonts w:ascii="Arial" w:hAnsi="Arial" w:cs="Arial"/>
          <w:b/>
          <w:sz w:val="24"/>
          <w:szCs w:val="24"/>
        </w:rPr>
        <w:t>Untuk Memenuhi Sebagai Syarat Memperoleh Gelar Sarjana Keperawatan Universitas Muhammadiyah Kalimantan Timur</w:t>
      </w:r>
    </w:p>
    <w:p w:rsidR="002864DC" w:rsidRPr="00510CE7" w:rsidRDefault="002864DC" w:rsidP="002864DC">
      <w:pPr>
        <w:jc w:val="center"/>
        <w:rPr>
          <w:rFonts w:ascii="Arial" w:hAnsi="Arial" w:cs="Arial"/>
          <w:b/>
          <w:sz w:val="24"/>
          <w:szCs w:val="24"/>
        </w:rPr>
      </w:pPr>
      <w:r w:rsidRPr="00510CE7">
        <w:rPr>
          <w:rFonts w:ascii="Arial" w:hAnsi="Arial" w:cs="Arial"/>
          <w:b/>
          <w:noProof/>
          <w:sz w:val="24"/>
          <w:szCs w:val="24"/>
        </w:rPr>
        <w:drawing>
          <wp:inline distT="0" distB="0" distL="0" distR="0" wp14:anchorId="0B4E22BE" wp14:editId="4F979BEE">
            <wp:extent cx="2013438" cy="2013438"/>
            <wp:effectExtent l="0" t="0" r="6350" b="6350"/>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13298" cy="2013298"/>
                    </a:xfrm>
                    <a:prstGeom prst="rect">
                      <a:avLst/>
                    </a:prstGeom>
                    <a:noFill/>
                    <a:ln>
                      <a:noFill/>
                    </a:ln>
                  </pic:spPr>
                </pic:pic>
              </a:graphicData>
            </a:graphic>
          </wp:inline>
        </w:drawing>
      </w:r>
    </w:p>
    <w:p w:rsidR="002864DC" w:rsidRPr="00510CE7" w:rsidRDefault="002864DC" w:rsidP="002864DC">
      <w:pPr>
        <w:ind w:left="2880" w:firstLine="720"/>
        <w:rPr>
          <w:rFonts w:ascii="Arial" w:hAnsi="Arial" w:cs="Arial"/>
          <w:b/>
          <w:sz w:val="24"/>
          <w:szCs w:val="24"/>
        </w:rPr>
      </w:pPr>
      <w:r w:rsidRPr="00510CE7">
        <w:rPr>
          <w:rFonts w:ascii="Arial" w:hAnsi="Arial" w:cs="Arial"/>
          <w:sz w:val="24"/>
          <w:szCs w:val="24"/>
        </w:rPr>
        <w:t xml:space="preserve">Di Ajukan Oleh </w:t>
      </w:r>
      <w:r w:rsidRPr="00510CE7">
        <w:rPr>
          <w:rFonts w:ascii="Arial" w:hAnsi="Arial" w:cs="Arial"/>
          <w:b/>
          <w:sz w:val="24"/>
          <w:szCs w:val="24"/>
        </w:rPr>
        <w:t xml:space="preserve"> </w:t>
      </w:r>
    </w:p>
    <w:p w:rsidR="002864DC" w:rsidRPr="00510CE7" w:rsidRDefault="002864DC" w:rsidP="002864DC">
      <w:pPr>
        <w:spacing w:after="160" w:line="240" w:lineRule="auto"/>
        <w:ind w:left="2880"/>
        <w:rPr>
          <w:rFonts w:ascii="Arial" w:hAnsi="Arial" w:cs="Arial"/>
          <w:b/>
          <w:sz w:val="24"/>
          <w:szCs w:val="24"/>
        </w:rPr>
      </w:pPr>
      <w:r w:rsidRPr="00510CE7">
        <w:rPr>
          <w:rFonts w:ascii="Arial" w:hAnsi="Arial" w:cs="Arial"/>
          <w:b/>
          <w:sz w:val="24"/>
          <w:szCs w:val="24"/>
        </w:rPr>
        <w:t>ROSITA PURNAMA SARI</w:t>
      </w:r>
    </w:p>
    <w:p w:rsidR="002864DC" w:rsidRPr="00510CE7" w:rsidRDefault="002864DC" w:rsidP="002864DC">
      <w:pPr>
        <w:spacing w:after="160" w:line="240" w:lineRule="auto"/>
        <w:ind w:left="2880" w:firstLine="720"/>
        <w:rPr>
          <w:rFonts w:ascii="Arial" w:hAnsi="Arial" w:cs="Arial"/>
          <w:b/>
          <w:sz w:val="24"/>
          <w:szCs w:val="24"/>
        </w:rPr>
      </w:pPr>
      <w:r w:rsidRPr="00510CE7">
        <w:rPr>
          <w:rFonts w:ascii="Arial" w:hAnsi="Arial" w:cs="Arial"/>
          <w:b/>
          <w:sz w:val="24"/>
          <w:szCs w:val="24"/>
        </w:rPr>
        <w:t>17111024110378</w:t>
      </w:r>
    </w:p>
    <w:p w:rsidR="002864DC" w:rsidRPr="00510CE7" w:rsidRDefault="002864DC" w:rsidP="002864DC">
      <w:pPr>
        <w:rPr>
          <w:rFonts w:ascii="Arial" w:hAnsi="Arial" w:cs="Arial"/>
          <w:b/>
          <w:sz w:val="24"/>
          <w:szCs w:val="24"/>
        </w:rPr>
      </w:pPr>
    </w:p>
    <w:p w:rsidR="002864DC" w:rsidRPr="00510CE7" w:rsidRDefault="002864DC" w:rsidP="002864DC">
      <w:pPr>
        <w:jc w:val="center"/>
        <w:rPr>
          <w:rFonts w:ascii="Arial" w:hAnsi="Arial" w:cs="Arial"/>
          <w:b/>
          <w:sz w:val="24"/>
          <w:szCs w:val="24"/>
        </w:rPr>
      </w:pPr>
      <w:r w:rsidRPr="00510CE7">
        <w:rPr>
          <w:rFonts w:ascii="Arial" w:hAnsi="Arial" w:cs="Arial"/>
          <w:b/>
          <w:sz w:val="24"/>
          <w:szCs w:val="24"/>
        </w:rPr>
        <w:t>FAKULTAS ILMU KESEHATAN DAN FARMASI</w:t>
      </w:r>
    </w:p>
    <w:p w:rsidR="002864DC" w:rsidRPr="00510CE7" w:rsidRDefault="002864DC" w:rsidP="002864DC">
      <w:pPr>
        <w:jc w:val="center"/>
        <w:rPr>
          <w:rFonts w:ascii="Arial" w:hAnsi="Arial" w:cs="Arial"/>
          <w:b/>
          <w:sz w:val="24"/>
          <w:szCs w:val="24"/>
        </w:rPr>
      </w:pPr>
      <w:r w:rsidRPr="00510CE7">
        <w:rPr>
          <w:rFonts w:ascii="Arial" w:hAnsi="Arial" w:cs="Arial"/>
          <w:b/>
          <w:sz w:val="24"/>
          <w:szCs w:val="24"/>
        </w:rPr>
        <w:t>PROGRAM STUDI ILMU KEPERAWATAN</w:t>
      </w:r>
    </w:p>
    <w:p w:rsidR="002864DC" w:rsidRPr="00510CE7" w:rsidRDefault="002864DC" w:rsidP="002864DC">
      <w:pPr>
        <w:jc w:val="center"/>
        <w:rPr>
          <w:rFonts w:ascii="Arial" w:hAnsi="Arial" w:cs="Arial"/>
          <w:b/>
          <w:sz w:val="24"/>
          <w:szCs w:val="24"/>
        </w:rPr>
      </w:pPr>
      <w:r w:rsidRPr="00510CE7">
        <w:rPr>
          <w:rFonts w:ascii="Arial" w:hAnsi="Arial" w:cs="Arial"/>
          <w:b/>
          <w:sz w:val="24"/>
          <w:szCs w:val="24"/>
        </w:rPr>
        <w:t>UNIVERSITAS MUHAMMADIYAH KALIMANTAN TIMUR</w:t>
      </w:r>
    </w:p>
    <w:p w:rsidR="002864DC" w:rsidRDefault="002864DC" w:rsidP="002864DC">
      <w:pPr>
        <w:jc w:val="center"/>
        <w:rPr>
          <w:rFonts w:ascii="Arial" w:hAnsi="Arial" w:cs="Arial"/>
          <w:b/>
          <w:sz w:val="24"/>
          <w:szCs w:val="24"/>
        </w:rPr>
      </w:pPr>
      <w:r>
        <w:rPr>
          <w:rFonts w:ascii="Arial" w:hAnsi="Arial" w:cs="Arial"/>
          <w:b/>
          <w:sz w:val="24"/>
          <w:szCs w:val="24"/>
        </w:rPr>
        <w:t>2019</w:t>
      </w:r>
    </w:p>
    <w:p w:rsidR="002864DC" w:rsidRDefault="002864DC" w:rsidP="00990C88">
      <w:pPr>
        <w:pStyle w:val="Heading1"/>
        <w:spacing w:line="276" w:lineRule="auto"/>
        <w:jc w:val="center"/>
        <w:rPr>
          <w:rFonts w:ascii="Arial" w:eastAsia="Calibri" w:hAnsi="Arial" w:cs="Arial"/>
          <w:color w:val="auto"/>
          <w:sz w:val="24"/>
          <w:szCs w:val="24"/>
        </w:rPr>
      </w:pPr>
    </w:p>
    <w:p w:rsidR="008E3195" w:rsidRDefault="00C97006" w:rsidP="008E3195">
      <w:r>
        <w:rPr>
          <w:noProof/>
        </w:rPr>
        <w:drawing>
          <wp:inline distT="0" distB="0" distL="0" distR="0" wp14:anchorId="1A08638D" wp14:editId="4EDFDF54">
            <wp:extent cx="5252085" cy="7218680"/>
            <wp:effectExtent l="0" t="0" r="5715" b="1270"/>
            <wp:docPr id="63" name="Picture 63" descr="C:\Users\Asus\Pictures\SURAT MATRA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Pictures\SURAT MATRAI.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2085" cy="7218680"/>
                    </a:xfrm>
                    <a:prstGeom prst="rect">
                      <a:avLst/>
                    </a:prstGeom>
                    <a:noFill/>
                    <a:ln>
                      <a:noFill/>
                    </a:ln>
                  </pic:spPr>
                </pic:pic>
              </a:graphicData>
            </a:graphic>
          </wp:inline>
        </w:drawing>
      </w:r>
    </w:p>
    <w:p w:rsidR="008E3195" w:rsidRDefault="00C97006" w:rsidP="008E3195">
      <w:r>
        <w:rPr>
          <w:rFonts w:ascii="Calibri" w:eastAsia="Calibri" w:hAnsi="Calibri" w:cs="Arial"/>
          <w:noProof/>
          <w:sz w:val="20"/>
          <w:szCs w:val="20"/>
        </w:rPr>
        <w:lastRenderedPageBreak/>
        <w:drawing>
          <wp:anchor distT="0" distB="0" distL="114300" distR="114300" simplePos="0" relativeHeight="251684864" behindDoc="1" locked="0" layoutInCell="1" allowOverlap="1" wp14:anchorId="65324A8D" wp14:editId="5562E78D">
            <wp:simplePos x="0" y="0"/>
            <wp:positionH relativeFrom="page">
              <wp:posOffset>152400</wp:posOffset>
            </wp:positionH>
            <wp:positionV relativeFrom="page">
              <wp:posOffset>408413</wp:posOffset>
            </wp:positionV>
            <wp:extent cx="7772400" cy="10058400"/>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Default="008E3195" w:rsidP="008E3195"/>
    <w:p w:rsidR="008E3195" w:rsidRPr="008E3195" w:rsidRDefault="008E3195" w:rsidP="008E3195"/>
    <w:p w:rsidR="00E845C9" w:rsidRDefault="00A04770" w:rsidP="009D0ED5">
      <w:pPr>
        <w:pStyle w:val="Heading1"/>
        <w:spacing w:line="276" w:lineRule="auto"/>
        <w:rPr>
          <w:rFonts w:ascii="Arial" w:eastAsia="Calibri" w:hAnsi="Arial" w:cs="Arial"/>
          <w:color w:val="auto"/>
          <w:sz w:val="24"/>
          <w:szCs w:val="24"/>
        </w:rPr>
      </w:pPr>
      <w:bookmarkStart w:id="0" w:name="page1"/>
      <w:bookmarkEnd w:id="0"/>
      <w:r>
        <w:rPr>
          <w:noProof/>
        </w:rPr>
        <w:lastRenderedPageBreak/>
        <w:drawing>
          <wp:anchor distT="0" distB="0" distL="114300" distR="114300" simplePos="0" relativeHeight="251686912" behindDoc="1" locked="0" layoutInCell="1" allowOverlap="1" wp14:anchorId="36B2857D" wp14:editId="79B7E5B9">
            <wp:simplePos x="0" y="0"/>
            <wp:positionH relativeFrom="page">
              <wp:posOffset>304800</wp:posOffset>
            </wp:positionH>
            <wp:positionV relativeFrom="page">
              <wp:posOffset>390633</wp:posOffset>
            </wp:positionV>
            <wp:extent cx="7772400" cy="10058400"/>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9D0ED5" w:rsidRPr="009D0ED5" w:rsidRDefault="009D0ED5" w:rsidP="009D0ED5"/>
    <w:p w:rsidR="00A6109E" w:rsidRPr="00D52864" w:rsidRDefault="00A6109E" w:rsidP="00D52864"/>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D52864">
      <w:pPr>
        <w:pStyle w:val="TOCHeading"/>
        <w:jc w:val="center"/>
        <w:rPr>
          <w:rFonts w:ascii="Arial" w:eastAsiaTheme="minorHAnsi" w:hAnsi="Arial" w:cs="Arial"/>
          <w:b w:val="0"/>
          <w:bCs w:val="0"/>
          <w:color w:val="auto"/>
          <w:sz w:val="24"/>
          <w:szCs w:val="24"/>
        </w:rPr>
      </w:pPr>
    </w:p>
    <w:p w:rsidR="009D0ED5" w:rsidRDefault="009D0ED5" w:rsidP="009D0ED5">
      <w:pPr>
        <w:pStyle w:val="TOCHeading"/>
        <w:rPr>
          <w:rFonts w:ascii="Arial" w:eastAsiaTheme="minorHAnsi" w:hAnsi="Arial" w:cs="Arial"/>
          <w:b w:val="0"/>
          <w:bCs w:val="0"/>
          <w:color w:val="auto"/>
          <w:sz w:val="24"/>
          <w:szCs w:val="24"/>
        </w:rPr>
      </w:pPr>
    </w:p>
    <w:p w:rsidR="009D0ED5" w:rsidRDefault="009D0ED5" w:rsidP="009D0ED5"/>
    <w:p w:rsidR="009D0ED5" w:rsidRPr="009D0ED5" w:rsidRDefault="009D0ED5" w:rsidP="009D0ED5"/>
    <w:p w:rsidR="00D52864" w:rsidRPr="00112BCF" w:rsidRDefault="00D52864" w:rsidP="00D52864">
      <w:pPr>
        <w:pStyle w:val="TOCHeading"/>
        <w:jc w:val="center"/>
        <w:rPr>
          <w:rFonts w:ascii="Arial" w:eastAsiaTheme="minorHAnsi" w:hAnsi="Arial" w:cs="Arial"/>
          <w:b w:val="0"/>
          <w:bCs w:val="0"/>
          <w:color w:val="auto"/>
          <w:sz w:val="24"/>
          <w:szCs w:val="24"/>
        </w:rPr>
      </w:pPr>
      <w:r w:rsidRPr="00112BCF">
        <w:rPr>
          <w:rFonts w:ascii="Arial" w:eastAsiaTheme="minorHAnsi" w:hAnsi="Arial" w:cs="Arial"/>
          <w:b w:val="0"/>
          <w:bCs w:val="0"/>
          <w:color w:val="auto"/>
          <w:sz w:val="24"/>
          <w:szCs w:val="24"/>
        </w:rPr>
        <w:lastRenderedPageBreak/>
        <w:t>MOTTO</w:t>
      </w:r>
    </w:p>
    <w:p w:rsidR="00D52864" w:rsidRPr="00112BCF" w:rsidRDefault="00D52864" w:rsidP="00D52864">
      <w:pPr>
        <w:rPr>
          <w:rFonts w:ascii="Arial" w:hAnsi="Arial" w:cs="Arial"/>
          <w:sz w:val="24"/>
          <w:szCs w:val="24"/>
        </w:rPr>
      </w:pPr>
    </w:p>
    <w:p w:rsidR="00D52864" w:rsidRPr="003862A6" w:rsidRDefault="00D52864" w:rsidP="00D52864">
      <w:pPr>
        <w:jc w:val="center"/>
      </w:pPr>
      <w:r w:rsidRPr="003862A6">
        <w:rPr>
          <w:rFonts w:ascii="Arial" w:hAnsi="Arial" w:cs="Arial"/>
          <w:b/>
          <w:bCs/>
          <w:sz w:val="24"/>
          <w:szCs w:val="24"/>
          <w:shd w:val="clear" w:color="auto" w:fill="FFFFFF"/>
        </w:rPr>
        <w:t>منسملك طر يف يلتمس فيه علم سهل الله به طر يف الى ا لحنت.رو ا ه مسلم</w:t>
      </w:r>
      <w:r w:rsidRPr="003862A6">
        <w:rPr>
          <w:rFonts w:ascii="Arial" w:hAnsi="Arial" w:cs="Arial"/>
          <w:b/>
        </w:rPr>
        <w:br/>
      </w:r>
      <w:r w:rsidRPr="003862A6">
        <w:br/>
      </w:r>
      <w:r w:rsidRPr="003862A6">
        <w:rPr>
          <w:rFonts w:ascii="Arial" w:hAnsi="Arial" w:cs="Arial"/>
          <w:sz w:val="24"/>
          <w:szCs w:val="24"/>
          <w:shd w:val="clear" w:color="auto" w:fill="FFFFFF"/>
        </w:rPr>
        <w:t>Barang siapa menempuh suatu jalan untuk mencari ilmu,</w:t>
      </w:r>
      <w:r w:rsidRPr="003862A6">
        <w:rPr>
          <w:rFonts w:ascii="Arial" w:hAnsi="Arial" w:cs="Arial"/>
          <w:sz w:val="24"/>
          <w:szCs w:val="24"/>
        </w:rPr>
        <w:br/>
      </w:r>
      <w:r w:rsidRPr="003862A6">
        <w:rPr>
          <w:rFonts w:ascii="Arial" w:hAnsi="Arial" w:cs="Arial"/>
          <w:sz w:val="24"/>
          <w:szCs w:val="24"/>
          <w:shd w:val="clear" w:color="auto" w:fill="FFFFFF"/>
        </w:rPr>
        <w:t>maka Allah memudahkannya mendapat jalan ke syurga</w:t>
      </w:r>
      <w:r w:rsidRPr="003862A6">
        <w:rPr>
          <w:rFonts w:ascii="Arial" w:hAnsi="Arial" w:cs="Arial"/>
          <w:sz w:val="24"/>
          <w:szCs w:val="24"/>
        </w:rPr>
        <w:br/>
      </w:r>
      <w:r w:rsidRPr="003862A6">
        <w:rPr>
          <w:rFonts w:ascii="Arial" w:hAnsi="Arial" w:cs="Arial"/>
          <w:sz w:val="24"/>
          <w:szCs w:val="24"/>
          <w:shd w:val="clear" w:color="auto" w:fill="FFFFFF"/>
        </w:rPr>
        <w:t>( H.R Muslim)</w:t>
      </w:r>
    </w:p>
    <w:p w:rsidR="00D52864" w:rsidRDefault="00D52864" w:rsidP="00D52864"/>
    <w:p w:rsidR="002864DC" w:rsidRDefault="002864DC" w:rsidP="00990C88">
      <w:pPr>
        <w:pStyle w:val="Heading1"/>
        <w:spacing w:line="276" w:lineRule="auto"/>
        <w:jc w:val="center"/>
        <w:rPr>
          <w:rFonts w:ascii="Arial" w:eastAsia="Calibri" w:hAnsi="Arial" w:cs="Arial"/>
          <w:color w:val="auto"/>
          <w:sz w:val="24"/>
          <w:szCs w:val="24"/>
        </w:rPr>
      </w:pPr>
    </w:p>
    <w:p w:rsidR="00EF1D27" w:rsidRDefault="00EF1D27" w:rsidP="00EF1D27"/>
    <w:p w:rsidR="00EF1D27" w:rsidRPr="00EF1D27" w:rsidRDefault="00EF1D27" w:rsidP="00EF1D27"/>
    <w:p w:rsidR="002864DC" w:rsidRDefault="002864DC" w:rsidP="00990C88">
      <w:pPr>
        <w:pStyle w:val="Heading1"/>
        <w:spacing w:line="276" w:lineRule="auto"/>
        <w:jc w:val="center"/>
        <w:rPr>
          <w:rFonts w:ascii="Arial" w:eastAsia="Calibri" w:hAnsi="Arial" w:cs="Arial"/>
          <w:color w:val="auto"/>
          <w:sz w:val="24"/>
          <w:szCs w:val="24"/>
        </w:rPr>
      </w:pPr>
    </w:p>
    <w:p w:rsidR="002864DC" w:rsidRDefault="002864DC" w:rsidP="00990C88">
      <w:pPr>
        <w:pStyle w:val="Heading1"/>
        <w:spacing w:line="276" w:lineRule="auto"/>
        <w:jc w:val="center"/>
        <w:rPr>
          <w:rFonts w:ascii="Arial" w:eastAsia="Calibri" w:hAnsi="Arial" w:cs="Arial"/>
          <w:color w:val="auto"/>
          <w:sz w:val="24"/>
          <w:szCs w:val="24"/>
        </w:rPr>
      </w:pPr>
    </w:p>
    <w:p w:rsidR="002864DC" w:rsidRDefault="002864DC" w:rsidP="00990C88">
      <w:pPr>
        <w:pStyle w:val="Heading1"/>
        <w:spacing w:line="276" w:lineRule="auto"/>
        <w:jc w:val="center"/>
        <w:rPr>
          <w:rFonts w:ascii="Arial" w:eastAsia="Calibri" w:hAnsi="Arial" w:cs="Arial"/>
          <w:color w:val="auto"/>
          <w:sz w:val="24"/>
          <w:szCs w:val="24"/>
        </w:rPr>
      </w:pPr>
    </w:p>
    <w:p w:rsidR="002864DC" w:rsidRDefault="002864DC" w:rsidP="002864DC">
      <w:pPr>
        <w:rPr>
          <w:rFonts w:ascii="Arial" w:eastAsia="Calibri" w:hAnsi="Arial" w:cs="Arial"/>
          <w:b/>
          <w:bCs/>
          <w:sz w:val="24"/>
          <w:szCs w:val="24"/>
        </w:rPr>
      </w:pPr>
    </w:p>
    <w:p w:rsidR="00D52864" w:rsidRDefault="00D52864" w:rsidP="002864DC"/>
    <w:p w:rsidR="002864DC" w:rsidRDefault="002864DC" w:rsidP="002864DC"/>
    <w:p w:rsidR="002864DC" w:rsidRDefault="002864DC" w:rsidP="002864DC"/>
    <w:p w:rsidR="009D0ED5" w:rsidRDefault="009D0ED5" w:rsidP="002864DC"/>
    <w:p w:rsidR="009D0ED5" w:rsidRPr="002864DC" w:rsidRDefault="009D0ED5" w:rsidP="002864DC"/>
    <w:p w:rsidR="00D52864" w:rsidRPr="00042DBD" w:rsidRDefault="00D52864" w:rsidP="00D52864">
      <w:pPr>
        <w:jc w:val="center"/>
        <w:rPr>
          <w:rFonts w:ascii="Arial" w:hAnsi="Arial" w:cs="Arial"/>
          <w:b/>
          <w:sz w:val="24"/>
          <w:szCs w:val="24"/>
        </w:rPr>
      </w:pPr>
      <w:r w:rsidRPr="00042DBD">
        <w:rPr>
          <w:rFonts w:ascii="Arial" w:hAnsi="Arial" w:cs="Arial"/>
          <w:b/>
          <w:sz w:val="24"/>
          <w:szCs w:val="24"/>
        </w:rPr>
        <w:lastRenderedPageBreak/>
        <w:t>KATA PENGANTAR</w:t>
      </w:r>
    </w:p>
    <w:p w:rsidR="00D52864" w:rsidRPr="00042DBD" w:rsidRDefault="00D52864" w:rsidP="00D52864">
      <w:pPr>
        <w:jc w:val="both"/>
        <w:rPr>
          <w:rFonts w:ascii="Arial" w:hAnsi="Arial" w:cs="Arial"/>
          <w:b/>
          <w:sz w:val="24"/>
          <w:szCs w:val="24"/>
        </w:rPr>
      </w:pPr>
    </w:p>
    <w:p w:rsidR="00D52864" w:rsidRPr="00042DBD" w:rsidRDefault="00D52864" w:rsidP="00D52864">
      <w:pPr>
        <w:ind w:left="720" w:firstLine="720"/>
        <w:jc w:val="both"/>
        <w:rPr>
          <w:rFonts w:ascii="Arial" w:hAnsi="Arial" w:cs="Arial"/>
          <w:sz w:val="24"/>
          <w:szCs w:val="24"/>
        </w:rPr>
      </w:pPr>
      <w:r w:rsidRPr="00042DBD">
        <w:rPr>
          <w:rFonts w:ascii="Arial" w:hAnsi="Arial" w:cs="Arial"/>
          <w:sz w:val="24"/>
          <w:szCs w:val="24"/>
        </w:rPr>
        <w:t>Puji syukur penulis panjatkan kehadirat Allah Subhanahu wa Ta’ala</w:t>
      </w:r>
      <w:r>
        <w:rPr>
          <w:rFonts w:ascii="Arial" w:hAnsi="Arial" w:cs="Arial"/>
          <w:sz w:val="24"/>
          <w:szCs w:val="24"/>
        </w:rPr>
        <w:t xml:space="preserve"> atas rahmat dan karun</w:t>
      </w:r>
      <w:r w:rsidRPr="00042DBD">
        <w:rPr>
          <w:rFonts w:ascii="Arial" w:hAnsi="Arial" w:cs="Arial"/>
          <w:sz w:val="24"/>
          <w:szCs w:val="24"/>
        </w:rPr>
        <w:t>iaNya sehingga dalam waktu yang telah di tentukan penulis dapat</w:t>
      </w:r>
      <w:r>
        <w:rPr>
          <w:rFonts w:ascii="Arial" w:hAnsi="Arial" w:cs="Arial"/>
          <w:sz w:val="24"/>
          <w:szCs w:val="24"/>
        </w:rPr>
        <w:t xml:space="preserve"> menyelesaikan proposal yang berjudul “Hubungan Antara Dukungan Sosial dengan T</w:t>
      </w:r>
      <w:r w:rsidRPr="00042DBD">
        <w:rPr>
          <w:rFonts w:ascii="Arial" w:hAnsi="Arial" w:cs="Arial"/>
          <w:sz w:val="24"/>
          <w:szCs w:val="24"/>
        </w:rPr>
        <w:t>ingkat</w:t>
      </w:r>
      <w:r>
        <w:rPr>
          <w:rFonts w:ascii="Arial" w:hAnsi="Arial" w:cs="Arial"/>
          <w:sz w:val="24"/>
          <w:szCs w:val="24"/>
        </w:rPr>
        <w:t xml:space="preserve"> Stress Pada N</w:t>
      </w:r>
      <w:r w:rsidRPr="00042DBD">
        <w:rPr>
          <w:rFonts w:ascii="Arial" w:hAnsi="Arial" w:cs="Arial"/>
          <w:sz w:val="24"/>
          <w:szCs w:val="24"/>
        </w:rPr>
        <w:t>arapidana di</w:t>
      </w:r>
      <w:r>
        <w:rPr>
          <w:rFonts w:ascii="Arial" w:hAnsi="Arial" w:cs="Arial"/>
          <w:sz w:val="24"/>
          <w:szCs w:val="24"/>
        </w:rPr>
        <w:t xml:space="preserve"> Lapas Narkotika K</w:t>
      </w:r>
      <w:r w:rsidRPr="00042DBD">
        <w:rPr>
          <w:rFonts w:ascii="Arial" w:hAnsi="Arial" w:cs="Arial"/>
          <w:sz w:val="24"/>
          <w:szCs w:val="24"/>
        </w:rPr>
        <w:t xml:space="preserve">las III Samarinda” </w:t>
      </w:r>
      <w:r>
        <w:rPr>
          <w:rFonts w:ascii="Arial" w:hAnsi="Arial" w:cs="Arial"/>
          <w:sz w:val="24"/>
          <w:szCs w:val="24"/>
        </w:rPr>
        <w:t>yang merupakan tugas studi di Universitas M</w:t>
      </w:r>
      <w:r w:rsidRPr="00042DBD">
        <w:rPr>
          <w:rFonts w:ascii="Arial" w:hAnsi="Arial" w:cs="Arial"/>
          <w:sz w:val="24"/>
          <w:szCs w:val="24"/>
        </w:rPr>
        <w:t>uhammad</w:t>
      </w:r>
      <w:r>
        <w:rPr>
          <w:rFonts w:ascii="Arial" w:hAnsi="Arial" w:cs="Arial"/>
          <w:sz w:val="24"/>
          <w:szCs w:val="24"/>
        </w:rPr>
        <w:t>i</w:t>
      </w:r>
      <w:r w:rsidRPr="00042DBD">
        <w:rPr>
          <w:rFonts w:ascii="Arial" w:hAnsi="Arial" w:cs="Arial"/>
          <w:sz w:val="24"/>
          <w:szCs w:val="24"/>
        </w:rPr>
        <w:t>yah Kalimantan timur.</w:t>
      </w:r>
    </w:p>
    <w:p w:rsidR="00D52864" w:rsidRPr="00042DBD" w:rsidRDefault="00D52864" w:rsidP="00D52864">
      <w:pPr>
        <w:ind w:left="720" w:firstLine="720"/>
        <w:jc w:val="both"/>
        <w:rPr>
          <w:rFonts w:ascii="Arial" w:hAnsi="Arial" w:cs="Arial"/>
          <w:sz w:val="24"/>
          <w:szCs w:val="24"/>
        </w:rPr>
      </w:pPr>
      <w:r w:rsidRPr="00042DBD">
        <w:rPr>
          <w:rFonts w:ascii="Arial" w:hAnsi="Arial" w:cs="Arial"/>
          <w:sz w:val="24"/>
          <w:szCs w:val="24"/>
        </w:rPr>
        <w:t xml:space="preserve">Dalam proses penyusunan proposal ini penulis banyak mendapatkan     </w:t>
      </w:r>
      <w:r>
        <w:rPr>
          <w:rFonts w:ascii="Arial" w:hAnsi="Arial" w:cs="Arial"/>
          <w:sz w:val="24"/>
          <w:szCs w:val="24"/>
        </w:rPr>
        <w:t>ba</w:t>
      </w:r>
      <w:r w:rsidRPr="00042DBD">
        <w:rPr>
          <w:rFonts w:ascii="Arial" w:hAnsi="Arial" w:cs="Arial"/>
          <w:sz w:val="24"/>
          <w:szCs w:val="24"/>
        </w:rPr>
        <w:t xml:space="preserve">ntuan dan dukungan dari berbagai pihak yang telah membantu dalam menyelesaikan proposal penelitian ini. Ucapan terimakasih kami sampaikan kepada : </w:t>
      </w:r>
    </w:p>
    <w:p w:rsidR="00D52864" w:rsidRPr="00042DBD" w:rsidRDefault="00D52864" w:rsidP="00D52864">
      <w:pPr>
        <w:pStyle w:val="ListParagraph"/>
        <w:numPr>
          <w:ilvl w:val="0"/>
          <w:numId w:val="61"/>
        </w:numPr>
        <w:ind w:left="1080"/>
        <w:jc w:val="both"/>
        <w:rPr>
          <w:rFonts w:ascii="Arial" w:hAnsi="Arial" w:cs="Arial"/>
          <w:sz w:val="24"/>
          <w:szCs w:val="24"/>
        </w:rPr>
      </w:pPr>
      <w:r>
        <w:rPr>
          <w:rFonts w:ascii="Arial" w:hAnsi="Arial" w:cs="Arial"/>
          <w:sz w:val="24"/>
          <w:szCs w:val="24"/>
        </w:rPr>
        <w:t>Bapak prof. B</w:t>
      </w:r>
      <w:r w:rsidRPr="00042DBD">
        <w:rPr>
          <w:rFonts w:ascii="Arial" w:hAnsi="Arial" w:cs="Arial"/>
          <w:sz w:val="24"/>
          <w:szCs w:val="24"/>
        </w:rPr>
        <w:t>ambang setiaji. MS selaku rektor Universitas Muhammadiyah Kalimantan Timur</w:t>
      </w:r>
      <w:r>
        <w:rPr>
          <w:rFonts w:ascii="Arial" w:hAnsi="Arial" w:cs="Arial"/>
          <w:sz w:val="24"/>
          <w:szCs w:val="24"/>
        </w:rPr>
        <w:t>.</w:t>
      </w:r>
    </w:p>
    <w:p w:rsidR="00D52864" w:rsidRPr="00042DBD" w:rsidRDefault="00D52864" w:rsidP="00D52864">
      <w:pPr>
        <w:pStyle w:val="ListParagraph"/>
        <w:numPr>
          <w:ilvl w:val="0"/>
          <w:numId w:val="61"/>
        </w:numPr>
        <w:ind w:left="1080"/>
        <w:jc w:val="both"/>
        <w:rPr>
          <w:rFonts w:ascii="Arial" w:hAnsi="Arial" w:cs="Arial"/>
          <w:sz w:val="24"/>
          <w:szCs w:val="24"/>
        </w:rPr>
      </w:pPr>
      <w:r>
        <w:rPr>
          <w:rFonts w:ascii="Arial" w:hAnsi="Arial" w:cs="Arial"/>
          <w:sz w:val="24"/>
          <w:szCs w:val="24"/>
        </w:rPr>
        <w:t>Bapak Ghozali</w:t>
      </w:r>
      <w:r w:rsidRPr="00042DBD">
        <w:rPr>
          <w:rFonts w:ascii="Arial" w:hAnsi="Arial" w:cs="Arial"/>
          <w:sz w:val="24"/>
          <w:szCs w:val="24"/>
        </w:rPr>
        <w:t>,</w:t>
      </w:r>
      <w:r>
        <w:rPr>
          <w:rFonts w:ascii="Arial" w:hAnsi="Arial" w:cs="Arial"/>
          <w:sz w:val="24"/>
          <w:szCs w:val="24"/>
        </w:rPr>
        <w:t xml:space="preserve"> MH, M.kes., selaku Dekan Fakultas Ilmu Keperawatan</w:t>
      </w:r>
      <w:r w:rsidRPr="00042DBD">
        <w:rPr>
          <w:rFonts w:ascii="Arial" w:hAnsi="Arial" w:cs="Arial"/>
          <w:sz w:val="24"/>
          <w:szCs w:val="24"/>
        </w:rPr>
        <w:t xml:space="preserve"> Universitas Muhammadiyah Kalimantan Timur.</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Ibu Ns</w:t>
      </w:r>
      <w:r>
        <w:rPr>
          <w:rFonts w:ascii="Arial" w:hAnsi="Arial" w:cs="Arial"/>
          <w:sz w:val="24"/>
          <w:szCs w:val="24"/>
        </w:rPr>
        <w:t>.</w:t>
      </w:r>
      <w:r w:rsidRPr="00042DBD">
        <w:rPr>
          <w:rFonts w:ascii="Arial" w:hAnsi="Arial" w:cs="Arial"/>
          <w:sz w:val="24"/>
          <w:szCs w:val="24"/>
        </w:rPr>
        <w:t xml:space="preserve"> Dwi Rahmah F., M.kep selaku ket</w:t>
      </w:r>
      <w:r>
        <w:rPr>
          <w:rFonts w:ascii="Arial" w:hAnsi="Arial" w:cs="Arial"/>
          <w:sz w:val="24"/>
          <w:szCs w:val="24"/>
        </w:rPr>
        <w:t>ua program studi S1 keperawatan.</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Ibu Ns</w:t>
      </w:r>
      <w:r>
        <w:rPr>
          <w:rFonts w:ascii="Arial" w:hAnsi="Arial" w:cs="Arial"/>
          <w:sz w:val="24"/>
          <w:szCs w:val="24"/>
        </w:rPr>
        <w:t>.</w:t>
      </w:r>
      <w:r w:rsidRPr="00042DBD">
        <w:rPr>
          <w:rFonts w:ascii="Arial" w:hAnsi="Arial" w:cs="Arial"/>
          <w:sz w:val="24"/>
          <w:szCs w:val="24"/>
        </w:rPr>
        <w:t xml:space="preserve"> Milkhatun  M.kep selaku koordina</w:t>
      </w:r>
      <w:r>
        <w:rPr>
          <w:rFonts w:ascii="Arial" w:hAnsi="Arial" w:cs="Arial"/>
          <w:sz w:val="24"/>
          <w:szCs w:val="24"/>
        </w:rPr>
        <w:t>tor matakuliah skripsi I.</w:t>
      </w:r>
    </w:p>
    <w:p w:rsidR="00D52864" w:rsidRPr="00042DBD" w:rsidRDefault="002011DF"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Ibu Ns</w:t>
      </w:r>
      <w:r>
        <w:rPr>
          <w:rFonts w:ascii="Arial" w:hAnsi="Arial" w:cs="Arial"/>
          <w:sz w:val="24"/>
          <w:szCs w:val="24"/>
        </w:rPr>
        <w:t>.</w:t>
      </w:r>
      <w:r w:rsidRPr="00042DBD">
        <w:rPr>
          <w:rFonts w:ascii="Arial" w:hAnsi="Arial" w:cs="Arial"/>
          <w:sz w:val="24"/>
          <w:szCs w:val="24"/>
        </w:rPr>
        <w:t xml:space="preserve"> Dwi Rahmah F., M.kep </w:t>
      </w:r>
      <w:r w:rsidR="00D52864">
        <w:rPr>
          <w:rFonts w:ascii="Arial" w:hAnsi="Arial" w:cs="Arial"/>
          <w:sz w:val="24"/>
          <w:szCs w:val="24"/>
        </w:rPr>
        <w:t>selaku penguji.</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Ibu Rusni Masnina, S.Kp., MPH  selaku pembimb</w:t>
      </w:r>
      <w:r>
        <w:rPr>
          <w:rFonts w:ascii="Arial" w:hAnsi="Arial" w:cs="Arial"/>
          <w:sz w:val="24"/>
          <w:szCs w:val="24"/>
        </w:rPr>
        <w:t xml:space="preserve">ing. </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lastRenderedPageBreak/>
        <w:t>Seluruh Bapak dan Ibu Dosen</w:t>
      </w:r>
      <w:r>
        <w:rPr>
          <w:rFonts w:ascii="Arial" w:hAnsi="Arial" w:cs="Arial"/>
          <w:sz w:val="24"/>
          <w:szCs w:val="24"/>
        </w:rPr>
        <w:t xml:space="preserve"> serta staf pendidikan Universi</w:t>
      </w:r>
      <w:r w:rsidRPr="00042DBD">
        <w:rPr>
          <w:rFonts w:ascii="Arial" w:hAnsi="Arial" w:cs="Arial"/>
          <w:sz w:val="24"/>
          <w:szCs w:val="24"/>
        </w:rPr>
        <w:t>tas Muhammadiyah Kalimantan Timur</w:t>
      </w:r>
      <w:r>
        <w:rPr>
          <w:rFonts w:ascii="Arial" w:hAnsi="Arial" w:cs="Arial"/>
          <w:sz w:val="24"/>
          <w:szCs w:val="24"/>
        </w:rPr>
        <w:t>.</w:t>
      </w:r>
      <w:r w:rsidRPr="00042DBD">
        <w:rPr>
          <w:rFonts w:ascii="Arial" w:hAnsi="Arial" w:cs="Arial"/>
          <w:sz w:val="24"/>
          <w:szCs w:val="24"/>
        </w:rPr>
        <w:t xml:space="preserve"> </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Kedua orang tua serta keluarga kami, terima kasih sedalam-dalamnya atas segala dukungan, nasehat, serta atas segala doa yang</w:t>
      </w:r>
      <w:r>
        <w:rPr>
          <w:rFonts w:ascii="Arial" w:hAnsi="Arial" w:cs="Arial"/>
          <w:sz w:val="24"/>
          <w:szCs w:val="24"/>
        </w:rPr>
        <w:t xml:space="preserve"> </w:t>
      </w:r>
      <w:r w:rsidRPr="00042DBD">
        <w:rPr>
          <w:rFonts w:ascii="Arial" w:hAnsi="Arial" w:cs="Arial"/>
          <w:sz w:val="24"/>
          <w:szCs w:val="24"/>
        </w:rPr>
        <w:t>menjadi bentuk perpa</w:t>
      </w:r>
      <w:r>
        <w:rPr>
          <w:rFonts w:ascii="Arial" w:hAnsi="Arial" w:cs="Arial"/>
          <w:sz w:val="24"/>
          <w:szCs w:val="24"/>
        </w:rPr>
        <w:t>njangan tangan Allah Subhanahu W</w:t>
      </w:r>
      <w:r w:rsidRPr="00042DBD">
        <w:rPr>
          <w:rFonts w:ascii="Arial" w:hAnsi="Arial" w:cs="Arial"/>
          <w:sz w:val="24"/>
          <w:szCs w:val="24"/>
        </w:rPr>
        <w:t>a Ta’ala</w:t>
      </w:r>
      <w:r>
        <w:rPr>
          <w:rFonts w:ascii="Arial" w:hAnsi="Arial" w:cs="Arial"/>
          <w:sz w:val="24"/>
          <w:szCs w:val="24"/>
        </w:rPr>
        <w:t>.</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Teman–teman seangkatan</w:t>
      </w:r>
      <w:r>
        <w:rPr>
          <w:rFonts w:ascii="Arial" w:hAnsi="Arial" w:cs="Arial"/>
          <w:sz w:val="24"/>
          <w:szCs w:val="24"/>
        </w:rPr>
        <w:t xml:space="preserve"> tahun 2015</w:t>
      </w:r>
      <w:r w:rsidRPr="00042DBD">
        <w:rPr>
          <w:rFonts w:ascii="Arial" w:hAnsi="Arial" w:cs="Arial"/>
          <w:sz w:val="24"/>
          <w:szCs w:val="24"/>
        </w:rPr>
        <w:t xml:space="preserve"> program studi S1 keperawatan Universitas Muhammad</w:t>
      </w:r>
      <w:r>
        <w:rPr>
          <w:rFonts w:ascii="Arial" w:hAnsi="Arial" w:cs="Arial"/>
          <w:sz w:val="24"/>
          <w:szCs w:val="24"/>
        </w:rPr>
        <w:t>iyah Kalimantan Timur</w:t>
      </w:r>
      <w:r w:rsidRPr="00042DBD">
        <w:rPr>
          <w:rFonts w:ascii="Arial" w:hAnsi="Arial" w:cs="Arial"/>
          <w:sz w:val="24"/>
          <w:szCs w:val="24"/>
        </w:rPr>
        <w:t xml:space="preserve"> yang telah membantu dan setia dalam kebersamaan</w:t>
      </w:r>
      <w:r>
        <w:rPr>
          <w:rFonts w:ascii="Arial" w:hAnsi="Arial" w:cs="Arial"/>
          <w:sz w:val="24"/>
          <w:szCs w:val="24"/>
        </w:rPr>
        <w:t>.</w:t>
      </w:r>
      <w:r w:rsidRPr="00042DBD">
        <w:rPr>
          <w:rFonts w:ascii="Arial" w:hAnsi="Arial" w:cs="Arial"/>
          <w:sz w:val="24"/>
          <w:szCs w:val="24"/>
        </w:rPr>
        <w:t xml:space="preserve"> </w:t>
      </w:r>
    </w:p>
    <w:p w:rsidR="00D52864" w:rsidRPr="00042DBD" w:rsidRDefault="00D52864" w:rsidP="00D52864">
      <w:pPr>
        <w:pStyle w:val="ListParagraph"/>
        <w:numPr>
          <w:ilvl w:val="0"/>
          <w:numId w:val="61"/>
        </w:numPr>
        <w:ind w:left="1080"/>
        <w:jc w:val="both"/>
        <w:rPr>
          <w:rFonts w:ascii="Arial" w:hAnsi="Arial" w:cs="Arial"/>
          <w:sz w:val="24"/>
          <w:szCs w:val="24"/>
        </w:rPr>
      </w:pPr>
      <w:r w:rsidRPr="00042DBD">
        <w:rPr>
          <w:rFonts w:ascii="Arial" w:hAnsi="Arial" w:cs="Arial"/>
          <w:sz w:val="24"/>
          <w:szCs w:val="24"/>
        </w:rPr>
        <w:t>Semua pihak yang membantu dalam terselesaikannya proposal ini yang tidak dapat kami sebutkan satu persatu.</w:t>
      </w:r>
    </w:p>
    <w:p w:rsidR="00D52864" w:rsidRDefault="00D52864" w:rsidP="00D52864">
      <w:pPr>
        <w:ind w:left="720" w:firstLine="720"/>
        <w:jc w:val="both"/>
        <w:rPr>
          <w:rFonts w:ascii="Arial" w:hAnsi="Arial" w:cs="Arial"/>
          <w:sz w:val="24"/>
          <w:szCs w:val="24"/>
        </w:rPr>
      </w:pPr>
      <w:r w:rsidRPr="00042DBD">
        <w:rPr>
          <w:rFonts w:ascii="Arial" w:hAnsi="Arial" w:cs="Arial"/>
          <w:sz w:val="24"/>
          <w:szCs w:val="24"/>
        </w:rPr>
        <w:t xml:space="preserve">Semoga Allah </w:t>
      </w:r>
      <w:r>
        <w:rPr>
          <w:rFonts w:ascii="Arial" w:hAnsi="Arial" w:cs="Arial"/>
          <w:sz w:val="24"/>
          <w:szCs w:val="24"/>
        </w:rPr>
        <w:t>Subhanahu W</w:t>
      </w:r>
      <w:r w:rsidRPr="00042DBD">
        <w:rPr>
          <w:rFonts w:ascii="Arial" w:hAnsi="Arial" w:cs="Arial"/>
          <w:sz w:val="24"/>
          <w:szCs w:val="24"/>
        </w:rPr>
        <w:t>a Ta’ala senantiasa memberikan rahmat dan karunia-Nya  kepada semua pihak yang telah memberikan segala bantuan</w:t>
      </w:r>
      <w:r>
        <w:rPr>
          <w:rFonts w:ascii="Arial" w:hAnsi="Arial" w:cs="Arial"/>
          <w:sz w:val="24"/>
          <w:szCs w:val="24"/>
        </w:rPr>
        <w:t xml:space="preserve"> tersebut di atas. P</w:t>
      </w:r>
      <w:r w:rsidRPr="00042DBD">
        <w:rPr>
          <w:rFonts w:ascii="Arial" w:hAnsi="Arial" w:cs="Arial"/>
          <w:sz w:val="24"/>
          <w:szCs w:val="24"/>
        </w:rPr>
        <w:t>roposal ini tentu saja  masih jauh dari kata sempurna. Sehingga peneliti dengan  senang hati</w:t>
      </w:r>
      <w:r>
        <w:rPr>
          <w:rFonts w:ascii="Arial" w:hAnsi="Arial" w:cs="Arial"/>
          <w:sz w:val="24"/>
          <w:szCs w:val="24"/>
        </w:rPr>
        <w:t xml:space="preserve"> menerima kritik demi perbaikan</w:t>
      </w:r>
    </w:p>
    <w:p w:rsidR="00D52864" w:rsidRPr="00042DBD" w:rsidRDefault="00D52864" w:rsidP="00D52864">
      <w:pPr>
        <w:ind w:left="720" w:firstLine="720"/>
        <w:jc w:val="both"/>
        <w:rPr>
          <w:rFonts w:ascii="Arial" w:hAnsi="Arial" w:cs="Arial"/>
          <w:sz w:val="24"/>
          <w:szCs w:val="24"/>
        </w:rPr>
      </w:pPr>
    </w:p>
    <w:p w:rsidR="00D52864" w:rsidRDefault="00D52864" w:rsidP="00D52864">
      <w:pPr>
        <w:ind w:left="4320" w:right="450" w:firstLine="720"/>
        <w:jc w:val="both"/>
        <w:rPr>
          <w:rFonts w:ascii="Arial" w:hAnsi="Arial" w:cs="Arial"/>
          <w:sz w:val="24"/>
          <w:szCs w:val="24"/>
        </w:rPr>
      </w:pPr>
      <w:r>
        <w:rPr>
          <w:rFonts w:ascii="Arial" w:hAnsi="Arial" w:cs="Arial"/>
          <w:sz w:val="24"/>
          <w:szCs w:val="24"/>
        </w:rPr>
        <w:t>Samarinda,     Mei 2019</w:t>
      </w:r>
    </w:p>
    <w:p w:rsidR="00D52864" w:rsidRDefault="00D52864" w:rsidP="00D52864">
      <w:pPr>
        <w:jc w:val="both"/>
        <w:rPr>
          <w:rFonts w:ascii="Arial" w:hAnsi="Arial" w:cs="Arial"/>
          <w:sz w:val="24"/>
          <w:szCs w:val="24"/>
        </w:rPr>
      </w:pPr>
    </w:p>
    <w:p w:rsidR="00DB547D" w:rsidRDefault="00DB547D" w:rsidP="00D52864">
      <w:pPr>
        <w:jc w:val="both"/>
        <w:rPr>
          <w:rFonts w:ascii="Arial" w:hAnsi="Arial" w:cs="Arial"/>
          <w:sz w:val="24"/>
          <w:szCs w:val="24"/>
        </w:rPr>
      </w:pPr>
    </w:p>
    <w:p w:rsidR="00D52864" w:rsidRPr="00AC5F16" w:rsidRDefault="00D52864" w:rsidP="00D52864">
      <w:pPr>
        <w:ind w:left="5760" w:firstLine="720"/>
        <w:jc w:val="both"/>
        <w:rPr>
          <w:rFonts w:ascii="Arial" w:hAnsi="Arial" w:cs="Arial"/>
          <w:sz w:val="24"/>
          <w:szCs w:val="24"/>
        </w:rPr>
      </w:pPr>
      <w:r>
        <w:rPr>
          <w:rFonts w:ascii="Arial" w:hAnsi="Arial" w:cs="Arial"/>
          <w:sz w:val="24"/>
          <w:szCs w:val="24"/>
        </w:rPr>
        <w:t>peneliti</w:t>
      </w:r>
    </w:p>
    <w:p w:rsidR="003241F2" w:rsidRPr="00675CDB" w:rsidRDefault="003241F2" w:rsidP="003241F2">
      <w:pPr>
        <w:spacing w:line="360" w:lineRule="auto"/>
        <w:jc w:val="center"/>
        <w:rPr>
          <w:rFonts w:ascii="Times New Roman" w:hAnsi="Times New Roman" w:cs="Times New Roman"/>
          <w:b/>
          <w:sz w:val="24"/>
          <w:szCs w:val="24"/>
        </w:rPr>
      </w:pPr>
      <w:r w:rsidRPr="00675CDB">
        <w:rPr>
          <w:rFonts w:ascii="Times New Roman" w:hAnsi="Times New Roman" w:cs="Times New Roman"/>
          <w:b/>
          <w:sz w:val="24"/>
          <w:szCs w:val="24"/>
        </w:rPr>
        <w:lastRenderedPageBreak/>
        <w:t>Pengaruh Relaksasi Otot Progresif terhadap Penurunan Tingkat Stress pada Narapidana di Lapas Narkotika Klass III Samarinda</w:t>
      </w:r>
    </w:p>
    <w:p w:rsidR="00941C1F" w:rsidRPr="00F7717A" w:rsidRDefault="00941C1F" w:rsidP="00F7717A">
      <w:pPr>
        <w:spacing w:line="240" w:lineRule="auto"/>
        <w:rPr>
          <w:rFonts w:ascii="Times New Roman" w:hAnsi="Times New Roman" w:cs="Times New Roman"/>
        </w:rPr>
      </w:pPr>
    </w:p>
    <w:p w:rsidR="003241F2" w:rsidRDefault="003241F2" w:rsidP="003241F2">
      <w:pPr>
        <w:spacing w:line="240" w:lineRule="auto"/>
        <w:rPr>
          <w:rFonts w:ascii="Times New Roman" w:hAnsi="Times New Roman" w:cs="Times New Roman"/>
        </w:rPr>
      </w:pPr>
    </w:p>
    <w:p w:rsidR="003241F2" w:rsidRDefault="003241F2" w:rsidP="003241F2">
      <w:pPr>
        <w:spacing w:line="240" w:lineRule="auto"/>
        <w:jc w:val="center"/>
        <w:rPr>
          <w:rFonts w:ascii="Times New Roman" w:hAnsi="Times New Roman" w:cs="Times New Roman"/>
          <w:b/>
          <w:vertAlign w:val="superscript"/>
        </w:rPr>
      </w:pPr>
      <w:r>
        <w:rPr>
          <w:rFonts w:ascii="Times New Roman" w:hAnsi="Times New Roman" w:cs="Times New Roman"/>
          <w:b/>
        </w:rPr>
        <w:t>Rosita Purnama Sari</w:t>
      </w:r>
      <w:r>
        <w:rPr>
          <w:rFonts w:ascii="Times New Roman" w:hAnsi="Times New Roman" w:cs="Times New Roman"/>
          <w:b/>
          <w:vertAlign w:val="superscript"/>
        </w:rPr>
        <w:t xml:space="preserve"> 1 </w:t>
      </w:r>
      <w:r>
        <w:rPr>
          <w:rFonts w:ascii="Times New Roman" w:hAnsi="Times New Roman" w:cs="Times New Roman"/>
          <w:b/>
        </w:rPr>
        <w:t>, Rusni Masnina</w:t>
      </w:r>
      <w:r>
        <w:rPr>
          <w:rFonts w:ascii="Times New Roman" w:hAnsi="Times New Roman" w:cs="Times New Roman"/>
          <w:b/>
          <w:vertAlign w:val="superscript"/>
        </w:rPr>
        <w:t>2</w:t>
      </w:r>
    </w:p>
    <w:p w:rsidR="00941C1F" w:rsidRPr="00F7717A" w:rsidRDefault="00941C1F" w:rsidP="00F7717A">
      <w:pPr>
        <w:spacing w:line="240" w:lineRule="auto"/>
        <w:jc w:val="center"/>
        <w:rPr>
          <w:rFonts w:ascii="Times New Roman" w:hAnsi="Times New Roman" w:cs="Times New Roman"/>
          <w:b/>
        </w:rPr>
      </w:pPr>
    </w:p>
    <w:p w:rsidR="00941C1F" w:rsidRPr="00F7717A" w:rsidRDefault="00941C1F" w:rsidP="00F7717A">
      <w:pPr>
        <w:spacing w:line="240" w:lineRule="auto"/>
        <w:jc w:val="center"/>
        <w:rPr>
          <w:rFonts w:ascii="Times New Roman" w:hAnsi="Times New Roman" w:cs="Times New Roman"/>
        </w:rPr>
      </w:pPr>
      <w:r w:rsidRPr="00F7717A">
        <w:rPr>
          <w:rFonts w:ascii="Times New Roman" w:hAnsi="Times New Roman" w:cs="Times New Roman"/>
        </w:rPr>
        <w:t xml:space="preserve">Program Studi Ilmu Keperawatan fakultas Ilmu Kesehatan Universitas Muhammadiyah </w:t>
      </w:r>
    </w:p>
    <w:p w:rsidR="00941C1F" w:rsidRPr="00F7717A" w:rsidRDefault="00941C1F" w:rsidP="00F7717A">
      <w:pPr>
        <w:spacing w:line="240" w:lineRule="auto"/>
        <w:jc w:val="center"/>
        <w:rPr>
          <w:rFonts w:ascii="Times New Roman" w:hAnsi="Times New Roman" w:cs="Times New Roman"/>
        </w:rPr>
      </w:pPr>
      <w:r w:rsidRPr="00F7717A">
        <w:rPr>
          <w:rFonts w:ascii="Times New Roman" w:hAnsi="Times New Roman" w:cs="Times New Roman"/>
        </w:rPr>
        <w:t xml:space="preserve">Kalimantan Timur </w:t>
      </w:r>
    </w:p>
    <w:p w:rsidR="00941C1F" w:rsidRPr="00F7717A" w:rsidRDefault="00941C1F" w:rsidP="00F7717A">
      <w:pPr>
        <w:spacing w:line="240" w:lineRule="auto"/>
        <w:jc w:val="center"/>
        <w:rPr>
          <w:rFonts w:ascii="Times New Roman" w:hAnsi="Times New Roman" w:cs="Times New Roman"/>
        </w:rPr>
      </w:pPr>
      <w:r w:rsidRPr="00F7717A">
        <w:rPr>
          <w:rFonts w:ascii="Times New Roman" w:hAnsi="Times New Roman" w:cs="Times New Roman"/>
        </w:rPr>
        <w:t>Jl. Ir.H. Juanda No 15, Samarinda</w:t>
      </w:r>
    </w:p>
    <w:p w:rsidR="00941C1F" w:rsidRPr="00F7717A" w:rsidRDefault="00941C1F" w:rsidP="00F7717A">
      <w:pPr>
        <w:spacing w:line="240" w:lineRule="auto"/>
        <w:jc w:val="center"/>
        <w:rPr>
          <w:rFonts w:ascii="Times New Roman" w:hAnsi="Times New Roman" w:cs="Times New Roman"/>
        </w:rPr>
      </w:pPr>
    </w:p>
    <w:p w:rsidR="00941C1F" w:rsidRPr="00F7717A" w:rsidRDefault="00941C1F" w:rsidP="00F7717A">
      <w:pPr>
        <w:spacing w:line="240" w:lineRule="auto"/>
        <w:jc w:val="center"/>
        <w:rPr>
          <w:rFonts w:ascii="Times New Roman" w:hAnsi="Times New Roman" w:cs="Times New Roman"/>
        </w:rPr>
      </w:pPr>
      <w:r w:rsidRPr="00F7717A">
        <w:rPr>
          <w:rFonts w:ascii="Times New Roman" w:hAnsi="Times New Roman" w:cs="Times New Roman"/>
        </w:rPr>
        <w:t xml:space="preserve">Email korespondensi: </w:t>
      </w:r>
      <w:hyperlink r:id="rId13" w:history="1">
        <w:r w:rsidRPr="00F7717A">
          <w:rPr>
            <w:rStyle w:val="Hyperlink"/>
            <w:rFonts w:ascii="Times New Roman" w:hAnsi="Times New Roman" w:cs="Times New Roman"/>
          </w:rPr>
          <w:t>Rositapurnamasari13@gmail.com</w:t>
        </w:r>
      </w:hyperlink>
    </w:p>
    <w:p w:rsidR="00941C1F" w:rsidRPr="00F7717A" w:rsidRDefault="00941C1F" w:rsidP="00F7717A">
      <w:pPr>
        <w:spacing w:line="240" w:lineRule="auto"/>
        <w:jc w:val="center"/>
        <w:rPr>
          <w:rFonts w:ascii="Times New Roman" w:hAnsi="Times New Roman" w:cs="Times New Roman"/>
        </w:rPr>
      </w:pPr>
    </w:p>
    <w:p w:rsidR="00941C1F" w:rsidRPr="00F7717A" w:rsidRDefault="00941C1F" w:rsidP="00F7717A">
      <w:pPr>
        <w:spacing w:line="240" w:lineRule="auto"/>
        <w:jc w:val="center"/>
        <w:rPr>
          <w:rFonts w:ascii="Times New Roman" w:hAnsi="Times New Roman" w:cs="Times New Roman"/>
        </w:rPr>
      </w:pPr>
    </w:p>
    <w:p w:rsidR="00941C1F" w:rsidRPr="00F7717A" w:rsidRDefault="00985456" w:rsidP="00F7717A">
      <w:pPr>
        <w:spacing w:line="240" w:lineRule="auto"/>
        <w:jc w:val="center"/>
        <w:rPr>
          <w:rFonts w:ascii="Times New Roman" w:hAnsi="Times New Roman" w:cs="Times New Roman"/>
          <w:b/>
        </w:rPr>
      </w:pPr>
      <w:r>
        <w:rPr>
          <w:rFonts w:ascii="Times New Roman" w:hAnsi="Times New Roman" w:cs="Times New Roman"/>
          <w:b/>
        </w:rPr>
        <w:t>INTI</w:t>
      </w:r>
      <w:r w:rsidR="00941C1F" w:rsidRPr="00F7717A">
        <w:rPr>
          <w:rFonts w:ascii="Times New Roman" w:hAnsi="Times New Roman" w:cs="Times New Roman"/>
          <w:b/>
        </w:rPr>
        <w:t>SARI</w:t>
      </w:r>
    </w:p>
    <w:p w:rsidR="00941C1F" w:rsidRPr="00F7717A" w:rsidRDefault="00941C1F" w:rsidP="00F7717A">
      <w:pPr>
        <w:spacing w:line="240" w:lineRule="auto"/>
        <w:rPr>
          <w:rFonts w:ascii="Times New Roman" w:hAnsi="Times New Roman" w:cs="Times New Roman"/>
        </w:rPr>
      </w:pPr>
    </w:p>
    <w:p w:rsidR="00941C1F" w:rsidRPr="00F7717A" w:rsidRDefault="00985456" w:rsidP="00F7717A">
      <w:pPr>
        <w:pStyle w:val="ListParagraph"/>
        <w:spacing w:line="240" w:lineRule="auto"/>
        <w:ind w:left="0"/>
        <w:jc w:val="both"/>
        <w:rPr>
          <w:rFonts w:ascii="Times New Roman" w:eastAsia="Calibri" w:hAnsi="Times New Roman" w:cs="Times New Roman"/>
        </w:rPr>
      </w:pPr>
      <w:r>
        <w:rPr>
          <w:rStyle w:val="FootnoteReference"/>
          <w:rFonts w:ascii="Times New Roman" w:hAnsi="Times New Roman" w:cs="Times New Roman"/>
        </w:rPr>
        <w:footnoteReference w:id="1"/>
      </w:r>
      <w:r w:rsidR="00941C1F" w:rsidRPr="00F7717A">
        <w:rPr>
          <w:rFonts w:ascii="Times New Roman" w:hAnsi="Times New Roman" w:cs="Times New Roman"/>
        </w:rPr>
        <w:t>Stres terjadi akibat ketidak</w:t>
      </w:r>
      <w:r w:rsidR="00941C1F" w:rsidRPr="00F7717A">
        <w:rPr>
          <w:rFonts w:ascii="Times New Roman" w:hAnsi="Times New Roman" w:cs="Times New Roman"/>
          <w:lang w:val="id-ID"/>
        </w:rPr>
        <w:t xml:space="preserve"> </w:t>
      </w:r>
      <w:r w:rsidR="00941C1F" w:rsidRPr="00F7717A">
        <w:rPr>
          <w:rFonts w:ascii="Times New Roman" w:hAnsi="Times New Roman" w:cs="Times New Roman"/>
        </w:rPr>
        <w:t xml:space="preserve">seimbangan antara situasi yang menuntut dengan perasaan dalam individu. Ketika dalam situasi yang menuntut tersebut dipandang sebagai beban dalam hidup, individu tidak dapat mengatasi stres dengan baik maka akan berpotensi menyebabkan gangguan psikologis. Sebagian besar laki-laki tidak mampu mengatasi  tekanan stres </w:t>
      </w:r>
      <w:r w:rsidR="00941C1F" w:rsidRPr="00F7717A">
        <w:rPr>
          <w:rFonts w:ascii="Times New Roman" w:eastAsia="Calibri" w:hAnsi="Times New Roman" w:cs="Times New Roman"/>
        </w:rPr>
        <w:t xml:space="preserve">dan terjadi permasalahan lainnya sehingga berakibat pada perilaku – perilaku negative seperti penggunaan narkotika. Penyalahgunaannya akan menyebabkan seseorang terpidana. </w:t>
      </w:r>
      <w:r w:rsidR="00941C1F" w:rsidRPr="00F7717A">
        <w:rPr>
          <w:rFonts w:ascii="Times New Roman" w:hAnsi="Times New Roman" w:cs="Times New Roman"/>
        </w:rPr>
        <w:t>stres terjadi akibat ketidakseimbangan antara situasi yang menuntut dengan perasaan dalam individu</w:t>
      </w:r>
      <w:r w:rsidR="00941C1F" w:rsidRPr="00F7717A">
        <w:rPr>
          <w:rFonts w:ascii="Times New Roman" w:eastAsia="Calibri" w:hAnsi="Times New Roman" w:cs="Times New Roman"/>
        </w:rPr>
        <w:t xml:space="preserve">. </w:t>
      </w:r>
      <w:r w:rsidR="00941C1F" w:rsidRPr="00F7717A">
        <w:rPr>
          <w:rFonts w:ascii="Times New Roman" w:hAnsi="Times New Roman" w:cs="Times New Roman"/>
        </w:rPr>
        <w:t xml:space="preserve">Tujuan penelitian ini untuk membuktikan apakah ada pengaruh relaksasi otot progresif terhadap penurunan stress pada narapidana laki-laki. Penelitian ini menggunakan desain penelitian </w:t>
      </w:r>
      <w:r w:rsidR="00941C1F" w:rsidRPr="00F7717A">
        <w:rPr>
          <w:rFonts w:ascii="Times New Roman" w:hAnsi="Times New Roman" w:cs="Times New Roman"/>
          <w:color w:val="000000" w:themeColor="text1"/>
        </w:rPr>
        <w:t>quasy eksperiment one grup pre-test post-test</w:t>
      </w:r>
      <w:r w:rsidR="00941C1F" w:rsidRPr="00F7717A">
        <w:rPr>
          <w:rFonts w:ascii="Times New Roman" w:hAnsi="Times New Roman" w:cs="Times New Roman"/>
        </w:rPr>
        <w:t>. Pengambilan sampel menggunakan purposive sampling total sampling dengan jumlah total 30 responden. Pemgambilan data menggunakan kuesioner DASS. Data dianalisis menggunakan paired t-test. Hasil yang diperoleh dari paired t-test pada kelompok intervensi didapatkan nilai p = .000 sedangkan pada kelompok kontrol p = .024. Hasil analisis uji t independent terdapat perbedaan kelmpok intervensi dan kelompok control yaitu nilai p-value = 0.00 dengan α &lt; 0.05 dapat disimpulkan bahwa ada pengaruh relaksasi otot progresif  terhadap tingkat stres narapidana laki-laki di Lapas Narkotika Klass III Samarinda.</w:t>
      </w:r>
    </w:p>
    <w:p w:rsidR="00941C1F" w:rsidRPr="00F7717A" w:rsidRDefault="00941C1F" w:rsidP="00941C1F">
      <w:pPr>
        <w:pStyle w:val="ListParagraph"/>
        <w:spacing w:line="240" w:lineRule="auto"/>
        <w:ind w:left="0"/>
        <w:jc w:val="both"/>
        <w:rPr>
          <w:rFonts w:ascii="Times New Roman" w:hAnsi="Times New Roman" w:cs="Times New Roman"/>
        </w:rPr>
      </w:pPr>
    </w:p>
    <w:p w:rsidR="005367A3" w:rsidRPr="00F7717A" w:rsidRDefault="00941C1F" w:rsidP="00F7717A">
      <w:pPr>
        <w:pStyle w:val="ListParagraph"/>
        <w:spacing w:line="240" w:lineRule="auto"/>
        <w:ind w:left="0"/>
        <w:jc w:val="both"/>
        <w:rPr>
          <w:rFonts w:ascii="Times New Roman" w:hAnsi="Times New Roman" w:cs="Times New Roman"/>
        </w:rPr>
      </w:pPr>
      <w:r w:rsidRPr="00F7717A">
        <w:rPr>
          <w:rFonts w:ascii="Times New Roman" w:hAnsi="Times New Roman" w:cs="Times New Roman"/>
        </w:rPr>
        <w:t>Kata kunci : relaksasi otot progresif, st</w:t>
      </w:r>
      <w:r w:rsidR="00F7717A" w:rsidRPr="00F7717A">
        <w:rPr>
          <w:rFonts w:ascii="Times New Roman" w:hAnsi="Times New Roman" w:cs="Times New Roman"/>
        </w:rPr>
        <w:t>ress, narapidana</w:t>
      </w:r>
    </w:p>
    <w:p w:rsidR="00941C1F" w:rsidRPr="00F7717A" w:rsidRDefault="00941C1F" w:rsidP="00941C1F">
      <w:pPr>
        <w:rPr>
          <w:rFonts w:ascii="Times New Roman" w:hAnsi="Times New Roman" w:cs="Times New Roman"/>
        </w:rPr>
      </w:pPr>
    </w:p>
    <w:p w:rsidR="00F7717A" w:rsidRDefault="00F7717A" w:rsidP="00941C1F">
      <w:pPr>
        <w:rPr>
          <w:rFonts w:ascii="Times New Roman" w:hAnsi="Times New Roman" w:cs="Times New Roman"/>
        </w:rPr>
      </w:pPr>
    </w:p>
    <w:p w:rsidR="00985456" w:rsidRPr="00F7717A" w:rsidRDefault="00985456" w:rsidP="00941C1F">
      <w:pPr>
        <w:rPr>
          <w:rFonts w:ascii="Times New Roman" w:hAnsi="Times New Roman" w:cs="Times New Roman"/>
        </w:rPr>
      </w:pPr>
    </w:p>
    <w:p w:rsidR="00F7717A" w:rsidRPr="00F7717A" w:rsidRDefault="00F7717A" w:rsidP="00941C1F">
      <w:pPr>
        <w:rPr>
          <w:rFonts w:ascii="Times New Roman" w:hAnsi="Times New Roman" w:cs="Times New Roman"/>
        </w:rPr>
      </w:pPr>
    </w:p>
    <w:p w:rsidR="00F7717A" w:rsidRPr="00985456" w:rsidRDefault="00985456" w:rsidP="00F7717A">
      <w:pPr>
        <w:spacing w:line="240" w:lineRule="auto"/>
        <w:jc w:val="center"/>
        <w:rPr>
          <w:rFonts w:ascii="Times New Roman" w:hAnsi="Times New Roman" w:cs="Times New Roman"/>
          <w:b/>
          <w:sz w:val="24"/>
        </w:rPr>
      </w:pPr>
      <w:r>
        <w:rPr>
          <w:rFonts w:ascii="Times New Roman" w:hAnsi="Times New Roman" w:cs="Times New Roman"/>
          <w:b/>
          <w:sz w:val="24"/>
        </w:rPr>
        <w:lastRenderedPageBreak/>
        <w:t>The Effect o</w:t>
      </w:r>
      <w:r w:rsidRPr="00985456">
        <w:rPr>
          <w:rFonts w:ascii="Times New Roman" w:hAnsi="Times New Roman" w:cs="Times New Roman"/>
          <w:b/>
          <w:sz w:val="24"/>
        </w:rPr>
        <w:t xml:space="preserve">f Progressive Muscle </w:t>
      </w:r>
      <w:r>
        <w:rPr>
          <w:rFonts w:ascii="Times New Roman" w:hAnsi="Times New Roman" w:cs="Times New Roman"/>
          <w:b/>
          <w:sz w:val="24"/>
        </w:rPr>
        <w:t>Relaxation on Decreasing Stress Levels to Inmates in t</w:t>
      </w:r>
      <w:r w:rsidRPr="00985456">
        <w:rPr>
          <w:rFonts w:ascii="Times New Roman" w:hAnsi="Times New Roman" w:cs="Times New Roman"/>
          <w:b/>
          <w:sz w:val="24"/>
        </w:rPr>
        <w:t xml:space="preserve">he </w:t>
      </w:r>
      <w:r>
        <w:rPr>
          <w:rFonts w:ascii="Times New Roman" w:hAnsi="Times New Roman" w:cs="Times New Roman"/>
          <w:b/>
          <w:sz w:val="24"/>
        </w:rPr>
        <w:t>Narcotics Penitentiary Class III i</w:t>
      </w:r>
      <w:r w:rsidRPr="00985456">
        <w:rPr>
          <w:rFonts w:ascii="Times New Roman" w:hAnsi="Times New Roman" w:cs="Times New Roman"/>
          <w:b/>
          <w:sz w:val="24"/>
        </w:rPr>
        <w:t>n Samarinda</w:t>
      </w:r>
    </w:p>
    <w:p w:rsidR="003241F2" w:rsidRDefault="003241F2" w:rsidP="003241F2">
      <w:pPr>
        <w:spacing w:line="240" w:lineRule="auto"/>
        <w:rPr>
          <w:rFonts w:ascii="Times New Roman" w:hAnsi="Times New Roman" w:cs="Times New Roman"/>
        </w:rPr>
      </w:pPr>
    </w:p>
    <w:p w:rsidR="003241F2" w:rsidRDefault="003241F2" w:rsidP="003241F2">
      <w:pPr>
        <w:spacing w:line="240" w:lineRule="auto"/>
        <w:jc w:val="center"/>
        <w:rPr>
          <w:rFonts w:ascii="Times New Roman" w:hAnsi="Times New Roman" w:cs="Times New Roman"/>
          <w:b/>
          <w:vertAlign w:val="superscript"/>
        </w:rPr>
      </w:pPr>
      <w:r>
        <w:rPr>
          <w:rFonts w:ascii="Times New Roman" w:hAnsi="Times New Roman" w:cs="Times New Roman"/>
          <w:b/>
        </w:rPr>
        <w:t>Rosita Purnama Sari</w:t>
      </w:r>
      <w:r>
        <w:rPr>
          <w:rFonts w:ascii="Times New Roman" w:hAnsi="Times New Roman" w:cs="Times New Roman"/>
          <w:b/>
          <w:vertAlign w:val="superscript"/>
        </w:rPr>
        <w:t xml:space="preserve"> 1 </w:t>
      </w:r>
      <w:r>
        <w:rPr>
          <w:rFonts w:ascii="Times New Roman" w:hAnsi="Times New Roman" w:cs="Times New Roman"/>
          <w:b/>
        </w:rPr>
        <w:t>, Rusni Masnina</w:t>
      </w:r>
      <w:r>
        <w:rPr>
          <w:rFonts w:ascii="Times New Roman" w:hAnsi="Times New Roman" w:cs="Times New Roman"/>
          <w:b/>
          <w:vertAlign w:val="superscript"/>
        </w:rPr>
        <w:t>2</w:t>
      </w:r>
    </w:p>
    <w:p w:rsidR="003241F2" w:rsidRDefault="003241F2" w:rsidP="003241F2">
      <w:pPr>
        <w:spacing w:line="240" w:lineRule="auto"/>
        <w:jc w:val="center"/>
        <w:rPr>
          <w:rFonts w:ascii="Times New Roman" w:hAnsi="Times New Roman" w:cs="Times New Roman"/>
          <w:b/>
          <w:vertAlign w:val="superscript"/>
        </w:rPr>
      </w:pPr>
    </w:p>
    <w:p w:rsidR="00F7717A" w:rsidRPr="00F7717A" w:rsidRDefault="00F7717A" w:rsidP="00F7717A">
      <w:pPr>
        <w:spacing w:line="240" w:lineRule="auto"/>
        <w:jc w:val="center"/>
        <w:rPr>
          <w:rFonts w:ascii="Times New Roman" w:hAnsi="Times New Roman" w:cs="Times New Roman"/>
        </w:rPr>
      </w:pPr>
      <w:r w:rsidRPr="00F7717A">
        <w:rPr>
          <w:rFonts w:ascii="Times New Roman" w:hAnsi="Times New Roman" w:cs="Times New Roman"/>
        </w:rPr>
        <w:t>Nursing Sciences Study Program, Faculty of Health and Pharmacy, University of Muhammadiyah Kalimantan Timur</w:t>
      </w:r>
    </w:p>
    <w:p w:rsidR="00F7717A" w:rsidRPr="00F7717A" w:rsidRDefault="00F7717A" w:rsidP="00F7717A">
      <w:pPr>
        <w:spacing w:line="240" w:lineRule="auto"/>
        <w:jc w:val="center"/>
        <w:rPr>
          <w:rFonts w:ascii="Times New Roman" w:hAnsi="Times New Roman" w:cs="Times New Roman"/>
        </w:rPr>
      </w:pPr>
      <w:r w:rsidRPr="00F7717A">
        <w:rPr>
          <w:rFonts w:ascii="Times New Roman" w:hAnsi="Times New Roman" w:cs="Times New Roman"/>
        </w:rPr>
        <w:t>Jl. Ir. H. Juanda No. 15, Samarinda</w:t>
      </w:r>
    </w:p>
    <w:p w:rsidR="00F7717A" w:rsidRPr="00F7717A" w:rsidRDefault="00F7717A" w:rsidP="00F7717A">
      <w:pPr>
        <w:spacing w:line="240" w:lineRule="auto"/>
        <w:jc w:val="center"/>
        <w:rPr>
          <w:rFonts w:ascii="Times New Roman" w:hAnsi="Times New Roman" w:cs="Times New Roman"/>
        </w:rPr>
      </w:pPr>
    </w:p>
    <w:p w:rsidR="00F7717A" w:rsidRPr="00F7717A" w:rsidRDefault="00F7717A" w:rsidP="00F7717A">
      <w:pPr>
        <w:spacing w:line="240" w:lineRule="auto"/>
        <w:jc w:val="center"/>
        <w:rPr>
          <w:rFonts w:ascii="Times New Roman" w:hAnsi="Times New Roman" w:cs="Times New Roman"/>
        </w:rPr>
      </w:pPr>
      <w:r w:rsidRPr="00F7717A">
        <w:rPr>
          <w:rFonts w:ascii="Times New Roman" w:hAnsi="Times New Roman" w:cs="Times New Roman"/>
        </w:rPr>
        <w:t xml:space="preserve">Email correspondence: </w:t>
      </w:r>
      <w:hyperlink r:id="rId14" w:history="1">
        <w:r w:rsidRPr="00F7717A">
          <w:rPr>
            <w:rStyle w:val="Hyperlink"/>
            <w:rFonts w:ascii="Times New Roman" w:hAnsi="Times New Roman" w:cs="Times New Roman"/>
          </w:rPr>
          <w:t>rositapurnamasari13@gmail.com</w:t>
        </w:r>
      </w:hyperlink>
    </w:p>
    <w:p w:rsidR="00F7717A" w:rsidRPr="00F7717A" w:rsidRDefault="00F7717A" w:rsidP="00F7717A">
      <w:pPr>
        <w:jc w:val="center"/>
        <w:rPr>
          <w:rFonts w:ascii="Times New Roman" w:hAnsi="Times New Roman" w:cs="Times New Roman"/>
        </w:rPr>
      </w:pPr>
    </w:p>
    <w:p w:rsidR="00F7717A" w:rsidRPr="00F7717A" w:rsidRDefault="00F7717A" w:rsidP="00F7717A">
      <w:pPr>
        <w:spacing w:line="240" w:lineRule="auto"/>
        <w:jc w:val="center"/>
        <w:rPr>
          <w:rFonts w:ascii="Times New Roman" w:hAnsi="Times New Roman" w:cs="Times New Roman"/>
        </w:rPr>
      </w:pPr>
      <w:r w:rsidRPr="00F7717A">
        <w:rPr>
          <w:rFonts w:ascii="Times New Roman" w:hAnsi="Times New Roman" w:cs="Times New Roman"/>
        </w:rPr>
        <w:t>ABSTRACT</w:t>
      </w:r>
    </w:p>
    <w:p w:rsidR="00F7717A" w:rsidRPr="00F7717A" w:rsidRDefault="00985456" w:rsidP="00F7717A">
      <w:pPr>
        <w:spacing w:line="240" w:lineRule="auto"/>
        <w:jc w:val="both"/>
        <w:rPr>
          <w:rFonts w:ascii="Times New Roman" w:hAnsi="Times New Roman" w:cs="Times New Roman"/>
        </w:rPr>
      </w:pPr>
      <w:r>
        <w:rPr>
          <w:rStyle w:val="FootnoteReference"/>
          <w:rFonts w:ascii="Times New Roman" w:hAnsi="Times New Roman" w:cs="Times New Roman"/>
        </w:rPr>
        <w:footnoteReference w:id="2"/>
      </w:r>
      <w:r w:rsidR="00F7717A" w:rsidRPr="00F7717A">
        <w:rPr>
          <w:rFonts w:ascii="Times New Roman" w:hAnsi="Times New Roman" w:cs="Times New Roman"/>
        </w:rPr>
        <w:t xml:space="preserve">Stress </w:t>
      </w:r>
      <w:r w:rsidR="003241F2">
        <w:rPr>
          <w:rFonts w:ascii="Times New Roman" w:hAnsi="Times New Roman" w:cs="Times New Roman"/>
        </w:rPr>
        <w:t xml:space="preserve">is </w:t>
      </w:r>
      <w:r w:rsidR="00F7717A" w:rsidRPr="00F7717A">
        <w:rPr>
          <w:rFonts w:ascii="Times New Roman" w:hAnsi="Times New Roman" w:cs="Times New Roman"/>
        </w:rPr>
        <w:t xml:space="preserve">results from an imbalance between situations that demand the feelings in individuals. When in a demanding situation it is seen as a burden in life, individuals cannot cope with stress well so it will potentially cause psychological disorders. Most men are unable to cope with stress and other problems occur resulting in negative behaviors such as the use of narcotics. Misuse will cause a person to be convicted. Stress occurs due to an imbalance between situations that demand the feelings in individuals. The purpose of this study is to prove whether there is a progressive effect of muscle relaxation on reducing stress in male prisoners. This study used quasi experimental research design, one group pre-test post-test experiment. Sampling used purposive sampling total sampling with a total of 30 respondents. Data collection used the DASS questionnaire. Data were analyzed by using paired t-test. The results obtained from the paired t-test in the intervention group obtained p = .000 while in the control group p = .024. The results of the independent t-test analysis showed that there were differences in intervention groups and control groups, namely the value of p-value = 0.00 with α &lt;0.05. It can be concluded that there was an effect of progressive muscle relaxation on decreasing stress levels to inmates in the narcotics penitentiary class III in Samarinda </w:t>
      </w:r>
    </w:p>
    <w:p w:rsidR="00F7717A" w:rsidRPr="00F7717A" w:rsidRDefault="00F7717A" w:rsidP="00F7717A">
      <w:pPr>
        <w:jc w:val="both"/>
        <w:rPr>
          <w:rFonts w:ascii="Times New Roman" w:hAnsi="Times New Roman" w:cs="Times New Roman"/>
        </w:rPr>
      </w:pPr>
      <w:r w:rsidRPr="00F7717A">
        <w:rPr>
          <w:rFonts w:ascii="Times New Roman" w:hAnsi="Times New Roman" w:cs="Times New Roman"/>
        </w:rPr>
        <w:t>Keywords: progressive muscle relaxation, stress, inmates</w:t>
      </w:r>
    </w:p>
    <w:p w:rsidR="00941C1F" w:rsidRPr="00F7717A" w:rsidRDefault="00941C1F" w:rsidP="00941C1F">
      <w:pPr>
        <w:rPr>
          <w:rFonts w:ascii="Times New Roman" w:hAnsi="Times New Roman" w:cs="Times New Roman"/>
        </w:rPr>
      </w:pPr>
    </w:p>
    <w:p w:rsidR="00F7717A" w:rsidRDefault="00F7717A" w:rsidP="00941C1F">
      <w:pPr>
        <w:rPr>
          <w:rFonts w:ascii="Times New Roman" w:hAnsi="Times New Roman" w:cs="Times New Roman"/>
        </w:rPr>
      </w:pPr>
    </w:p>
    <w:p w:rsidR="00985456" w:rsidRDefault="00985456" w:rsidP="00941C1F">
      <w:pPr>
        <w:rPr>
          <w:rFonts w:ascii="Times New Roman" w:hAnsi="Times New Roman" w:cs="Times New Roman"/>
        </w:rPr>
      </w:pPr>
    </w:p>
    <w:p w:rsidR="00985456" w:rsidRPr="00941C1F" w:rsidRDefault="00985456" w:rsidP="00941C1F"/>
    <w:p w:rsidR="005367A3" w:rsidRPr="00112BCF" w:rsidRDefault="005367A3" w:rsidP="005367A3">
      <w:pPr>
        <w:pStyle w:val="TOCHeading"/>
        <w:jc w:val="center"/>
        <w:rPr>
          <w:rFonts w:ascii="Arial" w:hAnsi="Arial" w:cs="Arial"/>
          <w:color w:val="auto"/>
          <w:sz w:val="24"/>
          <w:szCs w:val="24"/>
        </w:rPr>
      </w:pPr>
      <w:r w:rsidRPr="00112BCF">
        <w:rPr>
          <w:rFonts w:ascii="Arial" w:hAnsi="Arial" w:cs="Arial"/>
          <w:color w:val="auto"/>
          <w:sz w:val="24"/>
          <w:szCs w:val="24"/>
        </w:rPr>
        <w:lastRenderedPageBreak/>
        <w:t>DAFTAR ISI</w:t>
      </w:r>
    </w:p>
    <w:p w:rsidR="005367A3" w:rsidRPr="00112BCF" w:rsidRDefault="005367A3" w:rsidP="005367A3">
      <w:pPr>
        <w:pStyle w:val="TOC1"/>
        <w:tabs>
          <w:tab w:val="right" w:leader="dot" w:pos="7694"/>
        </w:tabs>
        <w:rPr>
          <w:rFonts w:ascii="Arial" w:hAnsi="Arial" w:cs="Arial"/>
          <w:sz w:val="24"/>
          <w:szCs w:val="24"/>
        </w:rPr>
      </w:pPr>
      <w:r>
        <w:rPr>
          <w:rFonts w:ascii="Arial" w:hAnsi="Arial" w:cs="Arial"/>
          <w:sz w:val="24"/>
          <w:szCs w:val="24"/>
        </w:rPr>
        <w:t>Halaman Judul……………………………………………</w:t>
      </w:r>
      <w:r w:rsidRPr="00112BCF">
        <w:rPr>
          <w:rFonts w:ascii="Arial" w:hAnsi="Arial" w:cs="Arial"/>
          <w:sz w:val="24"/>
          <w:szCs w:val="24"/>
        </w:rPr>
        <w:t>………………………..i</w:t>
      </w:r>
    </w:p>
    <w:p w:rsidR="005367A3" w:rsidRPr="00112BCF" w:rsidRDefault="005367A3" w:rsidP="005367A3">
      <w:pPr>
        <w:rPr>
          <w:rFonts w:ascii="Arial" w:hAnsi="Arial" w:cs="Arial"/>
          <w:sz w:val="24"/>
          <w:szCs w:val="24"/>
        </w:rPr>
      </w:pPr>
      <w:r w:rsidRPr="00112BCF">
        <w:rPr>
          <w:rFonts w:ascii="Arial" w:hAnsi="Arial" w:cs="Arial"/>
          <w:sz w:val="24"/>
          <w:szCs w:val="24"/>
        </w:rPr>
        <w:t>Halaman Perny</w:t>
      </w:r>
      <w:r>
        <w:rPr>
          <w:rFonts w:ascii="Arial" w:hAnsi="Arial" w:cs="Arial"/>
          <w:sz w:val="24"/>
          <w:szCs w:val="24"/>
        </w:rPr>
        <w:t>ataan Keaslian Penelitian……………….</w:t>
      </w:r>
      <w:r w:rsidRPr="00112BCF">
        <w:rPr>
          <w:rFonts w:ascii="Arial" w:hAnsi="Arial" w:cs="Arial"/>
          <w:sz w:val="24"/>
          <w:szCs w:val="24"/>
        </w:rPr>
        <w:t>…………………...…ii</w:t>
      </w:r>
    </w:p>
    <w:p w:rsidR="005367A3" w:rsidRPr="00112BCF" w:rsidRDefault="005367A3" w:rsidP="005367A3">
      <w:pPr>
        <w:rPr>
          <w:rFonts w:ascii="Arial" w:hAnsi="Arial" w:cs="Arial"/>
          <w:sz w:val="24"/>
          <w:szCs w:val="24"/>
        </w:rPr>
      </w:pPr>
      <w:r w:rsidRPr="00112BCF">
        <w:rPr>
          <w:rFonts w:ascii="Arial" w:hAnsi="Arial" w:cs="Arial"/>
          <w:sz w:val="24"/>
          <w:szCs w:val="24"/>
        </w:rPr>
        <w:t>Hal</w:t>
      </w:r>
      <w:r>
        <w:rPr>
          <w:rFonts w:ascii="Arial" w:hAnsi="Arial" w:cs="Arial"/>
          <w:sz w:val="24"/>
          <w:szCs w:val="24"/>
        </w:rPr>
        <w:t>aman Persetujuan………………………………………..</w:t>
      </w:r>
      <w:r w:rsidRPr="00112BCF">
        <w:rPr>
          <w:rFonts w:ascii="Arial" w:hAnsi="Arial" w:cs="Arial"/>
          <w:sz w:val="24"/>
          <w:szCs w:val="24"/>
        </w:rPr>
        <w:t>…………………....iii</w:t>
      </w:r>
    </w:p>
    <w:p w:rsidR="005367A3" w:rsidRPr="00112BCF" w:rsidRDefault="005367A3" w:rsidP="005367A3">
      <w:pPr>
        <w:rPr>
          <w:rFonts w:ascii="Arial" w:hAnsi="Arial" w:cs="Arial"/>
          <w:sz w:val="24"/>
          <w:szCs w:val="24"/>
        </w:rPr>
      </w:pPr>
      <w:r w:rsidRPr="00112BCF">
        <w:rPr>
          <w:rFonts w:ascii="Arial" w:hAnsi="Arial" w:cs="Arial"/>
          <w:sz w:val="24"/>
          <w:szCs w:val="24"/>
        </w:rPr>
        <w:t>Motto…………………………............................................................................iv</w:t>
      </w:r>
    </w:p>
    <w:p w:rsidR="005367A3" w:rsidRPr="00112BCF" w:rsidRDefault="005367A3" w:rsidP="005367A3">
      <w:pPr>
        <w:rPr>
          <w:rFonts w:ascii="Arial" w:hAnsi="Arial" w:cs="Arial"/>
          <w:sz w:val="24"/>
          <w:szCs w:val="24"/>
        </w:rPr>
      </w:pPr>
      <w:r w:rsidRPr="00112BCF">
        <w:rPr>
          <w:rFonts w:ascii="Arial" w:hAnsi="Arial" w:cs="Arial"/>
          <w:sz w:val="24"/>
          <w:szCs w:val="24"/>
        </w:rPr>
        <w:t>Kata Peng</w:t>
      </w:r>
      <w:r>
        <w:rPr>
          <w:rFonts w:ascii="Arial" w:hAnsi="Arial" w:cs="Arial"/>
          <w:sz w:val="24"/>
          <w:szCs w:val="24"/>
        </w:rPr>
        <w:t>antar……………………...</w:t>
      </w:r>
      <w:r w:rsidRPr="00112BCF">
        <w:rPr>
          <w:rFonts w:ascii="Arial" w:hAnsi="Arial" w:cs="Arial"/>
          <w:sz w:val="24"/>
          <w:szCs w:val="24"/>
        </w:rPr>
        <w:t>……………………………………………...v</w:t>
      </w:r>
    </w:p>
    <w:p w:rsidR="005367A3" w:rsidRPr="00112BCF" w:rsidRDefault="005367A3" w:rsidP="005367A3">
      <w:pPr>
        <w:rPr>
          <w:rFonts w:ascii="Arial" w:hAnsi="Arial" w:cs="Arial"/>
          <w:sz w:val="24"/>
          <w:szCs w:val="24"/>
        </w:rPr>
      </w:pPr>
      <w:r w:rsidRPr="00112BCF">
        <w:rPr>
          <w:rFonts w:ascii="Arial" w:hAnsi="Arial" w:cs="Arial"/>
          <w:sz w:val="24"/>
          <w:szCs w:val="24"/>
        </w:rPr>
        <w:t>Daftar Isi………………………………………………………………………….…vii</w:t>
      </w:r>
    </w:p>
    <w:p w:rsidR="005367A3" w:rsidRPr="00112BCF" w:rsidRDefault="005367A3" w:rsidP="005367A3">
      <w:pPr>
        <w:rPr>
          <w:rFonts w:ascii="Arial" w:hAnsi="Arial" w:cs="Arial"/>
          <w:sz w:val="24"/>
          <w:szCs w:val="24"/>
        </w:rPr>
      </w:pPr>
      <w:r w:rsidRPr="00112BCF">
        <w:rPr>
          <w:rFonts w:ascii="Arial" w:hAnsi="Arial" w:cs="Arial"/>
          <w:sz w:val="24"/>
          <w:szCs w:val="24"/>
        </w:rPr>
        <w:t>Darftar Tabel…………………………………………………………………...…….x</w:t>
      </w:r>
    </w:p>
    <w:p w:rsidR="005367A3" w:rsidRPr="00112BCF" w:rsidRDefault="005367A3" w:rsidP="005367A3">
      <w:pPr>
        <w:rPr>
          <w:rFonts w:ascii="Arial" w:hAnsi="Arial" w:cs="Arial"/>
          <w:sz w:val="24"/>
          <w:szCs w:val="24"/>
        </w:rPr>
      </w:pPr>
      <w:r w:rsidRPr="00112BCF">
        <w:rPr>
          <w:rFonts w:ascii="Arial" w:hAnsi="Arial" w:cs="Arial"/>
          <w:sz w:val="24"/>
          <w:szCs w:val="24"/>
        </w:rPr>
        <w:t>Daftar Gambar………………………………………………………………..……..xi</w:t>
      </w:r>
    </w:p>
    <w:p w:rsidR="005367A3" w:rsidRPr="00112BCF" w:rsidRDefault="005367A3" w:rsidP="005367A3">
      <w:pPr>
        <w:rPr>
          <w:rFonts w:ascii="Arial" w:hAnsi="Arial" w:cs="Arial"/>
          <w:sz w:val="24"/>
          <w:szCs w:val="24"/>
        </w:rPr>
      </w:pPr>
      <w:r w:rsidRPr="00112BCF">
        <w:rPr>
          <w:rFonts w:ascii="Arial" w:hAnsi="Arial" w:cs="Arial"/>
          <w:sz w:val="24"/>
          <w:szCs w:val="24"/>
        </w:rPr>
        <w:t>Daftar Lampiran…………………………………………………………………….xii</w:t>
      </w:r>
    </w:p>
    <w:p w:rsidR="005367A3" w:rsidRPr="00112BCF" w:rsidRDefault="005367A3" w:rsidP="005367A3">
      <w:pPr>
        <w:pStyle w:val="TOC1"/>
        <w:tabs>
          <w:tab w:val="right" w:leader="dot" w:pos="8261"/>
        </w:tabs>
        <w:rPr>
          <w:rFonts w:ascii="Arial" w:eastAsiaTheme="minorEastAsia" w:hAnsi="Arial" w:cs="Arial"/>
          <w:noProof/>
          <w:sz w:val="24"/>
          <w:szCs w:val="24"/>
          <w:lang w:val="id-ID" w:eastAsia="id-ID"/>
        </w:rPr>
      </w:pPr>
      <w:r w:rsidRPr="00112BCF">
        <w:rPr>
          <w:rFonts w:ascii="Arial" w:hAnsi="Arial" w:cs="Arial"/>
          <w:sz w:val="24"/>
          <w:szCs w:val="24"/>
        </w:rPr>
        <w:fldChar w:fldCharType="begin"/>
      </w:r>
      <w:r w:rsidRPr="00112BCF">
        <w:rPr>
          <w:rFonts w:ascii="Arial" w:hAnsi="Arial" w:cs="Arial"/>
          <w:sz w:val="24"/>
          <w:szCs w:val="24"/>
        </w:rPr>
        <w:instrText xml:space="preserve"> TOC \o "1-3" \h \z \u </w:instrText>
      </w:r>
      <w:r w:rsidRPr="00112BCF">
        <w:rPr>
          <w:rFonts w:ascii="Arial" w:hAnsi="Arial" w:cs="Arial"/>
          <w:sz w:val="24"/>
          <w:szCs w:val="24"/>
        </w:rPr>
        <w:fldChar w:fldCharType="separate"/>
      </w:r>
      <w:hyperlink w:anchor="_Toc8585974" w:history="1">
        <w:r w:rsidRPr="00112BCF">
          <w:rPr>
            <w:rStyle w:val="Hyperlink"/>
            <w:rFonts w:ascii="Arial" w:eastAsia="Calibri" w:hAnsi="Arial" w:cs="Arial"/>
            <w:noProof/>
            <w:sz w:val="24"/>
            <w:szCs w:val="24"/>
          </w:rPr>
          <w:t>BAB I</w:t>
        </w:r>
      </w:hyperlink>
      <w:r w:rsidRPr="00112BCF">
        <w:rPr>
          <w:rStyle w:val="Hyperlink"/>
          <w:rFonts w:ascii="Arial" w:hAnsi="Arial" w:cs="Arial"/>
          <w:noProof/>
          <w:sz w:val="24"/>
          <w:szCs w:val="24"/>
        </w:rPr>
        <w:t xml:space="preserve"> </w:t>
      </w:r>
      <w:hyperlink w:anchor="_Toc8585975" w:history="1">
        <w:r w:rsidRPr="00112BCF">
          <w:rPr>
            <w:rStyle w:val="Hyperlink"/>
            <w:rFonts w:ascii="Arial" w:eastAsia="Calibri" w:hAnsi="Arial" w:cs="Arial"/>
            <w:noProof/>
            <w:sz w:val="24"/>
            <w:szCs w:val="24"/>
          </w:rPr>
          <w:t>PENDAHULUAN</w:t>
        </w:r>
        <w:r w:rsidRPr="00112BCF">
          <w:rPr>
            <w:rFonts w:ascii="Arial" w:hAnsi="Arial" w:cs="Arial"/>
            <w:noProof/>
            <w:webHidden/>
            <w:sz w:val="24"/>
            <w:szCs w:val="24"/>
          </w:rPr>
          <w:tab/>
        </w:r>
        <w:r w:rsidR="00A6109E">
          <w:rPr>
            <w:rFonts w:ascii="Arial" w:hAnsi="Arial" w:cs="Arial"/>
            <w:noProof/>
            <w:webHidden/>
            <w:sz w:val="24"/>
            <w:szCs w:val="24"/>
          </w:rPr>
          <w:t>1</w:t>
        </w:r>
      </w:hyperlink>
    </w:p>
    <w:p w:rsidR="005367A3" w:rsidRPr="00112BCF" w:rsidRDefault="006E5F64" w:rsidP="005367A3">
      <w:pPr>
        <w:pStyle w:val="TOC2"/>
        <w:tabs>
          <w:tab w:val="left" w:pos="660"/>
          <w:tab w:val="right" w:leader="dot" w:pos="8261"/>
        </w:tabs>
        <w:rPr>
          <w:rFonts w:ascii="Arial" w:eastAsiaTheme="minorEastAsia" w:hAnsi="Arial" w:cs="Arial"/>
          <w:noProof/>
          <w:sz w:val="24"/>
          <w:szCs w:val="24"/>
          <w:lang w:val="id-ID" w:eastAsia="id-ID"/>
        </w:rPr>
      </w:pPr>
      <w:hyperlink w:anchor="_Toc8585976" w:history="1">
        <w:r w:rsidR="005367A3" w:rsidRPr="00112BCF">
          <w:rPr>
            <w:rStyle w:val="Hyperlink"/>
            <w:rFonts w:ascii="Arial" w:eastAsia="Calibri" w:hAnsi="Arial" w:cs="Arial"/>
            <w:noProof/>
            <w:sz w:val="24"/>
            <w:szCs w:val="24"/>
          </w:rPr>
          <w:t>A.</w:t>
        </w:r>
        <w:r w:rsidR="005367A3" w:rsidRPr="00112BCF">
          <w:rPr>
            <w:rFonts w:ascii="Arial" w:eastAsiaTheme="minorEastAsia" w:hAnsi="Arial" w:cs="Arial"/>
            <w:noProof/>
            <w:sz w:val="24"/>
            <w:szCs w:val="24"/>
            <w:lang w:val="id-ID" w:eastAsia="id-ID"/>
          </w:rPr>
          <w:tab/>
        </w:r>
        <w:r w:rsidR="005367A3" w:rsidRPr="00112BCF">
          <w:rPr>
            <w:rStyle w:val="Hyperlink"/>
            <w:rFonts w:ascii="Arial" w:eastAsia="Calibri" w:hAnsi="Arial" w:cs="Arial"/>
            <w:noProof/>
            <w:sz w:val="24"/>
            <w:szCs w:val="24"/>
          </w:rPr>
          <w:t>LATAR BELAKANG</w:t>
        </w:r>
        <w:r w:rsidR="005367A3" w:rsidRPr="00112BCF">
          <w:rPr>
            <w:rFonts w:ascii="Arial" w:hAnsi="Arial" w:cs="Arial"/>
            <w:noProof/>
            <w:webHidden/>
            <w:sz w:val="24"/>
            <w:szCs w:val="24"/>
          </w:rPr>
          <w:tab/>
        </w:r>
        <w:r w:rsidR="005367A3" w:rsidRPr="00A6109E">
          <w:rPr>
            <w:rFonts w:ascii="Arial" w:hAnsi="Arial" w:cs="Arial"/>
            <w:noProof/>
            <w:webHidden/>
            <w:sz w:val="24"/>
            <w:szCs w:val="24"/>
          </w:rPr>
          <w:fldChar w:fldCharType="begin"/>
        </w:r>
        <w:r w:rsidR="005367A3" w:rsidRPr="00A6109E">
          <w:rPr>
            <w:rFonts w:ascii="Arial" w:hAnsi="Arial" w:cs="Arial"/>
            <w:noProof/>
            <w:webHidden/>
            <w:sz w:val="24"/>
            <w:szCs w:val="24"/>
          </w:rPr>
          <w:instrText xml:space="preserve"> PAGEREF _Toc8585976 \h </w:instrText>
        </w:r>
        <w:r w:rsidR="005367A3" w:rsidRPr="00A6109E">
          <w:rPr>
            <w:rFonts w:ascii="Arial" w:hAnsi="Arial" w:cs="Arial"/>
            <w:noProof/>
            <w:webHidden/>
            <w:sz w:val="24"/>
            <w:szCs w:val="24"/>
          </w:rPr>
        </w:r>
        <w:r w:rsidR="005367A3" w:rsidRPr="00A6109E">
          <w:rPr>
            <w:rFonts w:ascii="Arial" w:hAnsi="Arial" w:cs="Arial"/>
            <w:noProof/>
            <w:webHidden/>
            <w:sz w:val="24"/>
            <w:szCs w:val="24"/>
          </w:rPr>
          <w:fldChar w:fldCharType="separate"/>
        </w:r>
        <w:r w:rsidR="00A6109E" w:rsidRPr="00A6109E">
          <w:rPr>
            <w:rFonts w:ascii="Arial" w:hAnsi="Arial" w:cs="Arial"/>
            <w:bCs/>
            <w:noProof/>
            <w:webHidden/>
            <w:sz w:val="24"/>
            <w:szCs w:val="24"/>
          </w:rPr>
          <w:t>1</w:t>
        </w:r>
        <w:r w:rsidR="005367A3" w:rsidRPr="00A6109E">
          <w:rPr>
            <w:rFonts w:ascii="Arial" w:hAnsi="Arial" w:cs="Arial"/>
            <w:noProof/>
            <w:webHidden/>
            <w:sz w:val="24"/>
            <w:szCs w:val="24"/>
          </w:rPr>
          <w:fldChar w:fldCharType="end"/>
        </w:r>
      </w:hyperlink>
    </w:p>
    <w:p w:rsidR="005367A3" w:rsidRPr="00112BCF" w:rsidRDefault="006E5F64" w:rsidP="005367A3">
      <w:pPr>
        <w:pStyle w:val="TOC2"/>
        <w:tabs>
          <w:tab w:val="left" w:pos="660"/>
          <w:tab w:val="right" w:leader="dot" w:pos="8261"/>
        </w:tabs>
        <w:rPr>
          <w:rFonts w:ascii="Arial" w:eastAsiaTheme="minorEastAsia" w:hAnsi="Arial" w:cs="Arial"/>
          <w:noProof/>
          <w:sz w:val="24"/>
          <w:szCs w:val="24"/>
          <w:lang w:val="id-ID" w:eastAsia="id-ID"/>
        </w:rPr>
      </w:pPr>
      <w:hyperlink w:anchor="_Toc8585977" w:history="1">
        <w:r w:rsidR="005367A3" w:rsidRPr="00112BCF">
          <w:rPr>
            <w:rStyle w:val="Hyperlink"/>
            <w:rFonts w:ascii="Arial" w:eastAsia="Calibri" w:hAnsi="Arial" w:cs="Arial"/>
            <w:noProof/>
            <w:sz w:val="24"/>
            <w:szCs w:val="24"/>
          </w:rPr>
          <w:t>B.</w:t>
        </w:r>
        <w:r w:rsidR="005367A3" w:rsidRPr="00112BCF">
          <w:rPr>
            <w:rFonts w:ascii="Arial" w:eastAsiaTheme="minorEastAsia" w:hAnsi="Arial" w:cs="Arial"/>
            <w:noProof/>
            <w:sz w:val="24"/>
            <w:szCs w:val="24"/>
            <w:lang w:val="id-ID" w:eastAsia="id-ID"/>
          </w:rPr>
          <w:tab/>
        </w:r>
        <w:r w:rsidR="005367A3" w:rsidRPr="00112BCF">
          <w:rPr>
            <w:rStyle w:val="Hyperlink"/>
            <w:rFonts w:ascii="Arial" w:eastAsia="Calibri" w:hAnsi="Arial" w:cs="Arial"/>
            <w:noProof/>
            <w:sz w:val="24"/>
            <w:szCs w:val="24"/>
          </w:rPr>
          <w:t>Rumusan Masalah</w:t>
        </w:r>
        <w:r w:rsidR="005367A3" w:rsidRPr="00112BCF">
          <w:rPr>
            <w:rFonts w:ascii="Arial" w:hAnsi="Arial" w:cs="Arial"/>
            <w:noProof/>
            <w:webHidden/>
            <w:sz w:val="24"/>
            <w:szCs w:val="24"/>
          </w:rPr>
          <w:tab/>
        </w:r>
        <w:r w:rsidR="005367A3" w:rsidRPr="00A6109E">
          <w:rPr>
            <w:rFonts w:ascii="Arial" w:hAnsi="Arial" w:cs="Arial"/>
            <w:noProof/>
            <w:webHidden/>
            <w:sz w:val="24"/>
            <w:szCs w:val="24"/>
          </w:rPr>
          <w:fldChar w:fldCharType="begin"/>
        </w:r>
        <w:r w:rsidR="005367A3" w:rsidRPr="00A6109E">
          <w:rPr>
            <w:rFonts w:ascii="Arial" w:hAnsi="Arial" w:cs="Arial"/>
            <w:noProof/>
            <w:webHidden/>
            <w:sz w:val="24"/>
            <w:szCs w:val="24"/>
          </w:rPr>
          <w:instrText xml:space="preserve"> PAGEREF _Toc8585977 \h </w:instrText>
        </w:r>
        <w:r w:rsidR="005367A3" w:rsidRPr="00A6109E">
          <w:rPr>
            <w:rFonts w:ascii="Arial" w:hAnsi="Arial" w:cs="Arial"/>
            <w:noProof/>
            <w:webHidden/>
            <w:sz w:val="24"/>
            <w:szCs w:val="24"/>
          </w:rPr>
        </w:r>
        <w:r w:rsidR="005367A3" w:rsidRPr="00A6109E">
          <w:rPr>
            <w:rFonts w:ascii="Arial" w:hAnsi="Arial" w:cs="Arial"/>
            <w:noProof/>
            <w:webHidden/>
            <w:sz w:val="24"/>
            <w:szCs w:val="24"/>
          </w:rPr>
          <w:fldChar w:fldCharType="separate"/>
        </w:r>
        <w:r w:rsidR="00A6109E" w:rsidRPr="00A6109E">
          <w:rPr>
            <w:rFonts w:ascii="Arial" w:hAnsi="Arial" w:cs="Arial"/>
            <w:bCs/>
            <w:noProof/>
            <w:webHidden/>
            <w:sz w:val="24"/>
            <w:szCs w:val="24"/>
          </w:rPr>
          <w:t>8</w:t>
        </w:r>
        <w:r w:rsidR="005367A3" w:rsidRPr="00A6109E">
          <w:rPr>
            <w:rFonts w:ascii="Arial" w:hAnsi="Arial" w:cs="Arial"/>
            <w:noProof/>
            <w:webHidden/>
            <w:sz w:val="24"/>
            <w:szCs w:val="24"/>
          </w:rPr>
          <w:fldChar w:fldCharType="end"/>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78" w:history="1">
        <w:r w:rsidR="005367A3" w:rsidRPr="00112BCF">
          <w:rPr>
            <w:rStyle w:val="Hyperlink"/>
            <w:rFonts w:ascii="Arial" w:eastAsia="Calibri" w:hAnsi="Arial" w:cs="Arial"/>
            <w:noProof/>
            <w:sz w:val="24"/>
            <w:szCs w:val="24"/>
          </w:rPr>
          <w:t>C.</w:t>
        </w:r>
        <w:r w:rsidR="005367A3" w:rsidRPr="00112BCF">
          <w:rPr>
            <w:rFonts w:ascii="Arial" w:eastAsiaTheme="minorEastAsia" w:hAnsi="Arial" w:cs="Arial"/>
            <w:noProof/>
            <w:sz w:val="24"/>
            <w:szCs w:val="24"/>
            <w:lang w:val="id-ID" w:eastAsia="id-ID"/>
          </w:rPr>
          <w:tab/>
        </w:r>
        <w:r w:rsidR="005367A3" w:rsidRPr="00112BCF">
          <w:rPr>
            <w:rStyle w:val="Hyperlink"/>
            <w:rFonts w:ascii="Arial" w:eastAsia="Calibri" w:hAnsi="Arial" w:cs="Arial"/>
            <w:noProof/>
            <w:sz w:val="24"/>
            <w:szCs w:val="24"/>
          </w:rPr>
          <w:t>Tujuan penelitian</w:t>
        </w:r>
        <w:r w:rsidR="005367A3" w:rsidRPr="00112BCF">
          <w:rPr>
            <w:rFonts w:ascii="Arial" w:hAnsi="Arial" w:cs="Arial"/>
            <w:noProof/>
            <w:webHidden/>
            <w:sz w:val="24"/>
            <w:szCs w:val="24"/>
          </w:rPr>
          <w:tab/>
        </w:r>
        <w:r w:rsidR="005367A3" w:rsidRPr="00A6109E">
          <w:rPr>
            <w:rFonts w:ascii="Arial" w:hAnsi="Arial" w:cs="Arial"/>
            <w:noProof/>
            <w:webHidden/>
            <w:sz w:val="24"/>
            <w:szCs w:val="24"/>
          </w:rPr>
          <w:fldChar w:fldCharType="begin"/>
        </w:r>
        <w:r w:rsidR="005367A3" w:rsidRPr="00A6109E">
          <w:rPr>
            <w:rFonts w:ascii="Arial" w:hAnsi="Arial" w:cs="Arial"/>
            <w:noProof/>
            <w:webHidden/>
            <w:sz w:val="24"/>
            <w:szCs w:val="24"/>
          </w:rPr>
          <w:instrText xml:space="preserve"> PAGEREF _Toc8585978 \h </w:instrText>
        </w:r>
        <w:r w:rsidR="005367A3" w:rsidRPr="00A6109E">
          <w:rPr>
            <w:rFonts w:ascii="Arial" w:hAnsi="Arial" w:cs="Arial"/>
            <w:noProof/>
            <w:webHidden/>
            <w:sz w:val="24"/>
            <w:szCs w:val="24"/>
          </w:rPr>
        </w:r>
        <w:r w:rsidR="005367A3" w:rsidRPr="00A6109E">
          <w:rPr>
            <w:rFonts w:ascii="Arial" w:hAnsi="Arial" w:cs="Arial"/>
            <w:noProof/>
            <w:webHidden/>
            <w:sz w:val="24"/>
            <w:szCs w:val="24"/>
          </w:rPr>
          <w:fldChar w:fldCharType="separate"/>
        </w:r>
        <w:r w:rsidR="00A6109E" w:rsidRPr="00A6109E">
          <w:rPr>
            <w:rFonts w:ascii="Arial" w:hAnsi="Arial" w:cs="Arial"/>
            <w:bCs/>
            <w:noProof/>
            <w:webHidden/>
            <w:sz w:val="24"/>
            <w:szCs w:val="24"/>
          </w:rPr>
          <w:t>8</w:t>
        </w:r>
        <w:r w:rsidR="005367A3" w:rsidRPr="00A6109E">
          <w:rPr>
            <w:rFonts w:ascii="Arial" w:hAnsi="Arial" w:cs="Arial"/>
            <w:noProof/>
            <w:webHidden/>
            <w:sz w:val="24"/>
            <w:szCs w:val="24"/>
          </w:rPr>
          <w:fldChar w:fldCharType="end"/>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79" w:history="1">
        <w:r w:rsidR="005367A3" w:rsidRPr="00112BCF">
          <w:rPr>
            <w:rStyle w:val="Hyperlink"/>
            <w:rFonts w:ascii="Arial" w:eastAsia="Calibri" w:hAnsi="Arial" w:cs="Arial"/>
            <w:noProof/>
            <w:sz w:val="24"/>
            <w:szCs w:val="24"/>
          </w:rPr>
          <w:t>D.</w:t>
        </w:r>
        <w:r w:rsidR="005367A3" w:rsidRPr="00112BCF">
          <w:rPr>
            <w:rFonts w:ascii="Arial" w:eastAsiaTheme="minorEastAsia" w:hAnsi="Arial" w:cs="Arial"/>
            <w:noProof/>
            <w:sz w:val="24"/>
            <w:szCs w:val="24"/>
            <w:lang w:val="id-ID" w:eastAsia="id-ID"/>
          </w:rPr>
          <w:tab/>
        </w:r>
        <w:r w:rsidR="005367A3" w:rsidRPr="00112BCF">
          <w:rPr>
            <w:rStyle w:val="Hyperlink"/>
            <w:rFonts w:ascii="Arial" w:eastAsia="Calibri" w:hAnsi="Arial" w:cs="Arial"/>
            <w:noProof/>
            <w:sz w:val="24"/>
            <w:szCs w:val="24"/>
          </w:rPr>
          <w:t>Manfaat Penelitian</w:t>
        </w:r>
        <w:r w:rsidR="005367A3" w:rsidRPr="00112BCF">
          <w:rPr>
            <w:rFonts w:ascii="Arial" w:hAnsi="Arial" w:cs="Arial"/>
            <w:noProof/>
            <w:webHidden/>
            <w:sz w:val="24"/>
            <w:szCs w:val="24"/>
          </w:rPr>
          <w:tab/>
        </w:r>
        <w:r w:rsidR="005367A3" w:rsidRPr="00A6109E">
          <w:rPr>
            <w:rFonts w:ascii="Arial" w:hAnsi="Arial" w:cs="Arial"/>
            <w:noProof/>
            <w:webHidden/>
            <w:sz w:val="24"/>
            <w:szCs w:val="24"/>
          </w:rPr>
          <w:fldChar w:fldCharType="begin"/>
        </w:r>
        <w:r w:rsidR="005367A3" w:rsidRPr="00A6109E">
          <w:rPr>
            <w:rFonts w:ascii="Arial" w:hAnsi="Arial" w:cs="Arial"/>
            <w:noProof/>
            <w:webHidden/>
            <w:sz w:val="24"/>
            <w:szCs w:val="24"/>
          </w:rPr>
          <w:instrText xml:space="preserve"> PAGEREF _Toc8585979 \h </w:instrText>
        </w:r>
        <w:r w:rsidR="005367A3" w:rsidRPr="00A6109E">
          <w:rPr>
            <w:rFonts w:ascii="Arial" w:hAnsi="Arial" w:cs="Arial"/>
            <w:noProof/>
            <w:webHidden/>
            <w:sz w:val="24"/>
            <w:szCs w:val="24"/>
          </w:rPr>
        </w:r>
        <w:r w:rsidR="005367A3" w:rsidRPr="00A6109E">
          <w:rPr>
            <w:rFonts w:ascii="Arial" w:hAnsi="Arial" w:cs="Arial"/>
            <w:noProof/>
            <w:webHidden/>
            <w:sz w:val="24"/>
            <w:szCs w:val="24"/>
          </w:rPr>
          <w:fldChar w:fldCharType="separate"/>
        </w:r>
        <w:r w:rsidR="00A6109E" w:rsidRPr="00A6109E">
          <w:rPr>
            <w:rFonts w:ascii="Arial" w:hAnsi="Arial" w:cs="Arial"/>
            <w:bCs/>
            <w:noProof/>
            <w:webHidden/>
            <w:sz w:val="24"/>
            <w:szCs w:val="24"/>
          </w:rPr>
          <w:t>9</w:t>
        </w:r>
        <w:r w:rsidR="005367A3" w:rsidRPr="00A6109E">
          <w:rPr>
            <w:rFonts w:ascii="Arial" w:hAnsi="Arial" w:cs="Arial"/>
            <w:noProof/>
            <w:webHidden/>
            <w:sz w:val="24"/>
            <w:szCs w:val="24"/>
          </w:rPr>
          <w:fldChar w:fldCharType="end"/>
        </w:r>
      </w:hyperlink>
    </w:p>
    <w:p w:rsidR="005367A3" w:rsidRPr="00112BCF" w:rsidRDefault="006E5F64" w:rsidP="005367A3">
      <w:pPr>
        <w:pStyle w:val="TOC2"/>
        <w:tabs>
          <w:tab w:val="left" w:pos="660"/>
          <w:tab w:val="right" w:leader="dot" w:pos="8261"/>
        </w:tabs>
        <w:rPr>
          <w:rFonts w:ascii="Arial" w:eastAsiaTheme="minorEastAsia" w:hAnsi="Arial" w:cs="Arial"/>
          <w:noProof/>
          <w:sz w:val="24"/>
          <w:szCs w:val="24"/>
          <w:lang w:val="id-ID" w:eastAsia="id-ID"/>
        </w:rPr>
      </w:pPr>
      <w:hyperlink w:anchor="_Toc8585980" w:history="1">
        <w:r w:rsidR="005367A3" w:rsidRPr="00112BCF">
          <w:rPr>
            <w:rStyle w:val="Hyperlink"/>
            <w:rFonts w:ascii="Arial" w:eastAsia="Calibri" w:hAnsi="Arial" w:cs="Arial"/>
            <w:noProof/>
            <w:sz w:val="24"/>
            <w:szCs w:val="24"/>
          </w:rPr>
          <w:t>E.</w:t>
        </w:r>
        <w:r w:rsidR="005367A3" w:rsidRPr="00112BCF">
          <w:rPr>
            <w:rFonts w:ascii="Arial" w:eastAsiaTheme="minorEastAsia" w:hAnsi="Arial" w:cs="Arial"/>
            <w:noProof/>
            <w:sz w:val="24"/>
            <w:szCs w:val="24"/>
            <w:lang w:val="id-ID" w:eastAsia="id-ID"/>
          </w:rPr>
          <w:tab/>
        </w:r>
        <w:r w:rsidR="005367A3" w:rsidRPr="00112BCF">
          <w:rPr>
            <w:rStyle w:val="Hyperlink"/>
            <w:rFonts w:ascii="Arial" w:eastAsia="Calibri" w:hAnsi="Arial" w:cs="Arial"/>
            <w:noProof/>
            <w:sz w:val="24"/>
            <w:szCs w:val="24"/>
          </w:rPr>
          <w:t>Keaslian Penelitian.</w:t>
        </w:r>
        <w:r w:rsidR="005367A3" w:rsidRPr="00112BCF">
          <w:rPr>
            <w:rFonts w:ascii="Arial" w:hAnsi="Arial" w:cs="Arial"/>
            <w:noProof/>
            <w:webHidden/>
            <w:sz w:val="24"/>
            <w:szCs w:val="24"/>
          </w:rPr>
          <w:tab/>
        </w:r>
        <w:r w:rsidR="005367A3" w:rsidRPr="00A6109E">
          <w:rPr>
            <w:rFonts w:ascii="Arial" w:hAnsi="Arial" w:cs="Arial"/>
            <w:noProof/>
            <w:webHidden/>
            <w:sz w:val="24"/>
            <w:szCs w:val="24"/>
          </w:rPr>
          <w:fldChar w:fldCharType="begin"/>
        </w:r>
        <w:r w:rsidR="005367A3" w:rsidRPr="00A6109E">
          <w:rPr>
            <w:rFonts w:ascii="Arial" w:hAnsi="Arial" w:cs="Arial"/>
            <w:noProof/>
            <w:webHidden/>
            <w:sz w:val="24"/>
            <w:szCs w:val="24"/>
          </w:rPr>
          <w:instrText xml:space="preserve"> PAGEREF _Toc8585980 \h </w:instrText>
        </w:r>
        <w:r w:rsidR="005367A3" w:rsidRPr="00A6109E">
          <w:rPr>
            <w:rFonts w:ascii="Arial" w:hAnsi="Arial" w:cs="Arial"/>
            <w:noProof/>
            <w:webHidden/>
            <w:sz w:val="24"/>
            <w:szCs w:val="24"/>
          </w:rPr>
        </w:r>
        <w:r w:rsidR="005367A3" w:rsidRPr="00A6109E">
          <w:rPr>
            <w:rFonts w:ascii="Arial" w:hAnsi="Arial" w:cs="Arial"/>
            <w:noProof/>
            <w:webHidden/>
            <w:sz w:val="24"/>
            <w:szCs w:val="24"/>
          </w:rPr>
          <w:fldChar w:fldCharType="separate"/>
        </w:r>
        <w:r w:rsidR="00A6109E" w:rsidRPr="00A6109E">
          <w:rPr>
            <w:rFonts w:ascii="Arial" w:hAnsi="Arial" w:cs="Arial"/>
            <w:bCs/>
            <w:noProof/>
            <w:webHidden/>
            <w:sz w:val="24"/>
            <w:szCs w:val="24"/>
          </w:rPr>
          <w:t>10</w:t>
        </w:r>
        <w:r w:rsidR="005367A3" w:rsidRPr="00A6109E">
          <w:rPr>
            <w:rFonts w:ascii="Arial" w:hAnsi="Arial" w:cs="Arial"/>
            <w:noProof/>
            <w:webHidden/>
            <w:sz w:val="24"/>
            <w:szCs w:val="24"/>
          </w:rPr>
          <w:fldChar w:fldCharType="end"/>
        </w:r>
      </w:hyperlink>
    </w:p>
    <w:p w:rsidR="005367A3" w:rsidRPr="00112BCF" w:rsidRDefault="006E5F64" w:rsidP="005367A3">
      <w:pPr>
        <w:pStyle w:val="TOC1"/>
        <w:tabs>
          <w:tab w:val="right" w:leader="dot" w:pos="8261"/>
        </w:tabs>
        <w:rPr>
          <w:rFonts w:ascii="Arial" w:eastAsiaTheme="minorEastAsia" w:hAnsi="Arial" w:cs="Arial"/>
          <w:noProof/>
          <w:sz w:val="24"/>
          <w:szCs w:val="24"/>
          <w:lang w:val="id-ID" w:eastAsia="id-ID"/>
        </w:rPr>
      </w:pPr>
      <w:hyperlink w:anchor="_Toc8585981" w:history="1">
        <w:r w:rsidR="005367A3" w:rsidRPr="00112BCF">
          <w:rPr>
            <w:rStyle w:val="Hyperlink"/>
            <w:rFonts w:ascii="Arial" w:hAnsi="Arial" w:cs="Arial"/>
            <w:noProof/>
            <w:sz w:val="24"/>
            <w:szCs w:val="24"/>
          </w:rPr>
          <w:t>BAB II</w:t>
        </w:r>
      </w:hyperlink>
      <w:r w:rsidR="005367A3" w:rsidRPr="00112BCF">
        <w:rPr>
          <w:rStyle w:val="Hyperlink"/>
          <w:rFonts w:ascii="Arial" w:hAnsi="Arial" w:cs="Arial"/>
          <w:noProof/>
          <w:sz w:val="24"/>
          <w:szCs w:val="24"/>
        </w:rPr>
        <w:t xml:space="preserve"> </w:t>
      </w:r>
      <w:hyperlink w:anchor="_Toc8585982" w:history="1">
        <w:r w:rsidR="005367A3" w:rsidRPr="00112BCF">
          <w:rPr>
            <w:rStyle w:val="Hyperlink"/>
            <w:rFonts w:ascii="Arial" w:hAnsi="Arial" w:cs="Arial"/>
            <w:noProof/>
            <w:sz w:val="24"/>
            <w:szCs w:val="24"/>
          </w:rPr>
          <w:t>TINJAUAN PUSTAKA</w:t>
        </w:r>
        <w:r w:rsidR="005367A3" w:rsidRPr="00112BCF">
          <w:rPr>
            <w:rFonts w:ascii="Arial" w:hAnsi="Arial" w:cs="Arial"/>
            <w:noProof/>
            <w:webHidden/>
            <w:sz w:val="24"/>
            <w:szCs w:val="24"/>
          </w:rPr>
          <w:tab/>
          <w:t>12</w:t>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83" w:history="1">
        <w:r w:rsidR="005367A3" w:rsidRPr="00112BCF">
          <w:rPr>
            <w:rStyle w:val="Hyperlink"/>
            <w:rFonts w:ascii="Arial" w:hAnsi="Arial" w:cs="Arial"/>
            <w:noProof/>
            <w:sz w:val="24"/>
            <w:szCs w:val="24"/>
          </w:rPr>
          <w:t>A.</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Konsep Stres</w:t>
        </w:r>
        <w:r w:rsidR="005367A3" w:rsidRPr="00112BCF">
          <w:rPr>
            <w:rFonts w:ascii="Arial" w:hAnsi="Arial" w:cs="Arial"/>
            <w:noProof/>
            <w:webHidden/>
            <w:sz w:val="24"/>
            <w:szCs w:val="24"/>
          </w:rPr>
          <w:tab/>
          <w:t>12</w:t>
        </w:r>
      </w:hyperlink>
    </w:p>
    <w:p w:rsidR="005367A3" w:rsidRPr="00112BCF" w:rsidRDefault="006E5F64" w:rsidP="005367A3">
      <w:pPr>
        <w:pStyle w:val="TOC3"/>
        <w:tabs>
          <w:tab w:val="left" w:pos="880"/>
          <w:tab w:val="right" w:leader="dot" w:pos="8261"/>
        </w:tabs>
        <w:rPr>
          <w:rFonts w:ascii="Arial" w:eastAsiaTheme="minorEastAsia" w:hAnsi="Arial" w:cs="Arial"/>
          <w:noProof/>
          <w:sz w:val="24"/>
          <w:szCs w:val="24"/>
          <w:lang w:val="id-ID" w:eastAsia="id-ID"/>
        </w:rPr>
      </w:pPr>
      <w:hyperlink w:anchor="_Toc8585984" w:history="1">
        <w:r w:rsidR="005367A3" w:rsidRPr="00112BCF">
          <w:rPr>
            <w:rStyle w:val="Hyperlink"/>
            <w:rFonts w:ascii="Arial" w:hAnsi="Arial" w:cs="Arial"/>
            <w:noProof/>
            <w:sz w:val="24"/>
            <w:szCs w:val="24"/>
          </w:rPr>
          <w:t>1.</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Konsep Stres</w:t>
        </w:r>
        <w:r w:rsidR="005367A3" w:rsidRPr="00112BCF">
          <w:rPr>
            <w:rFonts w:ascii="Arial" w:hAnsi="Arial" w:cs="Arial"/>
            <w:noProof/>
            <w:webHidden/>
            <w:sz w:val="24"/>
            <w:szCs w:val="24"/>
          </w:rPr>
          <w:tab/>
          <w:t>12</w:t>
        </w:r>
      </w:hyperlink>
    </w:p>
    <w:p w:rsidR="005367A3" w:rsidRPr="00112BCF" w:rsidRDefault="006E5F64" w:rsidP="005367A3">
      <w:pPr>
        <w:pStyle w:val="TOC3"/>
        <w:tabs>
          <w:tab w:val="left" w:pos="880"/>
          <w:tab w:val="right" w:leader="dot" w:pos="8261"/>
        </w:tabs>
        <w:rPr>
          <w:rFonts w:ascii="Arial" w:eastAsiaTheme="minorEastAsia" w:hAnsi="Arial" w:cs="Arial"/>
          <w:noProof/>
          <w:sz w:val="24"/>
          <w:szCs w:val="24"/>
          <w:lang w:val="id-ID" w:eastAsia="id-ID"/>
        </w:rPr>
      </w:pPr>
      <w:hyperlink w:anchor="_Toc8585985" w:history="1">
        <w:r w:rsidR="005367A3" w:rsidRPr="00112BCF">
          <w:rPr>
            <w:rStyle w:val="Hyperlink"/>
            <w:rFonts w:ascii="Arial" w:hAnsi="Arial" w:cs="Arial"/>
            <w:noProof/>
            <w:sz w:val="24"/>
            <w:szCs w:val="24"/>
          </w:rPr>
          <w:t>2.</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Konsep Narapidana</w:t>
        </w:r>
        <w:r w:rsidR="005367A3" w:rsidRPr="00112BCF">
          <w:rPr>
            <w:rFonts w:ascii="Arial" w:hAnsi="Arial" w:cs="Arial"/>
            <w:noProof/>
            <w:webHidden/>
            <w:sz w:val="24"/>
            <w:szCs w:val="24"/>
          </w:rPr>
          <w:tab/>
          <w:t>23</w:t>
        </w:r>
      </w:hyperlink>
    </w:p>
    <w:p w:rsidR="005367A3" w:rsidRPr="00112BCF" w:rsidRDefault="006E5F64" w:rsidP="005367A3">
      <w:pPr>
        <w:pStyle w:val="TOC3"/>
        <w:tabs>
          <w:tab w:val="right" w:leader="dot" w:pos="8261"/>
        </w:tabs>
        <w:rPr>
          <w:rFonts w:ascii="Arial" w:eastAsiaTheme="minorEastAsia" w:hAnsi="Arial" w:cs="Arial"/>
          <w:noProof/>
          <w:sz w:val="24"/>
          <w:szCs w:val="24"/>
          <w:lang w:val="id-ID" w:eastAsia="id-ID"/>
        </w:rPr>
      </w:pPr>
      <w:hyperlink w:anchor="_Toc8585986" w:history="1">
        <w:r w:rsidR="005367A3" w:rsidRPr="00112BCF">
          <w:rPr>
            <w:rStyle w:val="Hyperlink"/>
            <w:rFonts w:ascii="Arial" w:hAnsi="Arial" w:cs="Arial"/>
            <w:noProof/>
            <w:sz w:val="24"/>
            <w:szCs w:val="24"/>
          </w:rPr>
          <w:t>3. Terapi Relaksasi Otot Progresif</w:t>
        </w:r>
        <w:r w:rsidR="005367A3" w:rsidRPr="00112BCF">
          <w:rPr>
            <w:rFonts w:ascii="Arial" w:hAnsi="Arial" w:cs="Arial"/>
            <w:noProof/>
            <w:webHidden/>
            <w:sz w:val="24"/>
            <w:szCs w:val="24"/>
          </w:rPr>
          <w:tab/>
          <w:t>25</w:t>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87" w:history="1">
        <w:r w:rsidR="005367A3" w:rsidRPr="00112BCF">
          <w:rPr>
            <w:rStyle w:val="Hyperlink"/>
            <w:rFonts w:ascii="Arial" w:hAnsi="Arial" w:cs="Arial"/>
            <w:noProof/>
            <w:sz w:val="24"/>
            <w:szCs w:val="24"/>
          </w:rPr>
          <w:t>B.</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Kerangka Teori Penelitian</w:t>
        </w:r>
        <w:r w:rsidR="005367A3" w:rsidRPr="00112BCF">
          <w:rPr>
            <w:rFonts w:ascii="Arial" w:hAnsi="Arial" w:cs="Arial"/>
            <w:noProof/>
            <w:webHidden/>
            <w:sz w:val="24"/>
            <w:szCs w:val="24"/>
          </w:rPr>
          <w:tab/>
          <w:t>30</w:t>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88" w:history="1">
        <w:r w:rsidR="005367A3" w:rsidRPr="00112BCF">
          <w:rPr>
            <w:rStyle w:val="Hyperlink"/>
            <w:rFonts w:ascii="Arial" w:hAnsi="Arial" w:cs="Arial"/>
            <w:noProof/>
            <w:sz w:val="24"/>
            <w:szCs w:val="24"/>
          </w:rPr>
          <w:t>C.</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Kerangka Konsep</w:t>
        </w:r>
        <w:r w:rsidR="005367A3" w:rsidRPr="00112BCF">
          <w:rPr>
            <w:rFonts w:ascii="Arial" w:hAnsi="Arial" w:cs="Arial"/>
            <w:noProof/>
            <w:webHidden/>
            <w:sz w:val="24"/>
            <w:szCs w:val="24"/>
          </w:rPr>
          <w:tab/>
          <w:t>32</w:t>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89" w:history="1">
        <w:r w:rsidR="005367A3" w:rsidRPr="00112BCF">
          <w:rPr>
            <w:rStyle w:val="Hyperlink"/>
            <w:rFonts w:ascii="Arial" w:hAnsi="Arial" w:cs="Arial"/>
            <w:noProof/>
            <w:sz w:val="24"/>
            <w:szCs w:val="24"/>
          </w:rPr>
          <w:t>D.</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noProof/>
            <w:sz w:val="24"/>
            <w:szCs w:val="24"/>
          </w:rPr>
          <w:t>Hipotesis Penelitian</w:t>
        </w:r>
        <w:r w:rsidR="005367A3" w:rsidRPr="00112BCF">
          <w:rPr>
            <w:rFonts w:ascii="Arial" w:hAnsi="Arial" w:cs="Arial"/>
            <w:noProof/>
            <w:webHidden/>
            <w:sz w:val="24"/>
            <w:szCs w:val="24"/>
          </w:rPr>
          <w:tab/>
          <w:t>33</w:t>
        </w:r>
      </w:hyperlink>
    </w:p>
    <w:p w:rsidR="005367A3" w:rsidRPr="00112BCF" w:rsidRDefault="006E5F64" w:rsidP="005367A3">
      <w:pPr>
        <w:pStyle w:val="TOC1"/>
        <w:tabs>
          <w:tab w:val="right" w:leader="dot" w:pos="8261"/>
        </w:tabs>
        <w:rPr>
          <w:rFonts w:ascii="Arial" w:eastAsiaTheme="minorEastAsia" w:hAnsi="Arial" w:cs="Arial"/>
          <w:noProof/>
          <w:sz w:val="24"/>
          <w:szCs w:val="24"/>
          <w:lang w:val="id-ID" w:eastAsia="id-ID"/>
        </w:rPr>
      </w:pPr>
      <w:hyperlink w:anchor="_Toc8585990" w:history="1">
        <w:r w:rsidR="005367A3" w:rsidRPr="00112BCF">
          <w:rPr>
            <w:rStyle w:val="Hyperlink"/>
            <w:rFonts w:ascii="Arial" w:hAnsi="Arial" w:cs="Arial"/>
            <w:noProof/>
            <w:sz w:val="24"/>
            <w:szCs w:val="24"/>
          </w:rPr>
          <w:t>BAB III</w:t>
        </w:r>
      </w:hyperlink>
      <w:r w:rsidR="005367A3" w:rsidRPr="00112BCF">
        <w:rPr>
          <w:rStyle w:val="Hyperlink"/>
          <w:rFonts w:ascii="Arial" w:hAnsi="Arial" w:cs="Arial"/>
          <w:noProof/>
          <w:sz w:val="24"/>
          <w:szCs w:val="24"/>
        </w:rPr>
        <w:t xml:space="preserve"> </w:t>
      </w:r>
      <w:hyperlink w:anchor="_Toc8585991" w:history="1">
        <w:r w:rsidR="005367A3" w:rsidRPr="00112BCF">
          <w:rPr>
            <w:rStyle w:val="Hyperlink"/>
            <w:rFonts w:ascii="Arial" w:hAnsi="Arial" w:cs="Arial"/>
            <w:noProof/>
            <w:sz w:val="24"/>
            <w:szCs w:val="24"/>
          </w:rPr>
          <w:t>METODE PENELITIAN</w:t>
        </w:r>
        <w:r w:rsidR="005367A3" w:rsidRPr="00112BCF">
          <w:rPr>
            <w:rFonts w:ascii="Arial" w:hAnsi="Arial" w:cs="Arial"/>
            <w:noProof/>
            <w:webHidden/>
            <w:sz w:val="24"/>
            <w:szCs w:val="24"/>
          </w:rPr>
          <w:tab/>
          <w:t>34</w:t>
        </w:r>
      </w:hyperlink>
    </w:p>
    <w:p w:rsidR="005367A3" w:rsidRPr="00112BCF" w:rsidRDefault="006E5F64" w:rsidP="005367A3">
      <w:pPr>
        <w:pStyle w:val="TOC2"/>
        <w:tabs>
          <w:tab w:val="left" w:pos="880"/>
          <w:tab w:val="right" w:leader="dot" w:pos="8261"/>
        </w:tabs>
        <w:rPr>
          <w:rFonts w:ascii="Arial" w:eastAsiaTheme="minorEastAsia" w:hAnsi="Arial" w:cs="Arial"/>
          <w:noProof/>
          <w:sz w:val="24"/>
          <w:szCs w:val="24"/>
          <w:lang w:val="id-ID" w:eastAsia="id-ID"/>
        </w:rPr>
      </w:pPr>
      <w:hyperlink w:anchor="_Toc8585992" w:history="1">
        <w:r w:rsidR="005367A3" w:rsidRPr="00112BCF">
          <w:rPr>
            <w:rStyle w:val="Hyperlink"/>
            <w:rFonts w:ascii="Arial" w:hAnsi="Arial" w:cs="Arial"/>
            <w:bCs/>
            <w:noProof/>
            <w:sz w:val="24"/>
            <w:szCs w:val="24"/>
            <w:u w:val="none"/>
          </w:rPr>
          <w:t>A.</w:t>
        </w:r>
        <w:r w:rsidR="005367A3" w:rsidRPr="00112BCF">
          <w:rPr>
            <w:rFonts w:ascii="Arial" w:eastAsiaTheme="minorEastAsia" w:hAnsi="Arial" w:cs="Arial"/>
            <w:noProof/>
            <w:sz w:val="24"/>
            <w:szCs w:val="24"/>
            <w:lang w:val="id-ID" w:eastAsia="id-ID"/>
          </w:rPr>
          <w:tab/>
        </w:r>
        <w:r w:rsidR="005367A3" w:rsidRPr="00112BCF">
          <w:rPr>
            <w:rStyle w:val="Hyperlink"/>
            <w:rFonts w:ascii="Arial" w:hAnsi="Arial" w:cs="Arial"/>
            <w:bCs/>
            <w:noProof/>
            <w:sz w:val="24"/>
            <w:szCs w:val="24"/>
            <w:u w:val="none"/>
          </w:rPr>
          <w:t>Rancangan Penelitian</w:t>
        </w:r>
        <w:r w:rsidR="005367A3" w:rsidRPr="00112BCF">
          <w:rPr>
            <w:rFonts w:ascii="Arial" w:hAnsi="Arial" w:cs="Arial"/>
            <w:noProof/>
            <w:webHidden/>
            <w:sz w:val="24"/>
            <w:szCs w:val="24"/>
          </w:rPr>
          <w:tab/>
          <w:t>34</w:t>
        </w:r>
      </w:hyperlink>
    </w:p>
    <w:p w:rsidR="005367A3" w:rsidRPr="00112BCF" w:rsidRDefault="006E5F64" w:rsidP="005367A3">
      <w:pPr>
        <w:pStyle w:val="TOC2"/>
        <w:tabs>
          <w:tab w:val="right" w:leader="dot" w:pos="8261"/>
        </w:tabs>
        <w:rPr>
          <w:rFonts w:ascii="Arial" w:eastAsiaTheme="minorEastAsia" w:hAnsi="Arial" w:cs="Arial"/>
          <w:noProof/>
          <w:sz w:val="24"/>
          <w:szCs w:val="24"/>
          <w:lang w:val="id-ID" w:eastAsia="id-ID"/>
        </w:rPr>
      </w:pPr>
      <w:hyperlink w:anchor="_Toc8585993" w:history="1">
        <w:r w:rsidR="005367A3" w:rsidRPr="00112BCF">
          <w:rPr>
            <w:rStyle w:val="Hyperlink"/>
            <w:rFonts w:ascii="Arial" w:hAnsi="Arial" w:cs="Arial"/>
            <w:noProof/>
            <w:sz w:val="24"/>
            <w:szCs w:val="24"/>
          </w:rPr>
          <w:t>B. Populasi dan Sample</w:t>
        </w:r>
        <w:r w:rsidR="005367A3" w:rsidRPr="00112BCF">
          <w:rPr>
            <w:rFonts w:ascii="Arial" w:hAnsi="Arial" w:cs="Arial"/>
            <w:noProof/>
            <w:webHidden/>
            <w:sz w:val="24"/>
            <w:szCs w:val="24"/>
          </w:rPr>
          <w:tab/>
          <w:t>35</w:t>
        </w:r>
      </w:hyperlink>
    </w:p>
    <w:p w:rsidR="005367A3" w:rsidRPr="00112BCF" w:rsidRDefault="006E5F64" w:rsidP="005367A3">
      <w:pPr>
        <w:pStyle w:val="TOC2"/>
        <w:tabs>
          <w:tab w:val="right" w:leader="dot" w:pos="8261"/>
        </w:tabs>
        <w:rPr>
          <w:rFonts w:ascii="Arial" w:eastAsiaTheme="minorEastAsia" w:hAnsi="Arial" w:cs="Arial"/>
          <w:noProof/>
          <w:sz w:val="24"/>
          <w:szCs w:val="24"/>
          <w:lang w:val="id-ID" w:eastAsia="id-ID"/>
        </w:rPr>
      </w:pPr>
      <w:hyperlink w:anchor="_Toc8585994" w:history="1">
        <w:r w:rsidR="005367A3" w:rsidRPr="00112BCF">
          <w:rPr>
            <w:rStyle w:val="Hyperlink"/>
            <w:rFonts w:ascii="Arial" w:hAnsi="Arial" w:cs="Arial"/>
            <w:noProof/>
            <w:sz w:val="24"/>
            <w:szCs w:val="24"/>
          </w:rPr>
          <w:t>C. Waktu dan Tempat Penelitian</w:t>
        </w:r>
        <w:r w:rsidR="005367A3" w:rsidRPr="00112BCF">
          <w:rPr>
            <w:rFonts w:ascii="Arial" w:hAnsi="Arial" w:cs="Arial"/>
            <w:noProof/>
            <w:webHidden/>
            <w:sz w:val="24"/>
            <w:szCs w:val="24"/>
          </w:rPr>
          <w:tab/>
          <w:t>37</w:t>
        </w:r>
      </w:hyperlink>
    </w:p>
    <w:p w:rsidR="005367A3" w:rsidRPr="00112BCF" w:rsidRDefault="006E5F64" w:rsidP="005367A3">
      <w:pPr>
        <w:pStyle w:val="TOC2"/>
        <w:tabs>
          <w:tab w:val="right" w:leader="dot" w:pos="8261"/>
        </w:tabs>
        <w:rPr>
          <w:rFonts w:ascii="Arial" w:eastAsiaTheme="minorEastAsia" w:hAnsi="Arial" w:cs="Arial"/>
          <w:noProof/>
          <w:sz w:val="24"/>
          <w:szCs w:val="24"/>
          <w:lang w:val="id-ID" w:eastAsia="id-ID"/>
        </w:rPr>
      </w:pPr>
      <w:hyperlink w:anchor="_Toc8585995" w:history="1">
        <w:r w:rsidR="005367A3" w:rsidRPr="00112BCF">
          <w:rPr>
            <w:rStyle w:val="Hyperlink"/>
            <w:rFonts w:ascii="Arial" w:hAnsi="Arial" w:cs="Arial"/>
            <w:noProof/>
            <w:sz w:val="24"/>
            <w:szCs w:val="24"/>
          </w:rPr>
          <w:t>D. Definisi Operasional</w:t>
        </w:r>
        <w:r w:rsidR="005367A3" w:rsidRPr="00112BCF">
          <w:rPr>
            <w:rFonts w:ascii="Arial" w:hAnsi="Arial" w:cs="Arial"/>
            <w:noProof/>
            <w:webHidden/>
            <w:sz w:val="24"/>
            <w:szCs w:val="24"/>
          </w:rPr>
          <w:tab/>
          <w:t>37</w:t>
        </w:r>
      </w:hyperlink>
    </w:p>
    <w:p w:rsidR="005367A3" w:rsidRPr="00112BCF" w:rsidRDefault="006E5F64" w:rsidP="005367A3">
      <w:pPr>
        <w:pStyle w:val="TOC2"/>
        <w:tabs>
          <w:tab w:val="right" w:leader="dot" w:pos="8261"/>
        </w:tabs>
        <w:rPr>
          <w:rFonts w:ascii="Arial" w:eastAsiaTheme="minorEastAsia" w:hAnsi="Arial" w:cs="Arial"/>
          <w:noProof/>
          <w:sz w:val="24"/>
          <w:szCs w:val="24"/>
          <w:lang w:val="id-ID" w:eastAsia="id-ID"/>
        </w:rPr>
      </w:pPr>
      <w:hyperlink w:anchor="_Toc8585996" w:history="1">
        <w:r w:rsidR="005367A3" w:rsidRPr="00112BCF">
          <w:rPr>
            <w:rStyle w:val="Hyperlink"/>
            <w:rFonts w:ascii="Arial" w:hAnsi="Arial" w:cs="Arial"/>
            <w:noProof/>
            <w:sz w:val="24"/>
            <w:szCs w:val="24"/>
          </w:rPr>
          <w:t>E. Instrumen Penelitian</w:t>
        </w:r>
        <w:r w:rsidR="005367A3" w:rsidRPr="00112BCF">
          <w:rPr>
            <w:rFonts w:ascii="Arial" w:hAnsi="Arial" w:cs="Arial"/>
            <w:noProof/>
            <w:webHidden/>
            <w:sz w:val="24"/>
            <w:szCs w:val="24"/>
          </w:rPr>
          <w:tab/>
          <w:t>39</w:t>
        </w:r>
      </w:hyperlink>
    </w:p>
    <w:p w:rsidR="005367A3" w:rsidRPr="00112BCF" w:rsidRDefault="006E5F64" w:rsidP="005367A3">
      <w:pPr>
        <w:pStyle w:val="TOC2"/>
        <w:tabs>
          <w:tab w:val="right" w:leader="dot" w:pos="8261"/>
        </w:tabs>
        <w:rPr>
          <w:rStyle w:val="Hyperlink"/>
          <w:rFonts w:ascii="Arial" w:hAnsi="Arial" w:cs="Arial"/>
          <w:noProof/>
          <w:sz w:val="24"/>
          <w:szCs w:val="24"/>
        </w:rPr>
      </w:pPr>
      <w:hyperlink w:anchor="_Toc8585997" w:history="1">
        <w:r w:rsidR="005367A3" w:rsidRPr="00112BCF">
          <w:rPr>
            <w:rStyle w:val="Hyperlink"/>
            <w:rFonts w:ascii="Arial" w:hAnsi="Arial" w:cs="Arial"/>
            <w:bCs/>
            <w:noProof/>
            <w:sz w:val="24"/>
            <w:szCs w:val="24"/>
          </w:rPr>
          <w:t>F. Uji Validitas</w:t>
        </w:r>
        <w:r w:rsidR="005367A3" w:rsidRPr="00112BCF">
          <w:rPr>
            <w:rFonts w:ascii="Arial" w:hAnsi="Arial" w:cs="Arial"/>
            <w:noProof/>
            <w:webHidden/>
            <w:sz w:val="24"/>
            <w:szCs w:val="24"/>
          </w:rPr>
          <w:tab/>
          <w:t>43</w:t>
        </w:r>
      </w:hyperlink>
    </w:p>
    <w:p w:rsidR="005367A3" w:rsidRPr="00112BCF" w:rsidRDefault="005367A3" w:rsidP="005367A3">
      <w:pPr>
        <w:ind w:firstLine="180"/>
        <w:rPr>
          <w:rFonts w:ascii="Arial" w:hAnsi="Arial" w:cs="Arial"/>
          <w:sz w:val="24"/>
          <w:szCs w:val="24"/>
        </w:rPr>
      </w:pPr>
      <w:r w:rsidRPr="00112BCF">
        <w:rPr>
          <w:rFonts w:ascii="Arial" w:hAnsi="Arial" w:cs="Arial"/>
          <w:sz w:val="24"/>
          <w:szCs w:val="24"/>
        </w:rPr>
        <w:t>G. Tehnik Pengumpulan Data.....................................................................44</w:t>
      </w:r>
    </w:p>
    <w:p w:rsidR="005367A3" w:rsidRPr="00112BCF" w:rsidRDefault="006E5F64" w:rsidP="005367A3">
      <w:pPr>
        <w:pStyle w:val="TOC2"/>
        <w:tabs>
          <w:tab w:val="right" w:leader="dot" w:pos="8261"/>
        </w:tabs>
        <w:rPr>
          <w:rFonts w:ascii="Arial" w:eastAsiaTheme="minorEastAsia" w:hAnsi="Arial" w:cs="Arial"/>
          <w:noProof/>
          <w:sz w:val="24"/>
          <w:szCs w:val="24"/>
          <w:lang w:val="id-ID" w:eastAsia="id-ID"/>
        </w:rPr>
      </w:pPr>
      <w:hyperlink w:anchor="_Toc8585998" w:history="1">
        <w:r w:rsidR="005367A3" w:rsidRPr="00112BCF">
          <w:rPr>
            <w:rStyle w:val="Hyperlink"/>
            <w:rFonts w:ascii="Arial" w:hAnsi="Arial" w:cs="Arial"/>
            <w:noProof/>
            <w:sz w:val="24"/>
            <w:szCs w:val="24"/>
          </w:rPr>
          <w:t>H. Teknik Analisa Data</w:t>
        </w:r>
        <w:r w:rsidR="005367A3" w:rsidRPr="00112BCF">
          <w:rPr>
            <w:rFonts w:ascii="Arial" w:hAnsi="Arial" w:cs="Arial"/>
            <w:noProof/>
            <w:webHidden/>
            <w:sz w:val="24"/>
            <w:szCs w:val="24"/>
          </w:rPr>
          <w:tab/>
          <w:t>46</w:t>
        </w:r>
      </w:hyperlink>
    </w:p>
    <w:p w:rsidR="005367A3" w:rsidRPr="00112BCF" w:rsidRDefault="006E5F64" w:rsidP="005367A3">
      <w:pPr>
        <w:pStyle w:val="TOC2"/>
        <w:tabs>
          <w:tab w:val="left" w:pos="660"/>
          <w:tab w:val="right" w:leader="dot" w:pos="8261"/>
        </w:tabs>
        <w:rPr>
          <w:rFonts w:ascii="Arial" w:eastAsiaTheme="minorEastAsia" w:hAnsi="Arial" w:cs="Arial"/>
          <w:noProof/>
          <w:sz w:val="24"/>
          <w:szCs w:val="24"/>
          <w:lang w:val="id-ID" w:eastAsia="id-ID"/>
        </w:rPr>
      </w:pPr>
      <w:hyperlink w:anchor="_Toc8585999" w:history="1">
        <w:r w:rsidR="005367A3" w:rsidRPr="00112BCF">
          <w:rPr>
            <w:rStyle w:val="Hyperlink"/>
            <w:rFonts w:ascii="Arial" w:eastAsia="Calibri" w:hAnsi="Arial" w:cs="Arial"/>
            <w:noProof/>
            <w:sz w:val="24"/>
            <w:szCs w:val="24"/>
          </w:rPr>
          <w:t>1</w:t>
        </w:r>
        <w:r w:rsidR="005367A3" w:rsidRPr="00112BCF">
          <w:rPr>
            <w:rFonts w:ascii="Arial" w:eastAsiaTheme="minorEastAsia" w:hAnsi="Arial" w:cs="Arial"/>
            <w:sz w:val="24"/>
            <w:szCs w:val="24"/>
            <w:lang w:eastAsia="id-ID"/>
          </w:rPr>
          <w:t xml:space="preserve">  </w:t>
        </w:r>
        <w:r w:rsidR="005367A3" w:rsidRPr="00112BCF">
          <w:rPr>
            <w:rStyle w:val="Hyperlink"/>
            <w:rFonts w:ascii="Arial" w:hAnsi="Arial" w:cs="Arial"/>
            <w:noProof/>
            <w:sz w:val="24"/>
            <w:szCs w:val="24"/>
          </w:rPr>
          <w:t>Uji Normalitas</w:t>
        </w:r>
        <w:r w:rsidR="005367A3" w:rsidRPr="00112BCF">
          <w:rPr>
            <w:rFonts w:ascii="Arial" w:hAnsi="Arial" w:cs="Arial"/>
            <w:noProof/>
            <w:webHidden/>
            <w:sz w:val="24"/>
            <w:szCs w:val="24"/>
          </w:rPr>
          <w:tab/>
          <w:t>48</w:t>
        </w:r>
      </w:hyperlink>
    </w:p>
    <w:p w:rsidR="005367A3" w:rsidRPr="00112BCF" w:rsidRDefault="006E5F64" w:rsidP="005367A3">
      <w:pPr>
        <w:pStyle w:val="TOC2"/>
        <w:tabs>
          <w:tab w:val="left" w:pos="880"/>
          <w:tab w:val="right" w:leader="dot" w:pos="8261"/>
        </w:tabs>
        <w:rPr>
          <w:rFonts w:ascii="Arial" w:hAnsi="Arial" w:cs="Arial"/>
          <w:noProof/>
          <w:color w:val="0000FF" w:themeColor="hyperlink"/>
          <w:sz w:val="24"/>
          <w:szCs w:val="24"/>
          <w:u w:val="single"/>
        </w:rPr>
      </w:pPr>
      <w:hyperlink w:anchor="_Toc8586001" w:history="1">
        <w:r w:rsidR="005367A3" w:rsidRPr="00112BCF">
          <w:rPr>
            <w:rStyle w:val="Hyperlink"/>
            <w:rFonts w:ascii="Arial" w:hAnsi="Arial" w:cs="Arial"/>
            <w:noProof/>
            <w:sz w:val="24"/>
            <w:szCs w:val="24"/>
          </w:rPr>
          <w:t xml:space="preserve">2. </w:t>
        </w:r>
        <w:r w:rsidR="005367A3" w:rsidRPr="00112BCF">
          <w:rPr>
            <w:rFonts w:ascii="Arial" w:eastAsiaTheme="minorEastAsia" w:hAnsi="Arial" w:cs="Arial"/>
            <w:noProof/>
            <w:sz w:val="24"/>
            <w:szCs w:val="24"/>
            <w:lang w:eastAsia="id-ID"/>
          </w:rPr>
          <w:t xml:space="preserve"> </w:t>
        </w:r>
        <w:r w:rsidR="005367A3" w:rsidRPr="00112BCF">
          <w:rPr>
            <w:rStyle w:val="Hyperlink"/>
            <w:rFonts w:ascii="Arial" w:hAnsi="Arial" w:cs="Arial"/>
            <w:noProof/>
            <w:sz w:val="24"/>
            <w:szCs w:val="24"/>
          </w:rPr>
          <w:t>Analisis Uivariat</w:t>
        </w:r>
        <w:r w:rsidR="005367A3" w:rsidRPr="00112BCF">
          <w:rPr>
            <w:rFonts w:ascii="Arial" w:hAnsi="Arial" w:cs="Arial"/>
            <w:noProof/>
            <w:webHidden/>
            <w:sz w:val="24"/>
            <w:szCs w:val="24"/>
          </w:rPr>
          <w:tab/>
          <w:t>48</w:t>
        </w:r>
      </w:hyperlink>
    </w:p>
    <w:p w:rsidR="005367A3" w:rsidRPr="00112BCF" w:rsidRDefault="006E5F64" w:rsidP="005367A3">
      <w:pPr>
        <w:pStyle w:val="TOC2"/>
        <w:tabs>
          <w:tab w:val="left" w:pos="660"/>
          <w:tab w:val="right" w:leader="dot" w:pos="8261"/>
        </w:tabs>
        <w:rPr>
          <w:rFonts w:ascii="Arial" w:eastAsiaTheme="minorEastAsia" w:hAnsi="Arial" w:cs="Arial"/>
          <w:noProof/>
          <w:sz w:val="24"/>
          <w:szCs w:val="24"/>
          <w:lang w:val="id-ID" w:eastAsia="id-ID"/>
        </w:rPr>
      </w:pPr>
      <w:hyperlink w:anchor="_Toc8586002" w:history="1">
        <w:r w:rsidR="005367A3" w:rsidRPr="00112BCF">
          <w:rPr>
            <w:rStyle w:val="Hyperlink"/>
            <w:rFonts w:ascii="Arial" w:hAnsi="Arial" w:cs="Arial"/>
            <w:noProof/>
            <w:sz w:val="24"/>
            <w:szCs w:val="24"/>
          </w:rPr>
          <w:t>3</w:t>
        </w:r>
        <w:r w:rsidR="005367A3" w:rsidRPr="00112BCF">
          <w:rPr>
            <w:rFonts w:ascii="Arial" w:eastAsiaTheme="minorEastAsia" w:hAnsi="Arial" w:cs="Arial"/>
            <w:noProof/>
            <w:sz w:val="24"/>
            <w:szCs w:val="24"/>
            <w:lang w:eastAsia="id-ID"/>
          </w:rPr>
          <w:t xml:space="preserve">   </w:t>
        </w:r>
        <w:r w:rsidR="005367A3" w:rsidRPr="00112BCF">
          <w:rPr>
            <w:rStyle w:val="Hyperlink"/>
            <w:rFonts w:ascii="Arial" w:hAnsi="Arial" w:cs="Arial"/>
            <w:noProof/>
            <w:sz w:val="24"/>
            <w:szCs w:val="24"/>
          </w:rPr>
          <w:t>Analisis Bivariat</w:t>
        </w:r>
        <w:r w:rsidR="005367A3" w:rsidRPr="00112BCF">
          <w:rPr>
            <w:rFonts w:ascii="Arial" w:hAnsi="Arial" w:cs="Arial"/>
            <w:noProof/>
            <w:webHidden/>
            <w:sz w:val="24"/>
            <w:szCs w:val="24"/>
          </w:rPr>
          <w:tab/>
          <w:t>52</w:t>
        </w:r>
      </w:hyperlink>
    </w:p>
    <w:p w:rsidR="005367A3" w:rsidRPr="00112BCF" w:rsidRDefault="006E5F64" w:rsidP="005367A3">
      <w:pPr>
        <w:pStyle w:val="TOC2"/>
        <w:tabs>
          <w:tab w:val="left" w:pos="660"/>
          <w:tab w:val="right" w:leader="dot" w:pos="8261"/>
        </w:tabs>
        <w:rPr>
          <w:rStyle w:val="Hyperlink"/>
          <w:rFonts w:ascii="Arial" w:hAnsi="Arial" w:cs="Arial"/>
          <w:noProof/>
          <w:sz w:val="24"/>
          <w:szCs w:val="24"/>
        </w:rPr>
      </w:pPr>
      <w:hyperlink w:anchor="_Toc8586003" w:history="1">
        <w:r w:rsidR="005367A3" w:rsidRPr="00112BCF">
          <w:rPr>
            <w:rStyle w:val="Hyperlink"/>
            <w:rFonts w:ascii="Arial" w:hAnsi="Arial" w:cs="Arial"/>
            <w:noProof/>
            <w:sz w:val="24"/>
            <w:szCs w:val="24"/>
          </w:rPr>
          <w:t>I. Etika Penelitian</w:t>
        </w:r>
        <w:r w:rsidR="005367A3" w:rsidRPr="00112BCF">
          <w:rPr>
            <w:rFonts w:ascii="Arial" w:hAnsi="Arial" w:cs="Arial"/>
            <w:noProof/>
            <w:webHidden/>
            <w:sz w:val="24"/>
            <w:szCs w:val="24"/>
          </w:rPr>
          <w:tab/>
        </w:r>
        <w:r w:rsidR="005367A3" w:rsidRPr="00B34CDB">
          <w:rPr>
            <w:rFonts w:ascii="Arial" w:hAnsi="Arial" w:cs="Arial"/>
            <w:noProof/>
            <w:webHidden/>
            <w:sz w:val="24"/>
            <w:szCs w:val="24"/>
          </w:rPr>
          <w:fldChar w:fldCharType="begin"/>
        </w:r>
        <w:r w:rsidR="005367A3" w:rsidRPr="00B34CDB">
          <w:rPr>
            <w:rFonts w:ascii="Arial" w:hAnsi="Arial" w:cs="Arial"/>
            <w:noProof/>
            <w:webHidden/>
            <w:sz w:val="24"/>
            <w:szCs w:val="24"/>
          </w:rPr>
          <w:instrText xml:space="preserve"> PAGEREF _Toc8586003 \h </w:instrText>
        </w:r>
        <w:r w:rsidR="005367A3" w:rsidRPr="00B34CDB">
          <w:rPr>
            <w:rFonts w:ascii="Arial" w:hAnsi="Arial" w:cs="Arial"/>
            <w:noProof/>
            <w:webHidden/>
            <w:sz w:val="24"/>
            <w:szCs w:val="24"/>
          </w:rPr>
        </w:r>
        <w:r w:rsidR="005367A3" w:rsidRPr="00B34CDB">
          <w:rPr>
            <w:rFonts w:ascii="Arial" w:hAnsi="Arial" w:cs="Arial"/>
            <w:noProof/>
            <w:webHidden/>
            <w:sz w:val="24"/>
            <w:szCs w:val="24"/>
          </w:rPr>
          <w:fldChar w:fldCharType="separate"/>
        </w:r>
        <w:r w:rsidR="00B34CDB" w:rsidRPr="00B34CDB">
          <w:rPr>
            <w:rFonts w:ascii="Arial" w:hAnsi="Arial" w:cs="Arial"/>
            <w:bCs/>
            <w:noProof/>
            <w:webHidden/>
            <w:sz w:val="24"/>
            <w:szCs w:val="24"/>
          </w:rPr>
          <w:t>57</w:t>
        </w:r>
        <w:r w:rsidR="005367A3" w:rsidRPr="00B34CDB">
          <w:rPr>
            <w:rFonts w:ascii="Arial" w:hAnsi="Arial" w:cs="Arial"/>
            <w:noProof/>
            <w:webHidden/>
            <w:sz w:val="24"/>
            <w:szCs w:val="24"/>
          </w:rPr>
          <w:fldChar w:fldCharType="end"/>
        </w:r>
      </w:hyperlink>
    </w:p>
    <w:p w:rsidR="005367A3" w:rsidRPr="00112BCF" w:rsidRDefault="005367A3" w:rsidP="005367A3">
      <w:pPr>
        <w:ind w:firstLine="180"/>
        <w:rPr>
          <w:rFonts w:ascii="Arial" w:hAnsi="Arial" w:cs="Arial"/>
          <w:sz w:val="24"/>
          <w:szCs w:val="24"/>
        </w:rPr>
      </w:pPr>
      <w:r w:rsidRPr="00112BCF">
        <w:rPr>
          <w:rFonts w:ascii="Arial" w:hAnsi="Arial" w:cs="Arial"/>
          <w:sz w:val="24"/>
          <w:szCs w:val="24"/>
        </w:rPr>
        <w:t>J. Jalannya Penelitian………………………………...…………………………59</w:t>
      </w:r>
    </w:p>
    <w:p w:rsidR="005367A3" w:rsidRPr="00112BCF" w:rsidRDefault="005367A3" w:rsidP="005367A3">
      <w:pPr>
        <w:ind w:firstLine="180"/>
        <w:rPr>
          <w:rFonts w:ascii="Arial" w:hAnsi="Arial" w:cs="Arial"/>
          <w:sz w:val="24"/>
          <w:szCs w:val="24"/>
        </w:rPr>
      </w:pPr>
      <w:r w:rsidRPr="00112BCF">
        <w:rPr>
          <w:rFonts w:ascii="Arial" w:hAnsi="Arial" w:cs="Arial"/>
          <w:sz w:val="24"/>
          <w:szCs w:val="24"/>
        </w:rPr>
        <w:t>K. Jadwal Penelitian……………………………………………………..………60</w:t>
      </w:r>
    </w:p>
    <w:p w:rsidR="005367A3" w:rsidRPr="00112BCF" w:rsidRDefault="005367A3" w:rsidP="005367A3">
      <w:pPr>
        <w:rPr>
          <w:rFonts w:ascii="Arial" w:hAnsi="Arial" w:cs="Arial"/>
          <w:sz w:val="24"/>
          <w:szCs w:val="24"/>
        </w:rPr>
      </w:pPr>
      <w:r w:rsidRPr="00112BCF">
        <w:rPr>
          <w:rFonts w:ascii="Arial" w:hAnsi="Arial" w:cs="Arial"/>
          <w:sz w:val="24"/>
          <w:szCs w:val="24"/>
        </w:rPr>
        <w:lastRenderedPageBreak/>
        <w:t>BAB IV HASIL DAN PEMBAHASAN…………………………………………….62</w:t>
      </w:r>
    </w:p>
    <w:p w:rsidR="005367A3" w:rsidRPr="00112BCF" w:rsidRDefault="005367A3" w:rsidP="005367A3">
      <w:pPr>
        <w:rPr>
          <w:rFonts w:ascii="Arial" w:hAnsi="Arial" w:cs="Arial"/>
          <w:sz w:val="24"/>
          <w:szCs w:val="24"/>
        </w:rPr>
      </w:pPr>
      <w:r w:rsidRPr="00112BCF">
        <w:rPr>
          <w:rFonts w:ascii="Arial" w:hAnsi="Arial" w:cs="Arial"/>
          <w:sz w:val="24"/>
          <w:szCs w:val="24"/>
        </w:rPr>
        <w:t>A. Hasil Penelitian…………………………………………………………………62</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1. Gambaran Umum Lapas Narkotika………………………………………..62</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2. Analisa Univariat……………………………………………………………..63</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3. Analisa Bivariat………………………………………………………………70</w:t>
      </w:r>
    </w:p>
    <w:p w:rsidR="005367A3" w:rsidRPr="00112BCF" w:rsidRDefault="005367A3" w:rsidP="005367A3">
      <w:pPr>
        <w:rPr>
          <w:rFonts w:ascii="Arial" w:hAnsi="Arial" w:cs="Arial"/>
          <w:sz w:val="24"/>
          <w:szCs w:val="24"/>
        </w:rPr>
      </w:pPr>
      <w:r w:rsidRPr="00112BCF">
        <w:rPr>
          <w:rFonts w:ascii="Arial" w:hAnsi="Arial" w:cs="Arial"/>
          <w:sz w:val="24"/>
          <w:szCs w:val="24"/>
        </w:rPr>
        <w:t>B. Pembahasan……………………………………………………………………73</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1. Analisa Univariat……………………………………………………….…….73</w:t>
      </w:r>
    </w:p>
    <w:p w:rsidR="005367A3" w:rsidRPr="00112BCF" w:rsidRDefault="005367A3" w:rsidP="005367A3">
      <w:pPr>
        <w:ind w:firstLine="450"/>
        <w:rPr>
          <w:rFonts w:ascii="Arial" w:hAnsi="Arial" w:cs="Arial"/>
          <w:sz w:val="24"/>
          <w:szCs w:val="24"/>
        </w:rPr>
      </w:pPr>
      <w:r w:rsidRPr="00112BCF">
        <w:rPr>
          <w:rFonts w:ascii="Arial" w:hAnsi="Arial" w:cs="Arial"/>
          <w:sz w:val="24"/>
          <w:szCs w:val="24"/>
        </w:rPr>
        <w:t>a. Karakteristik responden…………………………………………………...73</w:t>
      </w:r>
    </w:p>
    <w:p w:rsidR="005367A3" w:rsidRPr="00112BCF" w:rsidRDefault="005367A3" w:rsidP="005367A3">
      <w:pPr>
        <w:ind w:firstLine="450"/>
        <w:rPr>
          <w:rFonts w:ascii="Arial" w:hAnsi="Arial" w:cs="Arial"/>
          <w:sz w:val="24"/>
          <w:szCs w:val="24"/>
        </w:rPr>
      </w:pPr>
      <w:r w:rsidRPr="00112BCF">
        <w:rPr>
          <w:rFonts w:ascii="Arial" w:hAnsi="Arial" w:cs="Arial"/>
          <w:sz w:val="24"/>
          <w:szCs w:val="24"/>
        </w:rPr>
        <w:t>b. Tingkat Stress Responden………………………………………………..79</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2. Analisa Bivariat………………………………………………………………86</w:t>
      </w:r>
    </w:p>
    <w:p w:rsidR="005367A3" w:rsidRPr="00112BCF" w:rsidRDefault="005367A3" w:rsidP="005367A3">
      <w:pPr>
        <w:ind w:firstLine="450"/>
        <w:rPr>
          <w:rFonts w:ascii="Arial" w:hAnsi="Arial" w:cs="Arial"/>
          <w:sz w:val="24"/>
          <w:szCs w:val="24"/>
        </w:rPr>
      </w:pPr>
      <w:r w:rsidRPr="00112BCF">
        <w:rPr>
          <w:rFonts w:ascii="Arial" w:hAnsi="Arial" w:cs="Arial"/>
          <w:sz w:val="24"/>
          <w:szCs w:val="24"/>
        </w:rPr>
        <w:t>a. Pre Test dan Post Test Pada Kelompok intervensi……………………86</w:t>
      </w:r>
    </w:p>
    <w:p w:rsidR="005367A3" w:rsidRPr="00112BCF" w:rsidRDefault="005367A3" w:rsidP="005367A3">
      <w:pPr>
        <w:ind w:firstLine="450"/>
        <w:rPr>
          <w:rFonts w:ascii="Arial" w:hAnsi="Arial" w:cs="Arial"/>
          <w:sz w:val="24"/>
          <w:szCs w:val="24"/>
        </w:rPr>
      </w:pPr>
      <w:r w:rsidRPr="00112BCF">
        <w:rPr>
          <w:rFonts w:ascii="Arial" w:hAnsi="Arial" w:cs="Arial"/>
          <w:sz w:val="24"/>
          <w:szCs w:val="24"/>
        </w:rPr>
        <w:t>b. Perbedaan Stress Kel Intervensi Dan Kontrol………………………….93</w:t>
      </w:r>
    </w:p>
    <w:p w:rsidR="005367A3" w:rsidRPr="00112BCF" w:rsidRDefault="005367A3" w:rsidP="005367A3">
      <w:pPr>
        <w:ind w:firstLine="450"/>
        <w:rPr>
          <w:rFonts w:ascii="Arial" w:hAnsi="Arial" w:cs="Arial"/>
          <w:sz w:val="24"/>
          <w:szCs w:val="24"/>
        </w:rPr>
      </w:pPr>
      <w:r w:rsidRPr="00112BCF">
        <w:rPr>
          <w:rFonts w:ascii="Arial" w:hAnsi="Arial" w:cs="Arial"/>
          <w:sz w:val="24"/>
          <w:szCs w:val="24"/>
        </w:rPr>
        <w:t>c. keterbatasan penelitian……………………………………………………96</w:t>
      </w:r>
    </w:p>
    <w:p w:rsidR="005367A3" w:rsidRPr="00112BCF" w:rsidRDefault="005367A3" w:rsidP="005367A3">
      <w:pPr>
        <w:rPr>
          <w:rFonts w:ascii="Arial" w:hAnsi="Arial" w:cs="Arial"/>
          <w:sz w:val="24"/>
          <w:szCs w:val="24"/>
        </w:rPr>
      </w:pPr>
      <w:r w:rsidRPr="00112BCF">
        <w:rPr>
          <w:rFonts w:ascii="Arial" w:hAnsi="Arial" w:cs="Arial"/>
          <w:sz w:val="24"/>
          <w:szCs w:val="24"/>
        </w:rPr>
        <w:t>BAB V……………………………………………………………………………….98</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A. Kesimpulan…………………………………………………………………..98</w:t>
      </w:r>
    </w:p>
    <w:p w:rsidR="005367A3" w:rsidRPr="00112BCF" w:rsidRDefault="005367A3" w:rsidP="005367A3">
      <w:pPr>
        <w:ind w:firstLine="270"/>
        <w:rPr>
          <w:rFonts w:ascii="Arial" w:hAnsi="Arial" w:cs="Arial"/>
          <w:sz w:val="24"/>
          <w:szCs w:val="24"/>
        </w:rPr>
      </w:pPr>
      <w:r w:rsidRPr="00112BCF">
        <w:rPr>
          <w:rFonts w:ascii="Arial" w:hAnsi="Arial" w:cs="Arial"/>
          <w:sz w:val="24"/>
          <w:szCs w:val="24"/>
        </w:rPr>
        <w:t>B. Saran…………………………………………………………………………99</w:t>
      </w:r>
    </w:p>
    <w:p w:rsidR="005367A3" w:rsidRPr="00112BCF" w:rsidRDefault="006E5F64" w:rsidP="005367A3">
      <w:pPr>
        <w:pStyle w:val="TOC1"/>
        <w:tabs>
          <w:tab w:val="right" w:leader="dot" w:pos="8261"/>
        </w:tabs>
        <w:rPr>
          <w:rStyle w:val="Hyperlink"/>
          <w:rFonts w:ascii="Arial" w:hAnsi="Arial" w:cs="Arial"/>
          <w:noProof/>
          <w:sz w:val="24"/>
          <w:szCs w:val="24"/>
        </w:rPr>
      </w:pPr>
      <w:hyperlink w:anchor="_Toc8586004" w:history="1">
        <w:r w:rsidR="006A6E4A">
          <w:rPr>
            <w:rStyle w:val="Hyperlink"/>
            <w:rFonts w:ascii="Arial" w:hAnsi="Arial" w:cs="Arial"/>
            <w:noProof/>
            <w:sz w:val="24"/>
            <w:szCs w:val="24"/>
          </w:rPr>
          <w:t>DAFTAR PUSTAKA……………………………………………………………..100</w:t>
        </w:r>
      </w:hyperlink>
    </w:p>
    <w:p w:rsidR="005367A3" w:rsidRPr="00112BCF" w:rsidRDefault="005367A3" w:rsidP="005367A3">
      <w:pPr>
        <w:rPr>
          <w:rFonts w:ascii="Arial" w:hAnsi="Arial" w:cs="Arial"/>
          <w:sz w:val="24"/>
          <w:szCs w:val="24"/>
        </w:rPr>
      </w:pPr>
      <w:r w:rsidRPr="00112BCF">
        <w:rPr>
          <w:rFonts w:ascii="Arial" w:hAnsi="Arial" w:cs="Arial"/>
          <w:sz w:val="24"/>
          <w:szCs w:val="24"/>
        </w:rPr>
        <w:t>LAMPIRAN………………………………………………………………………..104</w:t>
      </w:r>
    </w:p>
    <w:p w:rsidR="00941C1F" w:rsidRDefault="005367A3" w:rsidP="00EF1D27">
      <w:pPr>
        <w:jc w:val="center"/>
        <w:rPr>
          <w:rFonts w:ascii="Arial" w:hAnsi="Arial" w:cs="Arial"/>
          <w:b/>
          <w:bCs/>
          <w:noProof/>
          <w:sz w:val="24"/>
          <w:szCs w:val="24"/>
        </w:rPr>
      </w:pPr>
      <w:r w:rsidRPr="00112BCF">
        <w:rPr>
          <w:rFonts w:ascii="Arial" w:hAnsi="Arial" w:cs="Arial"/>
          <w:b/>
          <w:bCs/>
          <w:noProof/>
          <w:sz w:val="24"/>
          <w:szCs w:val="24"/>
        </w:rPr>
        <w:fldChar w:fldCharType="end"/>
      </w:r>
    </w:p>
    <w:p w:rsidR="00941C1F" w:rsidRDefault="00941C1F" w:rsidP="00EF1D27">
      <w:pPr>
        <w:jc w:val="center"/>
        <w:rPr>
          <w:rFonts w:ascii="Arial" w:hAnsi="Arial" w:cs="Arial"/>
          <w:b/>
          <w:bCs/>
          <w:noProof/>
          <w:sz w:val="24"/>
          <w:szCs w:val="24"/>
        </w:rPr>
      </w:pPr>
    </w:p>
    <w:p w:rsidR="00F46586" w:rsidRDefault="00F46586" w:rsidP="00985456">
      <w:pPr>
        <w:pStyle w:val="Heading1"/>
        <w:spacing w:line="276" w:lineRule="auto"/>
        <w:rPr>
          <w:rFonts w:ascii="Arial" w:eastAsia="Calibri" w:hAnsi="Arial" w:cs="Arial"/>
          <w:color w:val="auto"/>
          <w:sz w:val="24"/>
          <w:szCs w:val="24"/>
        </w:rPr>
        <w:sectPr w:rsidR="00F46586" w:rsidSect="00F46586">
          <w:headerReference w:type="default" r:id="rId15"/>
          <w:footerReference w:type="default" r:id="rId16"/>
          <w:pgSz w:w="12240" w:h="15840"/>
          <w:pgMar w:top="2268" w:right="1701" w:bottom="1701" w:left="2268" w:header="720" w:footer="720" w:gutter="0"/>
          <w:pgNumType w:fmt="lowerRoman" w:start="1"/>
          <w:cols w:space="720"/>
          <w:docGrid w:linePitch="360"/>
        </w:sectPr>
      </w:pPr>
    </w:p>
    <w:p w:rsidR="00990C88" w:rsidRPr="006D5036" w:rsidRDefault="00990C88" w:rsidP="005367A3">
      <w:pPr>
        <w:pStyle w:val="Heading1"/>
        <w:spacing w:line="276" w:lineRule="auto"/>
        <w:jc w:val="center"/>
        <w:rPr>
          <w:rFonts w:ascii="Arial" w:eastAsia="Calibri" w:hAnsi="Arial" w:cs="Arial"/>
          <w:color w:val="auto"/>
          <w:sz w:val="24"/>
          <w:szCs w:val="24"/>
        </w:rPr>
      </w:pPr>
      <w:r w:rsidRPr="006D5036">
        <w:rPr>
          <w:rFonts w:ascii="Arial" w:eastAsia="Calibri" w:hAnsi="Arial" w:cs="Arial"/>
          <w:color w:val="auto"/>
          <w:sz w:val="24"/>
          <w:szCs w:val="24"/>
        </w:rPr>
        <w:lastRenderedPageBreak/>
        <w:t>BAB I</w:t>
      </w:r>
    </w:p>
    <w:p w:rsidR="00990C88" w:rsidRPr="006D5036" w:rsidRDefault="00990C88" w:rsidP="00990C88">
      <w:pPr>
        <w:pStyle w:val="Heading1"/>
        <w:spacing w:line="276" w:lineRule="auto"/>
        <w:jc w:val="center"/>
        <w:rPr>
          <w:rFonts w:ascii="Arial" w:eastAsia="Calibri" w:hAnsi="Arial" w:cs="Arial"/>
          <w:color w:val="auto"/>
          <w:sz w:val="24"/>
          <w:szCs w:val="24"/>
        </w:rPr>
      </w:pPr>
      <w:r w:rsidRPr="006D5036">
        <w:rPr>
          <w:rFonts w:ascii="Arial" w:eastAsia="Calibri" w:hAnsi="Arial" w:cs="Arial"/>
          <w:color w:val="auto"/>
          <w:sz w:val="24"/>
          <w:szCs w:val="24"/>
        </w:rPr>
        <w:tab/>
        <w:t>PENDAHULUAN</w:t>
      </w:r>
      <w:r w:rsidRPr="006D5036">
        <w:rPr>
          <w:rFonts w:ascii="Arial" w:eastAsia="Calibri" w:hAnsi="Arial" w:cs="Arial"/>
          <w:color w:val="auto"/>
          <w:sz w:val="24"/>
          <w:szCs w:val="24"/>
        </w:rPr>
        <w:tab/>
      </w:r>
    </w:p>
    <w:p w:rsidR="00990C88" w:rsidRPr="006D5036" w:rsidRDefault="00990C88" w:rsidP="00990C88">
      <w:pPr>
        <w:rPr>
          <w:rFonts w:ascii="Arial" w:hAnsi="Arial" w:cs="Arial"/>
        </w:rPr>
      </w:pPr>
    </w:p>
    <w:p w:rsidR="00990C88" w:rsidRPr="006D5036" w:rsidRDefault="00990C88" w:rsidP="00990C88">
      <w:pPr>
        <w:pStyle w:val="ListParagraph"/>
        <w:numPr>
          <w:ilvl w:val="0"/>
          <w:numId w:val="1"/>
        </w:numPr>
        <w:jc w:val="both"/>
        <w:outlineLvl w:val="1"/>
        <w:rPr>
          <w:rFonts w:ascii="Arial" w:eastAsia="Calibri" w:hAnsi="Arial" w:cs="Arial"/>
          <w:sz w:val="24"/>
          <w:szCs w:val="24"/>
        </w:rPr>
      </w:pPr>
      <w:r w:rsidRPr="006D5036">
        <w:rPr>
          <w:rFonts w:ascii="Arial" w:eastAsia="Calibri" w:hAnsi="Arial" w:cs="Arial"/>
          <w:sz w:val="24"/>
          <w:szCs w:val="24"/>
        </w:rPr>
        <w:t>LATAR BELAKANG</w:t>
      </w:r>
    </w:p>
    <w:p w:rsidR="00990C88" w:rsidRPr="006D5036" w:rsidRDefault="00990C88" w:rsidP="00990C88">
      <w:pPr>
        <w:pStyle w:val="ListParagraph"/>
        <w:ind w:firstLine="720"/>
        <w:jc w:val="both"/>
        <w:rPr>
          <w:rFonts w:ascii="Arial" w:eastAsia="Calibri" w:hAnsi="Arial" w:cs="Arial"/>
          <w:sz w:val="24"/>
          <w:szCs w:val="24"/>
        </w:rPr>
      </w:pPr>
      <w:r w:rsidRPr="006D5036">
        <w:rPr>
          <w:rFonts w:ascii="Arial" w:eastAsia="Calibri" w:hAnsi="Arial" w:cs="Arial"/>
          <w:sz w:val="24"/>
          <w:szCs w:val="24"/>
        </w:rPr>
        <w:t>Stress adalah tuntutan-tuntutan eksternal yang mengenai seseorang, misalnya obyek-obyek dalam lingkungan atau suatu stimulus yang secara obyektif adalah berbahaya. Stres juga bisa diartikan salah satu kekuatan yang memaksa seseorang untuk berubah, tumbuh, berjuang, beradaptasi atau mendapatkan keuntungan. Semua kejadian dalam kehidupan, bahkan yang bersifat positif menyebabkan stres.. Namun tidak semua orang mampu melakukan adaptasi dan mengatasi stressor tersebut, sehingga timbulah stress terhadap seseorang (Hawari, 2011). Menurut Hans (1950) dalam Hawari (2011) stress adalah respon tubuh yang sifatnya non spesifik terhadap setiap kebutuhan tubuh yang terganggu, dalam kehidupan sehari – hari manusia tidak bisa lepas stress, stress memberi dampak secara total pada individu seperti terhadap fisik, psikologis, intelektual, sosial, spiritual dan stress juga dapat mengancam keseimbangan fisiologis.</w:t>
      </w:r>
    </w:p>
    <w:p w:rsidR="00990C88" w:rsidRDefault="00990C88" w:rsidP="00990C88">
      <w:pPr>
        <w:pStyle w:val="ListParagraph"/>
        <w:ind w:firstLine="720"/>
        <w:jc w:val="both"/>
        <w:rPr>
          <w:rFonts w:ascii="Arial" w:eastAsia="Calibri" w:hAnsi="Arial" w:cs="Arial"/>
          <w:sz w:val="24"/>
          <w:szCs w:val="24"/>
        </w:rPr>
        <w:sectPr w:rsidR="00990C88" w:rsidSect="00F46586">
          <w:pgSz w:w="12240" w:h="15840"/>
          <w:pgMar w:top="2268" w:right="1701" w:bottom="1701" w:left="2268" w:header="720" w:footer="720" w:gutter="0"/>
          <w:pgNumType w:start="1"/>
          <w:cols w:space="720"/>
          <w:docGrid w:linePitch="360"/>
        </w:sectPr>
      </w:pPr>
      <w:r w:rsidRPr="006D5036">
        <w:rPr>
          <w:rFonts w:ascii="Arial" w:eastAsia="Calibri" w:hAnsi="Arial" w:cs="Arial"/>
          <w:sz w:val="24"/>
          <w:szCs w:val="24"/>
        </w:rPr>
        <w:t xml:space="preserve">Seseorang yang mengalami stress dapat pula dilihat dari perubahan – perubahan dari tubuhnya seperti, kemampuan berfikir </w:t>
      </w:r>
    </w:p>
    <w:p w:rsidR="00990C88" w:rsidRPr="006D5036" w:rsidRDefault="00990C88" w:rsidP="00990C88">
      <w:pPr>
        <w:pStyle w:val="ListParagraph"/>
        <w:jc w:val="both"/>
        <w:rPr>
          <w:rFonts w:ascii="Arial" w:eastAsia="Calibri" w:hAnsi="Arial" w:cs="Arial"/>
          <w:sz w:val="24"/>
          <w:szCs w:val="24"/>
        </w:rPr>
      </w:pPr>
      <w:r w:rsidRPr="006D5036">
        <w:rPr>
          <w:rFonts w:ascii="Arial" w:eastAsia="Calibri" w:hAnsi="Arial" w:cs="Arial"/>
          <w:sz w:val="24"/>
          <w:szCs w:val="24"/>
        </w:rPr>
        <w:lastRenderedPageBreak/>
        <w:t>dan mengingat serta konsentrasi menurun dan sering mengeluh sakit kepala atau, ketajaman mata seringkali terganggu, wajah yang terlihat tegang,</w:t>
      </w:r>
      <w:r w:rsidRPr="00C74E42">
        <w:rPr>
          <w:rFonts w:ascii="Times New Roman" w:eastAsia="Calibri" w:hAnsi="Times New Roman" w:cs="Times New Roman"/>
          <w:sz w:val="24"/>
          <w:szCs w:val="24"/>
        </w:rPr>
        <w:t xml:space="preserve"> </w:t>
      </w:r>
      <w:r w:rsidRPr="006D5036">
        <w:rPr>
          <w:rFonts w:ascii="Arial" w:eastAsia="Calibri" w:hAnsi="Arial" w:cs="Arial"/>
          <w:sz w:val="24"/>
          <w:szCs w:val="24"/>
        </w:rPr>
        <w:t xml:space="preserve">dahi mengkerut dan sukar untuk tersenyum, dan juga mengalami sesak napas dan otot – otot yang terasa tegang (Hawari, 2011). </w:t>
      </w:r>
    </w:p>
    <w:p w:rsidR="00990C88" w:rsidRPr="0035617D" w:rsidRDefault="00990C88" w:rsidP="00990C88">
      <w:pPr>
        <w:ind w:left="720" w:firstLine="450"/>
        <w:jc w:val="both"/>
        <w:rPr>
          <w:rFonts w:ascii="Arial" w:eastAsia="Calibri" w:hAnsi="Arial" w:cs="Arial"/>
          <w:sz w:val="24"/>
          <w:szCs w:val="24"/>
          <w:vertAlign w:val="superscript"/>
        </w:rPr>
      </w:pPr>
      <w:r w:rsidRPr="006D5036">
        <w:rPr>
          <w:rFonts w:ascii="Arial" w:eastAsia="Calibri" w:hAnsi="Arial" w:cs="Arial"/>
          <w:sz w:val="24"/>
          <w:szCs w:val="24"/>
        </w:rPr>
        <w:t>Menurut Smet (1994) dalam Mulyanto (2017), faktor-faktor yang mempengaruhi stress antara lain variabel dalam diri individu seperti umur dan tahap kehidupan,karakteristik kepribadian seperti stabilitas emosi secara umum dan kepribadianketabahan, variabel sosial-kognitif seperti dukungan sosial yang dirasakan dan jaringan sosial, hubungan dengan lingkungan sosial,  dan strategi koping yang merupakan rangkaian respon yang melibatkan unsur-unsur pemikiran untuk mengatasi permasalahan sehari-hari dan sumber stres yang menyangkut tuntutan dan ancaman yang b</w:t>
      </w:r>
      <w:r>
        <w:rPr>
          <w:rFonts w:ascii="Arial" w:eastAsia="Calibri" w:hAnsi="Arial" w:cs="Arial"/>
          <w:sz w:val="24"/>
          <w:szCs w:val="24"/>
        </w:rPr>
        <w:t>erasal dari lingkungan sekitar.</w:t>
      </w:r>
    </w:p>
    <w:p w:rsidR="00990C88" w:rsidRPr="007B3010" w:rsidRDefault="00990C88" w:rsidP="00990C88">
      <w:pPr>
        <w:ind w:left="720" w:firstLine="360"/>
        <w:jc w:val="both"/>
        <w:rPr>
          <w:rFonts w:ascii="Arial" w:eastAsia="Calibri" w:hAnsi="Arial" w:cs="Arial"/>
          <w:sz w:val="24"/>
          <w:szCs w:val="24"/>
        </w:rPr>
      </w:pPr>
      <w:r w:rsidRPr="007B3010">
        <w:rPr>
          <w:rFonts w:ascii="Arial" w:eastAsia="Calibri" w:hAnsi="Arial" w:cs="Arial"/>
          <w:sz w:val="24"/>
          <w:szCs w:val="24"/>
        </w:rPr>
        <w:t xml:space="preserve">Menurut Rey dalam (2002) dalam sari (2011), sebagian besar laki – laki tidak mampu mengatasi perkembangan psikis dan sosial yang menyebabkan laki – laki di bawah tekanan stress dan terjadi permasalahan lainnya sehingga berakibat pada perilaku – perilaku negatif. Beberapa permasalahan yang timbul akan menyebabkan perilaku beresiko yang paling sering di lakukan oleh laki – laki adalah penggunaan rokok, alkohol dan sampai menggunakan narkotika. </w:t>
      </w:r>
    </w:p>
    <w:p w:rsidR="00990C88" w:rsidRPr="007B3010" w:rsidRDefault="00990C88" w:rsidP="00990C88">
      <w:pPr>
        <w:ind w:left="720"/>
        <w:jc w:val="both"/>
        <w:rPr>
          <w:rFonts w:ascii="Arial" w:eastAsia="Calibri" w:hAnsi="Arial" w:cs="Arial"/>
          <w:sz w:val="24"/>
          <w:szCs w:val="24"/>
        </w:rPr>
      </w:pPr>
      <w:r w:rsidRPr="007B3010">
        <w:rPr>
          <w:rFonts w:ascii="Arial" w:eastAsia="Calibri" w:hAnsi="Arial" w:cs="Arial"/>
          <w:sz w:val="24"/>
          <w:szCs w:val="24"/>
        </w:rPr>
        <w:lastRenderedPageBreak/>
        <w:t xml:space="preserve"> Narkotika merupakan suatu zat yang dapat mempengaruhi seseorang terutama susunan syaraf pusat jika masuk kedalam tubuh. Penyalahgunaannya akan menyebabkan dampak pada fisik, psikis dan dampak sosial.</w:t>
      </w:r>
    </w:p>
    <w:p w:rsidR="00990C88" w:rsidRPr="006D5036" w:rsidRDefault="00990C88" w:rsidP="00990C88">
      <w:pPr>
        <w:ind w:left="720"/>
        <w:jc w:val="both"/>
        <w:rPr>
          <w:rFonts w:ascii="Arial" w:eastAsia="Calibri" w:hAnsi="Arial" w:cs="Arial"/>
          <w:sz w:val="24"/>
          <w:szCs w:val="24"/>
        </w:rPr>
      </w:pPr>
      <w:r w:rsidRPr="007B3010">
        <w:rPr>
          <w:rFonts w:ascii="Arial" w:eastAsia="Calibri" w:hAnsi="Arial" w:cs="Arial"/>
          <w:sz w:val="24"/>
          <w:szCs w:val="24"/>
        </w:rPr>
        <w:t>The United Nations Office on Drugs and Crime (UNODC) melaporkan bahwa pada 2013, sekitar 246 juta orang di dunia atau 1 dari 20 orang berusia 15 hingga 64 tahun menggunakan narkoba. Berdasarkan data Badan Narkotika Nasional (BNN) ditahun 2015, kenaikan persentase pengguna narkoba di Indonesia mencapai 40%. Periode Juni hingga November 2015 sebesar 1,7 juta jiwa. Di bulan Juni 2015 angka pengguna sebesar 4.2 juta dan di bulan November 2015 sebesar 5,9 juta. Diprovinsi Kalimantan Timur berdasarkan data Polres Kota Samarinda jumlah kasus terbanyak terjadi pada tahun 2016, yaitu sebanyak 509 kasus</w:t>
      </w:r>
      <w:r w:rsidR="002D3444">
        <w:rPr>
          <w:rFonts w:ascii="Arial" w:eastAsia="Calibri" w:hAnsi="Arial" w:cs="Arial"/>
          <w:sz w:val="24"/>
          <w:szCs w:val="24"/>
        </w:rPr>
        <w:t xml:space="preserve"> (Ghozali,.2019)</w:t>
      </w:r>
      <w:r w:rsidRPr="007B3010">
        <w:rPr>
          <w:rFonts w:ascii="Arial" w:eastAsia="Calibri" w:hAnsi="Arial" w:cs="Arial"/>
          <w:sz w:val="24"/>
          <w:szCs w:val="24"/>
        </w:rPr>
        <w:t>.</w:t>
      </w:r>
    </w:p>
    <w:p w:rsidR="00D46FC1" w:rsidRDefault="00990C88" w:rsidP="00990C88">
      <w:pPr>
        <w:pStyle w:val="ListParagraph"/>
        <w:ind w:firstLine="720"/>
        <w:jc w:val="both"/>
        <w:rPr>
          <w:rFonts w:ascii="Arial" w:eastAsia="Calibri" w:hAnsi="Arial" w:cs="Arial"/>
          <w:sz w:val="24"/>
          <w:szCs w:val="24"/>
        </w:rPr>
      </w:pPr>
      <w:r w:rsidRPr="006D5036">
        <w:rPr>
          <w:rFonts w:ascii="Arial" w:eastAsia="Calibri" w:hAnsi="Arial" w:cs="Arial"/>
          <w:sz w:val="24"/>
          <w:szCs w:val="24"/>
        </w:rPr>
        <w:t xml:space="preserve">Menurut Kartono (2005) dalam Arianto (2015) seseorang yang mengalami tindak pidana akan mengakibatkan konflik – konflik batin yang serius terutama pada narapidana yang pertama kali masuk Lapas yang mengalami patah mental yang disebabkan oleh isolasi sosial Lembaga Pemasyarakatan (Lapas) dan akan muncul perasaan menyesal atas perbuatan dan kesalahan yang telah di lakukan. Ketegangan batin juga kerap muncul disebabkan oleh ketidaksesuaian atau ketidakcocokan antar narapidana didalam Lapas. Lingkungan </w:t>
      </w:r>
      <w:r w:rsidRPr="006D5036">
        <w:rPr>
          <w:rFonts w:ascii="Arial" w:eastAsia="Calibri" w:hAnsi="Arial" w:cs="Arial"/>
          <w:sz w:val="24"/>
          <w:szCs w:val="24"/>
        </w:rPr>
        <w:lastRenderedPageBreak/>
        <w:t xml:space="preserve">atau kamar sel yang sempit, pengap, panas, dan lingkungan yang tidak kondusif adalah penyebab dari munculnya stress yang di alami oleh narapidana, narapidana yang sedang menjalani proses tindak pidana tidak  memiliki kebebasan untuk beraktivitas, untuk berhubungan dengan keluarga, teman dan juga saudara narapidana akan diatur oleh pihak lapas dengan waktu kunjungan yang terbatas. </w:t>
      </w:r>
      <w:r w:rsidR="00D46FC1">
        <w:rPr>
          <w:rFonts w:ascii="Arial" w:eastAsia="Calibri" w:hAnsi="Arial" w:cs="Arial"/>
          <w:sz w:val="24"/>
          <w:szCs w:val="24"/>
        </w:rPr>
        <w:t xml:space="preserve">Dalam penelitian yang dilakukan oleh haniinah (2018) menyatakan bahwa tingkat stress penghuni lapas dalam kategori stress sedang yaitu sebanyak 125 responden (90,58%). Kategori stress berat 12 responden (8,69%) dan kategori rendah hanya 1 responden (0.73%) </w:t>
      </w:r>
    </w:p>
    <w:p w:rsidR="00990C88" w:rsidRPr="006D5036" w:rsidRDefault="00990C88" w:rsidP="00D46FC1">
      <w:pPr>
        <w:pStyle w:val="ListParagraph"/>
        <w:jc w:val="both"/>
        <w:rPr>
          <w:rFonts w:ascii="Arial" w:eastAsia="Calibri" w:hAnsi="Arial" w:cs="Arial"/>
          <w:sz w:val="24"/>
          <w:szCs w:val="24"/>
        </w:rPr>
      </w:pPr>
      <w:r w:rsidRPr="006D5036">
        <w:rPr>
          <w:rFonts w:ascii="Arial" w:eastAsia="Calibri" w:hAnsi="Arial" w:cs="Arial"/>
          <w:sz w:val="24"/>
          <w:szCs w:val="24"/>
        </w:rPr>
        <w:t>Hal ini dapat menimbulkan stress pada narapidana (Arianto, 2015)</w:t>
      </w:r>
    </w:p>
    <w:p w:rsidR="00990C88" w:rsidRPr="006D5036" w:rsidRDefault="00990C88" w:rsidP="00990C88">
      <w:pPr>
        <w:pStyle w:val="ListParagraph"/>
        <w:spacing w:before="240"/>
        <w:ind w:firstLine="720"/>
        <w:jc w:val="both"/>
        <w:rPr>
          <w:rFonts w:ascii="Arial" w:eastAsia="Calibri" w:hAnsi="Arial" w:cs="Arial"/>
          <w:sz w:val="24"/>
          <w:szCs w:val="24"/>
        </w:rPr>
      </w:pPr>
      <w:r w:rsidRPr="006D5036">
        <w:rPr>
          <w:rFonts w:ascii="Arial" w:eastAsia="Calibri" w:hAnsi="Arial" w:cs="Arial"/>
          <w:sz w:val="24"/>
          <w:szCs w:val="24"/>
        </w:rPr>
        <w:t>Menurut WHO (2017) , dewasa Awal adalah pada usia 26 – 35 tahun pada masa ini, seseorang akan mengalami banyak masalah, terutama konflik sosial dan tuntutan-tuntutan dari lingkungannya. Fokus utama pada usia ini adalah pendidikan, karir dan membina keluarga. Sehingga tugas-tugas tersebut menuntut individu menjadi seorang pribadi yang bertanggung jawab dalam membina keluar</w:t>
      </w:r>
      <w:r>
        <w:rPr>
          <w:rFonts w:ascii="Arial" w:eastAsia="Calibri" w:hAnsi="Arial" w:cs="Arial"/>
          <w:sz w:val="24"/>
          <w:szCs w:val="24"/>
        </w:rPr>
        <w:t>g</w:t>
      </w:r>
      <w:r w:rsidRPr="006D5036">
        <w:rPr>
          <w:rFonts w:ascii="Arial" w:eastAsia="Calibri" w:hAnsi="Arial" w:cs="Arial"/>
          <w:sz w:val="24"/>
          <w:szCs w:val="24"/>
        </w:rPr>
        <w:t xml:space="preserve">a, sedangkan pada narapidana yang berada di lapas tidak bisa melakukan tugas yang seharusnya dilakukan dan dapat menimbulkan stress pada narapidana. Menurut data yang terdapat di lapas narkotika klas III Samarinda jumlah narapidana dewasa muda adalah 549 narapidana.Seseorang yang mengalami tekanan batin yang berlebihan </w:t>
      </w:r>
      <w:r w:rsidRPr="006D5036">
        <w:rPr>
          <w:rFonts w:ascii="Arial" w:eastAsia="Calibri" w:hAnsi="Arial" w:cs="Arial"/>
          <w:sz w:val="24"/>
          <w:szCs w:val="24"/>
        </w:rPr>
        <w:lastRenderedPageBreak/>
        <w:t xml:space="preserve">dapat menyebabkan  terjadinya stress, tubuh bereaksi terhadap segala hal yang dianggapnya sebagai bahaya, ketika tubuh merasa terancam maka didalam tubuh akan terjadi reaksi kimia untuk mencegah cedera, reaksi ini disebut </w:t>
      </w:r>
      <w:r w:rsidRPr="006D5036">
        <w:rPr>
          <w:rFonts w:ascii="Arial" w:eastAsia="Calibri" w:hAnsi="Arial" w:cs="Arial"/>
          <w:i/>
          <w:iCs/>
          <w:sz w:val="24"/>
          <w:szCs w:val="24"/>
        </w:rPr>
        <w:t xml:space="preserve">fight – or – flight </w:t>
      </w:r>
      <w:r w:rsidRPr="006D5036">
        <w:rPr>
          <w:rFonts w:ascii="Arial" w:eastAsia="Calibri" w:hAnsi="Arial" w:cs="Arial"/>
          <w:sz w:val="24"/>
          <w:szCs w:val="24"/>
        </w:rPr>
        <w:t>atau respon stress. Diperlukan suatu strategi khusus yang dapat</w:t>
      </w:r>
      <w:r w:rsidRPr="00C74E42">
        <w:rPr>
          <w:rFonts w:ascii="Times New Roman" w:eastAsia="Calibri" w:hAnsi="Times New Roman" w:cs="Times New Roman"/>
          <w:sz w:val="24"/>
          <w:szCs w:val="24"/>
        </w:rPr>
        <w:t xml:space="preserve"> </w:t>
      </w:r>
      <w:r w:rsidRPr="006D5036">
        <w:rPr>
          <w:rFonts w:ascii="Arial" w:eastAsia="Calibri" w:hAnsi="Arial" w:cs="Arial"/>
          <w:sz w:val="24"/>
          <w:szCs w:val="24"/>
        </w:rPr>
        <w:t xml:space="preserve">membantu mengurangi stress tersebut. Seperti metode yang dapat digunakan untuk penurunan stress dengan cara Relaksasi Otot Progresif.  Menurut Ilmi, Dewi, &amp; Rasni (2017) menyatakan bahwa bahwa terdapat perbedaan tingkat stress yang signifikan antara sebelum dan sesudah dilakukan intervensi relaksasi otot progresif, Setelah diberikan intervensi relaksasi otot progresif, jumlah responden yang mengalami stres berkurang di setiap kategori yaitu stress ringan berkurang menjadi 2 responden (12,5%) dan stres sedang berkurang menjadi 3 responden (18,8%) </w:t>
      </w:r>
      <w:r w:rsidRPr="006D5036">
        <w:rPr>
          <w:rFonts w:ascii="Arial" w:eastAsia="Calibri" w:hAnsi="Arial" w:cs="Arial"/>
          <w:i/>
          <w:iCs/>
          <w:sz w:val="24"/>
          <w:szCs w:val="24"/>
        </w:rPr>
        <w:t xml:space="preserve"> </w:t>
      </w:r>
      <w:r w:rsidRPr="006D5036">
        <w:rPr>
          <w:rFonts w:ascii="Arial" w:eastAsia="Calibri" w:hAnsi="Arial" w:cs="Arial"/>
          <w:sz w:val="24"/>
          <w:szCs w:val="24"/>
        </w:rPr>
        <w:t xml:space="preserve">Berpengaruh terhadap Tingkat Stres pada Anak Usia Sekolah Kelas V di SD Negeri Pokoh 1 Wedomartani Ngemplak Sleman Yogyakarta </w:t>
      </w:r>
    </w:p>
    <w:p w:rsidR="00990C88" w:rsidRPr="008214B3" w:rsidRDefault="00990C88" w:rsidP="008214B3">
      <w:pPr>
        <w:pStyle w:val="ListParagraph"/>
        <w:ind w:firstLine="720"/>
        <w:jc w:val="both"/>
        <w:rPr>
          <w:rFonts w:ascii="Arial" w:eastAsia="Calibri" w:hAnsi="Arial" w:cs="Arial"/>
          <w:sz w:val="24"/>
          <w:szCs w:val="24"/>
        </w:rPr>
      </w:pPr>
      <w:r w:rsidRPr="006D5036">
        <w:rPr>
          <w:rFonts w:ascii="Arial" w:eastAsia="Calibri" w:hAnsi="Arial" w:cs="Arial"/>
          <w:sz w:val="24"/>
          <w:szCs w:val="24"/>
        </w:rPr>
        <w:t xml:space="preserve">Mulyono (2005) dalam Resti (2014) menjelaskan beberapa keuntungan yang diperoleh dari latihan relaksasi diantaranya relaksasi membuat seseorang lebih mampu menghindari reaksi yang berlebihan karena adanya stres. Reaksi tubuh terhadap stres berakibat pada syaraf pernafasan seseorang yang sedang mengalami stres dapat terganggu misalnya nafas terasa berat dan sesak disebabkan terjadi </w:t>
      </w:r>
      <w:r w:rsidRPr="006D5036">
        <w:rPr>
          <w:rFonts w:ascii="Arial" w:eastAsia="Calibri" w:hAnsi="Arial" w:cs="Arial"/>
          <w:sz w:val="24"/>
          <w:szCs w:val="24"/>
        </w:rPr>
        <w:lastRenderedPageBreak/>
        <w:t>penyempitan pada saluran pernafasan mulai dari hidung, tenggorokan dan otot-otot rongga dada. Nafas terasa sesak dan berat dikarenakan otot-otot rongga dada (otot – otot  antar tulang iga) mengalami spasme dan tidak atau kurang elastis sebagaimana biasanya. Sehingga ia harus mengeluarkan</w:t>
      </w:r>
    </w:p>
    <w:p w:rsidR="00990C88" w:rsidRPr="006D5036" w:rsidRDefault="00990C88" w:rsidP="00990C88">
      <w:pPr>
        <w:pStyle w:val="ListParagraph"/>
        <w:ind w:firstLine="720"/>
        <w:jc w:val="both"/>
        <w:rPr>
          <w:rFonts w:ascii="Arial" w:eastAsia="Calibri" w:hAnsi="Arial" w:cs="Arial"/>
          <w:sz w:val="24"/>
          <w:szCs w:val="24"/>
        </w:rPr>
      </w:pPr>
      <w:r w:rsidRPr="006D5036">
        <w:rPr>
          <w:rFonts w:ascii="Arial" w:eastAsia="Calibri" w:hAnsi="Arial" w:cs="Arial"/>
          <w:sz w:val="24"/>
          <w:szCs w:val="24"/>
        </w:rPr>
        <w:t xml:space="preserve"> tenaga ekstra untuk menarik nafas (Resti, 2014). Relaksasi otot progresif menurut Jacobson adalah suatu keterampilan yang dapat dipelajari dan digunakan untuk mengurangi atau menghilangkan ketegangan dan mengalami rasa nyaman tanpa tergantung pada hal/subjek diluar dirinya. Menurut Soewondo (2009) dalam Resti (2014) relaksasi otot progresif ini digunakan untuk melawan rasa cemas, stres, atau tegang. Dengan menegangkan dan melemaskan beberapa kelompok otot dan membedakan sensasi tegang dan rileks, seseorang bisa menghilangkan kontraksi otot dan mengalami rasa rileks. Hal ini dikarenakan relaksasi otot progresif merupakan jenis relaksasi termurah, mudah untuk dilakukan secara mandiri. </w:t>
      </w:r>
      <w:r w:rsidRPr="006D5036">
        <w:rPr>
          <w:rFonts w:ascii="Arial" w:eastAsia="Calibri" w:hAnsi="Arial" w:cs="Arial"/>
          <w:iCs/>
          <w:sz w:val="24"/>
          <w:szCs w:val="24"/>
        </w:rPr>
        <w:t>National safety council</w:t>
      </w:r>
      <w:r w:rsidRPr="006D5036">
        <w:rPr>
          <w:rStyle w:val="15"/>
          <w:rFonts w:ascii="Arial" w:hAnsi="Arial" w:cs="Arial"/>
          <w:sz w:val="24"/>
          <w:szCs w:val="24"/>
        </w:rPr>
        <w:t xml:space="preserve"> </w:t>
      </w:r>
      <w:r w:rsidRPr="006D5036">
        <w:rPr>
          <w:rFonts w:ascii="Arial" w:eastAsia="Calibri" w:hAnsi="Arial" w:cs="Arial"/>
          <w:sz w:val="24"/>
          <w:szCs w:val="24"/>
        </w:rPr>
        <w:t xml:space="preserve">(2004) dalam Resti (2014) tujuan pokok teknik relaksasi adalah untuk menahan terbentuknya respon stres terutama dalam sistem saraf dan hormon. Pada akhirnya teknik relaksasi dapat membantu mencegah atau meminimalkan gejala fisik akibat stres ketika tubuh bekerja berlebihan dalam menyelesaikan masalah sehari-hari.Lembaga pemasyarakatan (Lapas) adalah tempat untuk </w:t>
      </w:r>
      <w:r w:rsidRPr="006D5036">
        <w:rPr>
          <w:rFonts w:ascii="Arial" w:eastAsia="Calibri" w:hAnsi="Arial" w:cs="Arial"/>
          <w:sz w:val="24"/>
          <w:szCs w:val="24"/>
        </w:rPr>
        <w:lastRenderedPageBreak/>
        <w:t xml:space="preserve">melakukan pembinaan terhadap narapidana dan anak didik pemasyarakatan di Indonesia. Dalam waktu pembinaan di lapas banyak aturan – aturan yang di terapkan di lapas tersebut semisal, waktu jam tidur , waktu kunjungan keluarga, waktu kerja bakti, waktu makan dan aktivitas – aktivitas yang ada di dalam lapas, sehingga banyak narapidana yang merasa jenuh dan stress dengan aktivitas yang berulang – ulang. Berdasarkan studi pendahuluan yang dilakukan pada tanggal 21 Mei 2018 jumlah narapidana laki – laki di Lapas Narkotika Klas III Samarinda adalah 1.500 dan wanita sebanyak 300 narapidana dengan jumlah narapidana dewasa muda sebanyak 549 narapidana dan berdasarkan  hasil dari kuesioner DASS </w:t>
      </w:r>
      <w:r w:rsidRPr="006D5036">
        <w:rPr>
          <w:rFonts w:ascii="Arial" w:eastAsia="Calibri" w:hAnsi="Arial" w:cs="Arial"/>
          <w:i/>
          <w:iCs/>
          <w:sz w:val="24"/>
          <w:szCs w:val="24"/>
        </w:rPr>
        <w:t>(Despression Anxiety Stress Scale)</w:t>
      </w:r>
      <w:r w:rsidRPr="006D5036">
        <w:rPr>
          <w:rFonts w:ascii="Arial" w:eastAsia="Calibri" w:hAnsi="Arial" w:cs="Arial"/>
          <w:sz w:val="24"/>
          <w:szCs w:val="24"/>
        </w:rPr>
        <w:t xml:space="preserve"> yang diberikan kepada 12 narapidana didapatkan hasil 3 orang narapidana masuk kategori stress ringan dengan skor rata – rata 15,6 , 6 orang masuk kategori sedang dengan skor rata – rata 21,3 dan 3 orang masuk dalam kategori berat dengan skor rata- rata 29. Berdasarkan dari hasil wawancara dan observasi ketika narapidana stress  tidak ada narapidana yang melakukan teknik relaksasi sehingga peneliti tertarik untuk mengambil tema efektivitas relaksasi otot progresif belum pernah di lakukan di Lapas Narkotita Klas III Samarinda selama ini.  Selain itu upaya yang dilakukan oleh para petugas selama ini dalam pembinaan adalah kegiatan religi, pe</w:t>
      </w:r>
      <w:r>
        <w:rPr>
          <w:rFonts w:ascii="Arial" w:eastAsia="Calibri" w:hAnsi="Arial" w:cs="Arial"/>
          <w:sz w:val="24"/>
          <w:szCs w:val="24"/>
        </w:rPr>
        <w:t>rayaan hari – hari kebesaran ,</w:t>
      </w:r>
      <w:r w:rsidRPr="006D5036">
        <w:rPr>
          <w:rFonts w:ascii="Arial" w:eastAsia="Calibri" w:hAnsi="Arial" w:cs="Arial"/>
          <w:sz w:val="24"/>
          <w:szCs w:val="24"/>
        </w:rPr>
        <w:t xml:space="preserve">dan </w:t>
      </w:r>
      <w:r w:rsidRPr="006D5036">
        <w:rPr>
          <w:rFonts w:ascii="Arial" w:eastAsia="Calibri" w:hAnsi="Arial" w:cs="Arial"/>
          <w:sz w:val="24"/>
          <w:szCs w:val="24"/>
        </w:rPr>
        <w:lastRenderedPageBreak/>
        <w:t>aktivitas kerajinan tangan dari narapidana. Alasan lainnya adalah untuk memberikan informasi tentang metode penurunan tingkat stress dari dunia kesehatan untuk membuktikan kemampuan dari relaksasi otot progresif  dapat mengurangi stres.</w:t>
      </w:r>
    </w:p>
    <w:p w:rsidR="00990C88" w:rsidRPr="009C1919" w:rsidRDefault="00990C88" w:rsidP="009C1919">
      <w:pPr>
        <w:pStyle w:val="ListParagraph"/>
        <w:spacing w:before="240"/>
        <w:ind w:firstLine="720"/>
        <w:jc w:val="both"/>
        <w:rPr>
          <w:rFonts w:ascii="Arial" w:eastAsia="Calibri" w:hAnsi="Arial" w:cs="Arial"/>
          <w:sz w:val="24"/>
          <w:szCs w:val="24"/>
        </w:rPr>
      </w:pPr>
      <w:r w:rsidRPr="006D5036">
        <w:rPr>
          <w:rFonts w:ascii="Arial" w:eastAsia="Calibri" w:hAnsi="Arial" w:cs="Arial"/>
          <w:sz w:val="24"/>
          <w:szCs w:val="24"/>
        </w:rPr>
        <w:t>Berdasarkan latar belakang diatas peneliti ingin melakukan penelitian yang berjudul Pengaruh Relaksasi Otot Progresif Terhadap Penurunan Tingkat S</w:t>
      </w:r>
      <w:r>
        <w:rPr>
          <w:rFonts w:ascii="Arial" w:eastAsia="Calibri" w:hAnsi="Arial" w:cs="Arial"/>
          <w:sz w:val="24"/>
          <w:szCs w:val="24"/>
        </w:rPr>
        <w:t>tress Pada Narapidana</w:t>
      </w:r>
      <w:r w:rsidRPr="006D5036">
        <w:rPr>
          <w:rFonts w:ascii="Arial" w:eastAsia="Calibri" w:hAnsi="Arial" w:cs="Arial"/>
          <w:sz w:val="24"/>
          <w:szCs w:val="24"/>
        </w:rPr>
        <w:t xml:space="preserve"> Di Lapas Narkotika Klas III Samarinda. </w:t>
      </w:r>
    </w:p>
    <w:p w:rsidR="00990C88" w:rsidRPr="006D5036" w:rsidRDefault="00990C88" w:rsidP="00990C88">
      <w:pPr>
        <w:pStyle w:val="ListParagraph"/>
        <w:numPr>
          <w:ilvl w:val="0"/>
          <w:numId w:val="1"/>
        </w:numPr>
        <w:spacing w:before="240"/>
        <w:jc w:val="both"/>
        <w:outlineLvl w:val="1"/>
        <w:rPr>
          <w:rFonts w:ascii="Arial" w:eastAsia="Calibri" w:hAnsi="Arial" w:cs="Arial"/>
          <w:sz w:val="24"/>
          <w:szCs w:val="24"/>
        </w:rPr>
      </w:pPr>
      <w:r w:rsidRPr="006D5036">
        <w:rPr>
          <w:rFonts w:ascii="Arial" w:eastAsia="Calibri" w:hAnsi="Arial" w:cs="Arial"/>
          <w:sz w:val="24"/>
          <w:szCs w:val="24"/>
        </w:rPr>
        <w:t xml:space="preserve">Rumusan Masalah </w:t>
      </w:r>
    </w:p>
    <w:p w:rsidR="00990C88" w:rsidRPr="006D5036" w:rsidRDefault="00990C88" w:rsidP="00990C88">
      <w:pPr>
        <w:pStyle w:val="ListParagraph"/>
        <w:spacing w:before="240"/>
        <w:ind w:firstLine="720"/>
        <w:jc w:val="both"/>
        <w:rPr>
          <w:rFonts w:ascii="Arial" w:eastAsia="Calibri" w:hAnsi="Arial" w:cs="Arial"/>
          <w:sz w:val="24"/>
          <w:szCs w:val="24"/>
        </w:rPr>
      </w:pPr>
      <w:r w:rsidRPr="006D5036">
        <w:rPr>
          <w:rFonts w:ascii="Arial" w:eastAsia="Calibri" w:hAnsi="Arial" w:cs="Arial"/>
          <w:sz w:val="24"/>
          <w:szCs w:val="24"/>
        </w:rPr>
        <w:t>Berdasarkan latar belakang di atas peneliti merumuskan permasalahan sebagai berikut: Apakah ada pengaruh Relaksasi Otot Progresif Terhadap Penurunan Tingkat Stress pada Narapidana Di Lapas Narkotika Klas III Samarinda?</w:t>
      </w:r>
    </w:p>
    <w:p w:rsidR="00990C88" w:rsidRPr="006D5036" w:rsidRDefault="00990C88" w:rsidP="00990C88">
      <w:pPr>
        <w:pStyle w:val="ListParagraph"/>
        <w:numPr>
          <w:ilvl w:val="0"/>
          <w:numId w:val="1"/>
        </w:numPr>
        <w:spacing w:before="240"/>
        <w:jc w:val="both"/>
        <w:outlineLvl w:val="1"/>
        <w:rPr>
          <w:rFonts w:ascii="Arial" w:eastAsia="Calibri" w:hAnsi="Arial" w:cs="Arial"/>
          <w:sz w:val="24"/>
          <w:szCs w:val="24"/>
        </w:rPr>
      </w:pPr>
      <w:r w:rsidRPr="006D5036">
        <w:rPr>
          <w:rFonts w:ascii="Arial" w:eastAsia="Calibri" w:hAnsi="Arial" w:cs="Arial"/>
          <w:sz w:val="24"/>
          <w:szCs w:val="24"/>
        </w:rPr>
        <w:t xml:space="preserve">Tujuan penelitian </w:t>
      </w:r>
    </w:p>
    <w:p w:rsidR="00990C88" w:rsidRPr="006D5036" w:rsidRDefault="00990C88" w:rsidP="00990C88">
      <w:pPr>
        <w:pStyle w:val="ListParagraph"/>
        <w:numPr>
          <w:ilvl w:val="0"/>
          <w:numId w:val="2"/>
        </w:numPr>
        <w:spacing w:before="240"/>
        <w:jc w:val="both"/>
        <w:rPr>
          <w:rFonts w:ascii="Arial" w:eastAsia="Calibri" w:hAnsi="Arial" w:cs="Arial"/>
          <w:sz w:val="24"/>
          <w:szCs w:val="24"/>
        </w:rPr>
      </w:pPr>
      <w:r w:rsidRPr="006D5036">
        <w:rPr>
          <w:rFonts w:ascii="Arial" w:eastAsia="Calibri" w:hAnsi="Arial" w:cs="Arial"/>
          <w:sz w:val="24"/>
          <w:szCs w:val="24"/>
        </w:rPr>
        <w:t xml:space="preserve">Tujuan umum </w:t>
      </w:r>
    </w:p>
    <w:p w:rsidR="00990C88" w:rsidRPr="006D5036" w:rsidRDefault="00990C88" w:rsidP="00990C88">
      <w:pPr>
        <w:pStyle w:val="ListParagraph"/>
        <w:spacing w:before="240"/>
        <w:ind w:left="1080"/>
        <w:jc w:val="both"/>
        <w:rPr>
          <w:rFonts w:ascii="Arial" w:eastAsia="Calibri" w:hAnsi="Arial" w:cs="Arial"/>
          <w:sz w:val="24"/>
          <w:szCs w:val="24"/>
        </w:rPr>
      </w:pPr>
      <w:r>
        <w:rPr>
          <w:rFonts w:ascii="Arial" w:eastAsia="Calibri" w:hAnsi="Arial" w:cs="Arial"/>
          <w:sz w:val="24"/>
          <w:szCs w:val="24"/>
        </w:rPr>
        <w:t>Mengetahui</w:t>
      </w:r>
      <w:r w:rsidRPr="006D5036">
        <w:rPr>
          <w:rFonts w:ascii="Arial" w:eastAsia="Calibri" w:hAnsi="Arial" w:cs="Arial"/>
          <w:sz w:val="24"/>
          <w:szCs w:val="24"/>
        </w:rPr>
        <w:t xml:space="preserve"> pengaruh pemberian relaksasi otot progresif pada Narapidana Di Lapas Narkotika Klas III Samarinda.</w:t>
      </w:r>
    </w:p>
    <w:p w:rsidR="00990C88" w:rsidRPr="006D5036" w:rsidRDefault="00990C88" w:rsidP="00990C88">
      <w:pPr>
        <w:pStyle w:val="ListParagraph"/>
        <w:numPr>
          <w:ilvl w:val="0"/>
          <w:numId w:val="2"/>
        </w:numPr>
        <w:spacing w:before="240"/>
        <w:jc w:val="both"/>
        <w:rPr>
          <w:rFonts w:ascii="Arial" w:eastAsia="Calibri" w:hAnsi="Arial" w:cs="Arial"/>
          <w:sz w:val="24"/>
          <w:szCs w:val="24"/>
        </w:rPr>
      </w:pPr>
      <w:r w:rsidRPr="006D5036">
        <w:rPr>
          <w:rFonts w:ascii="Arial" w:eastAsia="Calibri" w:hAnsi="Arial" w:cs="Arial"/>
          <w:sz w:val="24"/>
          <w:szCs w:val="24"/>
        </w:rPr>
        <w:t xml:space="preserve">Tujuan Khusus </w:t>
      </w:r>
    </w:p>
    <w:p w:rsidR="00990C88" w:rsidRPr="006D5036" w:rsidRDefault="00990C88" w:rsidP="00990C88">
      <w:pPr>
        <w:pStyle w:val="ListParagraph"/>
        <w:numPr>
          <w:ilvl w:val="0"/>
          <w:numId w:val="3"/>
        </w:numPr>
        <w:spacing w:before="240"/>
        <w:jc w:val="both"/>
        <w:rPr>
          <w:rFonts w:ascii="Arial" w:eastAsia="Calibri" w:hAnsi="Arial" w:cs="Arial"/>
          <w:sz w:val="24"/>
          <w:szCs w:val="24"/>
        </w:rPr>
      </w:pPr>
      <w:r w:rsidRPr="006D5036">
        <w:rPr>
          <w:rFonts w:ascii="Arial" w:eastAsia="Calibri" w:hAnsi="Arial" w:cs="Arial"/>
          <w:sz w:val="24"/>
          <w:szCs w:val="24"/>
        </w:rPr>
        <w:t xml:space="preserve">Mengidentifikasi karakteristik responden berdasarkan Usia , Jenis kelamin, status perkawinan dan lamanya masa tahanan. </w:t>
      </w:r>
    </w:p>
    <w:p w:rsidR="00990C88" w:rsidRPr="006D5036" w:rsidRDefault="00990C88" w:rsidP="00990C88">
      <w:pPr>
        <w:pStyle w:val="ListParagraph"/>
        <w:numPr>
          <w:ilvl w:val="0"/>
          <w:numId w:val="3"/>
        </w:numPr>
        <w:spacing w:before="240"/>
        <w:jc w:val="both"/>
        <w:rPr>
          <w:rFonts w:ascii="Arial" w:eastAsia="Calibri" w:hAnsi="Arial" w:cs="Arial"/>
          <w:sz w:val="24"/>
          <w:szCs w:val="24"/>
        </w:rPr>
      </w:pPr>
      <w:r w:rsidRPr="006D5036">
        <w:rPr>
          <w:rFonts w:ascii="Arial" w:eastAsia="Calibri" w:hAnsi="Arial" w:cs="Arial"/>
          <w:sz w:val="24"/>
          <w:szCs w:val="24"/>
        </w:rPr>
        <w:t xml:space="preserve">Mengidentifikasi tingkat stress pada Narapidana Di Lapas Narkotika Klas III Samarinda sebelum dan setelah diberikan </w:t>
      </w:r>
      <w:r w:rsidRPr="006D5036">
        <w:rPr>
          <w:rFonts w:ascii="Arial" w:eastAsia="Calibri" w:hAnsi="Arial" w:cs="Arial"/>
          <w:sz w:val="24"/>
          <w:szCs w:val="24"/>
        </w:rPr>
        <w:lastRenderedPageBreak/>
        <w:t>perlakuan latihan relaksasi otot progresif kelompok intervensi dan control.</w:t>
      </w:r>
    </w:p>
    <w:p w:rsidR="00990C88" w:rsidRPr="004A63A6" w:rsidRDefault="00990C88" w:rsidP="004A63A6">
      <w:pPr>
        <w:pStyle w:val="ListParagraph"/>
        <w:numPr>
          <w:ilvl w:val="0"/>
          <w:numId w:val="3"/>
        </w:numPr>
        <w:spacing w:before="240"/>
        <w:jc w:val="both"/>
        <w:rPr>
          <w:rFonts w:ascii="Arial" w:eastAsia="Calibri" w:hAnsi="Arial" w:cs="Arial"/>
          <w:sz w:val="24"/>
          <w:szCs w:val="24"/>
        </w:rPr>
      </w:pPr>
      <w:r w:rsidRPr="006D5036">
        <w:rPr>
          <w:rFonts w:ascii="Arial" w:eastAsia="Calibri" w:hAnsi="Arial" w:cs="Arial"/>
          <w:sz w:val="24"/>
          <w:szCs w:val="24"/>
        </w:rPr>
        <w:t>Menganalisis perbedaan kelompok control dan intervensi relaksasi otot Progresif terhadap penurunan tingkat stress pada Narapidana  Di Lapas Narkotika Klas III Samarinda.</w:t>
      </w:r>
    </w:p>
    <w:p w:rsidR="00990C88" w:rsidRPr="006D5036" w:rsidRDefault="00990C88" w:rsidP="00990C88">
      <w:pPr>
        <w:pStyle w:val="ListParagraph"/>
        <w:numPr>
          <w:ilvl w:val="0"/>
          <w:numId w:val="1"/>
        </w:numPr>
        <w:spacing w:before="240"/>
        <w:jc w:val="both"/>
        <w:outlineLvl w:val="1"/>
        <w:rPr>
          <w:rFonts w:ascii="Arial" w:eastAsia="Calibri" w:hAnsi="Arial" w:cs="Arial"/>
          <w:sz w:val="24"/>
          <w:szCs w:val="24"/>
        </w:rPr>
      </w:pPr>
      <w:r w:rsidRPr="006D5036">
        <w:rPr>
          <w:rFonts w:ascii="Arial" w:eastAsia="Calibri" w:hAnsi="Arial" w:cs="Arial"/>
          <w:sz w:val="24"/>
          <w:szCs w:val="24"/>
        </w:rPr>
        <w:t>Manfaat Penelitian</w:t>
      </w:r>
    </w:p>
    <w:p w:rsidR="00990C88" w:rsidRPr="006D5036" w:rsidRDefault="00990C88" w:rsidP="00990C88">
      <w:pPr>
        <w:pStyle w:val="ListParagraph"/>
        <w:numPr>
          <w:ilvl w:val="0"/>
          <w:numId w:val="4"/>
        </w:numPr>
        <w:spacing w:before="240"/>
        <w:jc w:val="both"/>
        <w:rPr>
          <w:rFonts w:ascii="Arial" w:eastAsia="Calibri" w:hAnsi="Arial" w:cs="Arial"/>
          <w:sz w:val="24"/>
          <w:szCs w:val="24"/>
        </w:rPr>
      </w:pPr>
      <w:r w:rsidRPr="006D5036">
        <w:rPr>
          <w:rFonts w:ascii="Arial" w:eastAsia="Calibri" w:hAnsi="Arial" w:cs="Arial"/>
          <w:sz w:val="24"/>
          <w:szCs w:val="24"/>
        </w:rPr>
        <w:t>Bagi institusi</w:t>
      </w:r>
    </w:p>
    <w:p w:rsidR="00990C88" w:rsidRPr="006D5036" w:rsidRDefault="00990C88" w:rsidP="00990C88">
      <w:pPr>
        <w:pStyle w:val="ListParagraph"/>
        <w:spacing w:before="240"/>
        <w:ind w:left="1080" w:firstLine="360"/>
        <w:jc w:val="both"/>
        <w:rPr>
          <w:rFonts w:ascii="Arial" w:eastAsia="Calibri" w:hAnsi="Arial" w:cs="Arial"/>
          <w:sz w:val="24"/>
          <w:szCs w:val="24"/>
        </w:rPr>
      </w:pPr>
      <w:r w:rsidRPr="006D5036">
        <w:rPr>
          <w:rFonts w:ascii="Arial" w:eastAsia="Calibri" w:hAnsi="Arial" w:cs="Arial"/>
          <w:sz w:val="24"/>
          <w:szCs w:val="24"/>
        </w:rPr>
        <w:t>Hasil penelitian ini diharapkan sebagai bahan masukan pengembangan ilmu pengetahuan bagi pihak Program Studi Ilmu Keperawatan Universitas Muhammadiyah Kalimantan Timur.</w:t>
      </w:r>
    </w:p>
    <w:p w:rsidR="00990C88" w:rsidRPr="006D5036" w:rsidRDefault="00990C88" w:rsidP="00990C88">
      <w:pPr>
        <w:pStyle w:val="ListParagraph"/>
        <w:numPr>
          <w:ilvl w:val="0"/>
          <w:numId w:val="4"/>
        </w:numPr>
        <w:spacing w:before="240"/>
        <w:jc w:val="both"/>
        <w:rPr>
          <w:rFonts w:ascii="Arial" w:eastAsia="Calibri" w:hAnsi="Arial" w:cs="Arial"/>
          <w:sz w:val="24"/>
          <w:szCs w:val="24"/>
        </w:rPr>
      </w:pPr>
      <w:r w:rsidRPr="006D5036">
        <w:rPr>
          <w:rFonts w:ascii="Arial" w:eastAsia="Calibri" w:hAnsi="Arial" w:cs="Arial"/>
          <w:sz w:val="24"/>
          <w:szCs w:val="24"/>
        </w:rPr>
        <w:t xml:space="preserve">Bagi Lapas </w:t>
      </w:r>
    </w:p>
    <w:p w:rsidR="00990C88" w:rsidRPr="006D5036" w:rsidRDefault="00990C88" w:rsidP="00990C88">
      <w:pPr>
        <w:pStyle w:val="ListParagraph"/>
        <w:spacing w:before="240"/>
        <w:ind w:left="1100" w:firstLine="340"/>
        <w:jc w:val="both"/>
        <w:rPr>
          <w:rFonts w:ascii="Arial" w:eastAsia="Calibri" w:hAnsi="Arial" w:cs="Arial"/>
          <w:sz w:val="24"/>
          <w:szCs w:val="24"/>
        </w:rPr>
      </w:pPr>
      <w:r w:rsidRPr="006D5036">
        <w:rPr>
          <w:rFonts w:ascii="Arial" w:eastAsia="Calibri" w:hAnsi="Arial" w:cs="Arial"/>
          <w:sz w:val="24"/>
          <w:szCs w:val="24"/>
        </w:rPr>
        <w:t xml:space="preserve">Hasil Penelitian ini diharapkan dapat memberikan pengetahuan pada narapidana yang sedang menjalani tindak pidana untuk mengatasi stress dengan tindakan yang positif. </w:t>
      </w:r>
    </w:p>
    <w:p w:rsidR="00990C88" w:rsidRPr="006D5036" w:rsidRDefault="00990C88" w:rsidP="00990C88">
      <w:pPr>
        <w:pStyle w:val="ListParagraph"/>
        <w:numPr>
          <w:ilvl w:val="0"/>
          <w:numId w:val="4"/>
        </w:numPr>
        <w:spacing w:before="240"/>
        <w:jc w:val="both"/>
        <w:rPr>
          <w:rFonts w:ascii="Arial" w:eastAsia="Calibri" w:hAnsi="Arial" w:cs="Arial"/>
          <w:sz w:val="24"/>
          <w:szCs w:val="24"/>
        </w:rPr>
      </w:pPr>
      <w:r w:rsidRPr="006D5036">
        <w:rPr>
          <w:rFonts w:ascii="Arial" w:eastAsia="Calibri" w:hAnsi="Arial" w:cs="Arial"/>
          <w:sz w:val="24"/>
          <w:szCs w:val="24"/>
        </w:rPr>
        <w:t xml:space="preserve">Bagi Responden </w:t>
      </w:r>
    </w:p>
    <w:p w:rsidR="00990C88" w:rsidRPr="006D5036" w:rsidRDefault="00990C88" w:rsidP="00990C88">
      <w:pPr>
        <w:pStyle w:val="ListParagraph"/>
        <w:spacing w:before="240"/>
        <w:ind w:left="1080" w:firstLine="360"/>
        <w:jc w:val="both"/>
        <w:rPr>
          <w:rFonts w:ascii="Arial" w:eastAsia="Calibri" w:hAnsi="Arial" w:cs="Arial"/>
          <w:sz w:val="24"/>
          <w:szCs w:val="24"/>
        </w:rPr>
      </w:pPr>
      <w:r w:rsidRPr="006D5036">
        <w:rPr>
          <w:rFonts w:ascii="Arial" w:eastAsia="Calibri" w:hAnsi="Arial" w:cs="Arial"/>
          <w:sz w:val="24"/>
          <w:szCs w:val="24"/>
        </w:rPr>
        <w:t>Hasil penelitian ini diharapkan dapat memberikan pengetahuan, khususnya pada Narapidana di Lapas Narkotika Klas III Samarinda tentang manfaat dari tehnik relaksasi otot progresif dalam upaya menurunkan tingkat stress yang dialami oleh Narapidana.</w:t>
      </w:r>
    </w:p>
    <w:p w:rsidR="00990C88" w:rsidRPr="006D5036" w:rsidRDefault="00990C88" w:rsidP="00990C88">
      <w:pPr>
        <w:pStyle w:val="ListParagraph"/>
        <w:numPr>
          <w:ilvl w:val="0"/>
          <w:numId w:val="4"/>
        </w:numPr>
        <w:spacing w:before="240"/>
        <w:jc w:val="both"/>
        <w:rPr>
          <w:rFonts w:ascii="Arial" w:eastAsia="Calibri" w:hAnsi="Arial" w:cs="Arial"/>
          <w:sz w:val="24"/>
          <w:szCs w:val="24"/>
        </w:rPr>
      </w:pPr>
      <w:r w:rsidRPr="006D5036">
        <w:rPr>
          <w:rFonts w:ascii="Arial" w:eastAsia="Calibri" w:hAnsi="Arial" w:cs="Arial"/>
          <w:sz w:val="24"/>
          <w:szCs w:val="24"/>
        </w:rPr>
        <w:t>Bagi Peneliti</w:t>
      </w:r>
    </w:p>
    <w:p w:rsidR="00990C88" w:rsidRPr="004A63A6" w:rsidRDefault="00990C88" w:rsidP="004A63A6">
      <w:pPr>
        <w:pStyle w:val="ListParagraph"/>
        <w:spacing w:before="240"/>
        <w:ind w:left="1080" w:firstLine="360"/>
        <w:jc w:val="both"/>
        <w:rPr>
          <w:rFonts w:ascii="Arial" w:eastAsia="Calibri" w:hAnsi="Arial" w:cs="Arial"/>
          <w:sz w:val="24"/>
          <w:szCs w:val="24"/>
        </w:rPr>
      </w:pPr>
      <w:r w:rsidRPr="006D5036">
        <w:rPr>
          <w:rFonts w:ascii="Arial" w:eastAsia="Calibri" w:hAnsi="Arial" w:cs="Arial"/>
          <w:sz w:val="24"/>
          <w:szCs w:val="24"/>
        </w:rPr>
        <w:t xml:space="preserve">Hasil penelitian ini diharapkan untuk menambah wawasan dalam mempesiapkan, mengumpulkan, mengolah, menganalisa, </w:t>
      </w:r>
      <w:r w:rsidRPr="006D5036">
        <w:rPr>
          <w:rFonts w:ascii="Arial" w:eastAsia="Calibri" w:hAnsi="Arial" w:cs="Arial"/>
          <w:sz w:val="24"/>
          <w:szCs w:val="24"/>
        </w:rPr>
        <w:lastRenderedPageBreak/>
        <w:t>dan menginformasikan data serta meningkatkan ilmu dan pengetahuan karena peneliti dapat secara langsung mengaplikasikan teori penelitian yang didapat tentang efektivitas relaksasi otot pro</w:t>
      </w:r>
      <w:r w:rsidR="004A63A6">
        <w:rPr>
          <w:rFonts w:ascii="Arial" w:eastAsia="Calibri" w:hAnsi="Arial" w:cs="Arial"/>
          <w:sz w:val="24"/>
          <w:szCs w:val="24"/>
        </w:rPr>
        <w:t>gresif dalam bidang keperawatan</w:t>
      </w:r>
    </w:p>
    <w:p w:rsidR="00990C88" w:rsidRPr="006D5036" w:rsidRDefault="00990C88" w:rsidP="00990C88">
      <w:pPr>
        <w:pStyle w:val="ListParagraph"/>
        <w:numPr>
          <w:ilvl w:val="0"/>
          <w:numId w:val="1"/>
        </w:numPr>
        <w:spacing w:before="240"/>
        <w:jc w:val="both"/>
        <w:outlineLvl w:val="1"/>
        <w:rPr>
          <w:rFonts w:ascii="Arial" w:eastAsia="Calibri" w:hAnsi="Arial" w:cs="Arial"/>
          <w:sz w:val="24"/>
          <w:szCs w:val="24"/>
        </w:rPr>
      </w:pPr>
      <w:r w:rsidRPr="006D5036">
        <w:rPr>
          <w:rFonts w:ascii="Arial" w:eastAsia="Calibri" w:hAnsi="Arial" w:cs="Arial"/>
          <w:sz w:val="24"/>
          <w:szCs w:val="24"/>
        </w:rPr>
        <w:t xml:space="preserve">Keaslian Penelitian. </w:t>
      </w:r>
    </w:p>
    <w:p w:rsidR="00990C88" w:rsidRPr="006D5036" w:rsidRDefault="00990C88" w:rsidP="00990C88">
      <w:pPr>
        <w:pStyle w:val="ListParagraph"/>
        <w:numPr>
          <w:ilvl w:val="0"/>
          <w:numId w:val="5"/>
        </w:numPr>
        <w:autoSpaceDE w:val="0"/>
        <w:autoSpaceDN w:val="0"/>
        <w:adjustRightInd w:val="0"/>
        <w:jc w:val="both"/>
        <w:rPr>
          <w:rFonts w:ascii="Arial" w:eastAsia="Calibri" w:hAnsi="Arial" w:cs="Arial"/>
          <w:sz w:val="24"/>
          <w:szCs w:val="24"/>
        </w:rPr>
      </w:pPr>
      <w:r w:rsidRPr="006D5036">
        <w:rPr>
          <w:rFonts w:ascii="Arial" w:eastAsia="Calibri" w:hAnsi="Arial" w:cs="Arial"/>
          <w:sz w:val="24"/>
          <w:szCs w:val="24"/>
        </w:rPr>
        <w:t>Penelitian sebelumnya yang dilakukan oleh Ilmi, Dewi, &amp; Rasni (2017) dengan judul “Pengaruh Relaksasi Otot Progresif Terhadap Tingkat Stres Narapidana Wanita di Lapas Kelas IIA Jember” Populasi dalam penelitian ini adalah</w:t>
      </w:r>
      <w:r w:rsidRPr="006D5036">
        <w:rPr>
          <w:rFonts w:ascii="Arial" w:eastAsia="Calibri" w:hAnsi="Arial" w:cs="Arial"/>
          <w:i/>
          <w:iCs/>
          <w:sz w:val="24"/>
          <w:szCs w:val="24"/>
        </w:rPr>
        <w:t xml:space="preserve"> </w:t>
      </w:r>
      <w:r w:rsidRPr="006D5036">
        <w:rPr>
          <w:rFonts w:ascii="Arial" w:eastAsia="Calibri" w:hAnsi="Arial" w:cs="Arial"/>
          <w:sz w:val="24"/>
          <w:szCs w:val="24"/>
        </w:rPr>
        <w:t xml:space="preserve">narapidana wanita di Lapas Kelas IIA Jember.  Teknik pengambilan sampel </w:t>
      </w:r>
      <w:r w:rsidRPr="006D5036">
        <w:rPr>
          <w:rFonts w:ascii="Arial" w:eastAsia="Calibri" w:hAnsi="Arial" w:cs="Arial"/>
          <w:i/>
          <w:iCs/>
          <w:sz w:val="24"/>
          <w:szCs w:val="24"/>
        </w:rPr>
        <w:t xml:space="preserve">total sampling </w:t>
      </w:r>
      <w:r w:rsidRPr="006D5036">
        <w:rPr>
          <w:rFonts w:ascii="Arial" w:eastAsia="Calibri" w:hAnsi="Arial" w:cs="Arial"/>
          <w:sz w:val="24"/>
          <w:szCs w:val="24"/>
        </w:rPr>
        <w:t>dengan jumlah 16 responden. Persamaan dari penelitian ini adalah terletak pada variabel dependent yaitu stress, penelitian ini melakukan pre test dan post test dengan menggunakan kuesioner DASS dengan 14 pertanyaan untuk mengukur skala stress. Perbedaan dari penelitian ini  adalah peneliti menggunakan design penelitian pre eksperimental dengan rancangan one group pre test post test, peneliti menggunakan 1 uji statistik paired t test kemudian peneliti hanya memiliki 1 variabel independent penelitian yaitu relaksasi otot progresif sedangkan penelitian yang dilakukan menggunakan design penelitian quasi ekperimen dan 2 uji statistik yaitu paired t test, independen t test</w:t>
      </w:r>
    </w:p>
    <w:p w:rsidR="00990C88" w:rsidRPr="006D5036" w:rsidRDefault="00990C88" w:rsidP="00990C88">
      <w:pPr>
        <w:pStyle w:val="ListParagraph"/>
        <w:numPr>
          <w:ilvl w:val="0"/>
          <w:numId w:val="5"/>
        </w:numPr>
        <w:autoSpaceDE w:val="0"/>
        <w:autoSpaceDN w:val="0"/>
        <w:adjustRightInd w:val="0"/>
        <w:jc w:val="both"/>
        <w:rPr>
          <w:rFonts w:ascii="Arial" w:eastAsia="Calibri" w:hAnsi="Arial" w:cs="Arial"/>
          <w:sz w:val="24"/>
          <w:szCs w:val="24"/>
        </w:rPr>
      </w:pPr>
      <w:r w:rsidRPr="006D5036">
        <w:rPr>
          <w:rFonts w:ascii="Arial" w:eastAsia="Calibri" w:hAnsi="Arial" w:cs="Arial"/>
          <w:sz w:val="24"/>
          <w:szCs w:val="24"/>
        </w:rPr>
        <w:lastRenderedPageBreak/>
        <w:t>Penelitian sebelumnya yang dilakukan oleh  Furqan (2017) degan judul “Pengaruh Terapi Relaksasi Progresif Terhadap Stres Pada Remaja Penghuni Lembaga Pemasyarakatan Kota Samarinda”. Jenis penelitian ini adalah Pre-test Post-test Untreated Control Group Design. Populasi dalam penelitian ini adalah semua Populasi subjek penelitian pada saat penelitian dilakukan adalah berjumlah 20 orang. Jumlah tersebut kemudian dibagi dua kelompok, yaitu sebagai (1) kelompok eksperimen, dan (2) kelompok kontrol. Persamaan dari penelitian ini adalah terletak pada variabel dependent yaitu stress, metode pengumpulan data menggunakan Depression, Anxiety, and Stress Scale (DASS).. peneliti menggunakan teknik analisa data dalam penelitian ini menggunakan olah statistik T-Test. kemudian peneliti memiliki variabel independent penelitian yaitu relaksasi otot progresif.</w:t>
      </w:r>
      <w:r>
        <w:rPr>
          <w:rFonts w:ascii="Arial" w:eastAsia="Calibri" w:hAnsi="Arial" w:cs="Arial"/>
          <w:sz w:val="24"/>
          <w:szCs w:val="24"/>
        </w:rPr>
        <w:t xml:space="preserve"> sedangkan penelitian yang </w:t>
      </w:r>
      <w:r w:rsidRPr="006D5036">
        <w:rPr>
          <w:rFonts w:ascii="Arial" w:eastAsia="Calibri" w:hAnsi="Arial" w:cs="Arial"/>
          <w:sz w:val="24"/>
          <w:szCs w:val="24"/>
        </w:rPr>
        <w:t>dilakukan menggunakan design penelitian quasi ekperimen dan 2 uji statistik yaitu paired t test, independen t tes</w:t>
      </w:r>
    </w:p>
    <w:p w:rsidR="00990C88" w:rsidRDefault="00990C88" w:rsidP="00990C88">
      <w:pPr>
        <w:autoSpaceDE w:val="0"/>
        <w:autoSpaceDN w:val="0"/>
        <w:adjustRightInd w:val="0"/>
        <w:jc w:val="both"/>
        <w:rPr>
          <w:rFonts w:ascii="Times New Roman" w:eastAsia="Calibri" w:hAnsi="Times New Roman" w:cs="Times New Roman"/>
          <w:sz w:val="24"/>
          <w:szCs w:val="24"/>
        </w:rPr>
      </w:pPr>
    </w:p>
    <w:p w:rsidR="00C303FF" w:rsidRPr="00C74E42" w:rsidRDefault="00C303FF" w:rsidP="00D46FC1">
      <w:pPr>
        <w:pStyle w:val="ListParagraph"/>
        <w:autoSpaceDE w:val="0"/>
        <w:autoSpaceDN w:val="0"/>
        <w:adjustRightInd w:val="0"/>
        <w:ind w:left="1080"/>
        <w:jc w:val="both"/>
        <w:rPr>
          <w:rFonts w:ascii="Times New Roman" w:hAnsi="Times New Roman" w:cs="Times New Roman"/>
        </w:rPr>
      </w:pPr>
    </w:p>
    <w:p w:rsidR="00F46586" w:rsidRDefault="00F46586" w:rsidP="00990C88">
      <w:pPr>
        <w:pStyle w:val="Heading1"/>
        <w:spacing w:line="276" w:lineRule="auto"/>
        <w:jc w:val="center"/>
        <w:rPr>
          <w:rFonts w:ascii="Arial" w:hAnsi="Arial" w:cs="Arial"/>
          <w:bCs w:val="0"/>
          <w:color w:val="auto"/>
          <w:sz w:val="24"/>
          <w:szCs w:val="24"/>
        </w:rPr>
        <w:sectPr w:rsidR="00F46586" w:rsidSect="00D46FC1">
          <w:headerReference w:type="default" r:id="rId17"/>
          <w:footerReference w:type="default" r:id="rId18"/>
          <w:pgSz w:w="12240" w:h="15840"/>
          <w:pgMar w:top="2268" w:right="1701" w:bottom="1701" w:left="2268" w:header="720" w:footer="720" w:gutter="0"/>
          <w:pgNumType w:start="2"/>
          <w:cols w:space="720"/>
          <w:docGrid w:linePitch="360"/>
        </w:sectPr>
      </w:pPr>
    </w:p>
    <w:p w:rsidR="00990C88" w:rsidRPr="007169B5" w:rsidRDefault="00990C88" w:rsidP="00990C88">
      <w:pPr>
        <w:pStyle w:val="Heading1"/>
        <w:spacing w:line="276" w:lineRule="auto"/>
        <w:jc w:val="center"/>
        <w:rPr>
          <w:rFonts w:ascii="Arial" w:hAnsi="Arial" w:cs="Arial"/>
          <w:bCs w:val="0"/>
          <w:color w:val="auto"/>
          <w:sz w:val="24"/>
          <w:szCs w:val="24"/>
        </w:rPr>
      </w:pPr>
      <w:r w:rsidRPr="007169B5">
        <w:rPr>
          <w:rFonts w:ascii="Arial" w:hAnsi="Arial" w:cs="Arial"/>
          <w:bCs w:val="0"/>
          <w:color w:val="auto"/>
          <w:sz w:val="24"/>
          <w:szCs w:val="24"/>
        </w:rPr>
        <w:lastRenderedPageBreak/>
        <w:t>BAB II</w:t>
      </w:r>
    </w:p>
    <w:p w:rsidR="00990C88" w:rsidRPr="007169B5" w:rsidRDefault="00990C88" w:rsidP="00990C88">
      <w:pPr>
        <w:pStyle w:val="Heading1"/>
        <w:tabs>
          <w:tab w:val="center" w:pos="3852"/>
          <w:tab w:val="left" w:pos="6870"/>
        </w:tabs>
        <w:spacing w:line="276" w:lineRule="auto"/>
        <w:rPr>
          <w:rFonts w:ascii="Arial" w:hAnsi="Arial" w:cs="Arial"/>
          <w:bCs w:val="0"/>
          <w:color w:val="auto"/>
          <w:sz w:val="24"/>
          <w:szCs w:val="24"/>
        </w:rPr>
      </w:pPr>
      <w:r w:rsidRPr="007169B5">
        <w:rPr>
          <w:rFonts w:ascii="Arial" w:hAnsi="Arial" w:cs="Arial"/>
          <w:bCs w:val="0"/>
          <w:color w:val="auto"/>
          <w:sz w:val="24"/>
          <w:szCs w:val="24"/>
        </w:rPr>
        <w:tab/>
        <w:t>TINJAUAN PUSTAKA</w:t>
      </w:r>
      <w:r w:rsidRPr="007169B5">
        <w:rPr>
          <w:rFonts w:ascii="Arial" w:hAnsi="Arial" w:cs="Arial"/>
          <w:bCs w:val="0"/>
          <w:color w:val="auto"/>
          <w:sz w:val="24"/>
          <w:szCs w:val="24"/>
        </w:rPr>
        <w:tab/>
      </w:r>
    </w:p>
    <w:p w:rsidR="00990C88" w:rsidRPr="007169B5" w:rsidRDefault="00990C88" w:rsidP="00990C88">
      <w:pPr>
        <w:pStyle w:val="ListParagraph"/>
        <w:numPr>
          <w:ilvl w:val="0"/>
          <w:numId w:val="6"/>
        </w:numPr>
        <w:ind w:hanging="436"/>
        <w:outlineLvl w:val="1"/>
        <w:rPr>
          <w:rFonts w:ascii="Arial" w:hAnsi="Arial" w:cs="Arial"/>
          <w:b/>
          <w:sz w:val="24"/>
          <w:szCs w:val="24"/>
        </w:rPr>
      </w:pPr>
      <w:r w:rsidRPr="007169B5">
        <w:rPr>
          <w:rFonts w:ascii="Arial" w:hAnsi="Arial" w:cs="Arial"/>
          <w:b/>
          <w:sz w:val="24"/>
          <w:szCs w:val="24"/>
        </w:rPr>
        <w:t>Konsep Stres</w:t>
      </w:r>
    </w:p>
    <w:p w:rsidR="00990C88" w:rsidRPr="007169B5" w:rsidRDefault="00990C88" w:rsidP="00990C88">
      <w:pPr>
        <w:pStyle w:val="ListParagraph"/>
        <w:numPr>
          <w:ilvl w:val="0"/>
          <w:numId w:val="7"/>
        </w:numPr>
        <w:ind w:left="1134" w:hanging="425"/>
        <w:outlineLvl w:val="2"/>
        <w:rPr>
          <w:rFonts w:ascii="Arial" w:hAnsi="Arial" w:cs="Arial"/>
          <w:b/>
          <w:sz w:val="24"/>
          <w:szCs w:val="24"/>
        </w:rPr>
      </w:pPr>
      <w:r w:rsidRPr="007169B5">
        <w:rPr>
          <w:rFonts w:ascii="Arial" w:hAnsi="Arial" w:cs="Arial"/>
          <w:b/>
          <w:sz w:val="24"/>
          <w:szCs w:val="24"/>
        </w:rPr>
        <w:t xml:space="preserve">Konsep Stres </w:t>
      </w:r>
    </w:p>
    <w:p w:rsidR="00990C88" w:rsidRPr="007169B5" w:rsidRDefault="00990C88" w:rsidP="00990C88">
      <w:pPr>
        <w:pStyle w:val="ListParagraph"/>
        <w:numPr>
          <w:ilvl w:val="0"/>
          <w:numId w:val="8"/>
        </w:numPr>
        <w:ind w:left="1134" w:firstLine="0"/>
        <w:rPr>
          <w:rFonts w:ascii="Arial" w:hAnsi="Arial" w:cs="Arial"/>
          <w:sz w:val="24"/>
          <w:szCs w:val="24"/>
        </w:rPr>
      </w:pPr>
      <w:r w:rsidRPr="007169B5">
        <w:rPr>
          <w:rFonts w:ascii="Arial" w:hAnsi="Arial" w:cs="Arial"/>
          <w:sz w:val="24"/>
          <w:szCs w:val="24"/>
        </w:rPr>
        <w:t>Definisi Stres</w:t>
      </w:r>
    </w:p>
    <w:p w:rsidR="00990C88" w:rsidRPr="007169B5" w:rsidRDefault="00990C88" w:rsidP="00990C88">
      <w:pPr>
        <w:pStyle w:val="ListParagraph"/>
        <w:ind w:left="1418" w:firstLine="709"/>
        <w:jc w:val="both"/>
        <w:rPr>
          <w:rFonts w:ascii="Arial" w:hAnsi="Arial" w:cs="Arial"/>
          <w:sz w:val="24"/>
          <w:szCs w:val="24"/>
        </w:rPr>
      </w:pPr>
      <w:r w:rsidRPr="007169B5">
        <w:rPr>
          <w:rFonts w:ascii="Arial" w:hAnsi="Arial" w:cs="Arial"/>
          <w:sz w:val="24"/>
          <w:szCs w:val="24"/>
        </w:rPr>
        <w:t>Stres adalah respon fisik dan psikis karena adanya tuntutan dalam hidup yang menimbulkan ketegangan dan mengganggu keseimbangan</w:t>
      </w:r>
      <w:sdt>
        <w:sdtPr>
          <w:rPr>
            <w:rFonts w:ascii="Arial" w:hAnsi="Arial" w:cs="Arial"/>
            <w:sz w:val="24"/>
            <w:szCs w:val="24"/>
          </w:rPr>
          <w:id w:val="2373221"/>
        </w:sdtPr>
        <w:sdtEndPr/>
        <w:sdtContent>
          <w:r w:rsidRPr="007169B5">
            <w:rPr>
              <w:rFonts w:ascii="Arial" w:hAnsi="Arial" w:cs="Arial"/>
              <w:sz w:val="24"/>
              <w:szCs w:val="24"/>
            </w:rPr>
            <w:fldChar w:fldCharType="begin"/>
          </w:r>
          <w:r w:rsidRPr="007169B5">
            <w:rPr>
              <w:rFonts w:ascii="Arial" w:hAnsi="Arial" w:cs="Arial"/>
              <w:sz w:val="24"/>
              <w:szCs w:val="24"/>
            </w:rPr>
            <w:instrText xml:space="preserve"> CITATION Pri14 \l 1033 </w:instrText>
          </w:r>
          <w:r w:rsidRPr="007169B5">
            <w:rPr>
              <w:rFonts w:ascii="Arial" w:hAnsi="Arial" w:cs="Arial"/>
              <w:sz w:val="24"/>
              <w:szCs w:val="24"/>
            </w:rPr>
            <w:fldChar w:fldCharType="separate"/>
          </w:r>
          <w:r w:rsidRPr="007169B5">
            <w:rPr>
              <w:rFonts w:ascii="Arial" w:hAnsi="Arial" w:cs="Arial"/>
              <w:sz w:val="24"/>
              <w:szCs w:val="24"/>
            </w:rPr>
            <w:t xml:space="preserve"> (Priyoto, 2014)</w:t>
          </w:r>
          <w:r w:rsidRPr="007169B5">
            <w:rPr>
              <w:rFonts w:ascii="Arial" w:hAnsi="Arial" w:cs="Arial"/>
              <w:sz w:val="24"/>
              <w:szCs w:val="24"/>
            </w:rPr>
            <w:fldChar w:fldCharType="end"/>
          </w:r>
        </w:sdtContent>
      </w:sdt>
      <w:r w:rsidRPr="007169B5">
        <w:rPr>
          <w:rFonts w:ascii="Arial" w:hAnsi="Arial" w:cs="Arial"/>
          <w:sz w:val="24"/>
          <w:szCs w:val="24"/>
        </w:rPr>
        <w:t>. Menurut WHO (2003) dalam Desmita (2006), stres adalah reaksi/respon tubuh tehadap stressor psikososial (terjadi tekanan terhadap mental atau beban dalam kehidupan.</w:t>
      </w:r>
    </w:p>
    <w:p w:rsidR="00990C88" w:rsidRDefault="00990C88" w:rsidP="00990C88">
      <w:pPr>
        <w:pStyle w:val="ListParagraph"/>
        <w:ind w:left="1418" w:firstLine="709"/>
        <w:jc w:val="both"/>
        <w:rPr>
          <w:rFonts w:ascii="Arial" w:hAnsi="Arial" w:cs="Arial"/>
          <w:sz w:val="24"/>
          <w:szCs w:val="24"/>
        </w:rPr>
      </w:pPr>
      <w:r w:rsidRPr="007169B5">
        <w:rPr>
          <w:rFonts w:ascii="Arial" w:hAnsi="Arial" w:cs="Arial"/>
          <w:sz w:val="24"/>
          <w:szCs w:val="24"/>
        </w:rPr>
        <w:t>Kendall dan Hammen (1998) dalam Safaria dan Saputra (2012) menyatakan bahwa stres terjadi akibat ketidakseimbangan antara situasi yang menuntut dengan perasaan dalam individu ketika bertemu dengan berbagai tuntutan tersebut. Ketika dalam situasi yang menuntut tersebut dipandang sebagai beban dalam hidup, individu tidak dapat mengatasi stres dengan baik maka akan berpotensi menyebabkan gangguan psikologis.</w:t>
      </w:r>
    </w:p>
    <w:p w:rsidR="00990C88" w:rsidRDefault="00990C88" w:rsidP="00990C88">
      <w:pPr>
        <w:pStyle w:val="ListParagraph"/>
        <w:ind w:left="1418" w:firstLine="709"/>
        <w:jc w:val="both"/>
        <w:rPr>
          <w:rFonts w:ascii="Arial" w:hAnsi="Arial" w:cs="Arial"/>
          <w:sz w:val="24"/>
          <w:szCs w:val="24"/>
        </w:rPr>
      </w:pPr>
    </w:p>
    <w:p w:rsidR="00990C88" w:rsidRPr="00467B53" w:rsidRDefault="00990C88" w:rsidP="00990C88">
      <w:pPr>
        <w:pStyle w:val="ListParagraph"/>
        <w:ind w:left="1418" w:firstLine="709"/>
        <w:jc w:val="both"/>
        <w:rPr>
          <w:rFonts w:ascii="Arial" w:hAnsi="Arial" w:cs="Arial"/>
          <w:sz w:val="24"/>
          <w:szCs w:val="24"/>
        </w:rPr>
      </w:pPr>
    </w:p>
    <w:p w:rsidR="00990C88" w:rsidRDefault="00990C88" w:rsidP="00990C88">
      <w:pPr>
        <w:pStyle w:val="ListParagraph"/>
        <w:numPr>
          <w:ilvl w:val="0"/>
          <w:numId w:val="8"/>
        </w:numPr>
        <w:ind w:left="1134" w:firstLine="0"/>
        <w:jc w:val="both"/>
        <w:rPr>
          <w:rFonts w:ascii="Arial" w:hAnsi="Arial" w:cs="Arial"/>
          <w:sz w:val="24"/>
          <w:szCs w:val="24"/>
        </w:rPr>
        <w:sectPr w:rsidR="00990C88" w:rsidSect="00D46FC1">
          <w:headerReference w:type="default" r:id="rId19"/>
          <w:footerReference w:type="default" r:id="rId20"/>
          <w:pgSz w:w="12240" w:h="15840"/>
          <w:pgMar w:top="2268" w:right="1701" w:bottom="1701" w:left="2268" w:header="720" w:footer="720" w:gutter="0"/>
          <w:pgNumType w:start="2"/>
          <w:cols w:space="720"/>
          <w:docGrid w:linePitch="360"/>
        </w:sectPr>
      </w:pPr>
    </w:p>
    <w:p w:rsidR="00990C88" w:rsidRPr="007169B5" w:rsidRDefault="00990C88" w:rsidP="00990C88">
      <w:pPr>
        <w:pStyle w:val="ListParagraph"/>
        <w:numPr>
          <w:ilvl w:val="0"/>
          <w:numId w:val="8"/>
        </w:numPr>
        <w:ind w:left="1134" w:firstLine="0"/>
        <w:jc w:val="both"/>
        <w:rPr>
          <w:rFonts w:ascii="Arial" w:hAnsi="Arial" w:cs="Arial"/>
          <w:sz w:val="24"/>
          <w:szCs w:val="24"/>
        </w:rPr>
      </w:pPr>
      <w:r w:rsidRPr="007169B5">
        <w:rPr>
          <w:rFonts w:ascii="Arial" w:hAnsi="Arial" w:cs="Arial"/>
          <w:sz w:val="24"/>
          <w:szCs w:val="24"/>
        </w:rPr>
        <w:lastRenderedPageBreak/>
        <w:t>Sumber stres</w:t>
      </w:r>
    </w:p>
    <w:p w:rsidR="00990C88" w:rsidRPr="007169B5" w:rsidRDefault="00990C88" w:rsidP="00990C88">
      <w:pPr>
        <w:pStyle w:val="ListParagraph"/>
        <w:ind w:left="1418" w:firstLine="709"/>
        <w:jc w:val="both"/>
        <w:rPr>
          <w:rFonts w:ascii="Arial" w:hAnsi="Arial" w:cs="Arial"/>
          <w:sz w:val="24"/>
          <w:szCs w:val="24"/>
        </w:rPr>
      </w:pPr>
      <w:r w:rsidRPr="007169B5">
        <w:rPr>
          <w:rFonts w:ascii="Arial" w:hAnsi="Arial" w:cs="Arial"/>
          <w:sz w:val="24"/>
          <w:szCs w:val="24"/>
        </w:rPr>
        <w:t>Ada berbagai penyebab atau sumber stres, dalam istilah umum disebut stresor. Stresor merupakan suatu keadaan yang menyebabkan perubahan dalam kehidupan individu, sehingga individu tersebut terpaksa menyesesuaikan diri untuk  mengatasinya. Namun, tidak semua individu dapat mengatasi stresor tersebut, sehingga dapat menimbulkan stres (Hawari, 2011).</w:t>
      </w:r>
    </w:p>
    <w:p w:rsidR="00990C88" w:rsidRPr="007169B5" w:rsidRDefault="00990C88" w:rsidP="00990C88">
      <w:pPr>
        <w:pStyle w:val="ListParagraph"/>
        <w:ind w:left="1418" w:firstLine="709"/>
        <w:jc w:val="both"/>
        <w:rPr>
          <w:rFonts w:ascii="Arial" w:hAnsi="Arial" w:cs="Arial"/>
          <w:sz w:val="24"/>
          <w:szCs w:val="24"/>
        </w:rPr>
      </w:pPr>
      <w:r w:rsidRPr="007169B5">
        <w:rPr>
          <w:rFonts w:ascii="Arial" w:hAnsi="Arial" w:cs="Arial"/>
          <w:sz w:val="24"/>
          <w:szCs w:val="24"/>
        </w:rPr>
        <w:t>Menurut Priyoto (2014) ada tiga sumber penyebab stres, yaitu:</w:t>
      </w:r>
    </w:p>
    <w:p w:rsidR="00990C88" w:rsidRPr="007169B5" w:rsidRDefault="00990C88" w:rsidP="00990C88">
      <w:pPr>
        <w:pStyle w:val="ListParagraph"/>
        <w:numPr>
          <w:ilvl w:val="0"/>
          <w:numId w:val="9"/>
        </w:numPr>
        <w:ind w:left="1701" w:hanging="283"/>
        <w:jc w:val="both"/>
        <w:rPr>
          <w:rFonts w:ascii="Arial" w:hAnsi="Arial" w:cs="Arial"/>
          <w:sz w:val="24"/>
          <w:szCs w:val="24"/>
        </w:rPr>
      </w:pPr>
      <w:r w:rsidRPr="007169B5">
        <w:rPr>
          <w:rFonts w:ascii="Arial" w:hAnsi="Arial" w:cs="Arial"/>
          <w:sz w:val="24"/>
          <w:szCs w:val="24"/>
        </w:rPr>
        <w:t>Stresor fisik</w:t>
      </w:r>
    </w:p>
    <w:p w:rsidR="00990C88" w:rsidRPr="007169B5" w:rsidRDefault="00990C88" w:rsidP="00990C88">
      <w:pPr>
        <w:pStyle w:val="ListParagraph"/>
        <w:ind w:left="1701"/>
        <w:jc w:val="both"/>
        <w:rPr>
          <w:rFonts w:ascii="Arial" w:hAnsi="Arial" w:cs="Arial"/>
          <w:sz w:val="24"/>
          <w:szCs w:val="24"/>
        </w:rPr>
      </w:pPr>
      <w:r w:rsidRPr="007169B5">
        <w:rPr>
          <w:rFonts w:ascii="Arial" w:hAnsi="Arial" w:cs="Arial"/>
          <w:sz w:val="24"/>
          <w:szCs w:val="24"/>
        </w:rPr>
        <w:t>Timbul akibat polusi udara, suhu, suara bising, obat-obatan (bahan kimiawi), keracunan.</w:t>
      </w:r>
    </w:p>
    <w:p w:rsidR="00990C88" w:rsidRPr="007169B5" w:rsidRDefault="00990C88" w:rsidP="00990C88">
      <w:pPr>
        <w:pStyle w:val="ListParagraph"/>
        <w:numPr>
          <w:ilvl w:val="0"/>
          <w:numId w:val="9"/>
        </w:numPr>
        <w:ind w:left="1701" w:hanging="283"/>
        <w:jc w:val="both"/>
        <w:rPr>
          <w:rFonts w:ascii="Arial" w:hAnsi="Arial" w:cs="Arial"/>
          <w:sz w:val="24"/>
          <w:szCs w:val="24"/>
        </w:rPr>
      </w:pPr>
      <w:r w:rsidRPr="007169B5">
        <w:rPr>
          <w:rFonts w:ascii="Arial" w:hAnsi="Arial" w:cs="Arial"/>
          <w:sz w:val="24"/>
          <w:szCs w:val="24"/>
        </w:rPr>
        <w:t>Stresor sosial</w:t>
      </w:r>
    </w:p>
    <w:p w:rsidR="00990C88" w:rsidRPr="007169B5" w:rsidRDefault="00990C88" w:rsidP="00990C88">
      <w:pPr>
        <w:pStyle w:val="ListParagraph"/>
        <w:numPr>
          <w:ilvl w:val="0"/>
          <w:numId w:val="10"/>
        </w:numPr>
        <w:ind w:left="1985" w:hanging="284"/>
        <w:jc w:val="both"/>
        <w:rPr>
          <w:rFonts w:ascii="Arial" w:hAnsi="Arial" w:cs="Arial"/>
          <w:sz w:val="24"/>
          <w:szCs w:val="24"/>
        </w:rPr>
      </w:pPr>
      <w:r w:rsidRPr="007169B5">
        <w:rPr>
          <w:rFonts w:ascii="Arial" w:hAnsi="Arial" w:cs="Arial"/>
          <w:sz w:val="24"/>
          <w:szCs w:val="24"/>
        </w:rPr>
        <w:t>Stresor sosial, ekonomi, dan politik, seperti tindak kejahatan, masalah pekerjaan, perubahan teknologi yang cepat, pajak yang tinggi, korupsi.</w:t>
      </w:r>
    </w:p>
    <w:p w:rsidR="00990C88" w:rsidRPr="007169B5" w:rsidRDefault="00990C88" w:rsidP="00990C88">
      <w:pPr>
        <w:pStyle w:val="ListParagraph"/>
        <w:numPr>
          <w:ilvl w:val="0"/>
          <w:numId w:val="10"/>
        </w:numPr>
        <w:ind w:left="1985" w:hanging="284"/>
        <w:jc w:val="both"/>
        <w:rPr>
          <w:rFonts w:ascii="Arial" w:hAnsi="Arial" w:cs="Arial"/>
          <w:sz w:val="24"/>
          <w:szCs w:val="24"/>
        </w:rPr>
      </w:pPr>
      <w:r w:rsidRPr="007169B5">
        <w:rPr>
          <w:rFonts w:ascii="Arial" w:hAnsi="Arial" w:cs="Arial"/>
          <w:sz w:val="24"/>
          <w:szCs w:val="24"/>
        </w:rPr>
        <w:t>Keluarga seperti masalah keuangan, iri, cemburu, kehilangan atau kematian anggota keluarga.</w:t>
      </w:r>
    </w:p>
    <w:p w:rsidR="00990C88" w:rsidRPr="007169B5" w:rsidRDefault="00990C88" w:rsidP="00990C88">
      <w:pPr>
        <w:pStyle w:val="ListParagraph"/>
        <w:numPr>
          <w:ilvl w:val="0"/>
          <w:numId w:val="10"/>
        </w:numPr>
        <w:ind w:left="1985" w:hanging="284"/>
        <w:jc w:val="both"/>
        <w:rPr>
          <w:rFonts w:ascii="Arial" w:hAnsi="Arial" w:cs="Arial"/>
          <w:sz w:val="24"/>
          <w:szCs w:val="24"/>
        </w:rPr>
      </w:pPr>
      <w:r w:rsidRPr="007169B5">
        <w:rPr>
          <w:rFonts w:ascii="Arial" w:hAnsi="Arial" w:cs="Arial"/>
          <w:sz w:val="24"/>
          <w:szCs w:val="24"/>
        </w:rPr>
        <w:t>Jabatan dan karir seperti hubungan kurang baik dengan atasan atau sejawat.</w:t>
      </w:r>
    </w:p>
    <w:p w:rsidR="00990C88" w:rsidRPr="007169B5" w:rsidRDefault="00990C88" w:rsidP="00990C88">
      <w:pPr>
        <w:pStyle w:val="ListParagraph"/>
        <w:numPr>
          <w:ilvl w:val="0"/>
          <w:numId w:val="10"/>
        </w:numPr>
        <w:ind w:left="1985" w:hanging="284"/>
        <w:jc w:val="both"/>
        <w:rPr>
          <w:rFonts w:ascii="Arial" w:hAnsi="Arial" w:cs="Arial"/>
          <w:sz w:val="24"/>
          <w:szCs w:val="24"/>
        </w:rPr>
      </w:pPr>
      <w:r w:rsidRPr="007169B5">
        <w:rPr>
          <w:rFonts w:ascii="Arial" w:hAnsi="Arial" w:cs="Arial"/>
          <w:sz w:val="24"/>
          <w:szCs w:val="24"/>
        </w:rPr>
        <w:lastRenderedPageBreak/>
        <w:t>Hubungan interpersonal dan lingkungan seperti pelayanan dan hubungan sosial yang kurang baik.</w:t>
      </w:r>
    </w:p>
    <w:p w:rsidR="00990C88" w:rsidRPr="007169B5" w:rsidRDefault="00990C88" w:rsidP="00990C88">
      <w:pPr>
        <w:pStyle w:val="ListParagraph"/>
        <w:numPr>
          <w:ilvl w:val="0"/>
          <w:numId w:val="9"/>
        </w:numPr>
        <w:ind w:left="1701" w:hanging="283"/>
        <w:jc w:val="both"/>
        <w:rPr>
          <w:rFonts w:ascii="Arial" w:hAnsi="Arial" w:cs="Arial"/>
          <w:sz w:val="24"/>
          <w:szCs w:val="24"/>
        </w:rPr>
      </w:pPr>
      <w:r w:rsidRPr="007169B5">
        <w:rPr>
          <w:rFonts w:ascii="Arial" w:hAnsi="Arial" w:cs="Arial"/>
          <w:sz w:val="24"/>
          <w:szCs w:val="24"/>
        </w:rPr>
        <w:t xml:space="preserve">Stresor psikologis </w:t>
      </w:r>
    </w:p>
    <w:p w:rsidR="00990C88" w:rsidRPr="007169B5" w:rsidRDefault="00990C88" w:rsidP="00990C88">
      <w:pPr>
        <w:pStyle w:val="ListParagraph"/>
        <w:numPr>
          <w:ilvl w:val="0"/>
          <w:numId w:val="11"/>
        </w:numPr>
        <w:ind w:left="1985" w:hanging="284"/>
        <w:jc w:val="both"/>
        <w:rPr>
          <w:rFonts w:ascii="Arial" w:hAnsi="Arial" w:cs="Arial"/>
          <w:sz w:val="24"/>
          <w:szCs w:val="24"/>
        </w:rPr>
      </w:pPr>
      <w:r w:rsidRPr="007169B5">
        <w:rPr>
          <w:rFonts w:ascii="Arial" w:hAnsi="Arial" w:cs="Arial"/>
          <w:sz w:val="24"/>
          <w:szCs w:val="24"/>
        </w:rPr>
        <w:t>Frustasi</w:t>
      </w:r>
    </w:p>
    <w:p w:rsidR="00990C88" w:rsidRPr="007169B5" w:rsidRDefault="00990C88" w:rsidP="00990C88">
      <w:pPr>
        <w:pStyle w:val="ListParagraph"/>
        <w:ind w:left="1985"/>
        <w:jc w:val="both"/>
        <w:rPr>
          <w:rFonts w:ascii="Arial" w:hAnsi="Arial" w:cs="Arial"/>
          <w:sz w:val="24"/>
          <w:szCs w:val="24"/>
        </w:rPr>
      </w:pPr>
      <w:r w:rsidRPr="007169B5">
        <w:rPr>
          <w:rFonts w:ascii="Arial" w:hAnsi="Arial" w:cs="Arial"/>
          <w:sz w:val="24"/>
          <w:szCs w:val="24"/>
        </w:rPr>
        <w:t xml:space="preserve">Tujuan atau keingingan yang tidak tercapai karena ada hambatan. </w:t>
      </w:r>
    </w:p>
    <w:p w:rsidR="00990C88" w:rsidRPr="007169B5" w:rsidRDefault="00990C88" w:rsidP="00990C88">
      <w:pPr>
        <w:pStyle w:val="ListParagraph"/>
        <w:numPr>
          <w:ilvl w:val="0"/>
          <w:numId w:val="11"/>
        </w:numPr>
        <w:ind w:left="1985" w:hanging="284"/>
        <w:jc w:val="both"/>
        <w:rPr>
          <w:rFonts w:ascii="Arial" w:hAnsi="Arial" w:cs="Arial"/>
          <w:sz w:val="24"/>
          <w:szCs w:val="24"/>
        </w:rPr>
      </w:pPr>
      <w:r w:rsidRPr="007169B5">
        <w:rPr>
          <w:rFonts w:ascii="Arial" w:hAnsi="Arial" w:cs="Arial"/>
          <w:sz w:val="24"/>
          <w:szCs w:val="24"/>
        </w:rPr>
        <w:t>Ketidakpastian</w:t>
      </w:r>
    </w:p>
    <w:p w:rsidR="00990C88" w:rsidRPr="007169B5" w:rsidRDefault="00990C88" w:rsidP="00990C88">
      <w:pPr>
        <w:pStyle w:val="ListParagraph"/>
        <w:ind w:left="1985"/>
        <w:jc w:val="both"/>
        <w:rPr>
          <w:rFonts w:ascii="Arial" w:hAnsi="Arial" w:cs="Arial"/>
          <w:sz w:val="24"/>
          <w:szCs w:val="24"/>
        </w:rPr>
      </w:pPr>
      <w:r w:rsidRPr="007169B5">
        <w:rPr>
          <w:rFonts w:ascii="Arial" w:hAnsi="Arial" w:cs="Arial"/>
          <w:sz w:val="24"/>
          <w:szCs w:val="24"/>
        </w:rPr>
        <w:t xml:space="preserve">Keadaan ini sering dirasakan pada seseorang yang khawatir mengenai masa depan.  </w:t>
      </w:r>
    </w:p>
    <w:p w:rsidR="00990C88" w:rsidRPr="007169B5" w:rsidRDefault="00990C88" w:rsidP="00990C88">
      <w:pPr>
        <w:pStyle w:val="ListParagraph"/>
        <w:numPr>
          <w:ilvl w:val="0"/>
          <w:numId w:val="11"/>
        </w:numPr>
        <w:ind w:left="1134" w:firstLine="0"/>
        <w:jc w:val="both"/>
        <w:rPr>
          <w:rFonts w:ascii="Arial" w:hAnsi="Arial" w:cs="Arial"/>
          <w:sz w:val="24"/>
          <w:szCs w:val="24"/>
        </w:rPr>
      </w:pPr>
      <w:r w:rsidRPr="007169B5">
        <w:rPr>
          <w:rFonts w:ascii="Arial" w:hAnsi="Arial" w:cs="Arial"/>
          <w:sz w:val="24"/>
          <w:szCs w:val="24"/>
        </w:rPr>
        <w:t>Jenis Stres</w:t>
      </w:r>
    </w:p>
    <w:p w:rsidR="00990C88" w:rsidRPr="007169B5" w:rsidRDefault="00990C88" w:rsidP="00990C88">
      <w:pPr>
        <w:pStyle w:val="ListParagraph"/>
        <w:ind w:left="1134" w:firstLine="284"/>
        <w:jc w:val="both"/>
        <w:rPr>
          <w:rFonts w:ascii="Arial" w:hAnsi="Arial" w:cs="Arial"/>
          <w:sz w:val="24"/>
          <w:szCs w:val="24"/>
        </w:rPr>
      </w:pPr>
      <w:r w:rsidRPr="007169B5">
        <w:rPr>
          <w:rFonts w:ascii="Arial" w:hAnsi="Arial" w:cs="Arial"/>
          <w:sz w:val="24"/>
          <w:szCs w:val="24"/>
        </w:rPr>
        <w:t>Menurut Desmita (2006) jenis stres dibagi menjadi 2 :</w:t>
      </w:r>
    </w:p>
    <w:p w:rsidR="00990C88" w:rsidRPr="007169B5" w:rsidRDefault="00990C88" w:rsidP="00990C88">
      <w:pPr>
        <w:pStyle w:val="ListParagraph"/>
        <w:numPr>
          <w:ilvl w:val="0"/>
          <w:numId w:val="12"/>
        </w:numPr>
        <w:ind w:left="1701" w:hanging="283"/>
        <w:jc w:val="both"/>
        <w:rPr>
          <w:rFonts w:ascii="Arial" w:hAnsi="Arial" w:cs="Arial"/>
          <w:sz w:val="24"/>
          <w:szCs w:val="24"/>
        </w:rPr>
      </w:pPr>
      <w:r w:rsidRPr="007169B5">
        <w:rPr>
          <w:rFonts w:ascii="Arial" w:hAnsi="Arial" w:cs="Arial"/>
          <w:sz w:val="24"/>
          <w:szCs w:val="24"/>
        </w:rPr>
        <w:t>Eustress merupakan stres yang bersifat positif dan konstruktif (membangun) bagi kesejahteraan individu, apabila intensitas stresor sangat kecil atau kemampuan adaptasi individu sangat baik sehingga stresor dapat dikendalikan.</w:t>
      </w:r>
    </w:p>
    <w:p w:rsidR="00990C88" w:rsidRPr="007169B5" w:rsidRDefault="00990C88" w:rsidP="00990C88">
      <w:pPr>
        <w:pStyle w:val="ListParagraph"/>
        <w:numPr>
          <w:ilvl w:val="0"/>
          <w:numId w:val="12"/>
        </w:numPr>
        <w:ind w:left="1701" w:hanging="283"/>
        <w:jc w:val="both"/>
        <w:rPr>
          <w:rFonts w:ascii="Arial" w:hAnsi="Arial" w:cs="Arial"/>
          <w:sz w:val="24"/>
          <w:szCs w:val="24"/>
        </w:rPr>
      </w:pPr>
      <w:r w:rsidRPr="007169B5">
        <w:rPr>
          <w:rFonts w:ascii="Arial" w:hAnsi="Arial" w:cs="Arial"/>
          <w:sz w:val="24"/>
          <w:szCs w:val="24"/>
        </w:rPr>
        <w:t xml:space="preserve">Distress merupakan stres yang negatif, berbahaya dan destruktif (merusak) keseimbangan fisik, psikis atau sosial individu. </w:t>
      </w:r>
    </w:p>
    <w:p w:rsidR="00990C88" w:rsidRPr="007169B5" w:rsidRDefault="00990C88" w:rsidP="00990C88">
      <w:pPr>
        <w:pStyle w:val="ListParagraph"/>
        <w:numPr>
          <w:ilvl w:val="0"/>
          <w:numId w:val="11"/>
        </w:numPr>
        <w:ind w:left="1134" w:firstLine="0"/>
        <w:jc w:val="both"/>
        <w:rPr>
          <w:rFonts w:ascii="Arial" w:hAnsi="Arial" w:cs="Arial"/>
          <w:sz w:val="24"/>
          <w:szCs w:val="24"/>
        </w:rPr>
      </w:pPr>
      <w:r w:rsidRPr="007169B5">
        <w:rPr>
          <w:rFonts w:ascii="Arial" w:hAnsi="Arial" w:cs="Arial"/>
          <w:sz w:val="24"/>
          <w:szCs w:val="24"/>
        </w:rPr>
        <w:t>Respon Tehadap Stres</w:t>
      </w:r>
    </w:p>
    <w:p w:rsidR="00990C88" w:rsidRPr="00244E9A" w:rsidRDefault="00990C88" w:rsidP="00990C88">
      <w:pPr>
        <w:ind w:left="1418" w:firstLine="292"/>
        <w:jc w:val="both"/>
        <w:rPr>
          <w:rFonts w:ascii="Arial" w:hAnsi="Arial" w:cs="Arial"/>
          <w:sz w:val="24"/>
          <w:szCs w:val="24"/>
        </w:rPr>
      </w:pPr>
      <w:r w:rsidRPr="007169B5">
        <w:rPr>
          <w:rFonts w:ascii="Arial" w:hAnsi="Arial" w:cs="Arial"/>
          <w:sz w:val="24"/>
          <w:szCs w:val="24"/>
        </w:rPr>
        <w:t xml:space="preserve">Respon stres dapat terlihat dalam beberapa aspek, yaitu respon adaptif, fisiologis, dan psikologis.Respon fisiologis berupa interpretasi otak neuroendokrin, respon </w:t>
      </w:r>
      <w:r w:rsidRPr="00244E9A">
        <w:rPr>
          <w:rFonts w:ascii="Arial" w:hAnsi="Arial" w:cs="Arial"/>
          <w:sz w:val="24"/>
          <w:szCs w:val="24"/>
        </w:rPr>
        <w:t xml:space="preserve">adaptif berupa </w:t>
      </w:r>
      <w:r w:rsidRPr="00244E9A">
        <w:rPr>
          <w:rFonts w:ascii="Arial" w:hAnsi="Arial" w:cs="Arial"/>
          <w:sz w:val="24"/>
          <w:szCs w:val="24"/>
        </w:rPr>
        <w:lastRenderedPageBreak/>
        <w:t xml:space="preserve">tahapan general adaptation syndrome (GAS) dan local adaptation syndrome (LAS), respon psikologis dapat berupa perilaku konstruktif maupun dekstruktif </w:t>
      </w:r>
      <w:sdt>
        <w:sdtPr>
          <w:rPr>
            <w:rFonts w:ascii="Arial" w:hAnsi="Arial" w:cs="Arial"/>
            <w:sz w:val="24"/>
            <w:szCs w:val="24"/>
          </w:rPr>
          <w:id w:val="848624"/>
        </w:sdtPr>
        <w:sdtEndPr/>
        <w:sdtContent>
          <w:r w:rsidRPr="00244E9A">
            <w:rPr>
              <w:rFonts w:ascii="Arial" w:hAnsi="Arial" w:cs="Arial"/>
              <w:sz w:val="24"/>
              <w:szCs w:val="24"/>
            </w:rPr>
            <w:fldChar w:fldCharType="begin"/>
          </w:r>
          <w:r w:rsidRPr="00244E9A">
            <w:rPr>
              <w:rFonts w:ascii="Arial" w:hAnsi="Arial" w:cs="Arial"/>
              <w:sz w:val="24"/>
              <w:szCs w:val="24"/>
            </w:rPr>
            <w:instrText xml:space="preserve"> CITATION Sme02 \l 1033 </w:instrText>
          </w:r>
          <w:r w:rsidRPr="00244E9A">
            <w:rPr>
              <w:rFonts w:ascii="Arial" w:hAnsi="Arial" w:cs="Arial"/>
              <w:sz w:val="24"/>
              <w:szCs w:val="24"/>
            </w:rPr>
            <w:fldChar w:fldCharType="separate"/>
          </w:r>
          <w:r w:rsidRPr="00244E9A">
            <w:rPr>
              <w:rFonts w:ascii="Arial" w:hAnsi="Arial" w:cs="Arial"/>
              <w:sz w:val="24"/>
              <w:szCs w:val="24"/>
            </w:rPr>
            <w:t>(Smeltzer &amp; Bare, 2002)</w:t>
          </w:r>
          <w:r w:rsidRPr="00244E9A">
            <w:rPr>
              <w:rFonts w:ascii="Arial" w:hAnsi="Arial" w:cs="Arial"/>
              <w:sz w:val="24"/>
              <w:szCs w:val="24"/>
            </w:rPr>
            <w:fldChar w:fldCharType="end"/>
          </w:r>
        </w:sdtContent>
      </w:sdt>
      <w:r w:rsidRPr="00244E9A">
        <w:rPr>
          <w:rFonts w:ascii="Arial" w:hAnsi="Arial" w:cs="Arial"/>
          <w:sz w:val="24"/>
          <w:szCs w:val="24"/>
        </w:rPr>
        <w:t>.</w:t>
      </w:r>
    </w:p>
    <w:p w:rsidR="00990C88" w:rsidRPr="00244E9A" w:rsidRDefault="00990C88" w:rsidP="00990C88">
      <w:pPr>
        <w:ind w:left="1418" w:firstLine="292"/>
        <w:jc w:val="both"/>
        <w:rPr>
          <w:rFonts w:ascii="Arial" w:hAnsi="Arial" w:cs="Arial"/>
          <w:sz w:val="24"/>
          <w:szCs w:val="24"/>
        </w:rPr>
      </w:pPr>
      <w:r w:rsidRPr="00244E9A">
        <w:rPr>
          <w:rFonts w:ascii="Arial" w:hAnsi="Arial" w:cs="Arial"/>
          <w:sz w:val="24"/>
          <w:szCs w:val="24"/>
        </w:rPr>
        <w:t>GAS terdiri dari tiga tahap: tahap waspada, tahap resistensi, dan tahap kelelahan. Persepsi terhadap penyebab stres yang muncul secara tiba-tiba akan menimbulkan reaksi waspada. Reaksi ini membuat tubuh untuk mempertahankan diri. Hormon kortisol tetap tinggi, bila pemajanan stresor masih berlanjut akan terjadi kelelahan dan meningkatkan aktivitas  sistem endokrin. LAS adalah respon jaringan, organ atau bagian tubuh terhadap stres karena trauma, penyakit, perubahan fisiologis, maupun perubahan lingkungan.</w:t>
      </w:r>
    </w:p>
    <w:p w:rsidR="00990C88" w:rsidRPr="00244E9A" w:rsidRDefault="00990C88" w:rsidP="00990C88">
      <w:pPr>
        <w:pStyle w:val="ListParagraph"/>
        <w:numPr>
          <w:ilvl w:val="0"/>
          <w:numId w:val="11"/>
        </w:numPr>
        <w:ind w:left="1134" w:firstLine="0"/>
        <w:jc w:val="both"/>
        <w:rPr>
          <w:rFonts w:ascii="Arial" w:hAnsi="Arial" w:cs="Arial"/>
          <w:sz w:val="24"/>
          <w:szCs w:val="24"/>
        </w:rPr>
      </w:pPr>
      <w:r w:rsidRPr="00244E9A">
        <w:rPr>
          <w:rFonts w:ascii="Arial" w:hAnsi="Arial" w:cs="Arial"/>
          <w:sz w:val="24"/>
          <w:szCs w:val="24"/>
        </w:rPr>
        <w:t>Tahapan Stres</w:t>
      </w:r>
    </w:p>
    <w:p w:rsidR="00990C88" w:rsidRPr="00244E9A" w:rsidRDefault="00990C88" w:rsidP="00990C88">
      <w:pPr>
        <w:pStyle w:val="ListParagraph"/>
        <w:ind w:left="1418" w:firstLine="292"/>
        <w:jc w:val="both"/>
        <w:rPr>
          <w:rFonts w:ascii="Arial" w:hAnsi="Arial" w:cs="Arial"/>
          <w:sz w:val="24"/>
          <w:szCs w:val="24"/>
        </w:rPr>
      </w:pPr>
      <w:r w:rsidRPr="00244E9A">
        <w:rPr>
          <w:rFonts w:ascii="Arial" w:hAnsi="Arial" w:cs="Arial"/>
          <w:sz w:val="24"/>
          <w:szCs w:val="24"/>
        </w:rPr>
        <w:t>Awal tahapan stres timbul secara lambat menyebabkan gejala stres sering tidak disadari pada diri seseorang. Dalam penelitiannya Dr. Robert J. Van Amberg (1979) dalam Hawari (2011) membagi tahapan stres sebagai berikut:</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I</w:t>
      </w:r>
    </w:p>
    <w:p w:rsidR="00990C88" w:rsidRPr="00244E9A" w:rsidRDefault="00990C88" w:rsidP="00990C88">
      <w:pPr>
        <w:pStyle w:val="ListParagraph"/>
        <w:ind w:left="1701" w:firstLine="9"/>
        <w:jc w:val="both"/>
        <w:rPr>
          <w:rFonts w:ascii="Arial" w:hAnsi="Arial" w:cs="Arial"/>
          <w:sz w:val="24"/>
          <w:szCs w:val="24"/>
        </w:rPr>
      </w:pPr>
      <w:r w:rsidRPr="00244E9A">
        <w:rPr>
          <w:rFonts w:ascii="Arial" w:hAnsi="Arial" w:cs="Arial"/>
          <w:sz w:val="24"/>
          <w:szCs w:val="24"/>
        </w:rPr>
        <w:t>Tahapan stres yang paling ringan dan biasanya disertai dengan perasaan sebagai berikut:</w:t>
      </w:r>
    </w:p>
    <w:p w:rsidR="00990C88" w:rsidRPr="00244E9A" w:rsidRDefault="00990C88" w:rsidP="00990C88">
      <w:pPr>
        <w:pStyle w:val="ListParagraph"/>
        <w:numPr>
          <w:ilvl w:val="0"/>
          <w:numId w:val="14"/>
        </w:numPr>
        <w:ind w:left="1985" w:hanging="284"/>
        <w:jc w:val="both"/>
        <w:rPr>
          <w:rFonts w:ascii="Arial" w:hAnsi="Arial" w:cs="Arial"/>
          <w:sz w:val="24"/>
          <w:szCs w:val="24"/>
        </w:rPr>
      </w:pPr>
      <w:r w:rsidRPr="00244E9A">
        <w:rPr>
          <w:rFonts w:ascii="Arial" w:hAnsi="Arial" w:cs="Arial"/>
          <w:sz w:val="24"/>
          <w:szCs w:val="24"/>
        </w:rPr>
        <w:t>Semangat yang berlebihan (over acting).</w:t>
      </w:r>
    </w:p>
    <w:p w:rsidR="00990C88" w:rsidRPr="00244E9A" w:rsidRDefault="00990C88" w:rsidP="00990C88">
      <w:pPr>
        <w:pStyle w:val="ListParagraph"/>
        <w:numPr>
          <w:ilvl w:val="0"/>
          <w:numId w:val="14"/>
        </w:numPr>
        <w:ind w:left="1985" w:hanging="284"/>
        <w:jc w:val="both"/>
        <w:rPr>
          <w:rFonts w:ascii="Arial" w:hAnsi="Arial" w:cs="Arial"/>
          <w:sz w:val="24"/>
          <w:szCs w:val="24"/>
        </w:rPr>
      </w:pPr>
      <w:r w:rsidRPr="00244E9A">
        <w:rPr>
          <w:rFonts w:ascii="Arial" w:hAnsi="Arial" w:cs="Arial"/>
          <w:sz w:val="24"/>
          <w:szCs w:val="24"/>
        </w:rPr>
        <w:t>Penglihatan tajam tidak seperti biasanya.</w:t>
      </w:r>
    </w:p>
    <w:p w:rsidR="00990C88" w:rsidRPr="00244E9A" w:rsidRDefault="00990C88" w:rsidP="00990C88">
      <w:pPr>
        <w:pStyle w:val="ListParagraph"/>
        <w:numPr>
          <w:ilvl w:val="0"/>
          <w:numId w:val="14"/>
        </w:numPr>
        <w:ind w:left="1985" w:hanging="284"/>
        <w:jc w:val="both"/>
        <w:rPr>
          <w:rFonts w:ascii="Arial" w:hAnsi="Arial" w:cs="Arial"/>
          <w:sz w:val="24"/>
          <w:szCs w:val="24"/>
        </w:rPr>
      </w:pPr>
      <w:r w:rsidRPr="00244E9A">
        <w:rPr>
          <w:rFonts w:ascii="Arial" w:hAnsi="Arial" w:cs="Arial"/>
          <w:sz w:val="24"/>
          <w:szCs w:val="24"/>
        </w:rPr>
        <w:lastRenderedPageBreak/>
        <w:t>Merasa mampu menyelesaikan semua pekerjaan lebih dari biasanya namun disertai rasa gugup yang berlebihan.</w:t>
      </w:r>
    </w:p>
    <w:p w:rsidR="00990C88" w:rsidRPr="00244E9A" w:rsidRDefault="00990C88" w:rsidP="00990C88">
      <w:pPr>
        <w:pStyle w:val="ListParagraph"/>
        <w:numPr>
          <w:ilvl w:val="0"/>
          <w:numId w:val="14"/>
        </w:numPr>
        <w:ind w:left="1985" w:hanging="284"/>
        <w:jc w:val="both"/>
        <w:rPr>
          <w:rFonts w:ascii="Arial" w:hAnsi="Arial" w:cs="Arial"/>
          <w:sz w:val="24"/>
          <w:szCs w:val="24"/>
        </w:rPr>
      </w:pPr>
      <w:r w:rsidRPr="00244E9A">
        <w:rPr>
          <w:rFonts w:ascii="Arial" w:hAnsi="Arial" w:cs="Arial"/>
          <w:sz w:val="24"/>
          <w:szCs w:val="24"/>
        </w:rPr>
        <w:t>Merasa semakin semangat dan senang dengan pekerjaanya, namun tanpa disadari cadangan energy semakin menipis.</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II</w:t>
      </w:r>
    </w:p>
    <w:p w:rsidR="00990C88" w:rsidRPr="00244E9A" w:rsidRDefault="00990C88" w:rsidP="00990C88">
      <w:pPr>
        <w:pStyle w:val="ListParagraph"/>
        <w:ind w:left="1701" w:firstLine="9"/>
        <w:jc w:val="both"/>
        <w:rPr>
          <w:rFonts w:ascii="Arial" w:hAnsi="Arial" w:cs="Arial"/>
          <w:sz w:val="24"/>
          <w:szCs w:val="24"/>
        </w:rPr>
      </w:pPr>
      <w:r w:rsidRPr="00244E9A">
        <w:rPr>
          <w:rFonts w:ascii="Arial" w:hAnsi="Arial" w:cs="Arial"/>
          <w:sz w:val="24"/>
          <w:szCs w:val="24"/>
        </w:rPr>
        <w:t>Dalam tahap ini dampak stres yang awalnya menyenangkan sebagaimana diuraikan dalam tahap I mulai menghilang, dan timbul keluhan-keluhan sebagai berikut:</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Saat bangun pagi terasa lelah, seharusnya merasa segar.</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Mudah letih setelah makan siang.</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Saat sore hari mudah</w:t>
      </w:r>
      <w:r>
        <w:rPr>
          <w:rFonts w:ascii="Arial" w:hAnsi="Arial" w:cs="Arial"/>
          <w:sz w:val="24"/>
          <w:szCs w:val="24"/>
        </w:rPr>
        <w:t xml:space="preserve"> merasa capai</w:t>
      </w:r>
      <w:r w:rsidRPr="00244E9A">
        <w:rPr>
          <w:rFonts w:ascii="Arial" w:hAnsi="Arial" w:cs="Arial"/>
          <w:sz w:val="24"/>
          <w:szCs w:val="24"/>
        </w:rPr>
        <w:t>.</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Sering nyeri lambung atau perut tidak nyaman.</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Jantung berdebar-debar.</w:t>
      </w:r>
    </w:p>
    <w:p w:rsidR="00990C88" w:rsidRPr="00244E9A" w:rsidRDefault="00990C88" w:rsidP="00990C88">
      <w:pPr>
        <w:pStyle w:val="ListParagraph"/>
        <w:numPr>
          <w:ilvl w:val="0"/>
          <w:numId w:val="15"/>
        </w:numPr>
        <w:ind w:left="1701" w:firstLine="0"/>
        <w:jc w:val="both"/>
        <w:rPr>
          <w:rFonts w:ascii="Arial" w:hAnsi="Arial" w:cs="Arial"/>
          <w:sz w:val="24"/>
          <w:szCs w:val="24"/>
        </w:rPr>
      </w:pPr>
      <w:r w:rsidRPr="00244E9A">
        <w:rPr>
          <w:rFonts w:ascii="Arial" w:hAnsi="Arial" w:cs="Arial"/>
          <w:sz w:val="24"/>
          <w:szCs w:val="24"/>
        </w:rPr>
        <w:t>Otot-otot punggung dan tengkuk terasa tegang.</w:t>
      </w:r>
    </w:p>
    <w:p w:rsidR="00990C88" w:rsidRPr="001D33C0" w:rsidRDefault="001D33C0" w:rsidP="00990C88">
      <w:pPr>
        <w:pStyle w:val="ListParagraph"/>
        <w:numPr>
          <w:ilvl w:val="0"/>
          <w:numId w:val="15"/>
        </w:numPr>
        <w:ind w:left="1701" w:firstLine="0"/>
        <w:jc w:val="both"/>
        <w:rPr>
          <w:rFonts w:ascii="Arial" w:hAnsi="Arial" w:cs="Arial"/>
          <w:sz w:val="24"/>
          <w:szCs w:val="24"/>
        </w:rPr>
      </w:pPr>
      <w:r>
        <w:rPr>
          <w:rFonts w:ascii="Arial" w:hAnsi="Arial" w:cs="Arial"/>
          <w:sz w:val="24"/>
          <w:szCs w:val="24"/>
        </w:rPr>
        <w:t>Tidak bisa santai</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III</w:t>
      </w:r>
    </w:p>
    <w:p w:rsidR="00990C88" w:rsidRPr="00244E9A" w:rsidRDefault="00990C88" w:rsidP="00990C88">
      <w:pPr>
        <w:pStyle w:val="ListParagraph"/>
        <w:ind w:left="1701" w:firstLine="279"/>
        <w:jc w:val="both"/>
        <w:rPr>
          <w:rFonts w:ascii="Arial" w:hAnsi="Arial" w:cs="Arial"/>
          <w:sz w:val="24"/>
          <w:szCs w:val="24"/>
        </w:rPr>
      </w:pPr>
      <w:r w:rsidRPr="00244E9A">
        <w:rPr>
          <w:rFonts w:ascii="Arial" w:hAnsi="Arial" w:cs="Arial"/>
          <w:sz w:val="24"/>
          <w:szCs w:val="24"/>
        </w:rPr>
        <w:t>Pada tahap ini menunjukkan keluhan yang semakin nyata dan mengganggu yaitu:</w:t>
      </w:r>
    </w:p>
    <w:p w:rsidR="00990C88" w:rsidRPr="00244E9A" w:rsidRDefault="00990C88" w:rsidP="00990C88">
      <w:pPr>
        <w:pStyle w:val="ListParagraph"/>
        <w:numPr>
          <w:ilvl w:val="0"/>
          <w:numId w:val="16"/>
        </w:numPr>
        <w:ind w:left="1985" w:hanging="284"/>
        <w:jc w:val="both"/>
        <w:rPr>
          <w:rFonts w:ascii="Arial" w:hAnsi="Arial" w:cs="Arial"/>
          <w:sz w:val="24"/>
          <w:szCs w:val="24"/>
        </w:rPr>
      </w:pPr>
      <w:r w:rsidRPr="00244E9A">
        <w:rPr>
          <w:rFonts w:ascii="Arial" w:hAnsi="Arial" w:cs="Arial"/>
          <w:sz w:val="24"/>
          <w:szCs w:val="24"/>
        </w:rPr>
        <w:lastRenderedPageBreak/>
        <w:t>Gangguan lambung dan usus semakin nyata seperti keluhan maag (gastritis), dan buang air besar tidak teratur (diare).</w:t>
      </w:r>
    </w:p>
    <w:p w:rsidR="00990C88" w:rsidRPr="00244E9A" w:rsidRDefault="00990C88" w:rsidP="00990C88">
      <w:pPr>
        <w:pStyle w:val="ListParagraph"/>
        <w:numPr>
          <w:ilvl w:val="0"/>
          <w:numId w:val="16"/>
        </w:numPr>
        <w:ind w:left="1985" w:hanging="284"/>
        <w:jc w:val="both"/>
        <w:rPr>
          <w:rFonts w:ascii="Arial" w:hAnsi="Arial" w:cs="Arial"/>
          <w:sz w:val="24"/>
          <w:szCs w:val="24"/>
        </w:rPr>
      </w:pPr>
      <w:r w:rsidRPr="00244E9A">
        <w:rPr>
          <w:rFonts w:ascii="Arial" w:hAnsi="Arial" w:cs="Arial"/>
          <w:sz w:val="24"/>
          <w:szCs w:val="24"/>
        </w:rPr>
        <w:t>Otot-otot terasa semakin tegang.</w:t>
      </w:r>
    </w:p>
    <w:p w:rsidR="00990C88" w:rsidRPr="00244E9A" w:rsidRDefault="00990C88" w:rsidP="00990C88">
      <w:pPr>
        <w:pStyle w:val="ListParagraph"/>
        <w:numPr>
          <w:ilvl w:val="0"/>
          <w:numId w:val="16"/>
        </w:numPr>
        <w:ind w:left="1985" w:hanging="284"/>
        <w:jc w:val="both"/>
        <w:rPr>
          <w:rFonts w:ascii="Arial" w:hAnsi="Arial" w:cs="Arial"/>
          <w:sz w:val="24"/>
          <w:szCs w:val="24"/>
        </w:rPr>
      </w:pPr>
      <w:r w:rsidRPr="00244E9A">
        <w:rPr>
          <w:rFonts w:ascii="Arial" w:hAnsi="Arial" w:cs="Arial"/>
          <w:sz w:val="24"/>
          <w:szCs w:val="24"/>
        </w:rPr>
        <w:t>Terjadi ketegangan emosional dan tidak tenang semakin meningkat.</w:t>
      </w:r>
    </w:p>
    <w:p w:rsidR="00990C88" w:rsidRPr="00244E9A" w:rsidRDefault="00990C88" w:rsidP="00990C88">
      <w:pPr>
        <w:pStyle w:val="ListParagraph"/>
        <w:numPr>
          <w:ilvl w:val="0"/>
          <w:numId w:val="16"/>
        </w:numPr>
        <w:ind w:left="1985" w:hanging="284"/>
        <w:jc w:val="both"/>
        <w:rPr>
          <w:rFonts w:ascii="Arial" w:hAnsi="Arial" w:cs="Arial"/>
          <w:sz w:val="24"/>
          <w:szCs w:val="24"/>
        </w:rPr>
      </w:pPr>
      <w:r w:rsidRPr="00244E9A">
        <w:rPr>
          <w:rFonts w:ascii="Arial" w:hAnsi="Arial" w:cs="Arial"/>
          <w:sz w:val="24"/>
          <w:szCs w:val="24"/>
        </w:rPr>
        <w:t>Pola tidur menjadi terganggu seperti insomnia.</w:t>
      </w:r>
    </w:p>
    <w:p w:rsidR="00990C88" w:rsidRPr="00244E9A" w:rsidRDefault="00990C88" w:rsidP="00990C88">
      <w:pPr>
        <w:pStyle w:val="ListParagraph"/>
        <w:numPr>
          <w:ilvl w:val="0"/>
          <w:numId w:val="16"/>
        </w:numPr>
        <w:ind w:left="1985" w:hanging="284"/>
        <w:jc w:val="both"/>
        <w:rPr>
          <w:rFonts w:ascii="Arial" w:hAnsi="Arial" w:cs="Arial"/>
          <w:sz w:val="24"/>
          <w:szCs w:val="24"/>
        </w:rPr>
      </w:pPr>
      <w:r w:rsidRPr="00244E9A">
        <w:rPr>
          <w:rFonts w:ascii="Arial" w:hAnsi="Arial" w:cs="Arial"/>
          <w:sz w:val="24"/>
          <w:szCs w:val="24"/>
        </w:rPr>
        <w:t>Keseimbangan tubuh ternganggu.</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IV</w:t>
      </w:r>
    </w:p>
    <w:p w:rsidR="00990C88" w:rsidRPr="00244E9A" w:rsidRDefault="00990C88" w:rsidP="00990C88">
      <w:pPr>
        <w:pStyle w:val="ListParagraph"/>
        <w:ind w:left="1701" w:firstLine="279"/>
        <w:jc w:val="both"/>
        <w:rPr>
          <w:rFonts w:ascii="Arial" w:hAnsi="Arial" w:cs="Arial"/>
          <w:sz w:val="24"/>
          <w:szCs w:val="24"/>
        </w:rPr>
      </w:pPr>
      <w:r w:rsidRPr="00244E9A">
        <w:rPr>
          <w:rFonts w:ascii="Arial" w:hAnsi="Arial" w:cs="Arial"/>
          <w:sz w:val="24"/>
          <w:szCs w:val="24"/>
        </w:rPr>
        <w:t>Istirahat yang kurang dapat menimbulkan gejala stres yaitu:</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Untuk bertahan sepanjang hari saja sudah terasa amat sulit.</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Aktivitas pekerjaan yang semula menyenangkan menjadi membosankan dan terasa  lebih sulit.</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Yang semula tanggap terhadap situasi menjadi kehilangan kemampuan untuk merespons secara memadai.</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Tidak mampu melaksanakan aktivitas sehari-hari.</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Gangguan pola tidur disertai dengan mimpi buruk.</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Sering menolak karena tidak semangat dan kegairahan.</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t>Daya ingat dan daya konsentrasi menurun.</w:t>
      </w:r>
    </w:p>
    <w:p w:rsidR="00990C88" w:rsidRPr="00244E9A" w:rsidRDefault="00990C88" w:rsidP="00990C88">
      <w:pPr>
        <w:pStyle w:val="ListParagraph"/>
        <w:numPr>
          <w:ilvl w:val="0"/>
          <w:numId w:val="17"/>
        </w:numPr>
        <w:ind w:left="1985" w:hanging="284"/>
        <w:jc w:val="both"/>
        <w:rPr>
          <w:rFonts w:ascii="Arial" w:hAnsi="Arial" w:cs="Arial"/>
          <w:sz w:val="24"/>
          <w:szCs w:val="24"/>
        </w:rPr>
      </w:pPr>
      <w:r w:rsidRPr="00244E9A">
        <w:rPr>
          <w:rFonts w:ascii="Arial" w:hAnsi="Arial" w:cs="Arial"/>
          <w:sz w:val="24"/>
          <w:szCs w:val="24"/>
        </w:rPr>
        <w:lastRenderedPageBreak/>
        <w:t>Timbul perasaan ketakutan dan kecemasan yang tidak dapat dijelaskan penyababnya.</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V</w:t>
      </w:r>
    </w:p>
    <w:p w:rsidR="00990C88" w:rsidRPr="00244E9A" w:rsidRDefault="00990C88" w:rsidP="00990C88">
      <w:pPr>
        <w:pStyle w:val="ListParagraph"/>
        <w:ind w:left="1701" w:firstLine="279"/>
        <w:jc w:val="both"/>
        <w:rPr>
          <w:rFonts w:ascii="Arial" w:hAnsi="Arial" w:cs="Arial"/>
          <w:sz w:val="24"/>
          <w:szCs w:val="24"/>
        </w:rPr>
      </w:pPr>
      <w:r w:rsidRPr="00244E9A">
        <w:rPr>
          <w:rFonts w:ascii="Arial" w:hAnsi="Arial" w:cs="Arial"/>
          <w:sz w:val="24"/>
          <w:szCs w:val="24"/>
        </w:rPr>
        <w:t>Apabila situasi dan kondisi berlanjut, maka akan masuk dalam stres tahap V yang ditandai sebagai berikut:</w:t>
      </w:r>
    </w:p>
    <w:p w:rsidR="00990C88" w:rsidRPr="00244E9A" w:rsidRDefault="00990C88" w:rsidP="00990C88">
      <w:pPr>
        <w:pStyle w:val="ListParagraph"/>
        <w:numPr>
          <w:ilvl w:val="0"/>
          <w:numId w:val="18"/>
        </w:numPr>
        <w:ind w:left="1985" w:hanging="284"/>
        <w:jc w:val="both"/>
        <w:rPr>
          <w:rFonts w:ascii="Arial" w:hAnsi="Arial" w:cs="Arial"/>
          <w:sz w:val="24"/>
          <w:szCs w:val="24"/>
        </w:rPr>
      </w:pPr>
      <w:r w:rsidRPr="00244E9A">
        <w:rPr>
          <w:rFonts w:ascii="Arial" w:hAnsi="Arial" w:cs="Arial"/>
          <w:sz w:val="24"/>
          <w:szCs w:val="24"/>
        </w:rPr>
        <w:t>Kelelahan fisik dan mental semakin mendalam.</w:t>
      </w:r>
    </w:p>
    <w:p w:rsidR="00990C88" w:rsidRPr="00244E9A" w:rsidRDefault="00990C88" w:rsidP="00990C88">
      <w:pPr>
        <w:pStyle w:val="ListParagraph"/>
        <w:numPr>
          <w:ilvl w:val="0"/>
          <w:numId w:val="18"/>
        </w:numPr>
        <w:ind w:left="1985" w:hanging="284"/>
        <w:jc w:val="both"/>
        <w:rPr>
          <w:rFonts w:ascii="Arial" w:hAnsi="Arial" w:cs="Arial"/>
          <w:sz w:val="24"/>
          <w:szCs w:val="24"/>
        </w:rPr>
      </w:pPr>
      <w:r w:rsidRPr="00244E9A">
        <w:rPr>
          <w:rFonts w:ascii="Arial" w:hAnsi="Arial" w:cs="Arial"/>
          <w:sz w:val="24"/>
          <w:szCs w:val="24"/>
        </w:rPr>
        <w:t>Tidak mampu menyelesaikan pekerjaan yang ringan dan sederhana.</w:t>
      </w:r>
    </w:p>
    <w:p w:rsidR="00990C88" w:rsidRPr="00244E9A" w:rsidRDefault="00990C88" w:rsidP="00990C88">
      <w:pPr>
        <w:pStyle w:val="ListParagraph"/>
        <w:numPr>
          <w:ilvl w:val="0"/>
          <w:numId w:val="18"/>
        </w:numPr>
        <w:ind w:left="1985" w:hanging="284"/>
        <w:jc w:val="both"/>
        <w:rPr>
          <w:rFonts w:ascii="Arial" w:hAnsi="Arial" w:cs="Arial"/>
          <w:sz w:val="24"/>
          <w:szCs w:val="24"/>
        </w:rPr>
      </w:pPr>
      <w:r>
        <w:rPr>
          <w:rFonts w:ascii="Arial" w:hAnsi="Arial" w:cs="Arial"/>
          <w:sz w:val="24"/>
          <w:szCs w:val="24"/>
        </w:rPr>
        <w:t>Gangguan sis</w:t>
      </w:r>
      <w:r w:rsidRPr="00244E9A">
        <w:rPr>
          <w:rFonts w:ascii="Arial" w:hAnsi="Arial" w:cs="Arial"/>
          <w:sz w:val="24"/>
          <w:szCs w:val="24"/>
        </w:rPr>
        <w:t>tem pencernaan semakin berat.</w:t>
      </w:r>
    </w:p>
    <w:p w:rsidR="00990C88" w:rsidRPr="00244E9A" w:rsidRDefault="00990C88" w:rsidP="00990C88">
      <w:pPr>
        <w:pStyle w:val="ListParagraph"/>
        <w:numPr>
          <w:ilvl w:val="0"/>
          <w:numId w:val="18"/>
        </w:numPr>
        <w:ind w:left="1985" w:hanging="284"/>
        <w:jc w:val="both"/>
        <w:rPr>
          <w:rFonts w:ascii="Arial" w:hAnsi="Arial" w:cs="Arial"/>
          <w:sz w:val="24"/>
          <w:szCs w:val="24"/>
        </w:rPr>
      </w:pPr>
      <w:r w:rsidRPr="00244E9A">
        <w:rPr>
          <w:rFonts w:ascii="Arial" w:hAnsi="Arial" w:cs="Arial"/>
          <w:sz w:val="24"/>
          <w:szCs w:val="24"/>
        </w:rPr>
        <w:t>Mudah bingung dan panik, serta timbul perasaan takut dan cemas yang semakin meningkat.</w:t>
      </w:r>
    </w:p>
    <w:p w:rsidR="00990C88" w:rsidRPr="00244E9A" w:rsidRDefault="00990C88" w:rsidP="00990C88">
      <w:pPr>
        <w:pStyle w:val="ListParagraph"/>
        <w:numPr>
          <w:ilvl w:val="0"/>
          <w:numId w:val="13"/>
        </w:numPr>
        <w:ind w:left="1701" w:hanging="283"/>
        <w:jc w:val="both"/>
        <w:rPr>
          <w:rFonts w:ascii="Arial" w:hAnsi="Arial" w:cs="Arial"/>
          <w:sz w:val="24"/>
          <w:szCs w:val="24"/>
        </w:rPr>
      </w:pPr>
      <w:r w:rsidRPr="00244E9A">
        <w:rPr>
          <w:rFonts w:ascii="Arial" w:hAnsi="Arial" w:cs="Arial"/>
          <w:sz w:val="24"/>
          <w:szCs w:val="24"/>
        </w:rPr>
        <w:t>Stres tahap VI</w:t>
      </w:r>
    </w:p>
    <w:p w:rsidR="00990C88" w:rsidRPr="00244E9A" w:rsidRDefault="00990C88" w:rsidP="00990C88">
      <w:pPr>
        <w:pStyle w:val="ListParagraph"/>
        <w:ind w:left="1701" w:firstLine="567"/>
        <w:jc w:val="both"/>
        <w:rPr>
          <w:rFonts w:ascii="Arial" w:hAnsi="Arial" w:cs="Arial"/>
          <w:sz w:val="24"/>
          <w:szCs w:val="24"/>
        </w:rPr>
      </w:pPr>
      <w:r w:rsidRPr="00244E9A">
        <w:rPr>
          <w:rFonts w:ascii="Arial" w:hAnsi="Arial" w:cs="Arial"/>
          <w:sz w:val="24"/>
          <w:szCs w:val="24"/>
        </w:rPr>
        <w:t>Dalam tahap ini merupakan tahapan klimaks, terjadi serangan panik dan perasaan takut mati. Gambaran stres pada tahap ini yaitu:</w:t>
      </w:r>
    </w:p>
    <w:p w:rsidR="00990C88" w:rsidRPr="00244E9A" w:rsidRDefault="00990C88" w:rsidP="00990C88">
      <w:pPr>
        <w:pStyle w:val="ListParagraph"/>
        <w:numPr>
          <w:ilvl w:val="0"/>
          <w:numId w:val="19"/>
        </w:numPr>
        <w:ind w:left="1985" w:hanging="284"/>
        <w:jc w:val="both"/>
        <w:rPr>
          <w:rFonts w:ascii="Arial" w:hAnsi="Arial" w:cs="Arial"/>
          <w:sz w:val="24"/>
          <w:szCs w:val="24"/>
        </w:rPr>
      </w:pPr>
      <w:r w:rsidRPr="00244E9A">
        <w:rPr>
          <w:rFonts w:ascii="Arial" w:hAnsi="Arial" w:cs="Arial"/>
          <w:sz w:val="24"/>
          <w:szCs w:val="24"/>
        </w:rPr>
        <w:t>Jantung berdebar sangat keras.</w:t>
      </w:r>
    </w:p>
    <w:p w:rsidR="00990C88" w:rsidRPr="00244E9A" w:rsidRDefault="00990C88" w:rsidP="00990C88">
      <w:pPr>
        <w:pStyle w:val="ListParagraph"/>
        <w:numPr>
          <w:ilvl w:val="0"/>
          <w:numId w:val="19"/>
        </w:numPr>
        <w:ind w:left="1985" w:hanging="284"/>
        <w:jc w:val="both"/>
        <w:rPr>
          <w:rFonts w:ascii="Arial" w:hAnsi="Arial" w:cs="Arial"/>
          <w:sz w:val="24"/>
          <w:szCs w:val="24"/>
        </w:rPr>
      </w:pPr>
      <w:r w:rsidRPr="00244E9A">
        <w:rPr>
          <w:rFonts w:ascii="Arial" w:hAnsi="Arial" w:cs="Arial"/>
          <w:sz w:val="24"/>
          <w:szCs w:val="24"/>
        </w:rPr>
        <w:t>Sulit bernafas (sesak).</w:t>
      </w:r>
    </w:p>
    <w:p w:rsidR="00990C88" w:rsidRPr="00244E9A" w:rsidRDefault="00990C88" w:rsidP="00990C88">
      <w:pPr>
        <w:pStyle w:val="ListParagraph"/>
        <w:numPr>
          <w:ilvl w:val="0"/>
          <w:numId w:val="19"/>
        </w:numPr>
        <w:ind w:left="1985" w:hanging="284"/>
        <w:jc w:val="both"/>
        <w:rPr>
          <w:rFonts w:ascii="Arial" w:hAnsi="Arial" w:cs="Arial"/>
          <w:sz w:val="24"/>
          <w:szCs w:val="24"/>
        </w:rPr>
      </w:pPr>
      <w:r w:rsidRPr="00244E9A">
        <w:rPr>
          <w:rFonts w:ascii="Arial" w:hAnsi="Arial" w:cs="Arial"/>
          <w:sz w:val="24"/>
          <w:szCs w:val="24"/>
        </w:rPr>
        <w:t>Semua tubuh terasa gemetar, dingin, dan keringat bercucuran.</w:t>
      </w:r>
    </w:p>
    <w:p w:rsidR="00990C88" w:rsidRPr="00244E9A" w:rsidRDefault="00990C88" w:rsidP="00990C88">
      <w:pPr>
        <w:pStyle w:val="ListParagraph"/>
        <w:numPr>
          <w:ilvl w:val="0"/>
          <w:numId w:val="19"/>
        </w:numPr>
        <w:ind w:left="1985" w:hanging="284"/>
        <w:jc w:val="both"/>
        <w:rPr>
          <w:rFonts w:ascii="Arial" w:hAnsi="Arial" w:cs="Arial"/>
          <w:sz w:val="24"/>
          <w:szCs w:val="24"/>
        </w:rPr>
      </w:pPr>
      <w:r w:rsidRPr="00244E9A">
        <w:rPr>
          <w:rFonts w:ascii="Arial" w:hAnsi="Arial" w:cs="Arial"/>
          <w:sz w:val="24"/>
          <w:szCs w:val="24"/>
        </w:rPr>
        <w:t>Tidak memiliki tenaga untuk lakukan aktivitas ringan.</w:t>
      </w:r>
    </w:p>
    <w:p w:rsidR="00990C88" w:rsidRDefault="00990C88" w:rsidP="00990C88">
      <w:pPr>
        <w:pStyle w:val="ListParagraph"/>
        <w:numPr>
          <w:ilvl w:val="0"/>
          <w:numId w:val="19"/>
        </w:numPr>
        <w:ind w:left="1985" w:hanging="284"/>
        <w:jc w:val="both"/>
        <w:rPr>
          <w:rFonts w:ascii="Arial" w:hAnsi="Arial" w:cs="Arial"/>
          <w:sz w:val="24"/>
          <w:szCs w:val="24"/>
        </w:rPr>
      </w:pPr>
      <w:r w:rsidRPr="00244E9A">
        <w:rPr>
          <w:rFonts w:ascii="Arial" w:hAnsi="Arial" w:cs="Arial"/>
          <w:sz w:val="24"/>
          <w:szCs w:val="24"/>
        </w:rPr>
        <w:t>Pingsan.</w:t>
      </w:r>
    </w:p>
    <w:p w:rsidR="004F38C0" w:rsidRPr="00244E9A" w:rsidRDefault="004F38C0" w:rsidP="004F38C0">
      <w:pPr>
        <w:pStyle w:val="ListParagraph"/>
        <w:ind w:left="1985"/>
        <w:jc w:val="both"/>
        <w:rPr>
          <w:rFonts w:ascii="Arial" w:hAnsi="Arial" w:cs="Arial"/>
          <w:sz w:val="24"/>
          <w:szCs w:val="24"/>
        </w:rPr>
      </w:pPr>
    </w:p>
    <w:p w:rsidR="00990C88" w:rsidRPr="00244E9A" w:rsidRDefault="00990C88" w:rsidP="00990C88">
      <w:pPr>
        <w:pStyle w:val="ListParagraph"/>
        <w:numPr>
          <w:ilvl w:val="0"/>
          <w:numId w:val="11"/>
        </w:numPr>
        <w:ind w:left="1134" w:firstLine="0"/>
        <w:jc w:val="both"/>
        <w:rPr>
          <w:rFonts w:ascii="Arial" w:hAnsi="Arial" w:cs="Arial"/>
          <w:sz w:val="24"/>
          <w:szCs w:val="24"/>
        </w:rPr>
      </w:pPr>
      <w:r w:rsidRPr="00244E9A">
        <w:rPr>
          <w:rFonts w:ascii="Arial" w:hAnsi="Arial" w:cs="Arial"/>
          <w:sz w:val="24"/>
          <w:szCs w:val="24"/>
        </w:rPr>
        <w:lastRenderedPageBreak/>
        <w:t>Tingkat stres</w:t>
      </w:r>
    </w:p>
    <w:p w:rsidR="00990C88" w:rsidRPr="00244E9A" w:rsidRDefault="00990C88" w:rsidP="00990C88">
      <w:pPr>
        <w:pStyle w:val="ListParagraph"/>
        <w:ind w:left="1418" w:firstLine="292"/>
        <w:jc w:val="both"/>
        <w:rPr>
          <w:rFonts w:ascii="Arial" w:hAnsi="Arial" w:cs="Arial"/>
          <w:sz w:val="24"/>
          <w:szCs w:val="24"/>
        </w:rPr>
      </w:pPr>
      <w:r w:rsidRPr="00244E9A">
        <w:rPr>
          <w:rFonts w:ascii="Arial" w:hAnsi="Arial" w:cs="Arial"/>
          <w:sz w:val="24"/>
          <w:szCs w:val="24"/>
        </w:rPr>
        <w:t>Menurut Purwati (2012), tingkat stres adalah suatu rentang respon individu yang dipersepsikan terhadap stimulus yang diterima dalam kehidupan yang dapat mengakibatkan kondisi keseimbangan terganggu. Setiap individu mempunyai persepsi dan rentang respon yang berbeda terhadap stres. Persepsi dalam diri individu berdasarkan pada keyakinan, pengalaman, dan pola hidup, struktur dan fungsi keluarga, mekanisme  koping, serta faktor lingkungan.</w:t>
      </w:r>
    </w:p>
    <w:p w:rsidR="00990C88" w:rsidRPr="00244E9A" w:rsidRDefault="00990C88" w:rsidP="00990C88">
      <w:pPr>
        <w:pStyle w:val="ListParagraph"/>
        <w:ind w:left="1418" w:firstLine="292"/>
        <w:jc w:val="both"/>
        <w:rPr>
          <w:rFonts w:ascii="Arial" w:hAnsi="Arial" w:cs="Arial"/>
          <w:sz w:val="24"/>
          <w:szCs w:val="24"/>
        </w:rPr>
      </w:pPr>
      <w:r w:rsidRPr="00244E9A">
        <w:rPr>
          <w:rFonts w:ascii="Arial" w:hAnsi="Arial" w:cs="Arial"/>
          <w:sz w:val="24"/>
          <w:szCs w:val="24"/>
        </w:rPr>
        <w:t>Berdasarkan studi literatur, ditemukan tingkat stres menjadi lima bagian:</w:t>
      </w:r>
    </w:p>
    <w:p w:rsidR="00990C88" w:rsidRPr="00244E9A" w:rsidRDefault="00990C88" w:rsidP="00990C88">
      <w:pPr>
        <w:pStyle w:val="ListParagraph"/>
        <w:numPr>
          <w:ilvl w:val="0"/>
          <w:numId w:val="20"/>
        </w:numPr>
        <w:ind w:left="1701" w:hanging="283"/>
        <w:jc w:val="both"/>
        <w:rPr>
          <w:rFonts w:ascii="Arial" w:hAnsi="Arial" w:cs="Arial"/>
          <w:sz w:val="24"/>
          <w:szCs w:val="24"/>
        </w:rPr>
      </w:pPr>
      <w:r w:rsidRPr="00244E9A">
        <w:rPr>
          <w:rFonts w:ascii="Arial" w:hAnsi="Arial" w:cs="Arial"/>
          <w:sz w:val="24"/>
          <w:szCs w:val="24"/>
        </w:rPr>
        <w:t>Stres  Normal</w:t>
      </w:r>
    </w:p>
    <w:p w:rsidR="00990C88" w:rsidRPr="00244E9A" w:rsidRDefault="00990C88" w:rsidP="00990C88">
      <w:pPr>
        <w:ind w:left="1701"/>
        <w:jc w:val="both"/>
        <w:rPr>
          <w:rFonts w:ascii="Arial" w:hAnsi="Arial" w:cs="Arial"/>
          <w:sz w:val="24"/>
          <w:szCs w:val="24"/>
        </w:rPr>
      </w:pPr>
      <w:r w:rsidRPr="00244E9A">
        <w:rPr>
          <w:rFonts w:ascii="Arial" w:hAnsi="Arial" w:cs="Arial"/>
          <w:sz w:val="24"/>
          <w:szCs w:val="24"/>
        </w:rPr>
        <w:t>Stres normal yang dihadapi secara teratur merupakan bagian alamiah dari kehidupan, karena setiap individu pasti pernah mengalami stres.</w:t>
      </w:r>
    </w:p>
    <w:p w:rsidR="00990C88" w:rsidRPr="00244E9A" w:rsidRDefault="00990C88" w:rsidP="00990C88">
      <w:pPr>
        <w:pStyle w:val="ListParagraph"/>
        <w:numPr>
          <w:ilvl w:val="0"/>
          <w:numId w:val="20"/>
        </w:numPr>
        <w:ind w:left="1701" w:hanging="283"/>
        <w:jc w:val="both"/>
        <w:rPr>
          <w:rFonts w:ascii="Arial" w:hAnsi="Arial" w:cs="Arial"/>
          <w:sz w:val="24"/>
          <w:szCs w:val="24"/>
        </w:rPr>
      </w:pPr>
      <w:r w:rsidRPr="00244E9A">
        <w:rPr>
          <w:rFonts w:ascii="Arial" w:hAnsi="Arial" w:cs="Arial"/>
          <w:sz w:val="24"/>
          <w:szCs w:val="24"/>
        </w:rPr>
        <w:t>Stres Ringan</w:t>
      </w:r>
    </w:p>
    <w:p w:rsidR="00990C88" w:rsidRDefault="00990C88" w:rsidP="00990C88">
      <w:pPr>
        <w:pStyle w:val="ListParagraph"/>
        <w:ind w:left="1701"/>
        <w:jc w:val="both"/>
        <w:rPr>
          <w:rFonts w:ascii="Arial" w:hAnsi="Arial" w:cs="Arial"/>
          <w:sz w:val="24"/>
          <w:szCs w:val="24"/>
        </w:rPr>
      </w:pPr>
      <w:r w:rsidRPr="00244E9A">
        <w:rPr>
          <w:rFonts w:ascii="Arial" w:hAnsi="Arial" w:cs="Arial"/>
          <w:sz w:val="24"/>
          <w:szCs w:val="24"/>
        </w:rPr>
        <w:t>Stres ringan adalah stresor yang dialami setiap individu secara teratur, seperti kritikan dari atasan, banyak tidur, kemacetan lalu lintas. Kondisi ini biasanya berlangsung beberapa menit atau jam dan biasanya tidak menimbulkan gejala.</w:t>
      </w:r>
    </w:p>
    <w:p w:rsidR="00990C88" w:rsidRPr="001D33C0" w:rsidRDefault="00990C88" w:rsidP="001D33C0">
      <w:pPr>
        <w:jc w:val="both"/>
        <w:rPr>
          <w:rFonts w:ascii="Arial" w:hAnsi="Arial" w:cs="Arial"/>
          <w:sz w:val="24"/>
          <w:szCs w:val="24"/>
        </w:rPr>
      </w:pPr>
    </w:p>
    <w:p w:rsidR="00990C88" w:rsidRPr="00244E9A" w:rsidRDefault="00990C88" w:rsidP="00990C88">
      <w:pPr>
        <w:pStyle w:val="ListParagraph"/>
        <w:numPr>
          <w:ilvl w:val="0"/>
          <w:numId w:val="20"/>
        </w:numPr>
        <w:ind w:left="1701" w:hanging="283"/>
        <w:jc w:val="both"/>
        <w:rPr>
          <w:rFonts w:ascii="Arial" w:hAnsi="Arial" w:cs="Arial"/>
          <w:sz w:val="24"/>
          <w:szCs w:val="24"/>
        </w:rPr>
      </w:pPr>
      <w:r w:rsidRPr="00244E9A">
        <w:rPr>
          <w:rFonts w:ascii="Arial" w:hAnsi="Arial" w:cs="Arial"/>
          <w:sz w:val="24"/>
          <w:szCs w:val="24"/>
        </w:rPr>
        <w:lastRenderedPageBreak/>
        <w:t>Stres Sedang</w:t>
      </w:r>
    </w:p>
    <w:p w:rsidR="00990C88" w:rsidRPr="00244E9A" w:rsidRDefault="00990C88" w:rsidP="00990C88">
      <w:pPr>
        <w:pStyle w:val="ListParagraph"/>
        <w:ind w:left="1701"/>
        <w:jc w:val="both"/>
        <w:rPr>
          <w:rFonts w:ascii="Arial" w:hAnsi="Arial" w:cs="Arial"/>
          <w:sz w:val="24"/>
          <w:szCs w:val="24"/>
        </w:rPr>
      </w:pPr>
      <w:r w:rsidRPr="00244E9A">
        <w:rPr>
          <w:rFonts w:ascii="Arial" w:hAnsi="Arial" w:cs="Arial"/>
          <w:sz w:val="24"/>
          <w:szCs w:val="24"/>
        </w:rPr>
        <w:t>Stres sedang berlangsung beberapa jam sampai beberapa hari. Seperti terjadi perselisihan dengan rekan, anak yang sakit.Stres sedang ciri-cirinya yaitu otot-otot terasa tegang, sakit perut, perasaan khawatir, dan gangguan tidur.</w:t>
      </w:r>
    </w:p>
    <w:p w:rsidR="00990C88" w:rsidRPr="00244E9A" w:rsidRDefault="00990C88" w:rsidP="00990C88">
      <w:pPr>
        <w:pStyle w:val="ListParagraph"/>
        <w:numPr>
          <w:ilvl w:val="0"/>
          <w:numId w:val="20"/>
        </w:numPr>
        <w:ind w:left="1701" w:hanging="283"/>
        <w:jc w:val="both"/>
        <w:rPr>
          <w:rFonts w:ascii="Arial" w:hAnsi="Arial" w:cs="Arial"/>
          <w:sz w:val="24"/>
          <w:szCs w:val="24"/>
        </w:rPr>
      </w:pPr>
      <w:r w:rsidRPr="00244E9A">
        <w:rPr>
          <w:rFonts w:ascii="Arial" w:hAnsi="Arial" w:cs="Arial"/>
          <w:sz w:val="24"/>
          <w:szCs w:val="24"/>
        </w:rPr>
        <w:t>Stres Berat</w:t>
      </w:r>
    </w:p>
    <w:p w:rsidR="00990C88" w:rsidRPr="00244E9A" w:rsidRDefault="00990C88" w:rsidP="00990C88">
      <w:pPr>
        <w:pStyle w:val="ListParagraph"/>
        <w:ind w:left="1701"/>
        <w:jc w:val="both"/>
        <w:rPr>
          <w:rFonts w:ascii="Arial" w:hAnsi="Arial" w:cs="Arial"/>
          <w:sz w:val="24"/>
          <w:szCs w:val="24"/>
        </w:rPr>
      </w:pPr>
      <w:r w:rsidRPr="00244E9A">
        <w:rPr>
          <w:rFonts w:ascii="Arial" w:hAnsi="Arial" w:cs="Arial"/>
          <w:sz w:val="24"/>
          <w:szCs w:val="24"/>
        </w:rPr>
        <w:t>Stres berat merupakan situasi yang lama dirasakan dalam diri individu dapat berlangsung beberapa minggu sampai beberapa bulan, seperti berpisah dengan keluarga, kesulitan ekonomi, perceraian, perubahan fisik, psikologis, sosial pada usia lanjut.</w:t>
      </w:r>
    </w:p>
    <w:p w:rsidR="00990C88" w:rsidRPr="00244E9A" w:rsidRDefault="00990C88" w:rsidP="00990C88">
      <w:pPr>
        <w:pStyle w:val="ListParagraph"/>
        <w:numPr>
          <w:ilvl w:val="0"/>
          <w:numId w:val="20"/>
        </w:numPr>
        <w:ind w:left="1701" w:hanging="283"/>
        <w:jc w:val="both"/>
        <w:rPr>
          <w:rFonts w:ascii="Arial" w:hAnsi="Arial" w:cs="Arial"/>
          <w:sz w:val="24"/>
          <w:szCs w:val="24"/>
        </w:rPr>
      </w:pPr>
      <w:r w:rsidRPr="00244E9A">
        <w:rPr>
          <w:rFonts w:ascii="Arial" w:hAnsi="Arial" w:cs="Arial"/>
          <w:sz w:val="24"/>
          <w:szCs w:val="24"/>
        </w:rPr>
        <w:t xml:space="preserve">Stres Sangat Berat  </w:t>
      </w:r>
    </w:p>
    <w:p w:rsidR="00990C88" w:rsidRPr="00244E9A" w:rsidRDefault="00990C88" w:rsidP="00990C88">
      <w:pPr>
        <w:tabs>
          <w:tab w:val="left" w:pos="1701"/>
        </w:tabs>
        <w:ind w:left="1701"/>
        <w:jc w:val="both"/>
        <w:rPr>
          <w:rFonts w:ascii="Arial" w:hAnsi="Arial" w:cs="Arial"/>
          <w:sz w:val="24"/>
          <w:szCs w:val="24"/>
        </w:rPr>
      </w:pPr>
      <w:r w:rsidRPr="00244E9A">
        <w:rPr>
          <w:rFonts w:ascii="Arial" w:hAnsi="Arial" w:cs="Arial"/>
          <w:sz w:val="24"/>
          <w:szCs w:val="24"/>
        </w:rPr>
        <w:t>Stres sangat berat adalah kondisi kronis yang terjadi dalam beberapa bulan sampai waktu yang tidak ditentukan.Individu yang mengalami stres sangat berat tidak memiliki motivasi untuk hidup dan cenderung pasrah.Individu dalam tingkat stres ini teridentifikasi mengalami depresi berat.</w:t>
      </w:r>
    </w:p>
    <w:p w:rsidR="00990C88" w:rsidRPr="00244E9A" w:rsidRDefault="00990C88" w:rsidP="00990C88">
      <w:pPr>
        <w:pStyle w:val="ListParagraph"/>
        <w:numPr>
          <w:ilvl w:val="0"/>
          <w:numId w:val="11"/>
        </w:numPr>
        <w:tabs>
          <w:tab w:val="left" w:pos="1440"/>
        </w:tabs>
        <w:ind w:left="1418" w:hanging="284"/>
        <w:jc w:val="both"/>
        <w:rPr>
          <w:rFonts w:ascii="Arial" w:hAnsi="Arial" w:cs="Arial"/>
          <w:sz w:val="24"/>
          <w:szCs w:val="24"/>
        </w:rPr>
      </w:pPr>
      <w:r w:rsidRPr="00244E9A">
        <w:rPr>
          <w:rFonts w:ascii="Arial" w:hAnsi="Arial" w:cs="Arial"/>
          <w:sz w:val="24"/>
          <w:szCs w:val="24"/>
        </w:rPr>
        <w:t>Mengatasi Stres</w:t>
      </w:r>
    </w:p>
    <w:p w:rsidR="00990C88" w:rsidRPr="00244E9A" w:rsidRDefault="00990C88" w:rsidP="00990C88">
      <w:pPr>
        <w:pStyle w:val="ListParagraph"/>
        <w:tabs>
          <w:tab w:val="left" w:pos="1701"/>
        </w:tabs>
        <w:ind w:left="1418" w:firstLine="292"/>
        <w:jc w:val="both"/>
        <w:rPr>
          <w:rFonts w:ascii="Arial" w:hAnsi="Arial" w:cs="Arial"/>
          <w:sz w:val="24"/>
          <w:szCs w:val="24"/>
        </w:rPr>
      </w:pPr>
      <w:r w:rsidRPr="00244E9A">
        <w:rPr>
          <w:rFonts w:ascii="Arial" w:hAnsi="Arial" w:cs="Arial"/>
          <w:sz w:val="24"/>
          <w:szCs w:val="24"/>
        </w:rPr>
        <w:t xml:space="preserve">Stres dapat menimbulkan perubahan pada pola pikir sehingga menghasilkan pola pikir yang negatif seperti sering merasa cemas, maka dari itu stres perlu diatasi (Priyoto, 2014). Menurut National  Safety Council manajemen stress adalah </w:t>
      </w:r>
      <w:r w:rsidRPr="00244E9A">
        <w:rPr>
          <w:rFonts w:ascii="Arial" w:hAnsi="Arial" w:cs="Arial"/>
          <w:sz w:val="24"/>
          <w:szCs w:val="24"/>
        </w:rPr>
        <w:lastRenderedPageBreak/>
        <w:t>upaya yang rasional, terarah dan karenanya efektif untuk mengatasi stress. Upaya yang dapat dilakukan yaitu upaya promotif, preventif, kuratif, dan rehabilitatif. Dalam Safaria &amp; Saputra (2012) cara mengatasi stres diantaranya, yaitu:</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Teknik relaksasi otot progresif</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Teknik pernapasan</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Senam otak</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Terapi musik</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Terapi humor</w:t>
      </w:r>
    </w:p>
    <w:p w:rsidR="00990C88" w:rsidRPr="00244E9A" w:rsidRDefault="00990C88" w:rsidP="00990C88">
      <w:pPr>
        <w:pStyle w:val="ListParagraph"/>
        <w:numPr>
          <w:ilvl w:val="3"/>
          <w:numId w:val="20"/>
        </w:numPr>
        <w:tabs>
          <w:tab w:val="left" w:pos="1701"/>
        </w:tabs>
        <w:ind w:hanging="2236"/>
        <w:jc w:val="both"/>
        <w:rPr>
          <w:rFonts w:ascii="Arial" w:hAnsi="Arial" w:cs="Arial"/>
          <w:sz w:val="24"/>
          <w:szCs w:val="24"/>
        </w:rPr>
      </w:pPr>
      <w:r w:rsidRPr="00244E9A">
        <w:rPr>
          <w:rFonts w:ascii="Arial" w:hAnsi="Arial" w:cs="Arial"/>
          <w:sz w:val="24"/>
          <w:szCs w:val="24"/>
        </w:rPr>
        <w:t>Terapi dzikir</w:t>
      </w:r>
    </w:p>
    <w:p w:rsidR="00990C88" w:rsidRPr="00244E9A" w:rsidRDefault="00990C88" w:rsidP="00990C88">
      <w:pPr>
        <w:pStyle w:val="ListParagraph"/>
        <w:numPr>
          <w:ilvl w:val="0"/>
          <w:numId w:val="11"/>
        </w:numPr>
        <w:tabs>
          <w:tab w:val="left" w:pos="1134"/>
        </w:tabs>
        <w:ind w:left="1134" w:firstLine="0"/>
        <w:jc w:val="both"/>
        <w:rPr>
          <w:rFonts w:ascii="Arial" w:hAnsi="Arial" w:cs="Arial"/>
          <w:sz w:val="24"/>
          <w:szCs w:val="24"/>
        </w:rPr>
      </w:pPr>
      <w:r w:rsidRPr="00244E9A">
        <w:rPr>
          <w:rFonts w:ascii="Arial" w:hAnsi="Arial" w:cs="Arial"/>
          <w:sz w:val="24"/>
          <w:szCs w:val="24"/>
        </w:rPr>
        <w:t xml:space="preserve">Skala Pengkuran Stres </w:t>
      </w:r>
    </w:p>
    <w:p w:rsidR="00252CA2" w:rsidRDefault="00252CA2" w:rsidP="00990C88">
      <w:pPr>
        <w:pStyle w:val="ListParagraph"/>
        <w:tabs>
          <w:tab w:val="left" w:pos="1134"/>
          <w:tab w:val="left" w:pos="1530"/>
        </w:tabs>
        <w:ind w:left="1418" w:firstLine="292"/>
        <w:jc w:val="both"/>
        <w:rPr>
          <w:rFonts w:ascii="Arial" w:hAnsi="Arial" w:cs="Arial"/>
          <w:sz w:val="24"/>
          <w:szCs w:val="24"/>
        </w:rPr>
      </w:pPr>
      <w:r w:rsidRPr="00252CA2">
        <w:rPr>
          <w:rFonts w:ascii="Arial" w:hAnsi="Arial" w:cs="Arial"/>
          <w:sz w:val="24"/>
          <w:szCs w:val="24"/>
        </w:rPr>
        <w:t xml:space="preserve">Stres dapat diukur dengan berbagai alat ukur. Salah satu alat ukur yang bisa digunakan yaitu DASS. Skala pengukuran DASS (Depression Anxiety Stress Scale) yang dipelopori oleh Lovibond merupakan alat uji instrumen yang telah baku dan tidak perlu diuji validitas lagi. DASS terdiri dari 42 item pertanyaan yang menggabungkan tingkat depresi, kecemasan, dan stres.(28) DASS adalah skala satu set terdiri dari tiga laporan diri, yang dirancang untuk mengukur keadaan emosional negatif dari depresi, kecemasan, dan stres. DASS dirancang untuk mengukur dalam proses mendefinisikan, </w:t>
      </w:r>
      <w:r w:rsidRPr="00252CA2">
        <w:rPr>
          <w:rFonts w:ascii="Arial" w:hAnsi="Arial" w:cs="Arial"/>
          <w:sz w:val="24"/>
          <w:szCs w:val="24"/>
        </w:rPr>
        <w:lastRenderedPageBreak/>
        <w:t xml:space="preserve">memahami, dan mengukur keadaan emosional serta klinis yang </w:t>
      </w:r>
      <w:r>
        <w:rPr>
          <w:rFonts w:ascii="Arial" w:hAnsi="Arial" w:cs="Arial"/>
          <w:sz w:val="24"/>
          <w:szCs w:val="24"/>
        </w:rPr>
        <w:t>signifikan.</w:t>
      </w:r>
    </w:p>
    <w:p w:rsidR="00252CA2" w:rsidRDefault="00252CA2" w:rsidP="00990C88">
      <w:pPr>
        <w:pStyle w:val="ListParagraph"/>
        <w:tabs>
          <w:tab w:val="left" w:pos="1134"/>
          <w:tab w:val="left" w:pos="1530"/>
        </w:tabs>
        <w:ind w:left="1418" w:firstLine="292"/>
        <w:jc w:val="both"/>
        <w:rPr>
          <w:rFonts w:ascii="Arial" w:hAnsi="Arial" w:cs="Arial"/>
          <w:sz w:val="24"/>
          <w:szCs w:val="24"/>
        </w:rPr>
      </w:pPr>
      <w:r w:rsidRPr="00252CA2">
        <w:rPr>
          <w:rFonts w:ascii="Arial" w:hAnsi="Arial" w:cs="Arial"/>
          <w:sz w:val="24"/>
          <w:szCs w:val="24"/>
        </w:rPr>
        <w:t xml:space="preserve"> Masing-masing dari tiga skala DASS berisi 14 item, dibagi menjadi subskala dari 2-5 item dengan isi yang serupa. Skala deprei menilai dysphoria, putus asa, devaluasi hidup, sikap meremahkan diri, kurangnya minat atau keterlibatan, anhedonia, 25 dan inersia. Skala kecemasan menilai gairah otonom, efek otot rangka, kecemasan situasional, dan pengalaman subjektif. Skala stres menilai kesulitan santai, gairah saraf, mudah marah, gelisah, mudah tersinggung, dan tidak sabar. Individu diminta untuk menggunakan 4 poin keparahan untuk menilai sejauh mana mereka telah mengalami masing-masing selama seminggu terakhir. Skor untuk depresi, cemas, dan stres dihitung dengan menjumlahkan sk</w:t>
      </w:r>
      <w:r>
        <w:rPr>
          <w:rFonts w:ascii="Arial" w:hAnsi="Arial" w:cs="Arial"/>
          <w:sz w:val="24"/>
          <w:szCs w:val="24"/>
        </w:rPr>
        <w:t>or untuk item yang relevan.</w:t>
      </w:r>
    </w:p>
    <w:p w:rsidR="00990C88" w:rsidRPr="00244E9A" w:rsidRDefault="00252CA2" w:rsidP="00990C88">
      <w:pPr>
        <w:pStyle w:val="ListParagraph"/>
        <w:tabs>
          <w:tab w:val="left" w:pos="1134"/>
          <w:tab w:val="left" w:pos="1530"/>
        </w:tabs>
        <w:ind w:left="1418" w:firstLine="292"/>
        <w:jc w:val="both"/>
        <w:rPr>
          <w:rFonts w:ascii="Arial" w:hAnsi="Arial" w:cs="Arial"/>
          <w:sz w:val="24"/>
          <w:szCs w:val="24"/>
        </w:rPr>
      </w:pPr>
      <w:r w:rsidRPr="00252CA2">
        <w:rPr>
          <w:rFonts w:ascii="Arial" w:hAnsi="Arial" w:cs="Arial"/>
          <w:sz w:val="24"/>
          <w:szCs w:val="24"/>
        </w:rPr>
        <w:t xml:space="preserve">Fungsi penting dari DASS adalah untuk menilai keparahan gejala inti dari ketiga emosi negatif. Harus diakui bahwa gejala klinis individu dengan depresi, cemas, dan stres dapat memanifestasikan gejala yang umum seperti tidur, nafsu makan, dan gangguan seksual. Perbedaan dari ketiga kondisi yang dialami oleh individu terletak pada perbedaan derajat.(28) Peneliti memilih instrumen DASS untuk mengukur tingkat stress </w:t>
      </w:r>
      <w:r w:rsidRPr="00252CA2">
        <w:rPr>
          <w:rFonts w:ascii="Arial" w:hAnsi="Arial" w:cs="Arial"/>
          <w:sz w:val="24"/>
          <w:szCs w:val="24"/>
        </w:rPr>
        <w:lastRenderedPageBreak/>
        <w:t>karena jumlah pertanyaan yang tidak terlalu panjang dan bisa mengukur stres secara konvensional serta proses yang lebih lanjut untuk pemahaman dan pengertian dari status emosional</w:t>
      </w:r>
      <w:r w:rsidR="00990C88" w:rsidRPr="00244E9A">
        <w:rPr>
          <w:rFonts w:ascii="Arial" w:hAnsi="Arial" w:cs="Arial"/>
          <w:sz w:val="24"/>
          <w:szCs w:val="24"/>
        </w:rPr>
        <w:t>. DASS adalah seperangkat skala subjektif yang dibentuk untuk mengukur status emosional negatif</w:t>
      </w:r>
      <w:r w:rsidR="00990C88" w:rsidRPr="00C74E42">
        <w:rPr>
          <w:rFonts w:ascii="Times New Roman" w:hAnsi="Times New Roman" w:cs="Times New Roman"/>
          <w:sz w:val="24"/>
          <w:szCs w:val="24"/>
        </w:rPr>
        <w:t xml:space="preserve"> </w:t>
      </w:r>
      <w:r w:rsidR="00990C88" w:rsidRPr="00244E9A">
        <w:rPr>
          <w:rFonts w:ascii="Arial" w:hAnsi="Arial" w:cs="Arial"/>
          <w:sz w:val="24"/>
          <w:szCs w:val="24"/>
        </w:rPr>
        <w:t>dari depresi, kecemasan, dan stres.Daftar pertanyaan untuk skala depresi meliputi nomor 3, 5, 10, 13, 16, 17, 21, 24, 26, 31, 34, 37, 38, 42.Daftar pertanyaan untuk skala kecemasan meliputi item nomor 2, 3, 7, 9, 15, 19, 20, 23, 25, 26, 28, 30, 36, 40, 41.Daftar pertanyaan untuk skala stres meliputi item nomor 1, 6, 8, 11, 12, 14, 18, 22, 27, 29, 32, 33, 35, 39.Tingkat stres pada item ini berupa normal, ringan, sedang, berat, dan sangat berat.DASS 42 dibentuk tidak hanya untuk mengukur secara konvensional mengenai status emosional, tetapi untuk proses lebih lanjut untuk pengertian, pemahaman dan pengukur yang berlaku di manapun dari status emosional, secara signifikan biasanya digambarkan sebagai stres. DASS dapat digunakan untuk tujuan penelitian kelompok atau individu.Oleh karena itu tujuan dari penelitian ini untuk mengetahui stres pada narapidana, sehinggga instrument yang digunakan peneliti ini hanya berjumlah 14 item pertanyaan yang membahas tentang stres.</w:t>
      </w:r>
    </w:p>
    <w:p w:rsidR="00990C88" w:rsidRPr="00252CA2" w:rsidRDefault="00990C88" w:rsidP="00252CA2">
      <w:pPr>
        <w:tabs>
          <w:tab w:val="left" w:pos="1418"/>
          <w:tab w:val="left" w:pos="1530"/>
          <w:tab w:val="left" w:pos="1710"/>
        </w:tabs>
        <w:jc w:val="both"/>
        <w:rPr>
          <w:rFonts w:ascii="Times New Roman" w:hAnsi="Times New Roman" w:cs="Times New Roman"/>
        </w:rPr>
      </w:pPr>
    </w:p>
    <w:p w:rsidR="00990C88" w:rsidRPr="00244E9A" w:rsidRDefault="00990C88" w:rsidP="00990C88">
      <w:pPr>
        <w:pStyle w:val="ListParagraph"/>
        <w:tabs>
          <w:tab w:val="left" w:pos="1134"/>
          <w:tab w:val="left" w:pos="1530"/>
        </w:tabs>
        <w:ind w:left="1134"/>
        <w:jc w:val="center"/>
        <w:rPr>
          <w:rFonts w:ascii="Arial" w:hAnsi="Arial" w:cs="Arial"/>
          <w:sz w:val="24"/>
          <w:szCs w:val="24"/>
        </w:rPr>
      </w:pPr>
      <w:r w:rsidRPr="00244E9A">
        <w:rPr>
          <w:rFonts w:ascii="Arial" w:hAnsi="Arial" w:cs="Arial"/>
          <w:sz w:val="24"/>
          <w:szCs w:val="24"/>
        </w:rPr>
        <w:lastRenderedPageBreak/>
        <w:t>2.1 Tabel Skor Penelitian DASS</w:t>
      </w:r>
    </w:p>
    <w:tbl>
      <w:tblPr>
        <w:tblW w:w="6360" w:type="dxa"/>
        <w:tblInd w:w="1526" w:type="dxa"/>
        <w:tblLayout w:type="fixed"/>
        <w:tblLook w:val="04A0" w:firstRow="1" w:lastRow="0" w:firstColumn="1" w:lastColumn="0" w:noHBand="0" w:noVBand="1"/>
      </w:tblPr>
      <w:tblGrid>
        <w:gridCol w:w="1551"/>
        <w:gridCol w:w="1480"/>
        <w:gridCol w:w="1687"/>
        <w:gridCol w:w="1642"/>
      </w:tblGrid>
      <w:tr w:rsidR="00990C88" w:rsidRPr="00244E9A" w:rsidTr="00990C88">
        <w:trPr>
          <w:trHeight w:val="435"/>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Tingkat Stres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Depresi </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Cemas </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Stres</w:t>
            </w:r>
          </w:p>
        </w:tc>
      </w:tr>
      <w:tr w:rsidR="00990C88" w:rsidRPr="00244E9A" w:rsidTr="00990C88">
        <w:trPr>
          <w:trHeight w:val="339"/>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Normal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0-9</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0-7</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0-14</w:t>
            </w:r>
          </w:p>
        </w:tc>
      </w:tr>
      <w:tr w:rsidR="00990C88" w:rsidRPr="00244E9A" w:rsidTr="00990C88">
        <w:trPr>
          <w:trHeight w:val="334"/>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Ringan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10-13</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8-9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15-18</w:t>
            </w:r>
          </w:p>
        </w:tc>
      </w:tr>
      <w:tr w:rsidR="00990C88" w:rsidRPr="00244E9A" w:rsidTr="00990C88">
        <w:trPr>
          <w:trHeight w:val="337"/>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Sedang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14-20</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10-14</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19-25</w:t>
            </w:r>
          </w:p>
        </w:tc>
      </w:tr>
      <w:tr w:rsidR="00990C88" w:rsidRPr="00244E9A" w:rsidTr="00990C88">
        <w:trPr>
          <w:trHeight w:val="331"/>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21-27</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15-19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26-33</w:t>
            </w:r>
          </w:p>
        </w:tc>
      </w:tr>
      <w:tr w:rsidR="00990C88" w:rsidRPr="00244E9A" w:rsidTr="00990C88">
        <w:trPr>
          <w:trHeight w:val="343"/>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 xml:space="preserve">Sangat 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tabs>
                <w:tab w:val="left" w:pos="1134"/>
                <w:tab w:val="left" w:pos="1530"/>
              </w:tabs>
              <w:spacing w:line="240" w:lineRule="auto"/>
              <w:ind w:left="213" w:hanging="284"/>
              <w:jc w:val="center"/>
              <w:rPr>
                <w:rFonts w:ascii="Arial" w:hAnsi="Arial" w:cs="Arial"/>
                <w:sz w:val="24"/>
                <w:szCs w:val="24"/>
              </w:rPr>
            </w:pPr>
            <w:r w:rsidRPr="00244E9A">
              <w:rPr>
                <w:rFonts w:ascii="Arial" w:hAnsi="Arial" w:cs="Arial"/>
                <w:sz w:val="24"/>
                <w:szCs w:val="24"/>
              </w:rPr>
              <w:t>&gt;28</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&gt;20</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0C88" w:rsidRPr="00244E9A" w:rsidRDefault="00990C88" w:rsidP="00990C88">
            <w:pPr>
              <w:pStyle w:val="ListParagraph"/>
              <w:tabs>
                <w:tab w:val="left" w:pos="1134"/>
                <w:tab w:val="left" w:pos="1530"/>
              </w:tabs>
              <w:spacing w:line="240" w:lineRule="auto"/>
              <w:ind w:left="0"/>
              <w:jc w:val="center"/>
              <w:rPr>
                <w:rFonts w:ascii="Arial" w:hAnsi="Arial" w:cs="Arial"/>
                <w:sz w:val="24"/>
                <w:szCs w:val="24"/>
              </w:rPr>
            </w:pPr>
            <w:r w:rsidRPr="00244E9A">
              <w:rPr>
                <w:rFonts w:ascii="Arial" w:hAnsi="Arial" w:cs="Arial"/>
                <w:sz w:val="24"/>
                <w:szCs w:val="24"/>
              </w:rPr>
              <w:t>&gt;34</w:t>
            </w:r>
          </w:p>
        </w:tc>
      </w:tr>
    </w:tbl>
    <w:p w:rsidR="00990C88" w:rsidRDefault="00990C88" w:rsidP="00990C88">
      <w:pPr>
        <w:tabs>
          <w:tab w:val="left" w:pos="1134"/>
          <w:tab w:val="left" w:pos="1530"/>
        </w:tabs>
        <w:rPr>
          <w:rFonts w:ascii="Arial" w:hAnsi="Arial" w:cs="Arial"/>
          <w:sz w:val="24"/>
          <w:szCs w:val="24"/>
        </w:rPr>
      </w:pPr>
    </w:p>
    <w:p w:rsidR="00990C88" w:rsidRPr="00244E9A" w:rsidRDefault="00990C88" w:rsidP="00990C88">
      <w:pPr>
        <w:pStyle w:val="ListParagraph"/>
        <w:numPr>
          <w:ilvl w:val="0"/>
          <w:numId w:val="21"/>
        </w:numPr>
        <w:tabs>
          <w:tab w:val="left" w:pos="1134"/>
        </w:tabs>
        <w:ind w:left="1134" w:hanging="425"/>
        <w:jc w:val="both"/>
        <w:outlineLvl w:val="2"/>
        <w:rPr>
          <w:rFonts w:ascii="Arial" w:hAnsi="Arial" w:cs="Arial"/>
          <w:b/>
          <w:sz w:val="24"/>
          <w:szCs w:val="24"/>
        </w:rPr>
      </w:pPr>
      <w:r w:rsidRPr="00244E9A">
        <w:rPr>
          <w:rFonts w:ascii="Arial" w:hAnsi="Arial" w:cs="Arial"/>
          <w:b/>
          <w:sz w:val="24"/>
          <w:szCs w:val="24"/>
        </w:rPr>
        <w:t>Konsep Narapidana</w:t>
      </w:r>
    </w:p>
    <w:p w:rsidR="00990C88" w:rsidRPr="00244E9A" w:rsidRDefault="00990C88" w:rsidP="00990C88">
      <w:pPr>
        <w:pStyle w:val="ListParagraph"/>
        <w:ind w:left="1134" w:firstLine="851"/>
        <w:jc w:val="both"/>
        <w:rPr>
          <w:rFonts w:ascii="Arial" w:hAnsi="Arial" w:cs="Arial"/>
          <w:sz w:val="24"/>
          <w:szCs w:val="24"/>
        </w:rPr>
      </w:pPr>
      <w:r w:rsidRPr="00244E9A">
        <w:rPr>
          <w:rFonts w:ascii="Arial" w:hAnsi="Arial" w:cs="Arial"/>
          <w:sz w:val="24"/>
          <w:szCs w:val="24"/>
        </w:rPr>
        <w:t xml:space="preserve">Dalam Pasal 1 angka 7 Undang-Undang Republik Indonesia tahun 1995 tentang pemasyarakatan, disebutkan bahwa  narapidana adalah terpidana yang menjalani pidana hilang kemerdekaan di Lembaga Pemasyarakatan. Terpidana merupakan seorang yang dipidana berdasarkan putusan pengadilan yang telah memperoleh kekuatan hukum tetap.Lembaga Pemasyarakatan atau LAPAS adalah tempat untuk melakukan pembinaan terhadap narapidana dan anak didik pemasyarakatan di Indonesia </w:t>
      </w:r>
      <w:sdt>
        <w:sdtPr>
          <w:rPr>
            <w:rFonts w:ascii="Arial" w:hAnsi="Arial" w:cs="Arial"/>
            <w:sz w:val="24"/>
            <w:szCs w:val="24"/>
          </w:rPr>
          <w:id w:val="848620"/>
        </w:sdtPr>
        <w:sdtEndPr/>
        <w:sdtContent>
          <w:r w:rsidRPr="00244E9A">
            <w:rPr>
              <w:rFonts w:ascii="Arial" w:hAnsi="Arial" w:cs="Arial"/>
              <w:sz w:val="24"/>
              <w:szCs w:val="24"/>
            </w:rPr>
            <w:fldChar w:fldCharType="begin"/>
          </w:r>
          <w:r w:rsidRPr="00244E9A">
            <w:rPr>
              <w:rFonts w:ascii="Arial" w:hAnsi="Arial" w:cs="Arial"/>
              <w:sz w:val="24"/>
              <w:szCs w:val="24"/>
            </w:rPr>
            <w:instrText xml:space="preserve"> CITATION Pri13 \l 1033 </w:instrText>
          </w:r>
          <w:r w:rsidRPr="00244E9A">
            <w:rPr>
              <w:rFonts w:ascii="Arial" w:hAnsi="Arial" w:cs="Arial"/>
              <w:sz w:val="24"/>
              <w:szCs w:val="24"/>
            </w:rPr>
            <w:fldChar w:fldCharType="separate"/>
          </w:r>
          <w:r w:rsidRPr="00244E9A">
            <w:rPr>
              <w:rFonts w:ascii="Arial" w:hAnsi="Arial" w:cs="Arial"/>
              <w:sz w:val="24"/>
              <w:szCs w:val="24"/>
            </w:rPr>
            <w:t>(Dwijida, 2013)</w:t>
          </w:r>
          <w:r w:rsidRPr="00244E9A">
            <w:rPr>
              <w:rFonts w:ascii="Arial" w:hAnsi="Arial" w:cs="Arial"/>
              <w:sz w:val="24"/>
              <w:szCs w:val="24"/>
            </w:rPr>
            <w:fldChar w:fldCharType="end"/>
          </w:r>
        </w:sdtContent>
      </w:sdt>
      <w:r w:rsidRPr="00244E9A">
        <w:rPr>
          <w:rFonts w:ascii="Arial" w:hAnsi="Arial" w:cs="Arial"/>
          <w:sz w:val="24"/>
          <w:szCs w:val="24"/>
        </w:rPr>
        <w:t>.</w:t>
      </w:r>
    </w:p>
    <w:p w:rsidR="00990C88" w:rsidRPr="00244E9A" w:rsidRDefault="00990C88" w:rsidP="00990C88">
      <w:pPr>
        <w:pStyle w:val="ListParagraph"/>
        <w:ind w:left="1134" w:firstLine="851"/>
        <w:jc w:val="both"/>
        <w:rPr>
          <w:rFonts w:ascii="Arial" w:hAnsi="Arial" w:cs="Arial"/>
          <w:sz w:val="24"/>
          <w:szCs w:val="24"/>
        </w:rPr>
      </w:pPr>
      <w:r w:rsidRPr="00244E9A">
        <w:rPr>
          <w:rFonts w:ascii="Arial" w:hAnsi="Arial" w:cs="Arial"/>
          <w:sz w:val="24"/>
          <w:szCs w:val="24"/>
        </w:rPr>
        <w:t>Menurut Sudarsono (2008), norma- norma hukum yang sering dilanggar pada umumnya pasal-pasal tentang:</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Pembunuhan.</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Penganiayaan.</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Pencurian.</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lastRenderedPageBreak/>
        <w:t xml:space="preserve">Penggelapan. </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Penipuan.</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Pemerasan.</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Korupsi.</w:t>
      </w:r>
    </w:p>
    <w:p w:rsidR="00990C88" w:rsidRPr="00244E9A" w:rsidRDefault="00990C88" w:rsidP="00990C88">
      <w:pPr>
        <w:pStyle w:val="ListParagraph"/>
        <w:numPr>
          <w:ilvl w:val="0"/>
          <w:numId w:val="22"/>
        </w:numPr>
        <w:ind w:left="1418" w:hanging="284"/>
        <w:jc w:val="both"/>
        <w:rPr>
          <w:rFonts w:ascii="Arial" w:hAnsi="Arial" w:cs="Arial"/>
          <w:sz w:val="24"/>
          <w:szCs w:val="24"/>
        </w:rPr>
      </w:pPr>
      <w:r w:rsidRPr="00244E9A">
        <w:rPr>
          <w:rFonts w:ascii="Arial" w:hAnsi="Arial" w:cs="Arial"/>
          <w:sz w:val="24"/>
          <w:szCs w:val="24"/>
        </w:rPr>
        <w:t xml:space="preserve">Penyalahgunaan Narkotika, psikotropika, dan zat adiktif disebut dengan  Napza. </w:t>
      </w:r>
    </w:p>
    <w:p w:rsidR="00990C88" w:rsidRPr="00244E9A" w:rsidRDefault="00990C88" w:rsidP="00990C88">
      <w:pPr>
        <w:pStyle w:val="ListParagraph"/>
        <w:tabs>
          <w:tab w:val="left" w:pos="1701"/>
        </w:tabs>
        <w:ind w:left="1134" w:firstLine="486"/>
        <w:jc w:val="both"/>
        <w:rPr>
          <w:rFonts w:ascii="Arial" w:hAnsi="Arial" w:cs="Arial"/>
          <w:sz w:val="24"/>
          <w:szCs w:val="24"/>
        </w:rPr>
      </w:pPr>
      <w:r w:rsidRPr="00244E9A">
        <w:rPr>
          <w:rFonts w:ascii="Arial" w:hAnsi="Arial" w:cs="Arial"/>
          <w:sz w:val="24"/>
          <w:szCs w:val="24"/>
        </w:rPr>
        <w:t xml:space="preserve">Menurut Magdalenasitorus (2008) dalam Ekasari &amp; Susanti (2009), narapidana dengan kasus Napza adalah seseorang yang telah melakukan pelanggaran hukum dan sudah mengalami proses penangkapan, penahanan, terpidana, dan kemudian menjadi narapidana karena penyalahgunaan Napza, baik bandar, pengedar ataupun pemakai Napza. Hasil penelitian </w:t>
      </w:r>
      <w:r w:rsidR="001D33C0">
        <w:rPr>
          <w:rFonts w:ascii="Arial" w:hAnsi="Arial" w:cs="Arial"/>
          <w:sz w:val="24"/>
          <w:szCs w:val="24"/>
        </w:rPr>
        <w:t xml:space="preserve">yang dilakukan oleh anggraini (2019) </w:t>
      </w:r>
      <w:r w:rsidRPr="00244E9A">
        <w:rPr>
          <w:rFonts w:ascii="Arial" w:hAnsi="Arial" w:cs="Arial"/>
          <w:sz w:val="24"/>
          <w:szCs w:val="24"/>
        </w:rPr>
        <w:t xml:space="preserve">menunjukkan bahwa tingkat stres pada remaja penghuni lapas dengan kategori cukup tinggi yaitu 73,33%, tingkat stres cukup tinggi ini cenderung mengarah pada gangguan fisiologis seperti: sering pusing, sakit punggung dan leher, nyeri dipersendian, badan terasa lemas dan mudah lelah. Selain itu juga terdapat reaksi kognitif seperti banyak pikiran, jenuh, dan sering melamun sehingga susah tidur dan sering terbangun saat tengah </w:t>
      </w:r>
      <w:r w:rsidRPr="00244E9A">
        <w:rPr>
          <w:rFonts w:ascii="Arial" w:hAnsi="Arial" w:cs="Arial"/>
          <w:sz w:val="24"/>
          <w:szCs w:val="24"/>
          <w:lang w:val="id-ID"/>
        </w:rPr>
        <w:t>malam</w:t>
      </w:r>
      <w:r w:rsidRPr="00244E9A">
        <w:rPr>
          <w:rFonts w:ascii="Arial" w:hAnsi="Arial" w:cs="Arial"/>
          <w:sz w:val="24"/>
          <w:szCs w:val="24"/>
        </w:rPr>
        <w:t>.</w:t>
      </w:r>
    </w:p>
    <w:p w:rsidR="00990C88" w:rsidRPr="00244E9A" w:rsidRDefault="00990C88" w:rsidP="00990C88">
      <w:pPr>
        <w:pStyle w:val="ListParagraph"/>
        <w:ind w:left="1134" w:firstLine="396"/>
        <w:jc w:val="both"/>
        <w:rPr>
          <w:rFonts w:ascii="Arial" w:hAnsi="Arial" w:cs="Arial"/>
          <w:sz w:val="24"/>
          <w:szCs w:val="24"/>
        </w:rPr>
      </w:pPr>
      <w:r w:rsidRPr="00244E9A">
        <w:rPr>
          <w:rFonts w:ascii="Arial" w:hAnsi="Arial" w:cs="Arial"/>
          <w:sz w:val="24"/>
          <w:szCs w:val="24"/>
        </w:rPr>
        <w:t xml:space="preserve">Menurut Kartono (2005) dalam Ariyanto (2015) seorang narapidana akan menimbulkan konflik-konflik dalam batin yang </w:t>
      </w:r>
      <w:r w:rsidRPr="00244E9A">
        <w:rPr>
          <w:rFonts w:ascii="Arial" w:hAnsi="Arial" w:cs="Arial"/>
          <w:sz w:val="24"/>
          <w:szCs w:val="24"/>
        </w:rPr>
        <w:lastRenderedPageBreak/>
        <w:t xml:space="preserve">serius, seseorang yang pertama kali masuk penjara mengalami patah mental karena tidak siap menghadapi realitas yang ada di dalam penjara. Selain itu adanya rasa dikucilkan oleh penghuni Lapas dan masyarakat luar, serta timbul perasaan menyesal dan membenci dirinya sendiri atas perbuatan yang dilakukan. Dampak yang muncul bagi seseorang yang lama menjalani hukuman di penjara diantaranya adalah: </w:t>
      </w:r>
    </w:p>
    <w:p w:rsidR="00990C88" w:rsidRPr="00244E9A" w:rsidRDefault="00990C88" w:rsidP="00990C88">
      <w:pPr>
        <w:pStyle w:val="ListParagraph"/>
        <w:numPr>
          <w:ilvl w:val="0"/>
          <w:numId w:val="23"/>
        </w:numPr>
        <w:ind w:left="1418" w:hanging="284"/>
        <w:jc w:val="both"/>
        <w:rPr>
          <w:rFonts w:ascii="Arial" w:hAnsi="Arial" w:cs="Arial"/>
          <w:sz w:val="24"/>
          <w:szCs w:val="24"/>
        </w:rPr>
      </w:pPr>
      <w:r w:rsidRPr="00244E9A">
        <w:rPr>
          <w:rFonts w:ascii="Arial" w:hAnsi="Arial" w:cs="Arial"/>
          <w:sz w:val="24"/>
          <w:szCs w:val="24"/>
        </w:rPr>
        <w:t>Tidak ada partisipasi sosial.</w:t>
      </w:r>
    </w:p>
    <w:p w:rsidR="00990C88" w:rsidRPr="00244E9A" w:rsidRDefault="00990C88" w:rsidP="00990C88">
      <w:pPr>
        <w:pStyle w:val="ListParagraph"/>
        <w:numPr>
          <w:ilvl w:val="0"/>
          <w:numId w:val="23"/>
        </w:numPr>
        <w:ind w:left="1418" w:hanging="284"/>
        <w:jc w:val="both"/>
        <w:rPr>
          <w:rFonts w:ascii="Arial" w:hAnsi="Arial" w:cs="Arial"/>
          <w:sz w:val="24"/>
          <w:szCs w:val="24"/>
        </w:rPr>
      </w:pPr>
      <w:r w:rsidRPr="00244E9A">
        <w:rPr>
          <w:rFonts w:ascii="Arial" w:hAnsi="Arial" w:cs="Arial"/>
          <w:sz w:val="24"/>
          <w:szCs w:val="24"/>
        </w:rPr>
        <w:t xml:space="preserve"> Tekanan-tekanan batin yang semakin berat dengan bertambahnya waktu pemenjaraan.</w:t>
      </w:r>
    </w:p>
    <w:p w:rsidR="00990C88" w:rsidRPr="00244E9A" w:rsidRDefault="00990C88" w:rsidP="00990C88">
      <w:pPr>
        <w:pStyle w:val="ListParagraph"/>
        <w:numPr>
          <w:ilvl w:val="0"/>
          <w:numId w:val="23"/>
        </w:numPr>
        <w:ind w:left="1418" w:hanging="284"/>
        <w:jc w:val="both"/>
        <w:rPr>
          <w:rFonts w:ascii="Arial" w:hAnsi="Arial" w:cs="Arial"/>
          <w:sz w:val="24"/>
          <w:szCs w:val="24"/>
        </w:rPr>
      </w:pPr>
      <w:r w:rsidRPr="00244E9A">
        <w:rPr>
          <w:rFonts w:ascii="Arial" w:hAnsi="Arial" w:cs="Arial"/>
          <w:sz w:val="24"/>
          <w:szCs w:val="24"/>
        </w:rPr>
        <w:t>Praktik-praktik homoseksual berkembang.</w:t>
      </w:r>
    </w:p>
    <w:p w:rsidR="00990C88" w:rsidRPr="00244E9A" w:rsidRDefault="00990C88" w:rsidP="00990C88">
      <w:pPr>
        <w:pStyle w:val="ListParagraph"/>
        <w:numPr>
          <w:ilvl w:val="0"/>
          <w:numId w:val="23"/>
        </w:numPr>
        <w:ind w:left="1418" w:hanging="284"/>
        <w:jc w:val="both"/>
        <w:rPr>
          <w:rFonts w:ascii="Arial" w:hAnsi="Arial" w:cs="Arial"/>
          <w:sz w:val="24"/>
          <w:szCs w:val="24"/>
        </w:rPr>
      </w:pPr>
      <w:r w:rsidRPr="00244E9A">
        <w:rPr>
          <w:rFonts w:ascii="Arial" w:hAnsi="Arial" w:cs="Arial"/>
          <w:sz w:val="24"/>
          <w:szCs w:val="24"/>
        </w:rPr>
        <w:t>Reaksi-reaksi stereotype, yaitu cepat curiga, mudah marah dan membenci, serta mendendam.</w:t>
      </w:r>
    </w:p>
    <w:p w:rsidR="00990C88" w:rsidRPr="00244E9A" w:rsidRDefault="00990C88" w:rsidP="00990C88">
      <w:pPr>
        <w:pStyle w:val="ListParagraph"/>
        <w:numPr>
          <w:ilvl w:val="0"/>
          <w:numId w:val="23"/>
        </w:numPr>
        <w:ind w:left="1418" w:hanging="284"/>
        <w:jc w:val="both"/>
        <w:rPr>
          <w:rFonts w:ascii="Arial" w:hAnsi="Arial" w:cs="Arial"/>
          <w:sz w:val="24"/>
          <w:szCs w:val="24"/>
        </w:rPr>
      </w:pPr>
      <w:r w:rsidRPr="00244E9A">
        <w:rPr>
          <w:rFonts w:ascii="Arial" w:hAnsi="Arial" w:cs="Arial"/>
          <w:sz w:val="24"/>
          <w:szCs w:val="24"/>
        </w:rPr>
        <w:t>Mendapat stempel tidak bisa dipercaya dan tidak bisa diberi tanggung jawab.</w:t>
      </w:r>
    </w:p>
    <w:p w:rsidR="00990C88" w:rsidRPr="00244E9A" w:rsidRDefault="00990C88" w:rsidP="00990C88">
      <w:pPr>
        <w:pStyle w:val="Heading3"/>
        <w:ind w:leftChars="400" w:left="1099" w:hangingChars="91" w:hanging="219"/>
        <w:rPr>
          <w:rFonts w:ascii="Arial" w:hAnsi="Arial" w:cs="Arial"/>
          <w:b w:val="0"/>
          <w:bCs w:val="0"/>
          <w:color w:val="auto"/>
          <w:sz w:val="24"/>
          <w:szCs w:val="24"/>
        </w:rPr>
      </w:pPr>
      <w:r w:rsidRPr="00244E9A">
        <w:rPr>
          <w:rFonts w:ascii="Arial" w:hAnsi="Arial" w:cs="Arial"/>
          <w:color w:val="auto"/>
          <w:sz w:val="24"/>
          <w:szCs w:val="24"/>
        </w:rPr>
        <w:t>3.</w:t>
      </w:r>
      <w:r w:rsidRPr="00244E9A">
        <w:rPr>
          <w:rFonts w:ascii="Arial" w:hAnsi="Arial" w:cs="Arial"/>
          <w:b w:val="0"/>
          <w:bCs w:val="0"/>
          <w:color w:val="auto"/>
          <w:sz w:val="24"/>
          <w:szCs w:val="24"/>
        </w:rPr>
        <w:t xml:space="preserve"> </w:t>
      </w:r>
      <w:r w:rsidRPr="00244E9A">
        <w:rPr>
          <w:rFonts w:ascii="Arial" w:hAnsi="Arial" w:cs="Arial"/>
          <w:color w:val="auto"/>
          <w:sz w:val="24"/>
          <w:szCs w:val="24"/>
        </w:rPr>
        <w:t>Terapi Relaksasi Otot Progresif</w:t>
      </w:r>
    </w:p>
    <w:p w:rsidR="00990C88" w:rsidRPr="00244E9A" w:rsidRDefault="00990C88" w:rsidP="00990C88">
      <w:pPr>
        <w:autoSpaceDE w:val="0"/>
        <w:autoSpaceDN w:val="0"/>
        <w:adjustRightInd w:val="0"/>
        <w:ind w:left="1134"/>
        <w:jc w:val="both"/>
        <w:rPr>
          <w:rFonts w:ascii="Arial" w:hAnsi="Arial" w:cs="Arial"/>
          <w:bCs/>
          <w:sz w:val="24"/>
          <w:szCs w:val="24"/>
        </w:rPr>
      </w:pPr>
      <w:r w:rsidRPr="00244E9A">
        <w:rPr>
          <w:rFonts w:ascii="Arial" w:hAnsi="Arial" w:cs="Arial"/>
          <w:bCs/>
          <w:sz w:val="24"/>
          <w:szCs w:val="24"/>
        </w:rPr>
        <w:t>a. Pengertian Terapi Relaksasi Otot Progresif</w:t>
      </w:r>
    </w:p>
    <w:p w:rsidR="00990C88" w:rsidRPr="00244E9A" w:rsidRDefault="00990C88" w:rsidP="00990C88">
      <w:pPr>
        <w:autoSpaceDE w:val="0"/>
        <w:autoSpaceDN w:val="0"/>
        <w:adjustRightInd w:val="0"/>
        <w:ind w:left="1418" w:firstLine="382"/>
        <w:jc w:val="both"/>
        <w:rPr>
          <w:rFonts w:ascii="Arial" w:hAnsi="Arial" w:cs="Arial"/>
          <w:b/>
          <w:bCs/>
          <w:sz w:val="24"/>
          <w:szCs w:val="24"/>
        </w:rPr>
      </w:pPr>
      <w:r w:rsidRPr="00244E9A">
        <w:rPr>
          <w:rFonts w:ascii="Arial" w:hAnsi="Arial" w:cs="Arial"/>
          <w:sz w:val="24"/>
          <w:szCs w:val="24"/>
        </w:rPr>
        <w:t xml:space="preserve">Relaksasi otot progresif merupakan tehnik relaksasi otot yang dapat mereduksi stress karna dapat menekan saraf-saraf simpatis sehingga dapat menekan rasa tegang yang di alami individu secara timbal balik sehingga timbul penghilangan </w:t>
      </w:r>
      <w:r w:rsidRPr="00244E9A">
        <w:rPr>
          <w:rFonts w:ascii="Arial" w:hAnsi="Arial" w:cs="Arial"/>
          <w:sz w:val="24"/>
          <w:szCs w:val="24"/>
        </w:rPr>
        <w:lastRenderedPageBreak/>
        <w:t xml:space="preserve">(Sitralita, 2012). </w:t>
      </w:r>
      <w:r w:rsidRPr="00244E9A">
        <w:rPr>
          <w:rFonts w:ascii="Arial" w:hAnsi="Arial" w:cs="Arial"/>
          <w:bCs/>
          <w:sz w:val="24"/>
          <w:szCs w:val="24"/>
        </w:rPr>
        <w:t xml:space="preserve">Menurut Purwanto (2013) </w:t>
      </w:r>
      <w:r w:rsidRPr="00244E9A">
        <w:rPr>
          <w:rFonts w:ascii="Arial" w:hAnsi="Arial" w:cs="Arial"/>
          <w:sz w:val="24"/>
          <w:szCs w:val="24"/>
        </w:rPr>
        <w:t>Teknik relaksasi otot progresif adalah memusatkan perhatian pada suatu aktivitas otot, dengan mengidentifikasikan otot yang tegang kemudian menurunkan ketegangan dengan melakukan teknik relaksasi untuk mendapatkan perasaan relaks.</w:t>
      </w:r>
    </w:p>
    <w:p w:rsidR="00990C88" w:rsidRPr="00244E9A" w:rsidRDefault="00990C88" w:rsidP="00990C88">
      <w:pPr>
        <w:autoSpaceDE w:val="0"/>
        <w:autoSpaceDN w:val="0"/>
        <w:adjustRightInd w:val="0"/>
        <w:ind w:left="1418" w:firstLine="382"/>
        <w:jc w:val="both"/>
        <w:rPr>
          <w:rFonts w:ascii="Arial" w:hAnsi="Arial" w:cs="Arial"/>
          <w:sz w:val="24"/>
          <w:szCs w:val="24"/>
        </w:rPr>
      </w:pPr>
      <w:r w:rsidRPr="00244E9A">
        <w:rPr>
          <w:rFonts w:ascii="Arial" w:hAnsi="Arial" w:cs="Arial"/>
          <w:sz w:val="24"/>
          <w:szCs w:val="24"/>
        </w:rPr>
        <w:t>Teknik relaksasi otot progresif yaitu teknik  yang tidak memerlukan imajinasi dilakukan dengan cara perengangan otot yang efektif untuk mengurangi stress (Gemilang, 2013).</w:t>
      </w:r>
    </w:p>
    <w:p w:rsidR="00990C88" w:rsidRPr="00244E9A" w:rsidRDefault="00990C88" w:rsidP="00990C88">
      <w:pPr>
        <w:pStyle w:val="ListParagraph"/>
        <w:numPr>
          <w:ilvl w:val="0"/>
          <w:numId w:val="24"/>
        </w:numPr>
        <w:autoSpaceDE w:val="0"/>
        <w:autoSpaceDN w:val="0"/>
        <w:adjustRightInd w:val="0"/>
        <w:ind w:left="1134" w:firstLine="0"/>
        <w:jc w:val="both"/>
        <w:rPr>
          <w:rFonts w:ascii="Arial" w:hAnsi="Arial" w:cs="Arial"/>
          <w:sz w:val="24"/>
          <w:szCs w:val="24"/>
        </w:rPr>
      </w:pPr>
      <w:r w:rsidRPr="00244E9A">
        <w:rPr>
          <w:rFonts w:ascii="Arial" w:hAnsi="Arial" w:cs="Arial"/>
          <w:bCs/>
          <w:sz w:val="24"/>
          <w:szCs w:val="24"/>
        </w:rPr>
        <w:t>Tujuan terapi relaksasi otot progresif</w:t>
      </w:r>
    </w:p>
    <w:p w:rsidR="00990C88" w:rsidRPr="00244E9A" w:rsidRDefault="00990C88" w:rsidP="00990C88">
      <w:pPr>
        <w:pStyle w:val="ListParagraph"/>
        <w:autoSpaceDE w:val="0"/>
        <w:autoSpaceDN w:val="0"/>
        <w:adjustRightInd w:val="0"/>
        <w:ind w:left="1418" w:firstLine="382"/>
        <w:jc w:val="both"/>
        <w:rPr>
          <w:rFonts w:ascii="Arial" w:hAnsi="Arial" w:cs="Arial"/>
          <w:sz w:val="24"/>
          <w:szCs w:val="24"/>
        </w:rPr>
      </w:pPr>
      <w:r w:rsidRPr="00244E9A">
        <w:rPr>
          <w:rFonts w:ascii="Arial" w:hAnsi="Arial" w:cs="Arial"/>
          <w:sz w:val="24"/>
          <w:szCs w:val="24"/>
        </w:rPr>
        <w:t>Menurut herdoes (2010) dan  alim (2009) tujuan relaksasi otot progresif adalah :</w:t>
      </w:r>
    </w:p>
    <w:p w:rsidR="00990C88" w:rsidRPr="00244E9A"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Menurunkan kete</w:t>
      </w:r>
      <w:r>
        <w:rPr>
          <w:rFonts w:ascii="Arial" w:hAnsi="Arial" w:cs="Arial"/>
          <w:sz w:val="24"/>
          <w:szCs w:val="24"/>
        </w:rPr>
        <w:t>g</w:t>
      </w:r>
      <w:r w:rsidRPr="00244E9A">
        <w:rPr>
          <w:rFonts w:ascii="Arial" w:hAnsi="Arial" w:cs="Arial"/>
          <w:sz w:val="24"/>
          <w:szCs w:val="24"/>
        </w:rPr>
        <w:t>angan otot, kecemasan, nyeri leher dan pungung, tekanan darah tinggi, frekuensi jantung, laju metabolik.</w:t>
      </w:r>
    </w:p>
    <w:p w:rsidR="00990C88" w:rsidRPr="00244E9A"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Mengurangi dstritmia jantung, kebutuhan oksigen.</w:t>
      </w:r>
    </w:p>
    <w:p w:rsidR="00990C88" w:rsidRPr="00244E9A"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Meningkatkan rasa kebugaran konsentrasi.</w:t>
      </w:r>
    </w:p>
    <w:p w:rsidR="00990C88" w:rsidRPr="00244E9A"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Memperbaiki kemampuan untuk mengatasi stres.</w:t>
      </w:r>
    </w:p>
    <w:p w:rsidR="00990C88" w:rsidRPr="00244E9A"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Mengatasi insomnia, depresi, kesalahan, intabilitas. Spasme otot, gagap ringan.</w:t>
      </w:r>
    </w:p>
    <w:p w:rsidR="00990C88" w:rsidRDefault="00990C88" w:rsidP="00990C88">
      <w:pPr>
        <w:pStyle w:val="ListParagraph"/>
        <w:numPr>
          <w:ilvl w:val="0"/>
          <w:numId w:val="25"/>
        </w:numPr>
        <w:autoSpaceDE w:val="0"/>
        <w:autoSpaceDN w:val="0"/>
        <w:adjustRightInd w:val="0"/>
        <w:spacing w:after="200"/>
        <w:ind w:left="1701" w:hanging="283"/>
        <w:jc w:val="both"/>
        <w:rPr>
          <w:rFonts w:ascii="Arial" w:hAnsi="Arial" w:cs="Arial"/>
          <w:sz w:val="24"/>
          <w:szCs w:val="24"/>
        </w:rPr>
      </w:pPr>
      <w:r w:rsidRPr="00244E9A">
        <w:rPr>
          <w:rFonts w:ascii="Arial" w:hAnsi="Arial" w:cs="Arial"/>
          <w:sz w:val="24"/>
          <w:szCs w:val="24"/>
        </w:rPr>
        <w:t>Membangun emosi positif dari emosi negatif.</w:t>
      </w:r>
    </w:p>
    <w:p w:rsidR="00990C88" w:rsidRDefault="00990C88" w:rsidP="00990C88">
      <w:pPr>
        <w:pStyle w:val="ListParagraph"/>
        <w:autoSpaceDE w:val="0"/>
        <w:autoSpaceDN w:val="0"/>
        <w:adjustRightInd w:val="0"/>
        <w:spacing w:after="200"/>
        <w:ind w:left="1701"/>
        <w:jc w:val="both"/>
        <w:rPr>
          <w:rFonts w:ascii="Arial" w:hAnsi="Arial" w:cs="Arial"/>
          <w:sz w:val="24"/>
          <w:szCs w:val="24"/>
        </w:rPr>
      </w:pPr>
    </w:p>
    <w:p w:rsidR="00990C88" w:rsidRPr="00244E9A" w:rsidRDefault="00990C88" w:rsidP="00990C88">
      <w:pPr>
        <w:pStyle w:val="ListParagraph"/>
        <w:autoSpaceDE w:val="0"/>
        <w:autoSpaceDN w:val="0"/>
        <w:adjustRightInd w:val="0"/>
        <w:spacing w:after="200"/>
        <w:ind w:left="1701"/>
        <w:jc w:val="both"/>
        <w:rPr>
          <w:rFonts w:ascii="Arial" w:hAnsi="Arial" w:cs="Arial"/>
          <w:sz w:val="24"/>
          <w:szCs w:val="24"/>
        </w:rPr>
      </w:pPr>
    </w:p>
    <w:p w:rsidR="00990C88" w:rsidRPr="00244E9A" w:rsidRDefault="00990C88" w:rsidP="00990C88">
      <w:pPr>
        <w:pStyle w:val="ListParagraph"/>
        <w:numPr>
          <w:ilvl w:val="0"/>
          <w:numId w:val="8"/>
        </w:numPr>
        <w:autoSpaceDE w:val="0"/>
        <w:autoSpaceDN w:val="0"/>
        <w:adjustRightInd w:val="0"/>
        <w:ind w:left="1134" w:firstLine="0"/>
        <w:jc w:val="both"/>
        <w:rPr>
          <w:rFonts w:ascii="Arial" w:hAnsi="Arial" w:cs="Arial"/>
          <w:bCs/>
          <w:sz w:val="24"/>
          <w:szCs w:val="24"/>
        </w:rPr>
      </w:pPr>
      <w:r w:rsidRPr="00244E9A">
        <w:rPr>
          <w:rFonts w:ascii="Arial" w:hAnsi="Arial" w:cs="Arial"/>
          <w:bCs/>
          <w:sz w:val="24"/>
          <w:szCs w:val="24"/>
        </w:rPr>
        <w:lastRenderedPageBreak/>
        <w:t>Manfaat relaksasi otot progresif</w:t>
      </w:r>
    </w:p>
    <w:p w:rsidR="00990C88" w:rsidRPr="00244E9A" w:rsidRDefault="00990C88" w:rsidP="00990C88">
      <w:pPr>
        <w:pStyle w:val="ListParagraph"/>
        <w:autoSpaceDE w:val="0"/>
        <w:autoSpaceDN w:val="0"/>
        <w:adjustRightInd w:val="0"/>
        <w:ind w:left="1418" w:firstLine="292"/>
        <w:jc w:val="both"/>
        <w:rPr>
          <w:rFonts w:ascii="Arial" w:hAnsi="Arial" w:cs="Arial"/>
          <w:sz w:val="24"/>
          <w:szCs w:val="24"/>
        </w:rPr>
      </w:pPr>
      <w:r w:rsidRPr="00244E9A">
        <w:rPr>
          <w:rFonts w:ascii="Arial" w:hAnsi="Arial" w:cs="Arial"/>
          <w:sz w:val="24"/>
          <w:szCs w:val="24"/>
        </w:rPr>
        <w:t>Relaksasi otot progresif memberikan efek relaksasi dengan mereduksi stress dan meningkatkan status fisik atau psikologis. Membuat seseorang lebih mampu menghindari reaksi yang berlebihan karena adanya stres. Relaksasi sangat berguna untuk mengembangkan kemampuan tetap tenang atau menghindari stres saat menghadapi kesulitan, selalu rileks akan membuat seseorang memegang kendali hidup  (Lee, J.E,2012). Meskipun bermanfaat relaksasi otot progresif tidak boleh dilakukan pada pasien dengan gangguan otot, jaringan atau nyeri pungung bawah, peningkatan tekanan intrakranial, dan penyakit arteri koroner berat (Richmond, 2009).</w:t>
      </w:r>
    </w:p>
    <w:p w:rsidR="00990C88" w:rsidRPr="00244E9A" w:rsidRDefault="00990C88" w:rsidP="00990C88">
      <w:pPr>
        <w:pStyle w:val="ListParagraph"/>
        <w:numPr>
          <w:ilvl w:val="0"/>
          <w:numId w:val="8"/>
        </w:numPr>
        <w:autoSpaceDE w:val="0"/>
        <w:autoSpaceDN w:val="0"/>
        <w:adjustRightInd w:val="0"/>
        <w:ind w:left="1134" w:firstLine="0"/>
        <w:jc w:val="both"/>
        <w:rPr>
          <w:rFonts w:ascii="Arial" w:hAnsi="Arial" w:cs="Arial"/>
          <w:bCs/>
          <w:sz w:val="24"/>
          <w:szCs w:val="24"/>
        </w:rPr>
      </w:pPr>
      <w:r w:rsidRPr="00244E9A">
        <w:rPr>
          <w:rFonts w:ascii="Arial" w:hAnsi="Arial" w:cs="Arial"/>
          <w:bCs/>
          <w:sz w:val="24"/>
          <w:szCs w:val="24"/>
        </w:rPr>
        <w:t>Prinsip kerja relaksasi otot progresif</w:t>
      </w:r>
    </w:p>
    <w:p w:rsidR="00990C88" w:rsidRPr="00467B53" w:rsidRDefault="00990C88" w:rsidP="00990C88">
      <w:pPr>
        <w:pStyle w:val="ListParagraph"/>
        <w:autoSpaceDE w:val="0"/>
        <w:autoSpaceDN w:val="0"/>
        <w:adjustRightInd w:val="0"/>
        <w:ind w:left="1418" w:firstLine="292"/>
        <w:jc w:val="both"/>
        <w:rPr>
          <w:rFonts w:ascii="Arial" w:hAnsi="Arial" w:cs="Arial"/>
          <w:sz w:val="24"/>
          <w:szCs w:val="24"/>
        </w:rPr>
      </w:pPr>
      <w:r w:rsidRPr="00244E9A">
        <w:rPr>
          <w:rFonts w:ascii="Arial" w:hAnsi="Arial" w:cs="Arial"/>
          <w:sz w:val="24"/>
          <w:szCs w:val="24"/>
        </w:rPr>
        <w:t>Dalam melakukan relaksasi otot progresif hal yang penting untuk diketahui adalah ketegangan pada kelompok otot  tubuh tertentu yang kadang tidak disadari.</w:t>
      </w:r>
    </w:p>
    <w:p w:rsidR="00990C88" w:rsidRPr="00244E9A" w:rsidRDefault="00990C88" w:rsidP="00990C88">
      <w:pPr>
        <w:pStyle w:val="ListParagraph"/>
        <w:numPr>
          <w:ilvl w:val="0"/>
          <w:numId w:val="8"/>
        </w:numPr>
        <w:autoSpaceDE w:val="0"/>
        <w:autoSpaceDN w:val="0"/>
        <w:adjustRightInd w:val="0"/>
        <w:ind w:left="1134" w:firstLine="0"/>
        <w:jc w:val="both"/>
        <w:rPr>
          <w:rFonts w:ascii="Arial" w:hAnsi="Arial" w:cs="Arial"/>
          <w:bCs/>
          <w:sz w:val="24"/>
          <w:szCs w:val="24"/>
        </w:rPr>
      </w:pPr>
      <w:r w:rsidRPr="00244E9A">
        <w:rPr>
          <w:rFonts w:ascii="Arial" w:hAnsi="Arial" w:cs="Arial"/>
          <w:bCs/>
          <w:sz w:val="24"/>
          <w:szCs w:val="24"/>
        </w:rPr>
        <w:t>Teknik Terapi Relaksasi Otot Progresif</w:t>
      </w:r>
    </w:p>
    <w:p w:rsidR="00990C88" w:rsidRPr="00244E9A" w:rsidRDefault="00990C88" w:rsidP="00990C88">
      <w:pPr>
        <w:ind w:leftChars="700" w:left="1540" w:firstLineChars="70" w:firstLine="168"/>
        <w:jc w:val="both"/>
        <w:rPr>
          <w:rFonts w:ascii="Arial" w:hAnsi="Arial" w:cs="Arial"/>
          <w:color w:val="000000" w:themeColor="text1"/>
          <w:sz w:val="24"/>
          <w:szCs w:val="24"/>
        </w:rPr>
      </w:pPr>
      <w:r w:rsidRPr="00244E9A">
        <w:rPr>
          <w:rFonts w:ascii="Arial" w:hAnsi="Arial" w:cs="Arial"/>
          <w:color w:val="000000" w:themeColor="text1"/>
          <w:sz w:val="24"/>
          <w:szCs w:val="24"/>
        </w:rPr>
        <w:t>Menurut Soewondo (2016) persiapan untuk melakukan tehnik ini yaitu:</w:t>
      </w:r>
    </w:p>
    <w:p w:rsidR="00990C88" w:rsidRPr="00244E9A" w:rsidRDefault="00990C88" w:rsidP="00990C88">
      <w:pPr>
        <w:pStyle w:val="ListParagraph"/>
        <w:numPr>
          <w:ilvl w:val="0"/>
          <w:numId w:val="26"/>
        </w:numPr>
        <w:spacing w:after="200"/>
        <w:ind w:leftChars="700" w:left="1758" w:hangingChars="91" w:hanging="218"/>
        <w:jc w:val="both"/>
        <w:rPr>
          <w:rFonts w:ascii="Arial" w:hAnsi="Arial" w:cs="Arial"/>
          <w:color w:val="000000" w:themeColor="text1"/>
          <w:sz w:val="24"/>
          <w:szCs w:val="24"/>
        </w:rPr>
      </w:pPr>
      <w:r w:rsidRPr="00244E9A">
        <w:rPr>
          <w:rFonts w:ascii="Arial" w:hAnsi="Arial" w:cs="Arial"/>
          <w:color w:val="000000" w:themeColor="text1"/>
          <w:sz w:val="24"/>
          <w:szCs w:val="24"/>
        </w:rPr>
        <w:t>Selalu latihan di tempat yang tenang, sendirian, tanpa mengg</w:t>
      </w:r>
      <w:r>
        <w:rPr>
          <w:rFonts w:ascii="Arial" w:hAnsi="Arial" w:cs="Arial"/>
          <w:color w:val="000000" w:themeColor="text1"/>
          <w:sz w:val="24"/>
          <w:szCs w:val="24"/>
        </w:rPr>
        <w:t>u</w:t>
      </w:r>
      <w:r w:rsidRPr="00244E9A">
        <w:rPr>
          <w:rFonts w:ascii="Arial" w:hAnsi="Arial" w:cs="Arial"/>
          <w:color w:val="000000" w:themeColor="text1"/>
          <w:sz w:val="24"/>
          <w:szCs w:val="24"/>
        </w:rPr>
        <w:t>nakan audio untuk membantu konsentrasi pada kelompok otot.</w:t>
      </w:r>
    </w:p>
    <w:p w:rsidR="00990C88" w:rsidRPr="00244E9A" w:rsidRDefault="00990C88" w:rsidP="00990C88">
      <w:pPr>
        <w:pStyle w:val="ListParagraph"/>
        <w:numPr>
          <w:ilvl w:val="0"/>
          <w:numId w:val="26"/>
        </w:numPr>
        <w:spacing w:after="200"/>
        <w:ind w:leftChars="700" w:left="1758" w:hangingChars="91" w:hanging="218"/>
        <w:jc w:val="both"/>
        <w:rPr>
          <w:rFonts w:ascii="Arial" w:hAnsi="Arial" w:cs="Arial"/>
          <w:color w:val="000000" w:themeColor="text1"/>
          <w:sz w:val="24"/>
          <w:szCs w:val="24"/>
        </w:rPr>
      </w:pPr>
      <w:r w:rsidRPr="00244E9A">
        <w:rPr>
          <w:rFonts w:ascii="Arial" w:hAnsi="Arial" w:cs="Arial"/>
          <w:color w:val="000000" w:themeColor="text1"/>
          <w:sz w:val="24"/>
          <w:szCs w:val="24"/>
        </w:rPr>
        <w:lastRenderedPageBreak/>
        <w:t>Melepaskan sepatu atau sandal dan pakaian yang tebal.</w:t>
      </w:r>
    </w:p>
    <w:p w:rsidR="00990C88" w:rsidRPr="00244E9A" w:rsidRDefault="00990C88" w:rsidP="00990C88">
      <w:pPr>
        <w:pStyle w:val="ListParagraph"/>
        <w:numPr>
          <w:ilvl w:val="0"/>
          <w:numId w:val="26"/>
        </w:numPr>
        <w:spacing w:after="200"/>
        <w:ind w:leftChars="700" w:left="1758" w:hangingChars="91" w:hanging="218"/>
        <w:jc w:val="both"/>
        <w:rPr>
          <w:rFonts w:ascii="Arial" w:hAnsi="Arial" w:cs="Arial"/>
          <w:color w:val="000000" w:themeColor="text1"/>
          <w:sz w:val="24"/>
          <w:szCs w:val="24"/>
        </w:rPr>
      </w:pPr>
      <w:r w:rsidRPr="00244E9A">
        <w:rPr>
          <w:rFonts w:ascii="Arial" w:hAnsi="Arial" w:cs="Arial"/>
          <w:color w:val="000000" w:themeColor="text1"/>
          <w:sz w:val="24"/>
          <w:szCs w:val="24"/>
        </w:rPr>
        <w:t>Hindari makan, merokok, minum minuman keras.</w:t>
      </w:r>
    </w:p>
    <w:p w:rsidR="00990C88" w:rsidRPr="00244E9A" w:rsidRDefault="00990C88" w:rsidP="00990C88">
      <w:pPr>
        <w:pStyle w:val="ListParagraph"/>
        <w:numPr>
          <w:ilvl w:val="0"/>
          <w:numId w:val="26"/>
        </w:numPr>
        <w:spacing w:after="200"/>
        <w:ind w:leftChars="700" w:left="1758" w:hangingChars="91" w:hanging="218"/>
        <w:jc w:val="both"/>
        <w:rPr>
          <w:rFonts w:ascii="Arial" w:hAnsi="Arial" w:cs="Arial"/>
          <w:color w:val="000000" w:themeColor="text1"/>
          <w:sz w:val="24"/>
          <w:szCs w:val="24"/>
        </w:rPr>
      </w:pPr>
      <w:r w:rsidRPr="00244E9A">
        <w:rPr>
          <w:rFonts w:ascii="Arial" w:hAnsi="Arial" w:cs="Arial"/>
          <w:color w:val="000000" w:themeColor="text1"/>
          <w:sz w:val="24"/>
          <w:szCs w:val="24"/>
        </w:rPr>
        <w:t>Tidak boleh latihan setelah minum minuman keras.</w:t>
      </w:r>
    </w:p>
    <w:p w:rsidR="00990C88" w:rsidRPr="00244E9A" w:rsidRDefault="00990C88" w:rsidP="00990C88">
      <w:pPr>
        <w:pStyle w:val="ListParagraph"/>
        <w:numPr>
          <w:ilvl w:val="0"/>
          <w:numId w:val="26"/>
        </w:numPr>
        <w:spacing w:after="200"/>
        <w:ind w:leftChars="700" w:left="1758" w:hangingChars="91" w:hanging="218"/>
        <w:jc w:val="both"/>
        <w:rPr>
          <w:rFonts w:ascii="Arial" w:hAnsi="Arial" w:cs="Arial"/>
          <w:color w:val="000000" w:themeColor="text1"/>
          <w:sz w:val="24"/>
          <w:szCs w:val="24"/>
        </w:rPr>
      </w:pPr>
      <w:r w:rsidRPr="00244E9A">
        <w:rPr>
          <w:rFonts w:ascii="Arial" w:hAnsi="Arial" w:cs="Arial"/>
          <w:color w:val="000000" w:themeColor="text1"/>
          <w:sz w:val="24"/>
          <w:szCs w:val="24"/>
        </w:rPr>
        <w:t>Latihan dilakukan dengan posisi duduk, tetapi dapat juga dengan posisi tidur.</w:t>
      </w:r>
    </w:p>
    <w:p w:rsidR="00990C88" w:rsidRPr="00244E9A" w:rsidRDefault="00990C88" w:rsidP="009F428A">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Jangan terlalu menegangkan otot berlebih karean dapat melukai diri sendiri.</w:t>
      </w:r>
    </w:p>
    <w:p w:rsidR="00990C88" w:rsidRPr="00244E9A" w:rsidRDefault="00990C88" w:rsidP="009F428A">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Latihan memerlukan waktu 15-20 menit.</w:t>
      </w:r>
    </w:p>
    <w:p w:rsidR="00990C88" w:rsidRPr="00244E9A" w:rsidRDefault="00990C88" w:rsidP="009F428A">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Prosedur</w:t>
      </w:r>
    </w:p>
    <w:p w:rsidR="00990C88" w:rsidRPr="00244E9A" w:rsidRDefault="00990C88" w:rsidP="009F428A">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 xml:space="preserve">Persiapan </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Menyiapkan lingkungan yang memungkinkan melakukan kegitan relaksasi progresif.</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Menjelaskan teknik dasar prosedur yang akan dilakukan dengan cermat agar bisa dimengerti oleh pasien (gunakan otak kanan yang bersifat menerima).</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Meminta kepada pasien untuk duduk dengan nyaman, melepaskan alas kaki, mememosisikan badan senyaman mungkin dan tidak saling bersentuhan dengan anggota tubuh yang lain serta benda yang ada disekitar.</w:t>
      </w:r>
    </w:p>
    <w:p w:rsidR="00990C88" w:rsidRPr="00244E9A" w:rsidRDefault="00990C88" w:rsidP="00990C88">
      <w:pPr>
        <w:pStyle w:val="ListParagraph"/>
        <w:numPr>
          <w:ilvl w:val="0"/>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Proses Relaksasi</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memejamkan mata dengan lembut dan perlahan-lahan.</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lastRenderedPageBreak/>
        <w:t>Pusatkan perhatian pada tangan, jari-jari, dan lengan kanan lalutaruh tangan dan lengan di pangkuan, jari-jari dibuka lebar.</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 xml:space="preserve">Kemudian tangan dan lengan dirapatkan pada badan sekeras mungkin dan di tegangkan lalu perlahan lepaskan lemaskan dan relaks. </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Pusatkan perhatian saudara pada tangan dan lengan kiri. Jari-jari dibuka lebar-lebar dan rapatkan lengan dan tangan saudara pada badan sekeras mungkin dan tegangkan lalu perlahan lepaskan lemaskan dan relaks.</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Pusatkan perhatian pada kaki kanan, tumit hendaknya ditekankan pada lantai sekeras mungkin. Jari-jari kaki dibuka lebar-lebar dan ditarik ke atas.</w:t>
      </w:r>
      <w:r w:rsidRPr="00C74E42">
        <w:rPr>
          <w:rFonts w:ascii="Times New Roman" w:hAnsi="Times New Roman" w:cs="Times New Roman"/>
          <w:sz w:val="24"/>
          <w:szCs w:val="24"/>
        </w:rPr>
        <w:t xml:space="preserve"> </w:t>
      </w:r>
      <w:r w:rsidRPr="00244E9A">
        <w:rPr>
          <w:rFonts w:ascii="Arial" w:hAnsi="Arial" w:cs="Arial"/>
          <w:sz w:val="24"/>
          <w:szCs w:val="24"/>
        </w:rPr>
        <w:t>Otot-otot paha ditegangkan lalu perlahan lepaskan lemaskan dan relaks.</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Pusatkan perhatian pada kaki kiri, tumit hendaknya ditekankan pada lantai sekeras mungkin. Jari-jari kaki dibuka lebar-lebar dan ditarik ke atas. Otot-otot paha ditegangkan lalu perlahan lepaskan lemaskan dan relaks.</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Pusatkan perhatian pada otot-otot dahi. Kerutkan otot-otot dahi, sedangkan alis ditarik ke atas, tegangkan lalu perlahan lepaskan lemaskan relaks.</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lastRenderedPageBreak/>
        <w:t>Pusatkan perhatian pada otot-otot rahang, otot-otot lidah, dan otot-otot bibir. Hendaknya gigi atas dan gigi-gigi bawah saling ditekan, lidah didorong ke langit-langit dan bibir dikatuplan sekuat mungkin,  tegangkan lalu perlahan lepaskan lemaskan relaks.</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Pusatkan kembali perhatian pada otot-otot dada. Tegangkan otot-otot dada kemudian tarik napas sedalam  mungkin, tahan lalu lemaskan.</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hAnsi="Arial" w:cs="Arial"/>
          <w:sz w:val="24"/>
          <w:szCs w:val="24"/>
        </w:rPr>
        <w:t>Beritahu klien untuk relaks lebih dalam dengan cara perlahan-lahan menggerakan-gerakan kepala saudara ke belakang dan depan sebanyak tiga kali.</w:t>
      </w:r>
    </w:p>
    <w:p w:rsidR="00990C88" w:rsidRPr="00244E9A" w:rsidRDefault="00990C88" w:rsidP="00990C88">
      <w:pPr>
        <w:pStyle w:val="ListParagraph"/>
        <w:numPr>
          <w:ilvl w:val="0"/>
          <w:numId w:val="26"/>
        </w:numPr>
        <w:spacing w:after="200"/>
        <w:jc w:val="both"/>
        <w:rPr>
          <w:rFonts w:ascii="Arial" w:hAnsi="Arial" w:cs="Arial"/>
          <w:color w:val="000000" w:themeColor="text1"/>
          <w:sz w:val="24"/>
          <w:szCs w:val="24"/>
        </w:rPr>
      </w:pPr>
      <w:r w:rsidRPr="00244E9A">
        <w:rPr>
          <w:rFonts w:ascii="Arial" w:hAnsi="Arial" w:cs="Arial"/>
          <w:color w:val="000000" w:themeColor="text1"/>
          <w:sz w:val="24"/>
          <w:szCs w:val="24"/>
        </w:rPr>
        <w:t xml:space="preserve">Terminasi </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Mengeksplorasi perasaaan pasien.</w:t>
      </w:r>
    </w:p>
    <w:p w:rsidR="00990C88" w:rsidRPr="00244E9A"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Berdiskusi tentang umpan balik dengan pasien.</w:t>
      </w:r>
    </w:p>
    <w:p w:rsidR="00990C88" w:rsidRPr="00370C4E" w:rsidRDefault="00990C88" w:rsidP="00990C88">
      <w:pPr>
        <w:pStyle w:val="ListParagraph"/>
        <w:numPr>
          <w:ilvl w:val="1"/>
          <w:numId w:val="26"/>
        </w:numPr>
        <w:spacing w:after="200"/>
        <w:jc w:val="both"/>
        <w:rPr>
          <w:rFonts w:ascii="Arial" w:hAnsi="Arial" w:cs="Arial"/>
          <w:color w:val="000000" w:themeColor="text1"/>
          <w:sz w:val="24"/>
          <w:szCs w:val="24"/>
        </w:rPr>
      </w:pPr>
      <w:r w:rsidRPr="00244E9A">
        <w:rPr>
          <w:rFonts w:ascii="Arial" w:eastAsia="Times New Roman" w:hAnsi="Arial" w:cs="Arial"/>
          <w:sz w:val="24"/>
          <w:szCs w:val="24"/>
        </w:rPr>
        <w:t>Melakukan kontak : topik, waktu dan tempat, untuk kegiatan selanjutnya / terminasi jangka panjang.</w:t>
      </w:r>
    </w:p>
    <w:p w:rsidR="00370C4E" w:rsidRDefault="00370C4E" w:rsidP="00370C4E">
      <w:pPr>
        <w:pStyle w:val="ListParagraph"/>
        <w:spacing w:after="200"/>
        <w:ind w:left="990"/>
        <w:jc w:val="both"/>
        <w:rPr>
          <w:rFonts w:ascii="Arial" w:eastAsia="Times New Roman" w:hAnsi="Arial" w:cs="Arial"/>
          <w:sz w:val="24"/>
          <w:szCs w:val="24"/>
        </w:rPr>
      </w:pPr>
    </w:p>
    <w:p w:rsidR="00370C4E" w:rsidRDefault="00370C4E" w:rsidP="00370C4E">
      <w:pPr>
        <w:pStyle w:val="ListParagraph"/>
        <w:spacing w:after="200"/>
        <w:ind w:left="990"/>
        <w:jc w:val="both"/>
        <w:rPr>
          <w:rFonts w:ascii="Arial" w:eastAsia="Times New Roman" w:hAnsi="Arial" w:cs="Arial"/>
          <w:sz w:val="24"/>
          <w:szCs w:val="24"/>
        </w:rPr>
      </w:pPr>
    </w:p>
    <w:p w:rsidR="00370C4E" w:rsidRDefault="00370C4E" w:rsidP="00370C4E">
      <w:pPr>
        <w:pStyle w:val="ListParagraph"/>
        <w:spacing w:after="200"/>
        <w:ind w:left="990"/>
        <w:jc w:val="both"/>
        <w:rPr>
          <w:rFonts w:ascii="Arial" w:hAnsi="Arial" w:cs="Arial"/>
          <w:color w:val="000000" w:themeColor="text1"/>
          <w:sz w:val="24"/>
          <w:szCs w:val="24"/>
        </w:rPr>
      </w:pPr>
    </w:p>
    <w:p w:rsidR="009F428A" w:rsidRDefault="009F428A" w:rsidP="00370C4E">
      <w:pPr>
        <w:pStyle w:val="ListParagraph"/>
        <w:spacing w:after="200"/>
        <w:ind w:left="990"/>
        <w:jc w:val="both"/>
        <w:rPr>
          <w:rFonts w:ascii="Arial" w:hAnsi="Arial" w:cs="Arial"/>
          <w:color w:val="000000" w:themeColor="text1"/>
          <w:sz w:val="24"/>
          <w:szCs w:val="24"/>
        </w:rPr>
      </w:pPr>
    </w:p>
    <w:p w:rsidR="009F428A" w:rsidRDefault="009F428A" w:rsidP="00370C4E">
      <w:pPr>
        <w:pStyle w:val="ListParagraph"/>
        <w:spacing w:after="200"/>
        <w:ind w:left="990"/>
        <w:jc w:val="both"/>
        <w:rPr>
          <w:rFonts w:ascii="Arial" w:hAnsi="Arial" w:cs="Arial"/>
          <w:color w:val="000000" w:themeColor="text1"/>
          <w:sz w:val="24"/>
          <w:szCs w:val="24"/>
        </w:rPr>
      </w:pPr>
    </w:p>
    <w:p w:rsidR="009F428A" w:rsidRPr="00244E9A" w:rsidRDefault="009F428A" w:rsidP="00370C4E">
      <w:pPr>
        <w:pStyle w:val="ListParagraph"/>
        <w:spacing w:after="200"/>
        <w:ind w:left="990"/>
        <w:jc w:val="both"/>
        <w:rPr>
          <w:rFonts w:ascii="Arial" w:hAnsi="Arial" w:cs="Arial"/>
          <w:color w:val="000000" w:themeColor="text1"/>
          <w:sz w:val="24"/>
          <w:szCs w:val="24"/>
        </w:rPr>
      </w:pPr>
    </w:p>
    <w:p w:rsidR="00990C88" w:rsidRPr="00244E9A" w:rsidRDefault="00990C88" w:rsidP="00990C88">
      <w:pPr>
        <w:pStyle w:val="ListParagraph"/>
        <w:numPr>
          <w:ilvl w:val="0"/>
          <w:numId w:val="6"/>
        </w:numPr>
        <w:tabs>
          <w:tab w:val="left" w:pos="284"/>
          <w:tab w:val="left" w:pos="900"/>
        </w:tabs>
        <w:ind w:hanging="294"/>
        <w:jc w:val="both"/>
        <w:outlineLvl w:val="1"/>
        <w:rPr>
          <w:rFonts w:ascii="Arial" w:hAnsi="Arial" w:cs="Arial"/>
          <w:b/>
          <w:sz w:val="24"/>
          <w:szCs w:val="24"/>
        </w:rPr>
      </w:pPr>
      <w:r w:rsidRPr="00244E9A">
        <w:rPr>
          <w:rFonts w:ascii="Arial" w:hAnsi="Arial" w:cs="Arial"/>
          <w:b/>
          <w:sz w:val="24"/>
          <w:szCs w:val="24"/>
        </w:rPr>
        <w:lastRenderedPageBreak/>
        <w:t>Kerangka Teori Penelitian</w:t>
      </w:r>
    </w:p>
    <w:p w:rsidR="00990C88" w:rsidRPr="00244E9A" w:rsidRDefault="00990C88" w:rsidP="00990C88">
      <w:pPr>
        <w:pStyle w:val="ListParagraph"/>
        <w:tabs>
          <w:tab w:val="left" w:pos="284"/>
          <w:tab w:val="left" w:pos="2010"/>
        </w:tabs>
        <w:ind w:firstLine="698"/>
        <w:jc w:val="both"/>
        <w:rPr>
          <w:rFonts w:ascii="Arial" w:hAnsi="Arial" w:cs="Arial"/>
          <w:sz w:val="24"/>
          <w:szCs w:val="24"/>
        </w:rPr>
      </w:pPr>
      <w:r w:rsidRPr="00244E9A">
        <w:rPr>
          <w:rFonts w:ascii="Arial" w:hAnsi="Arial" w:cs="Arial"/>
          <w:sz w:val="24"/>
          <w:szCs w:val="24"/>
        </w:rPr>
        <w:t>Kerangka teori adalah landasan teori atau dasar pemikiran dalam penelitian yang dilakukan</w:t>
      </w:r>
      <w:sdt>
        <w:sdtPr>
          <w:rPr>
            <w:rFonts w:ascii="Arial" w:hAnsi="Arial" w:cs="Arial"/>
            <w:sz w:val="24"/>
            <w:szCs w:val="24"/>
          </w:rPr>
          <w:id w:val="9542145"/>
        </w:sdtPr>
        <w:sdtEndPr/>
        <w:sdtContent>
          <w:r w:rsidRPr="00244E9A">
            <w:rPr>
              <w:rFonts w:ascii="Arial" w:hAnsi="Arial" w:cs="Arial"/>
              <w:sz w:val="24"/>
              <w:szCs w:val="24"/>
            </w:rPr>
            <w:fldChar w:fldCharType="begin"/>
          </w:r>
          <w:r w:rsidRPr="00244E9A">
            <w:rPr>
              <w:rFonts w:ascii="Arial" w:hAnsi="Arial" w:cs="Arial"/>
              <w:sz w:val="24"/>
              <w:szCs w:val="24"/>
            </w:rPr>
            <w:instrText xml:space="preserve"> CITATION Naw01 \l 1033 </w:instrText>
          </w:r>
          <w:r w:rsidRPr="00244E9A">
            <w:rPr>
              <w:rFonts w:ascii="Arial" w:hAnsi="Arial" w:cs="Arial"/>
              <w:sz w:val="24"/>
              <w:szCs w:val="24"/>
            </w:rPr>
            <w:fldChar w:fldCharType="separate"/>
          </w:r>
          <w:r w:rsidRPr="00244E9A">
            <w:rPr>
              <w:rFonts w:ascii="Arial" w:hAnsi="Arial" w:cs="Arial"/>
              <w:sz w:val="24"/>
              <w:szCs w:val="24"/>
            </w:rPr>
            <w:t xml:space="preserve"> (Nawawi, 2001)</w:t>
          </w:r>
          <w:r w:rsidRPr="00244E9A">
            <w:rPr>
              <w:rFonts w:ascii="Arial" w:hAnsi="Arial" w:cs="Arial"/>
              <w:sz w:val="24"/>
              <w:szCs w:val="24"/>
            </w:rPr>
            <w:fldChar w:fldCharType="end"/>
          </w:r>
        </w:sdtContent>
      </w:sdt>
      <w:r w:rsidRPr="00244E9A">
        <w:rPr>
          <w:rFonts w:ascii="Arial" w:hAnsi="Arial" w:cs="Arial"/>
          <w:sz w:val="24"/>
          <w:szCs w:val="24"/>
        </w:rPr>
        <w:t xml:space="preserve">. Kerangka teori dalam </w:t>
      </w:r>
    </w:p>
    <w:p w:rsidR="00990C88" w:rsidRPr="00FC5C1F" w:rsidRDefault="00990C88" w:rsidP="00FC5C1F">
      <w:pPr>
        <w:pStyle w:val="ListParagraph"/>
        <w:tabs>
          <w:tab w:val="left" w:pos="284"/>
          <w:tab w:val="left" w:pos="2010"/>
        </w:tabs>
        <w:jc w:val="both"/>
        <w:rPr>
          <w:rFonts w:ascii="Arial" w:hAnsi="Arial" w:cs="Arial"/>
          <w:sz w:val="24"/>
          <w:szCs w:val="24"/>
        </w:rPr>
      </w:pPr>
      <w:r w:rsidRPr="00244E9A">
        <w:rPr>
          <w:rFonts w:ascii="Arial" w:hAnsi="Arial" w:cs="Arial"/>
          <w:sz w:val="24"/>
          <w:szCs w:val="24"/>
        </w:rPr>
        <w:t>penelitian ini dapat digambarkan dalam  bentuk bagan sebagai berikut:</w:t>
      </w:r>
    </w:p>
    <w:p w:rsidR="00990C88" w:rsidRDefault="00990C88"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FC5C1F" w:rsidRDefault="00FC5C1F" w:rsidP="00990C88">
      <w:pPr>
        <w:tabs>
          <w:tab w:val="left" w:pos="3570"/>
        </w:tabs>
        <w:jc w:val="both"/>
        <w:rPr>
          <w:rFonts w:ascii="Arial" w:hAnsi="Arial" w:cs="Arial"/>
          <w:sz w:val="24"/>
          <w:szCs w:val="24"/>
        </w:rPr>
      </w:pPr>
    </w:p>
    <w:p w:rsidR="00990C88" w:rsidRDefault="00990C88" w:rsidP="00990C88">
      <w:pPr>
        <w:tabs>
          <w:tab w:val="left" w:pos="3570"/>
        </w:tabs>
        <w:jc w:val="both"/>
        <w:rPr>
          <w:rFonts w:ascii="Times New Roman" w:hAnsi="Times New Roman" w:cs="Times New Roman"/>
          <w:sz w:val="24"/>
          <w:szCs w:val="24"/>
        </w:rPr>
      </w:pPr>
    </w:p>
    <w:p w:rsidR="00FC5C1F" w:rsidRDefault="00FC5C1F" w:rsidP="00990C88">
      <w:pPr>
        <w:tabs>
          <w:tab w:val="left" w:pos="3570"/>
        </w:tabs>
        <w:jc w:val="both"/>
        <w:rPr>
          <w:rFonts w:ascii="Times New Roman" w:hAnsi="Times New Roman" w:cs="Times New Roman"/>
          <w:sz w:val="24"/>
          <w:szCs w:val="24"/>
        </w:rPr>
      </w:pPr>
    </w:p>
    <w:p w:rsidR="00FC5C1F" w:rsidRDefault="00FC5C1F" w:rsidP="00990C88">
      <w:pPr>
        <w:tabs>
          <w:tab w:val="left" w:pos="3570"/>
        </w:tabs>
        <w:jc w:val="both"/>
        <w:rPr>
          <w:rFonts w:ascii="Times New Roman" w:hAnsi="Times New Roman" w:cs="Times New Roman"/>
          <w:sz w:val="24"/>
          <w:szCs w:val="24"/>
        </w:rPr>
      </w:pPr>
    </w:p>
    <w:p w:rsidR="00FC5C1F" w:rsidRDefault="00FC5C1F" w:rsidP="00990C88">
      <w:pPr>
        <w:tabs>
          <w:tab w:val="left" w:pos="3570"/>
        </w:tabs>
        <w:jc w:val="both"/>
        <w:rPr>
          <w:rFonts w:ascii="Times New Roman" w:hAnsi="Times New Roman" w:cs="Times New Roman"/>
          <w:sz w:val="24"/>
          <w:szCs w:val="24"/>
        </w:rPr>
      </w:pPr>
    </w:p>
    <w:p w:rsidR="00FC5C1F" w:rsidRDefault="00FC5C1F" w:rsidP="00990C88">
      <w:pPr>
        <w:tabs>
          <w:tab w:val="left" w:pos="3570"/>
        </w:tabs>
        <w:jc w:val="both"/>
        <w:rPr>
          <w:rFonts w:ascii="Times New Roman" w:hAnsi="Times New Roman" w:cs="Times New Roman"/>
          <w:sz w:val="24"/>
          <w:szCs w:val="24"/>
        </w:rPr>
      </w:pPr>
    </w:p>
    <w:p w:rsidR="00FC5C1F" w:rsidRDefault="00FC5C1F" w:rsidP="00990C88">
      <w:pPr>
        <w:tabs>
          <w:tab w:val="left" w:pos="3570"/>
        </w:tabs>
        <w:jc w:val="both"/>
        <w:rPr>
          <w:rFonts w:ascii="Times New Roman" w:hAnsi="Times New Roman" w:cs="Times New Roman"/>
          <w:sz w:val="24"/>
          <w:szCs w:val="24"/>
        </w:rPr>
      </w:pPr>
    </w:p>
    <w:p w:rsidR="00990C88" w:rsidRPr="000531E0" w:rsidRDefault="00990C88" w:rsidP="00990C88">
      <w:pPr>
        <w:tabs>
          <w:tab w:val="left" w:pos="3570"/>
        </w:tabs>
        <w:jc w:val="both"/>
        <w:rPr>
          <w:rFonts w:ascii="Times New Roman" w:hAnsi="Times New Roman" w:cs="Times New Roman"/>
          <w:sz w:val="24"/>
          <w:szCs w:val="24"/>
        </w:rPr>
      </w:pPr>
      <w:r w:rsidRPr="00C74E42">
        <w:rPr>
          <w:noProof/>
        </w:rPr>
        <w:lastRenderedPageBreak/>
        <mc:AlternateContent>
          <mc:Choice Requires="wps">
            <w:drawing>
              <wp:anchor distT="0" distB="0" distL="114300" distR="114300" simplePos="0" relativeHeight="251643904" behindDoc="0" locked="0" layoutInCell="1" allowOverlap="1" wp14:anchorId="3A7A5339" wp14:editId="01D779DE">
                <wp:simplePos x="0" y="0"/>
                <wp:positionH relativeFrom="column">
                  <wp:posOffset>2483485</wp:posOffset>
                </wp:positionH>
                <wp:positionV relativeFrom="paragraph">
                  <wp:posOffset>74295</wp:posOffset>
                </wp:positionV>
                <wp:extent cx="2295525" cy="2305050"/>
                <wp:effectExtent l="0" t="0" r="28575" b="19050"/>
                <wp:wrapNone/>
                <wp:docPr id="2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5525" cy="2305050"/>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360" w:lineRule="auto"/>
                            </w:pPr>
                            <w:r>
                              <w:rPr>
                                <w:rFonts w:ascii="Times New Roman" w:hAnsi="Times New Roman" w:cs="Times New Roman"/>
                              </w:rPr>
                              <w:t>Narapidana dengan kasus Napza adalah seseorang yang telah melakukan pelanggaran hukum dan sudah mengalami proses penangkapan, penahanan, terpidana, dan kemudian menjadi narapidana karena penyalahgunaan Napza, baik bandar, pengedar ataupun pemakai Napza Menurut Magdalenasitorus (2008) dalam Ekasari &amp; Susanti (2009),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A7A5339" id="Rectangle 62" o:spid="_x0000_s1026" style="position:absolute;left:0;text-align:left;margin-left:195.55pt;margin-top:5.85pt;width:180.75pt;height:181.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" fillcolor="white [3201]" strokecolor="black [3200]" strokeweight="2pt">
                <v:textbox>
                  <w:txbxContent>
                    <w:p w:rsidR="00985456" w:rsidRDefault="00985456" w:rsidP="00990C88">
                      <w:pPr>
                        <w:spacing w:line="360" w:lineRule="auto"/>
                      </w:pPr>
                      <w:r>
                        <w:rPr>
                          <w:rFonts w:ascii="Times New Roman" w:hAnsi="Times New Roman" w:cs="Times New Roman"/>
                        </w:rPr>
                        <w:t>Narapidana dengan kasus Napza adalah seseorang yang telah melakukan pelanggaran hukum dan sudah mengalami proses penangkapan, penahanan, terpidana, dan kemudian menjadi narapidana karena penyalahgunaan Napza, baik bandar, pengedar ataupun pemakai Napza Menurut Magdalenasitorus (2008) dalam Ekasari &amp; Susanti (2009),</w:t>
                      </w:r>
                    </w:p>
                  </w:txbxContent>
                </v:textbox>
              </v:rect>
            </w:pict>
          </mc:Fallback>
        </mc:AlternateContent>
      </w:r>
      <w:r w:rsidRPr="00C74E42">
        <w:rPr>
          <w:noProof/>
        </w:rPr>
        <mc:AlternateContent>
          <mc:Choice Requires="wps">
            <w:drawing>
              <wp:anchor distT="0" distB="0" distL="114300" distR="114300" simplePos="0" relativeHeight="251639808" behindDoc="0" locked="0" layoutInCell="1" allowOverlap="1" wp14:anchorId="426AEA0D" wp14:editId="1AA1DB9B">
                <wp:simplePos x="0" y="0"/>
                <wp:positionH relativeFrom="column">
                  <wp:posOffset>283845</wp:posOffset>
                </wp:positionH>
                <wp:positionV relativeFrom="paragraph">
                  <wp:posOffset>83820</wp:posOffset>
                </wp:positionV>
                <wp:extent cx="1638300" cy="2057400"/>
                <wp:effectExtent l="0" t="0" r="19050" b="19050"/>
                <wp:wrapNone/>
                <wp:docPr id="2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2057400"/>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360" w:lineRule="auto"/>
                              <w:rPr>
                                <w:rFonts w:ascii="Times New Roman" w:hAnsi="Times New Roman" w:cs="Times New Roman"/>
                              </w:rPr>
                            </w:pPr>
                            <w:r>
                              <w:rPr>
                                <w:rFonts w:ascii="Times New Roman" w:hAnsi="Times New Roman" w:cs="Times New Roman"/>
                              </w:rPr>
                              <w:t>Kondisi stres atau tingkat stres menurut Purwati (2012) yaitu:</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normal</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ringan</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sedang</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berat</w:t>
                            </w:r>
                          </w:p>
                          <w:p w:rsidR="00985456" w:rsidRDefault="00985456" w:rsidP="00990C88">
                            <w:pPr>
                              <w:spacing w:line="360" w:lineRule="auto"/>
                            </w:pPr>
                            <w:r>
                              <w:rPr>
                                <w:rFonts w:ascii="Times New Roman" w:hAnsi="Times New Roman" w:cs="Times New Roman"/>
                              </w:rPr>
                              <w:t>Stres sangat berat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26AEA0D" id="Rectangle 60" o:spid="_x0000_s1027" style="position:absolute;left:0;text-align:left;margin-left:22.35pt;margin-top:6.6pt;width:129pt;height:162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" fillcolor="white [3201]" strokecolor="black [3200]" strokeweight="2pt">
                <v:textbox>
                  <w:txbxContent>
                    <w:p w:rsidR="00985456" w:rsidRDefault="00985456" w:rsidP="00990C88">
                      <w:pPr>
                        <w:spacing w:line="360" w:lineRule="auto"/>
                        <w:rPr>
                          <w:rFonts w:ascii="Times New Roman" w:hAnsi="Times New Roman" w:cs="Times New Roman"/>
                        </w:rPr>
                      </w:pPr>
                      <w:r>
                        <w:rPr>
                          <w:rFonts w:ascii="Times New Roman" w:hAnsi="Times New Roman" w:cs="Times New Roman"/>
                        </w:rPr>
                        <w:t>Kondisi stres atau tingkat stres menurut Purwati (2012) yaitu:</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normal</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ringan</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sedang</w:t>
                      </w:r>
                    </w:p>
                    <w:p w:rsidR="00985456" w:rsidRDefault="00985456" w:rsidP="00990C88">
                      <w:pPr>
                        <w:pStyle w:val="ListParagraph"/>
                        <w:numPr>
                          <w:ilvl w:val="0"/>
                          <w:numId w:val="27"/>
                        </w:numPr>
                        <w:spacing w:line="360" w:lineRule="auto"/>
                        <w:rPr>
                          <w:rFonts w:ascii="Times New Roman" w:hAnsi="Times New Roman" w:cs="Times New Roman"/>
                        </w:rPr>
                      </w:pPr>
                      <w:r>
                        <w:rPr>
                          <w:rFonts w:ascii="Times New Roman" w:hAnsi="Times New Roman" w:cs="Times New Roman"/>
                        </w:rPr>
                        <w:t>Stres berat</w:t>
                      </w:r>
                    </w:p>
                    <w:p w:rsidR="00985456" w:rsidRDefault="00985456" w:rsidP="00990C88">
                      <w:pPr>
                        <w:spacing w:line="360" w:lineRule="auto"/>
                      </w:pPr>
                      <w:r>
                        <w:rPr>
                          <w:rFonts w:ascii="Times New Roman" w:hAnsi="Times New Roman" w:cs="Times New Roman"/>
                        </w:rPr>
                        <w:t>Stres sangat berat</w:t>
                      </w:r>
                    </w:p>
                  </w:txbxContent>
                </v:textbox>
              </v:rect>
            </w:pict>
          </mc:Fallback>
        </mc:AlternateContent>
      </w:r>
    </w:p>
    <w:p w:rsidR="00990C88" w:rsidRPr="00C74E42" w:rsidRDefault="00990C88" w:rsidP="00990C88">
      <w:pPr>
        <w:pStyle w:val="ListParagraph"/>
        <w:ind w:left="1843"/>
        <w:jc w:val="both"/>
        <w:rPr>
          <w:rFonts w:ascii="Times New Roman" w:hAnsi="Times New Roman" w:cs="Times New Roman"/>
          <w:sz w:val="24"/>
          <w:szCs w:val="24"/>
        </w:rPr>
      </w:pPr>
    </w:p>
    <w:p w:rsidR="00990C88" w:rsidRPr="00C74E42" w:rsidRDefault="00990C88" w:rsidP="00990C88">
      <w:pPr>
        <w:pStyle w:val="ListParagraph"/>
        <w:ind w:left="1843"/>
        <w:jc w:val="both"/>
        <w:rPr>
          <w:rFonts w:ascii="Times New Roman" w:hAnsi="Times New Roman" w:cs="Times New Roman"/>
          <w:sz w:val="24"/>
          <w:szCs w:val="24"/>
        </w:rPr>
      </w:pPr>
    </w:p>
    <w:p w:rsidR="00990C88" w:rsidRPr="00C74E42" w:rsidRDefault="00990C88" w:rsidP="00990C88">
      <w:pPr>
        <w:pStyle w:val="ListParagraph"/>
        <w:ind w:left="1843"/>
        <w:jc w:val="both"/>
        <w:rPr>
          <w:rFonts w:ascii="Times New Roman" w:hAnsi="Times New Roman" w:cs="Times New Roman"/>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41856" behindDoc="0" locked="0" layoutInCell="1" allowOverlap="1" wp14:anchorId="4E727C7C" wp14:editId="191E7D36">
                <wp:simplePos x="0" y="0"/>
                <wp:positionH relativeFrom="column">
                  <wp:posOffset>1922145</wp:posOffset>
                </wp:positionH>
                <wp:positionV relativeFrom="paragraph">
                  <wp:posOffset>287655</wp:posOffset>
                </wp:positionV>
                <wp:extent cx="438150" cy="0"/>
                <wp:effectExtent l="9525" t="57150" r="19050" b="57150"/>
                <wp:wrapNone/>
                <wp:docPr id="20"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0"/>
                        </a:xfrm>
                        <a:prstGeom prst="straightConnector1">
                          <a:avLst/>
                        </a:prstGeom>
                        <a:noFill/>
                        <a:ln w="9525">
                          <a:solidFill>
                            <a:srgbClr val="000000"/>
                          </a:solidFill>
                          <a:round/>
                          <a:tailEnd type="triangle" w="med" len="med"/>
                        </a:ln>
                      </wps:spPr>
                      <wps:bodyPr/>
                    </wps:wsp>
                  </a:graphicData>
                </a:graphic>
              </wp:anchor>
            </w:drawing>
          </mc:Choice>
          <mc:Fallback>
            <w:pict>
              <v:shapetype w14:anchorId="223B5887" id="_x0000_t32" coordsize="21600,21600" o:spt="32" o:oned="t" path="m,l21600,21600e" filled="f">
                <v:path arrowok="t" fillok="f" o:connecttype="none"/>
                <o:lock v:ext="edit" shapetype="t"/>
              </v:shapetype>
              <v:shape id="AutoShape 61" o:spid="_x0000_s1026" type="#_x0000_t32" style="position:absolute;margin-left:151.35pt;margin-top:22.65pt;width:34.5pt;height:0;z-index:251641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">
                <v:stroke endarrow="block"/>
              </v:shape>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C74E42" w:rsidRDefault="00990C88" w:rsidP="00990C88">
      <w:pPr>
        <w:spacing w:line="240" w:lineRule="auto"/>
        <w:rPr>
          <w:rFonts w:ascii="Times New Roman" w:hAnsi="Times New Roman" w:cs="Times New Roman"/>
        </w:rPr>
      </w:pP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45952" behindDoc="0" locked="0" layoutInCell="1" allowOverlap="1" wp14:anchorId="41B64421" wp14:editId="086072B8">
                <wp:simplePos x="0" y="0"/>
                <wp:positionH relativeFrom="column">
                  <wp:posOffset>998220</wp:posOffset>
                </wp:positionH>
                <wp:positionV relativeFrom="paragraph">
                  <wp:posOffset>227965</wp:posOffset>
                </wp:positionV>
                <wp:extent cx="0" cy="485775"/>
                <wp:effectExtent l="76200" t="0" r="76200" b="47625"/>
                <wp:wrapNone/>
                <wp:docPr id="18"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5775"/>
                        </a:xfrm>
                        <a:prstGeom prst="straightConnector1">
                          <a:avLst/>
                        </a:prstGeom>
                        <a:noFill/>
                        <a:ln w="9525">
                          <a:solidFill>
                            <a:srgbClr val="000000"/>
                          </a:solidFill>
                          <a:round/>
                          <a:tailEnd type="triangle" w="med" len="med"/>
                        </a:ln>
                      </wps:spPr>
                      <wps:bodyPr/>
                    </wps:wsp>
                  </a:graphicData>
                </a:graphic>
                <wp14:sizeRelV relativeFrom="margin">
                  <wp14:pctHeight>0</wp14:pctHeight>
                </wp14:sizeRelV>
              </wp:anchor>
            </w:drawing>
          </mc:Choice>
          <mc:Fallback>
            <w:pict>
              <v:shape w14:anchorId="2C9C6A47" id="AutoShape 63" o:spid="_x0000_s1026" type="#_x0000_t32" style="position:absolute;margin-left:78.6pt;margin-top:17.95pt;width:0;height:38.25pt;z-index:251645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">
                <v:stroke endarrow="block"/>
              </v:shape>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50048" behindDoc="0" locked="0" layoutInCell="1" allowOverlap="1" wp14:anchorId="771DB051" wp14:editId="49020B76">
                <wp:simplePos x="0" y="0"/>
                <wp:positionH relativeFrom="column">
                  <wp:posOffset>3369945</wp:posOffset>
                </wp:positionH>
                <wp:positionV relativeFrom="paragraph">
                  <wp:posOffset>113665</wp:posOffset>
                </wp:positionV>
                <wp:extent cx="0" cy="304800"/>
                <wp:effectExtent l="76200" t="0" r="57150" b="57150"/>
                <wp:wrapNone/>
                <wp:docPr id="19"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tailEnd type="triangle" w="med" len="med"/>
                        </a:ln>
                      </wps:spPr>
                      <wps:bodyPr/>
                    </wps:wsp>
                  </a:graphicData>
                </a:graphic>
                <wp14:sizeRelV relativeFrom="margin">
                  <wp14:pctHeight>0</wp14:pctHeight>
                </wp14:sizeRelV>
              </wp:anchor>
            </w:drawing>
          </mc:Choice>
          <mc:Fallback>
            <w:pict>
              <v:shape w14:anchorId="0759C298" id="AutoShape 65" o:spid="_x0000_s1026" type="#_x0000_t32" style="position:absolute;margin-left:265.35pt;margin-top:8.95pt;width:0;height:24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">
                <v:stroke endarrow="block"/>
              </v:shape>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48000" behindDoc="0" locked="0" layoutInCell="1" allowOverlap="1" wp14:anchorId="6E7E8767" wp14:editId="071D7CF2">
                <wp:simplePos x="0" y="0"/>
                <wp:positionH relativeFrom="column">
                  <wp:posOffset>112395</wp:posOffset>
                </wp:positionH>
                <wp:positionV relativeFrom="paragraph">
                  <wp:posOffset>67945</wp:posOffset>
                </wp:positionV>
                <wp:extent cx="4667250" cy="1238250"/>
                <wp:effectExtent l="0" t="0" r="19050" b="19050"/>
                <wp:wrapNone/>
                <wp:docPr id="17"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0" cy="1238250"/>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360" w:lineRule="auto"/>
                              <w:rPr>
                                <w:rFonts w:ascii="Times New Roman" w:hAnsi="Times New Roman" w:cs="Times New Roman"/>
                                <w:sz w:val="21"/>
                                <w:szCs w:val="21"/>
                              </w:rPr>
                            </w:pPr>
                            <w:r>
                              <w:rPr>
                                <w:rFonts w:ascii="Times New Roman" w:hAnsi="Times New Roman" w:cs="Times New Roman"/>
                                <w:sz w:val="21"/>
                                <w:szCs w:val="21"/>
                              </w:rPr>
                              <w:t>Menurut National  Safety Council manajemen stress adalah upaya yang rasional, terarah dan karenanya efektif untuk mengatasi stress. Upaya yang dapat dilakukan yaitu upaya promotif, preventif, kuratif, dan rehabilitatif. Dalam Safira &amp; Saputra (2012) cara mengatasi stress diantaranya yaitu : 1. Tehnik relaksasi otot progresif, 2. Tehnik pernafasan, 3. Senam otak, 4. Terapi musik, 5. Terapi humor, 6. Terapi dzikir</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6E7E8767" id="Rectangle 64" o:spid="_x0000_s1028" style="position:absolute;left:0;text-align:left;margin-left:8.85pt;margin-top:5.35pt;width:367.5pt;height:97.5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" fillcolor="white [3201]" strokecolor="black [3200]" strokeweight="2pt">
                <v:textbox>
                  <w:txbxContent>
                    <w:p w:rsidR="00985456" w:rsidRDefault="00985456" w:rsidP="00990C88">
                      <w:pPr>
                        <w:spacing w:line="360" w:lineRule="auto"/>
                        <w:rPr>
                          <w:rFonts w:ascii="Times New Roman" w:hAnsi="Times New Roman" w:cs="Times New Roman"/>
                          <w:sz w:val="21"/>
                          <w:szCs w:val="21"/>
                        </w:rPr>
                      </w:pPr>
                      <w:r>
                        <w:rPr>
                          <w:rFonts w:ascii="Times New Roman" w:hAnsi="Times New Roman" w:cs="Times New Roman"/>
                          <w:sz w:val="21"/>
                          <w:szCs w:val="21"/>
                        </w:rPr>
                        <w:t>Menurut National  Safety Council manajemen stress adalah upaya yang rasional, terarah dan karenanya efektif untuk mengatasi stress. Upaya yang dapat dilakukan yaitu upaya promotif, preventif, kuratif, dan rehabilitatif. Dalam Safira &amp; Saputra (2012) cara mengatasi stress diantaranya yaitu : 1. Tehnik relaksasi otot progresif, 2. Tehnik pernafasan, 3. Senam otak, 4. Terapi musik, 5. Terapi humor, 6. Terapi dzikir</w:t>
                      </w:r>
                    </w:p>
                  </w:txbxContent>
                </v:textbox>
              </v:rect>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114F1394" wp14:editId="21AEC911">
                <wp:simplePos x="0" y="0"/>
                <wp:positionH relativeFrom="column">
                  <wp:posOffset>2341245</wp:posOffset>
                </wp:positionH>
                <wp:positionV relativeFrom="paragraph">
                  <wp:posOffset>256540</wp:posOffset>
                </wp:positionV>
                <wp:extent cx="0" cy="152400"/>
                <wp:effectExtent l="76200" t="0" r="57150" b="57150"/>
                <wp:wrapNone/>
                <wp:docPr id="6"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tailEnd type="triangle" w="med" len="med"/>
                        </a:ln>
                      </wps:spPr>
                      <wps:bodyPr/>
                    </wps:wsp>
                  </a:graphicData>
                </a:graphic>
                <wp14:sizeRelV relativeFrom="margin">
                  <wp14:pctHeight>0</wp14:pctHeight>
                </wp14:sizeRelV>
              </wp:anchor>
            </w:drawing>
          </mc:Choice>
          <mc:Fallback>
            <w:pict>
              <v:shape w14:anchorId="2745FDBB" id="AutoShape 65" o:spid="_x0000_s1026" type="#_x0000_t32" style="position:absolute;margin-left:184.35pt;margin-top:20.2pt;width:0;height:12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">
                <v:stroke endarrow="block"/>
              </v:shape>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r w:rsidRPr="00C74E42">
        <w:rPr>
          <w:rFonts w:ascii="Times New Roman" w:hAnsi="Times New Roman" w:cs="Times New Roman"/>
          <w:b/>
          <w:noProof/>
          <w:sz w:val="24"/>
          <w:szCs w:val="24"/>
        </w:rPr>
        <mc:AlternateContent>
          <mc:Choice Requires="wps">
            <w:drawing>
              <wp:anchor distT="0" distB="0" distL="114300" distR="114300" simplePos="0" relativeHeight="251656192" behindDoc="0" locked="0" layoutInCell="1" allowOverlap="1" wp14:anchorId="496462C6" wp14:editId="2B2E185A">
                <wp:simplePos x="0" y="0"/>
                <wp:positionH relativeFrom="column">
                  <wp:posOffset>255270</wp:posOffset>
                </wp:positionH>
                <wp:positionV relativeFrom="paragraph">
                  <wp:posOffset>76200</wp:posOffset>
                </wp:positionV>
                <wp:extent cx="4171950" cy="2905125"/>
                <wp:effectExtent l="0" t="0" r="19050" b="28575"/>
                <wp:wrapNone/>
                <wp:docPr id="33"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1950" cy="2905125"/>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Pr="007B2A7D" w:rsidRDefault="00985456" w:rsidP="00990C88">
                            <w:pPr>
                              <w:spacing w:line="240" w:lineRule="auto"/>
                              <w:rPr>
                                <w:rFonts w:ascii="Times New Roman" w:hAnsi="Times New Roman" w:cs="Times New Roman"/>
                                <w:sz w:val="20"/>
                                <w:szCs w:val="20"/>
                              </w:rPr>
                            </w:pPr>
                            <w:r w:rsidRPr="007B2A7D">
                              <w:rPr>
                                <w:rFonts w:ascii="Times New Roman" w:hAnsi="Times New Roman" w:cs="Times New Roman"/>
                                <w:sz w:val="20"/>
                                <w:szCs w:val="20"/>
                              </w:rPr>
                              <w:t>Relaksasi otot progresif menurut</w:t>
                            </w:r>
                          </w:p>
                          <w:p w:rsidR="00985456" w:rsidRPr="007B2A7D" w:rsidRDefault="00985456" w:rsidP="00990C88">
                            <w:pPr>
                              <w:spacing w:line="240" w:lineRule="auto"/>
                              <w:rPr>
                                <w:rFonts w:ascii="Times New Roman" w:hAnsi="Times New Roman" w:cs="Times New Roman"/>
                                <w:sz w:val="20"/>
                                <w:szCs w:val="20"/>
                              </w:rPr>
                            </w:pPr>
                            <w:r w:rsidRPr="007B2A7D">
                              <w:rPr>
                                <w:rFonts w:ascii="Times New Roman" w:hAnsi="Times New Roman" w:cs="Times New Roman"/>
                                <w:sz w:val="20"/>
                                <w:szCs w:val="20"/>
                              </w:rPr>
                              <w:t>Soewondo (2016) yaitu:</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 xml:space="preserve">Memejamkan mata dengan lembut perlahan </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Pusatkan perhatian pada tangan dan jari dibuka lebar</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 xml:space="preserve">Rapatkan tangan dan lengan pada badan lalu ditengangkan perlahan dilemaskan </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Tangan dan lengan, jari-jari dibuka lebar dan rapatkan, ditegangkan lalu perlahan lemaskan dan relaks</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Kaki kanan ditekan dilantai jari-jari dlebarkan dan ditarik ketas tegangkan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Kaki kiri ditekan dilantai jari-jari dilebarkan dan ditarik keatas tegangkan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Kerutkan otot-otot dahi, lemaskan lalu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Gigi atas dan bawah ditekan, lidah didorong keatas, bibir dikatupkan tegangkan lalu relaks</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Tarik napas lalu hembuskan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Relakskan kepala dengan menggerakkan kebelakang dan kedepan sebanyak 3 kali</w:t>
                            </w:r>
                          </w:p>
                          <w:p w:rsidR="00985456" w:rsidRPr="007B2A7D" w:rsidRDefault="00985456" w:rsidP="00990C88">
                            <w:pPr>
                              <w:spacing w:line="240" w:lineRule="auto"/>
                              <w:ind w:left="360"/>
                              <w:rPr>
                                <w:rFonts w:ascii="Times New Roman" w:hAnsi="Times New Roman" w:cs="Times New Roman"/>
                                <w:sz w:val="20"/>
                                <w:szCs w:val="20"/>
                              </w:rPr>
                            </w:pPr>
                            <w:r w:rsidRPr="007B2A7D">
                              <w:rPr>
                                <w:rFonts w:ascii="Times New Roman" w:hAnsi="Times New Roman" w:cs="Times New Roman"/>
                                <w:sz w:val="20"/>
                                <w:szCs w:val="20"/>
                              </w:rPr>
                              <w:t xml:space="preserve">Gerakan dilakukan selama 15-20 menit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96462C6" id="Rectangle 72" o:spid="_x0000_s1029" style="position:absolute;left:0;text-align:left;margin-left:20.1pt;margin-top:6pt;width:328.5pt;height:22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" fillcolor="white [3201]" strokecolor="black [3200]" strokeweight="2pt">
                <v:textbox>
                  <w:txbxContent>
                    <w:p w:rsidR="00985456" w:rsidRPr="007B2A7D" w:rsidRDefault="00985456" w:rsidP="00990C88">
                      <w:pPr>
                        <w:spacing w:line="240" w:lineRule="auto"/>
                        <w:rPr>
                          <w:rFonts w:ascii="Times New Roman" w:hAnsi="Times New Roman" w:cs="Times New Roman"/>
                          <w:sz w:val="20"/>
                          <w:szCs w:val="20"/>
                        </w:rPr>
                      </w:pPr>
                      <w:r w:rsidRPr="007B2A7D">
                        <w:rPr>
                          <w:rFonts w:ascii="Times New Roman" w:hAnsi="Times New Roman" w:cs="Times New Roman"/>
                          <w:sz w:val="20"/>
                          <w:szCs w:val="20"/>
                        </w:rPr>
                        <w:t>Relaksasi otot progresif menurut</w:t>
                      </w:r>
                    </w:p>
                    <w:p w:rsidR="00985456" w:rsidRPr="007B2A7D" w:rsidRDefault="00985456" w:rsidP="00990C88">
                      <w:pPr>
                        <w:spacing w:line="240" w:lineRule="auto"/>
                        <w:rPr>
                          <w:rFonts w:ascii="Times New Roman" w:hAnsi="Times New Roman" w:cs="Times New Roman"/>
                          <w:sz w:val="20"/>
                          <w:szCs w:val="20"/>
                        </w:rPr>
                      </w:pPr>
                      <w:r w:rsidRPr="007B2A7D">
                        <w:rPr>
                          <w:rFonts w:ascii="Times New Roman" w:hAnsi="Times New Roman" w:cs="Times New Roman"/>
                          <w:sz w:val="20"/>
                          <w:szCs w:val="20"/>
                        </w:rPr>
                        <w:t>Soewondo (2016) yaitu:</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 xml:space="preserve">Memejamkan mata dengan lembut perlahan </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Pusatkan perhatian pada tangan dan jari dibuka lebar</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 xml:space="preserve">Rapatkan tangan dan lengan pada badan lalu ditengangkan perlahan dilemaskan </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Tangan dan lengan, jari-jari dibuka lebar dan rapatkan, ditegangkan lalu perlahan lemaskan dan relaks</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Kaki kanan ditekan dilantai jari-jari dlebarkan dan ditarik ketas tegangkan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Kaki kiri ditekan dilantai jari-jari dilebarkan dan ditarik keatas tegangkan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Kerutkan otot-otot dahi, lemaskan lalu relakskan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Gigi atas dan bawah ditekan, lidah didorong keatas, bibir dikatupkan tegangkan lalu relaks</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Tarik napas lalu hembuskan</w:t>
                      </w:r>
                    </w:p>
                    <w:p w:rsidR="00985456" w:rsidRPr="007B2A7D" w:rsidRDefault="00985456" w:rsidP="005A0FA9">
                      <w:pPr>
                        <w:pStyle w:val="ListParagraph"/>
                        <w:numPr>
                          <w:ilvl w:val="0"/>
                          <w:numId w:val="57"/>
                        </w:numPr>
                        <w:spacing w:line="240" w:lineRule="auto"/>
                        <w:rPr>
                          <w:rFonts w:ascii="Times New Roman" w:hAnsi="Times New Roman" w:cs="Times New Roman"/>
                          <w:sz w:val="20"/>
                          <w:szCs w:val="20"/>
                        </w:rPr>
                      </w:pPr>
                      <w:r w:rsidRPr="007B2A7D">
                        <w:rPr>
                          <w:rFonts w:ascii="Times New Roman" w:hAnsi="Times New Roman" w:cs="Times New Roman"/>
                          <w:sz w:val="20"/>
                          <w:szCs w:val="20"/>
                        </w:rPr>
                        <w:t>Relakskan kepala dengan menggerakkan kebelakang dan kedepan sebanyak 3 kali</w:t>
                      </w:r>
                    </w:p>
                    <w:p w:rsidR="00985456" w:rsidRPr="007B2A7D" w:rsidRDefault="00985456" w:rsidP="00990C88">
                      <w:pPr>
                        <w:spacing w:line="240" w:lineRule="auto"/>
                        <w:ind w:left="360"/>
                        <w:rPr>
                          <w:rFonts w:ascii="Times New Roman" w:hAnsi="Times New Roman" w:cs="Times New Roman"/>
                          <w:sz w:val="20"/>
                          <w:szCs w:val="20"/>
                        </w:rPr>
                      </w:pPr>
                      <w:r w:rsidRPr="007B2A7D">
                        <w:rPr>
                          <w:rFonts w:ascii="Times New Roman" w:hAnsi="Times New Roman" w:cs="Times New Roman"/>
                          <w:sz w:val="20"/>
                          <w:szCs w:val="20"/>
                        </w:rPr>
                        <w:t xml:space="preserve">Gerakan dilakukan selama 15-20 menit </w:t>
                      </w:r>
                    </w:p>
                  </w:txbxContent>
                </v:textbox>
              </v:rect>
            </w:pict>
          </mc:Fallback>
        </mc:AlternateContent>
      </w:r>
      <w:r w:rsidRPr="00C74E42">
        <w:rPr>
          <w:rFonts w:ascii="Times New Roman" w:hAnsi="Times New Roman" w:cs="Times New Roman"/>
          <w:noProof/>
        </w:rPr>
        <mc:AlternateContent>
          <mc:Choice Requires="wps">
            <w:drawing>
              <wp:anchor distT="0" distB="0" distL="114300" distR="114300" simplePos="0" relativeHeight="251652096" behindDoc="0" locked="0" layoutInCell="1" allowOverlap="1" wp14:anchorId="2269070B" wp14:editId="323FFC60">
                <wp:simplePos x="0" y="0"/>
                <wp:positionH relativeFrom="column">
                  <wp:posOffset>2198370</wp:posOffset>
                </wp:positionH>
                <wp:positionV relativeFrom="paragraph">
                  <wp:posOffset>211455</wp:posOffset>
                </wp:positionV>
                <wp:extent cx="0" cy="0"/>
                <wp:effectExtent l="0" t="0" r="0" b="0"/>
                <wp:wrapNone/>
                <wp:docPr id="13"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21D95D79" id="AutoShape 69" o:spid="_x0000_s1026" type="#_x0000_t32" style="position:absolute;margin-left:173.1pt;margin-top:16.65pt;width:0;height:0;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">
                <v:stroke endarrow="block"/>
              </v:shape>
            </w:pict>
          </mc:Fallback>
        </mc:AlternateContent>
      </w: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7D15BA" w:rsidRDefault="00990C88" w:rsidP="00990C88">
      <w:pPr>
        <w:tabs>
          <w:tab w:val="left" w:pos="284"/>
          <w:tab w:val="left" w:pos="2010"/>
        </w:tabs>
        <w:jc w:val="both"/>
        <w:rPr>
          <w:rFonts w:ascii="Times New Roman" w:hAnsi="Times New Roman" w:cs="Times New Roman"/>
          <w:sz w:val="24"/>
          <w:szCs w:val="24"/>
        </w:rPr>
      </w:pPr>
    </w:p>
    <w:p w:rsidR="00990C88" w:rsidRPr="00C74E42" w:rsidRDefault="00990C88" w:rsidP="00990C88">
      <w:pPr>
        <w:pStyle w:val="ListParagraph"/>
        <w:tabs>
          <w:tab w:val="left" w:pos="284"/>
          <w:tab w:val="left" w:pos="2010"/>
        </w:tabs>
        <w:jc w:val="both"/>
        <w:rPr>
          <w:rFonts w:ascii="Times New Roman" w:hAnsi="Times New Roman" w:cs="Times New Roman"/>
          <w:b/>
          <w:sz w:val="24"/>
          <w:szCs w:val="24"/>
        </w:rPr>
      </w:pPr>
    </w:p>
    <w:p w:rsidR="00990C88" w:rsidRPr="00C74E42" w:rsidRDefault="00990C88" w:rsidP="00990C88">
      <w:pPr>
        <w:pStyle w:val="ListParagraph"/>
        <w:tabs>
          <w:tab w:val="left" w:pos="284"/>
          <w:tab w:val="center" w:pos="4212"/>
        </w:tabs>
        <w:jc w:val="both"/>
        <w:rPr>
          <w:rFonts w:ascii="Times New Roman" w:hAnsi="Times New Roman" w:cs="Times New Roman"/>
          <w:b/>
          <w:sz w:val="24"/>
          <w:szCs w:val="24"/>
        </w:rPr>
      </w:pPr>
      <w:r w:rsidRPr="00C74E42">
        <w:rPr>
          <w:rFonts w:ascii="Times New Roman" w:hAnsi="Times New Roman" w:cs="Times New Roman"/>
          <w:b/>
          <w:sz w:val="24"/>
          <w:szCs w:val="24"/>
        </w:rPr>
        <w:tab/>
      </w:r>
    </w:p>
    <w:p w:rsidR="00990C88" w:rsidRPr="00C74E42" w:rsidRDefault="00990C88" w:rsidP="00990C88">
      <w:pPr>
        <w:tabs>
          <w:tab w:val="left" w:pos="1785"/>
        </w:tabs>
        <w:jc w:val="both"/>
        <w:rPr>
          <w:rFonts w:ascii="Times New Roman" w:hAnsi="Times New Roman" w:cs="Times New Roman"/>
        </w:rPr>
      </w:pPr>
      <w:r w:rsidRPr="00C74E42">
        <w:rPr>
          <w:rFonts w:ascii="Times New Roman" w:hAnsi="Times New Roman" w:cs="Times New Roman"/>
        </w:rPr>
        <w:tab/>
      </w:r>
    </w:p>
    <w:p w:rsidR="00990C88" w:rsidRPr="00C74E42" w:rsidRDefault="00990C88" w:rsidP="00990C88">
      <w:pPr>
        <w:tabs>
          <w:tab w:val="left" w:pos="284"/>
          <w:tab w:val="left" w:pos="2010"/>
        </w:tabs>
        <w:jc w:val="both"/>
        <w:rPr>
          <w:rFonts w:ascii="Times New Roman" w:hAnsi="Times New Roman" w:cs="Times New Roman"/>
          <w:b/>
          <w:sz w:val="24"/>
          <w:szCs w:val="24"/>
        </w:rPr>
      </w:pPr>
    </w:p>
    <w:p w:rsidR="00990C88" w:rsidRPr="00C74E42" w:rsidRDefault="00990C88" w:rsidP="00990C88">
      <w:pPr>
        <w:tabs>
          <w:tab w:val="left" w:pos="5685"/>
        </w:tabs>
        <w:jc w:val="both"/>
        <w:rPr>
          <w:rFonts w:ascii="Times New Roman" w:hAnsi="Times New Roman" w:cs="Times New Roman"/>
          <w:b/>
          <w:sz w:val="24"/>
          <w:szCs w:val="24"/>
        </w:rPr>
      </w:pPr>
      <w:r w:rsidRPr="00C74E42">
        <w:rPr>
          <w:rFonts w:ascii="Times New Roman" w:hAnsi="Times New Roman" w:cs="Times New Roman"/>
          <w:b/>
          <w:sz w:val="24"/>
          <w:szCs w:val="24"/>
        </w:rPr>
        <w:tab/>
      </w:r>
    </w:p>
    <w:p w:rsidR="00990C88" w:rsidRPr="007B2A7D" w:rsidRDefault="00990C88" w:rsidP="00990C88">
      <w:pPr>
        <w:tabs>
          <w:tab w:val="left" w:pos="3345"/>
        </w:tabs>
        <w:ind w:left="2790"/>
        <w:jc w:val="both"/>
        <w:rPr>
          <w:rFonts w:ascii="Times New Roman" w:hAnsi="Times New Roman" w:cs="Times New Roman"/>
          <w:b/>
          <w:sz w:val="18"/>
          <w:szCs w:val="18"/>
        </w:rPr>
      </w:pPr>
      <w:r w:rsidRPr="007B2A7D">
        <w:rPr>
          <w:rFonts w:ascii="Times New Roman" w:hAnsi="Times New Roman" w:cs="Times New Roman"/>
          <w:b/>
          <w:sz w:val="18"/>
          <w:szCs w:val="18"/>
        </w:rPr>
        <w:t xml:space="preserve">2.2 </w:t>
      </w:r>
      <w:r>
        <w:rPr>
          <w:rFonts w:ascii="Times New Roman" w:hAnsi="Times New Roman" w:cs="Times New Roman"/>
          <w:b/>
          <w:sz w:val="18"/>
          <w:szCs w:val="18"/>
        </w:rPr>
        <w:t>K</w:t>
      </w:r>
      <w:r w:rsidRPr="007B2A7D">
        <w:rPr>
          <w:rFonts w:ascii="Times New Roman" w:hAnsi="Times New Roman" w:cs="Times New Roman"/>
          <w:b/>
          <w:sz w:val="18"/>
          <w:szCs w:val="18"/>
        </w:rPr>
        <w:t xml:space="preserve">erangka </w:t>
      </w:r>
      <w:r>
        <w:rPr>
          <w:rFonts w:ascii="Times New Roman" w:hAnsi="Times New Roman" w:cs="Times New Roman"/>
          <w:b/>
          <w:sz w:val="18"/>
          <w:szCs w:val="18"/>
        </w:rPr>
        <w:t>Te</w:t>
      </w:r>
      <w:r w:rsidRPr="007B2A7D">
        <w:rPr>
          <w:rFonts w:ascii="Times New Roman" w:hAnsi="Times New Roman" w:cs="Times New Roman"/>
          <w:b/>
          <w:sz w:val="18"/>
          <w:szCs w:val="18"/>
        </w:rPr>
        <w:t>ori</w:t>
      </w:r>
      <w:r>
        <w:rPr>
          <w:rFonts w:ascii="Times New Roman" w:hAnsi="Times New Roman" w:cs="Times New Roman"/>
          <w:b/>
          <w:sz w:val="18"/>
          <w:szCs w:val="18"/>
        </w:rPr>
        <w:t xml:space="preserve"> Penelitian</w:t>
      </w:r>
      <w:r w:rsidRPr="007B2A7D">
        <w:rPr>
          <w:rFonts w:ascii="Times New Roman" w:hAnsi="Times New Roman" w:cs="Times New Roman"/>
          <w:b/>
          <w:sz w:val="18"/>
          <w:szCs w:val="18"/>
        </w:rPr>
        <w:tab/>
      </w:r>
      <w:r w:rsidRPr="007B2A7D">
        <w:rPr>
          <w:rFonts w:ascii="Times New Roman" w:hAnsi="Times New Roman" w:cs="Times New Roman"/>
          <w:b/>
          <w:sz w:val="18"/>
          <w:szCs w:val="18"/>
        </w:rPr>
        <w:tab/>
      </w:r>
      <w:r w:rsidRPr="007B2A7D">
        <w:rPr>
          <w:rFonts w:ascii="Times New Roman" w:hAnsi="Times New Roman" w:cs="Times New Roman"/>
          <w:b/>
          <w:sz w:val="18"/>
          <w:szCs w:val="18"/>
        </w:rPr>
        <w:tab/>
      </w:r>
      <w:r w:rsidRPr="007B2A7D">
        <w:rPr>
          <w:rFonts w:ascii="Times New Roman" w:hAnsi="Times New Roman" w:cs="Times New Roman"/>
          <w:b/>
          <w:sz w:val="18"/>
          <w:szCs w:val="18"/>
        </w:rPr>
        <w:tab/>
      </w:r>
      <w:r w:rsidRPr="007B2A7D">
        <w:rPr>
          <w:rFonts w:ascii="Times New Roman" w:hAnsi="Times New Roman" w:cs="Times New Roman"/>
          <w:b/>
          <w:sz w:val="18"/>
          <w:szCs w:val="18"/>
        </w:rPr>
        <w:tab/>
      </w:r>
    </w:p>
    <w:p w:rsidR="00990C88" w:rsidRPr="001F300D" w:rsidRDefault="00990C88" w:rsidP="00990C88">
      <w:pPr>
        <w:pStyle w:val="ListParagraph"/>
        <w:numPr>
          <w:ilvl w:val="0"/>
          <w:numId w:val="6"/>
        </w:numPr>
        <w:tabs>
          <w:tab w:val="left" w:pos="284"/>
          <w:tab w:val="left" w:pos="720"/>
        </w:tabs>
        <w:ind w:hanging="294"/>
        <w:jc w:val="both"/>
        <w:outlineLvl w:val="1"/>
        <w:rPr>
          <w:rFonts w:ascii="Arial" w:hAnsi="Arial" w:cs="Arial"/>
          <w:b/>
          <w:sz w:val="24"/>
          <w:szCs w:val="24"/>
        </w:rPr>
      </w:pPr>
      <w:r w:rsidRPr="001F300D">
        <w:rPr>
          <w:rFonts w:ascii="Arial" w:hAnsi="Arial" w:cs="Arial"/>
          <w:b/>
          <w:noProof/>
          <w:sz w:val="24"/>
          <w:szCs w:val="24"/>
        </w:rPr>
        <w:lastRenderedPageBreak/>
        <mc:AlternateContent>
          <mc:Choice Requires="wps">
            <w:drawing>
              <wp:anchor distT="0" distB="0" distL="114300" distR="114300" simplePos="0" relativeHeight="251654144" behindDoc="0" locked="0" layoutInCell="1" allowOverlap="1" wp14:anchorId="5BC1BE5F" wp14:editId="32B13800">
                <wp:simplePos x="0" y="0"/>
                <wp:positionH relativeFrom="column">
                  <wp:posOffset>36195</wp:posOffset>
                </wp:positionH>
                <wp:positionV relativeFrom="paragraph">
                  <wp:posOffset>-5490210</wp:posOffset>
                </wp:positionV>
                <wp:extent cx="3114040" cy="3438525"/>
                <wp:effectExtent l="0" t="0" r="10160" b="28575"/>
                <wp:wrapNone/>
                <wp:docPr id="3"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4040" cy="3438525"/>
                        </a:xfrm>
                        <a:prstGeom prst="rect">
                          <a:avLst/>
                        </a:prstGeom>
                        <a:solidFill>
                          <a:srgbClr val="FFFFFF"/>
                        </a:solidFill>
                        <a:ln w="9525">
                          <a:solidFill>
                            <a:srgbClr val="000000"/>
                          </a:solidFill>
                          <a:miter lim="800000"/>
                        </a:ln>
                      </wps:spPr>
                      <wps:txbx>
                        <w:txbxContent>
                          <w:p w:rsidR="00985456" w:rsidRDefault="00985456" w:rsidP="00990C88">
                            <w:pPr>
                              <w:spacing w:line="276" w:lineRule="auto"/>
                              <w:rPr>
                                <w:rFonts w:ascii="Times New Roman" w:hAnsi="Times New Roman" w:cs="Times New Roman"/>
                                <w:sz w:val="20"/>
                                <w:szCs w:val="20"/>
                              </w:rPr>
                            </w:pPr>
                            <w:r>
                              <w:rPr>
                                <w:rFonts w:ascii="Times New Roman" w:hAnsi="Times New Roman" w:cs="Times New Roman"/>
                                <w:sz w:val="20"/>
                                <w:szCs w:val="20"/>
                              </w:rPr>
                              <w:t>Relaksasi Otot Progresif Menurut Soewondo (2016) yaitu:</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Memejamkan mata dengan lembut perlahan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Pusatkan perhatian pada tangan dan jari dibuka lebar</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 xml:space="preserve">Rapatkan tangan dan lengan  pada badan lalu ditegangkan perlahan dilemaskan </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Tangan dan lengan, jari-jari dibuka lebar dan rapatkan, ditegangkan lalu perlahan lemaskan dan relaks</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Kaki kanan ditekan dilantai jari-jari dilebarkan dan ditarik keatas tegangkan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Kaki kiri ditekan dilantai jari-jari dilebarkan dan ditarik keatas tegangkan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Kerutkan otot-otot dahi, lemaskan lalu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 xml:space="preserve">Gigi atas dan bawah ditekan, lidah didorong keatas, bibir dikatupkan tegangkan lalu relaks </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Tarik napas lalu hembuskan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Relaskan kepala dengan menggerakkan kebeakang dan kedepan sebanyak 3 kali</w:t>
                            </w:r>
                          </w:p>
                          <w:p w:rsidR="00985456" w:rsidRDefault="00985456" w:rsidP="00990C88">
                            <w:pPr>
                              <w:pStyle w:val="ListParagraph"/>
                              <w:spacing w:line="276" w:lineRule="auto"/>
                              <w:ind w:left="0"/>
                              <w:rPr>
                                <w:rFonts w:ascii="Times New Roman" w:hAnsi="Times New Roman" w:cs="Times New Roman"/>
                                <w:sz w:val="20"/>
                                <w:szCs w:val="20"/>
                              </w:rPr>
                            </w:pPr>
                            <w:r>
                              <w:rPr>
                                <w:rFonts w:ascii="Times New Roman" w:hAnsi="Times New Roman" w:cs="Times New Roman"/>
                                <w:sz w:val="20"/>
                                <w:szCs w:val="20"/>
                              </w:rPr>
                              <w:t>Gerakan dilakukan selama 15-20 menit</w:t>
                            </w:r>
                          </w:p>
                          <w:p w:rsidR="00985456" w:rsidRDefault="00985456" w:rsidP="00990C88">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BC1BE5F" id="Rectangle 70" o:spid="_x0000_s1030" style="position:absolute;left:0;text-align:left;margin-left:2.85pt;margin-top:-432.3pt;width:245.2pt;height:270.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">
                <v:textbox>
                  <w:txbxContent>
                    <w:p w:rsidR="00985456" w:rsidRDefault="00985456" w:rsidP="00990C88">
                      <w:pPr>
                        <w:spacing w:line="276" w:lineRule="auto"/>
                        <w:rPr>
                          <w:rFonts w:ascii="Times New Roman" w:hAnsi="Times New Roman" w:cs="Times New Roman"/>
                          <w:sz w:val="20"/>
                          <w:szCs w:val="20"/>
                        </w:rPr>
                      </w:pPr>
                      <w:r>
                        <w:rPr>
                          <w:rFonts w:ascii="Times New Roman" w:hAnsi="Times New Roman" w:cs="Times New Roman"/>
                          <w:sz w:val="20"/>
                          <w:szCs w:val="20"/>
                        </w:rPr>
                        <w:t>Relaksasi Otot Progresif Menurut Soewondo (2016) yaitu:</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Memejamkan mata dengan lembut perlahan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Pusatkan perhatian pada tangan dan jari dibuka lebar</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 xml:space="preserve">Rapatkan tangan dan lengan  pada badan lalu ditegangkan perlahan dilemaskan </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Tangan dan lengan, jari-jari dibuka lebar dan rapatkan, ditegangkan lalu perlahan lemaskan dan relaks</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Kaki kanan ditekan dilantai jari-jari dilebarkan dan ditarik keatas tegangkan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Kaki kiri ditekan dilantai jari-jari dilebarkan dan ditarik keatas tegangkan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Kerutkan otot-otot dahi, lemaskan lalu relakskan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 xml:space="preserve">Gigi atas dan bawah ditekan, lidah didorong keatas, bibir dikatupkan tegangkan lalu relaks </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Tarik napas lalu hembuskan</w:t>
                      </w:r>
                    </w:p>
                    <w:p w:rsidR="00985456" w:rsidRDefault="00985456" w:rsidP="00990C88">
                      <w:pPr>
                        <w:pStyle w:val="ListParagraph"/>
                        <w:numPr>
                          <w:ilvl w:val="0"/>
                          <w:numId w:val="28"/>
                        </w:numPr>
                        <w:spacing w:line="276" w:lineRule="auto"/>
                        <w:ind w:left="284" w:hanging="284"/>
                        <w:rPr>
                          <w:rFonts w:ascii="Times New Roman" w:hAnsi="Times New Roman" w:cs="Times New Roman"/>
                          <w:sz w:val="20"/>
                          <w:szCs w:val="20"/>
                        </w:rPr>
                      </w:pPr>
                      <w:r>
                        <w:rPr>
                          <w:rFonts w:ascii="Times New Roman" w:hAnsi="Times New Roman" w:cs="Times New Roman"/>
                          <w:sz w:val="20"/>
                          <w:szCs w:val="20"/>
                        </w:rPr>
                        <w:t>Relaskan kepala dengan menggerakkan kebeakang dan kedepan sebanyak 3 kali</w:t>
                      </w:r>
                    </w:p>
                    <w:p w:rsidR="00985456" w:rsidRDefault="00985456" w:rsidP="00990C88">
                      <w:pPr>
                        <w:pStyle w:val="ListParagraph"/>
                        <w:spacing w:line="276" w:lineRule="auto"/>
                        <w:ind w:left="0"/>
                        <w:rPr>
                          <w:rFonts w:ascii="Times New Roman" w:hAnsi="Times New Roman" w:cs="Times New Roman"/>
                          <w:sz w:val="20"/>
                          <w:szCs w:val="20"/>
                        </w:rPr>
                      </w:pPr>
                      <w:r>
                        <w:rPr>
                          <w:rFonts w:ascii="Times New Roman" w:hAnsi="Times New Roman" w:cs="Times New Roman"/>
                          <w:sz w:val="20"/>
                          <w:szCs w:val="20"/>
                        </w:rPr>
                        <w:t>Gerakan dilakukan selama 15-20 menit</w:t>
                      </w:r>
                    </w:p>
                    <w:p w:rsidR="00985456" w:rsidRDefault="00985456" w:rsidP="00990C88">
                      <w:pPr>
                        <w:rPr>
                          <w:sz w:val="20"/>
                          <w:szCs w:val="20"/>
                        </w:rPr>
                      </w:pPr>
                    </w:p>
                  </w:txbxContent>
                </v:textbox>
              </v:rect>
            </w:pict>
          </mc:Fallback>
        </mc:AlternateContent>
      </w:r>
      <w:r w:rsidRPr="001F300D">
        <w:rPr>
          <w:rFonts w:ascii="Arial" w:hAnsi="Arial" w:cs="Arial"/>
          <w:b/>
          <w:sz w:val="24"/>
          <w:szCs w:val="24"/>
        </w:rPr>
        <w:t>Kerangka Konsep</w:t>
      </w:r>
    </w:p>
    <w:p w:rsidR="00990C88" w:rsidRPr="001F300D" w:rsidRDefault="00990C88" w:rsidP="00990C88">
      <w:pPr>
        <w:pStyle w:val="ListParagraph"/>
        <w:tabs>
          <w:tab w:val="left" w:pos="284"/>
          <w:tab w:val="left" w:pos="2010"/>
        </w:tabs>
        <w:jc w:val="both"/>
        <w:rPr>
          <w:rFonts w:ascii="Arial" w:hAnsi="Arial" w:cs="Arial"/>
          <w:sz w:val="24"/>
          <w:szCs w:val="24"/>
        </w:rPr>
      </w:pPr>
      <w:r w:rsidRPr="001F300D">
        <w:rPr>
          <w:rFonts w:ascii="Arial" w:hAnsi="Arial" w:cs="Arial"/>
          <w:sz w:val="24"/>
          <w:szCs w:val="24"/>
        </w:rPr>
        <w:t>Kerangka konsep digunakan sebagai dasar untuk melakukan penelitian dan menjawab permasalahan yang ada. Maka dapat digambarkan kerangka konsep penelitian sebagai berikut:</w:t>
      </w:r>
    </w:p>
    <w:p w:rsidR="00990C88" w:rsidRPr="001F300D" w:rsidRDefault="00990C88" w:rsidP="00990C88">
      <w:pPr>
        <w:tabs>
          <w:tab w:val="left" w:pos="284"/>
          <w:tab w:val="left" w:pos="2010"/>
        </w:tabs>
        <w:ind w:left="436" w:firstLine="284"/>
        <w:jc w:val="both"/>
        <w:rPr>
          <w:rFonts w:ascii="Arial" w:hAnsi="Arial" w:cs="Arial"/>
          <w:b/>
          <w:sz w:val="24"/>
          <w:szCs w:val="24"/>
        </w:rPr>
      </w:pPr>
      <w:r w:rsidRPr="001F300D">
        <w:rPr>
          <w:rFonts w:ascii="Arial" w:hAnsi="Arial" w:cs="Arial"/>
          <w:noProof/>
          <w:sz w:val="24"/>
          <w:szCs w:val="24"/>
        </w:rPr>
        <mc:AlternateContent>
          <mc:Choice Requires="wps">
            <w:drawing>
              <wp:anchor distT="0" distB="0" distL="114300" distR="114300" simplePos="0" relativeHeight="251631616" behindDoc="0" locked="0" layoutInCell="1" allowOverlap="1" wp14:anchorId="53BE2AA5" wp14:editId="4176E331">
                <wp:simplePos x="0" y="0"/>
                <wp:positionH relativeFrom="column">
                  <wp:posOffset>2093595</wp:posOffset>
                </wp:positionH>
                <wp:positionV relativeFrom="paragraph">
                  <wp:posOffset>289560</wp:posOffset>
                </wp:positionV>
                <wp:extent cx="1095375" cy="781050"/>
                <wp:effectExtent l="0" t="0" r="28575"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781050"/>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240" w:lineRule="auto"/>
                              <w:rPr>
                                <w:rFonts w:ascii="Times New Roman" w:hAnsi="Times New Roman" w:cs="Times New Roman"/>
                              </w:rPr>
                            </w:pPr>
                            <w:r>
                              <w:rPr>
                                <w:rFonts w:ascii="Times New Roman" w:hAnsi="Times New Roman" w:cs="Times New Roman"/>
                              </w:rPr>
                              <w:t>Intervensi latihan relaksasi otot progresif</w:t>
                            </w:r>
                          </w:p>
                        </w:txbxContent>
                      </wps:txbx>
                      <wps:bodyPr rot="0" vert="horz" wrap="square" lIns="91440" tIns="45720" rIns="91440" bIns="45720" anchor="t" anchorCtr="0" upright="1">
                        <a:noAutofit/>
                      </wps:bodyPr>
                    </wps:wsp>
                  </a:graphicData>
                </a:graphic>
              </wp:anchor>
            </w:drawing>
          </mc:Choice>
          <mc:Fallback>
            <w:pict>
              <v:rect w14:anchorId="53BE2AA5" id="Rectangle 14" o:spid="_x0000_s1031" style="position:absolute;left:0;text-align:left;margin-left:164.85pt;margin-top:22.8pt;width:86.25pt;height:61.5pt;z-index:251631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" fillcolor="white [3201]" strokecolor="black [3200]" strokeweight="2pt">
                <v:textbox>
                  <w:txbxContent>
                    <w:p w:rsidR="00985456" w:rsidRDefault="00985456" w:rsidP="00990C88">
                      <w:pPr>
                        <w:spacing w:line="240" w:lineRule="auto"/>
                        <w:rPr>
                          <w:rFonts w:ascii="Times New Roman" w:hAnsi="Times New Roman" w:cs="Times New Roman"/>
                        </w:rPr>
                      </w:pPr>
                      <w:r>
                        <w:rPr>
                          <w:rFonts w:ascii="Times New Roman" w:hAnsi="Times New Roman" w:cs="Times New Roman"/>
                        </w:rPr>
                        <w:t>Intervensi latihan relaksasi otot progresif</w:t>
                      </w:r>
                    </w:p>
                  </w:txbxContent>
                </v:textbox>
              </v:rect>
            </w:pict>
          </mc:Fallback>
        </mc:AlternateContent>
      </w:r>
      <w:r w:rsidRPr="001F300D">
        <w:rPr>
          <w:rFonts w:ascii="Arial" w:hAnsi="Arial" w:cs="Arial"/>
          <w:b/>
          <w:sz w:val="24"/>
          <w:szCs w:val="24"/>
        </w:rPr>
        <w:t>Kelompok Intervensi Relaksasi Progresif</w:t>
      </w:r>
    </w:p>
    <w:p w:rsidR="00990C88" w:rsidRPr="001F300D" w:rsidRDefault="00990C88" w:rsidP="00990C88">
      <w:pPr>
        <w:pStyle w:val="ListParagraph"/>
        <w:tabs>
          <w:tab w:val="left" w:pos="284"/>
          <w:tab w:val="left" w:pos="2010"/>
        </w:tabs>
        <w:jc w:val="both"/>
        <w:rPr>
          <w:rFonts w:ascii="Arial" w:hAnsi="Arial" w:cs="Arial"/>
          <w:b/>
          <w:sz w:val="24"/>
          <w:szCs w:val="24"/>
        </w:rPr>
      </w:pPr>
      <w:r w:rsidRPr="001F300D">
        <w:rPr>
          <w:rFonts w:ascii="Arial" w:hAnsi="Arial" w:cs="Arial"/>
          <w:noProof/>
          <w:sz w:val="24"/>
          <w:szCs w:val="24"/>
        </w:rPr>
        <mc:AlternateContent>
          <mc:Choice Requires="wps">
            <w:drawing>
              <wp:anchor distT="0" distB="0" distL="114300" distR="114300" simplePos="0" relativeHeight="251635712" behindDoc="0" locked="0" layoutInCell="1" allowOverlap="1" wp14:anchorId="08F6B42F" wp14:editId="7B6B1955">
                <wp:simplePos x="0" y="0"/>
                <wp:positionH relativeFrom="column">
                  <wp:posOffset>3855720</wp:posOffset>
                </wp:positionH>
                <wp:positionV relativeFrom="paragraph">
                  <wp:posOffset>24765</wp:posOffset>
                </wp:positionV>
                <wp:extent cx="1057275" cy="742950"/>
                <wp:effectExtent l="0" t="0" r="28575"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7275" cy="742950"/>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 xml:space="preserve">Stres Post test pada  narapidana </w:t>
                            </w:r>
                          </w:p>
                        </w:txbxContent>
                      </wps:txbx>
                      <wps:bodyPr rot="0" vert="horz" wrap="square" lIns="91440" tIns="45720" rIns="91440" bIns="45720" anchor="t" anchorCtr="0" upright="1">
                        <a:noAutofit/>
                      </wps:bodyPr>
                    </wps:wsp>
                  </a:graphicData>
                </a:graphic>
              </wp:anchor>
            </w:drawing>
          </mc:Choice>
          <mc:Fallback>
            <w:pict>
              <v:rect w14:anchorId="08F6B42F" id="Rectangle 11" o:spid="_x0000_s1032" style="position:absolute;left:0;text-align:left;margin-left:303.6pt;margin-top:1.95pt;width:83.25pt;height:58.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" fillcolor="white [3201]" strokecolor="black [3200]" strokeweight="2pt">
                <v:textbo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 xml:space="preserve">Stres Post test pada  narapidana </w:t>
                      </w:r>
                    </w:p>
                  </w:txbxContent>
                </v:textbox>
              </v:rect>
            </w:pict>
          </mc:Fallback>
        </mc:AlternateContent>
      </w:r>
      <w:r w:rsidRPr="001F300D">
        <w:rPr>
          <w:rFonts w:ascii="Arial" w:hAnsi="Arial" w:cs="Arial"/>
          <w:noProof/>
          <w:sz w:val="24"/>
          <w:szCs w:val="24"/>
        </w:rPr>
        <mc:AlternateContent>
          <mc:Choice Requires="wps">
            <w:drawing>
              <wp:anchor distT="0" distB="0" distL="114300" distR="114300" simplePos="0" relativeHeight="251629568" behindDoc="0" locked="0" layoutInCell="1" allowOverlap="1" wp14:anchorId="56B7BCCD" wp14:editId="61D2E61A">
                <wp:simplePos x="0" y="0"/>
                <wp:positionH relativeFrom="column">
                  <wp:posOffset>388620</wp:posOffset>
                </wp:positionH>
                <wp:positionV relativeFrom="paragraph">
                  <wp:posOffset>24765</wp:posOffset>
                </wp:positionV>
                <wp:extent cx="1038225" cy="752475"/>
                <wp:effectExtent l="0" t="0" r="28575"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8225" cy="752475"/>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Stres Pre test pada narapidana</w:t>
                            </w:r>
                          </w:p>
                        </w:txbxContent>
                      </wps:txbx>
                      <wps:bodyPr rot="0" vert="horz" wrap="square" lIns="91440" tIns="45720" rIns="91440" bIns="45720" anchor="t" anchorCtr="0" upright="1">
                        <a:noAutofit/>
                      </wps:bodyPr>
                    </wps:wsp>
                  </a:graphicData>
                </a:graphic>
              </wp:anchor>
            </w:drawing>
          </mc:Choice>
          <mc:Fallback>
            <w:pict>
              <v:rect w14:anchorId="56B7BCCD" id="Rectangle 15" o:spid="_x0000_s1033" style="position:absolute;left:0;text-align:left;margin-left:30.6pt;margin-top:1.95pt;width:81.75pt;height:59.25pt;z-index:251629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" fillcolor="white [3201]" strokecolor="black [3200]" strokeweight="2pt">
                <v:textbo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Stres Pre test pada narapidana</w:t>
                      </w:r>
                    </w:p>
                  </w:txbxContent>
                </v:textbox>
              </v:rect>
            </w:pict>
          </mc:Fallback>
        </mc:AlternateContent>
      </w:r>
      <w:r w:rsidRPr="001F300D">
        <w:rPr>
          <w:rFonts w:ascii="Arial" w:hAnsi="Arial" w:cs="Arial"/>
          <w:noProof/>
          <w:sz w:val="24"/>
          <w:szCs w:val="24"/>
        </w:rPr>
        <mc:AlternateContent>
          <mc:Choice Requires="wps">
            <w:drawing>
              <wp:anchor distT="0" distB="0" distL="114300" distR="114300" simplePos="0" relativeHeight="251633664" behindDoc="0" locked="0" layoutInCell="1" allowOverlap="1" wp14:anchorId="72D26748" wp14:editId="0CD12E52">
                <wp:simplePos x="0" y="0"/>
                <wp:positionH relativeFrom="column">
                  <wp:posOffset>3188970</wp:posOffset>
                </wp:positionH>
                <wp:positionV relativeFrom="paragraph">
                  <wp:posOffset>224790</wp:posOffset>
                </wp:positionV>
                <wp:extent cx="666750" cy="635"/>
                <wp:effectExtent l="0" t="76200" r="19050" b="9461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635"/>
                        </a:xfrm>
                        <a:prstGeom prst="straightConnector1">
                          <a:avLst/>
                        </a:prstGeom>
                        <a:noFill/>
                        <a:ln w="9525">
                          <a:solidFill>
                            <a:srgbClr val="000000"/>
                          </a:solidFill>
                          <a:round/>
                          <a:tailEnd type="triangle" w="med" len="med"/>
                        </a:ln>
                      </wps:spPr>
                      <wps:bodyPr/>
                    </wps:wsp>
                  </a:graphicData>
                </a:graphic>
              </wp:anchor>
            </w:drawing>
          </mc:Choice>
          <mc:Fallback>
            <w:pict>
              <v:shape w14:anchorId="5F213504" id="Straight Arrow Connector 12" o:spid="_x0000_s1026" type="#_x0000_t32" style="position:absolute;margin-left:251.1pt;margin-top:17.7pt;width:52.5pt;height:.05pt;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">
                <v:stroke endarrow="block"/>
              </v:shape>
            </w:pict>
          </mc:Fallback>
        </mc:AlternateContent>
      </w:r>
      <w:r w:rsidRPr="001F300D">
        <w:rPr>
          <w:rFonts w:ascii="Arial" w:hAnsi="Arial" w:cs="Arial"/>
          <w:b/>
          <w:noProof/>
          <w:sz w:val="24"/>
          <w:szCs w:val="24"/>
        </w:rPr>
        <mc:AlternateContent>
          <mc:Choice Requires="wps">
            <w:drawing>
              <wp:anchor distT="0" distB="0" distL="114300" distR="114300" simplePos="0" relativeHeight="251637760" behindDoc="0" locked="0" layoutInCell="1" allowOverlap="1" wp14:anchorId="4FEAA853" wp14:editId="78485C41">
                <wp:simplePos x="0" y="0"/>
                <wp:positionH relativeFrom="column">
                  <wp:posOffset>1417320</wp:posOffset>
                </wp:positionH>
                <wp:positionV relativeFrom="paragraph">
                  <wp:posOffset>224155</wp:posOffset>
                </wp:positionV>
                <wp:extent cx="666750" cy="0"/>
                <wp:effectExtent l="0" t="76200" r="19050" b="952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tailEnd type="triangle" w="med" len="med"/>
                        </a:ln>
                      </wps:spPr>
                      <wps:bodyPr/>
                    </wps:wsp>
                  </a:graphicData>
                </a:graphic>
              </wp:anchor>
            </w:drawing>
          </mc:Choice>
          <mc:Fallback>
            <w:pict>
              <v:shape w14:anchorId="27CB802E" id="Straight Arrow Connector 7" o:spid="_x0000_s1026" type="#_x0000_t32" style="position:absolute;margin-left:111.6pt;margin-top:17.65pt;width:52.5pt;height:0;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">
                <v:stroke endarrow="block"/>
              </v:shape>
            </w:pict>
          </mc:Fallback>
        </mc:AlternateContent>
      </w:r>
    </w:p>
    <w:p w:rsidR="00990C88" w:rsidRPr="001F300D" w:rsidRDefault="00990C88" w:rsidP="00990C88">
      <w:pPr>
        <w:pStyle w:val="ListParagraph"/>
        <w:tabs>
          <w:tab w:val="left" w:pos="284"/>
          <w:tab w:val="left" w:pos="2010"/>
        </w:tabs>
        <w:jc w:val="both"/>
        <w:rPr>
          <w:rFonts w:ascii="Arial" w:hAnsi="Arial" w:cs="Arial"/>
          <w:b/>
          <w:sz w:val="24"/>
          <w:szCs w:val="24"/>
        </w:rPr>
      </w:pPr>
    </w:p>
    <w:p w:rsidR="00990C88" w:rsidRPr="001F300D" w:rsidRDefault="00990C88" w:rsidP="00990C88">
      <w:pPr>
        <w:pStyle w:val="ListParagraph"/>
        <w:tabs>
          <w:tab w:val="left" w:pos="284"/>
          <w:tab w:val="left" w:pos="2010"/>
        </w:tabs>
        <w:jc w:val="both"/>
        <w:rPr>
          <w:rFonts w:ascii="Arial" w:hAnsi="Arial" w:cs="Arial"/>
          <w:b/>
          <w:sz w:val="24"/>
          <w:szCs w:val="24"/>
        </w:rPr>
      </w:pPr>
    </w:p>
    <w:p w:rsidR="00990C88" w:rsidRPr="001F300D" w:rsidRDefault="00990C88" w:rsidP="00990C88">
      <w:pPr>
        <w:pStyle w:val="ListParagraph"/>
        <w:tabs>
          <w:tab w:val="left" w:pos="284"/>
          <w:tab w:val="left" w:pos="2010"/>
        </w:tabs>
        <w:jc w:val="both"/>
        <w:rPr>
          <w:rFonts w:ascii="Arial" w:hAnsi="Arial" w:cs="Arial"/>
          <w:b/>
          <w:sz w:val="24"/>
          <w:szCs w:val="24"/>
        </w:rPr>
      </w:pPr>
    </w:p>
    <w:p w:rsidR="00990C88" w:rsidRPr="001F300D" w:rsidRDefault="00990C88" w:rsidP="00990C88">
      <w:pPr>
        <w:tabs>
          <w:tab w:val="left" w:pos="284"/>
          <w:tab w:val="left" w:pos="2010"/>
        </w:tabs>
        <w:ind w:left="436" w:firstLine="284"/>
        <w:jc w:val="both"/>
        <w:rPr>
          <w:rFonts w:ascii="Arial" w:hAnsi="Arial" w:cs="Arial"/>
          <w:b/>
          <w:sz w:val="24"/>
          <w:szCs w:val="24"/>
        </w:rPr>
      </w:pPr>
      <w:r w:rsidRPr="001F300D">
        <w:rPr>
          <w:rFonts w:ascii="Arial" w:hAnsi="Arial" w:cs="Arial"/>
          <w:noProof/>
          <w:sz w:val="24"/>
          <w:szCs w:val="24"/>
        </w:rPr>
        <mc:AlternateContent>
          <mc:Choice Requires="wps">
            <w:drawing>
              <wp:anchor distT="0" distB="0" distL="114300" distR="114300" simplePos="0" relativeHeight="251660288" behindDoc="0" locked="0" layoutInCell="1" allowOverlap="1" wp14:anchorId="0B081D3B" wp14:editId="51561E66">
                <wp:simplePos x="0" y="0"/>
                <wp:positionH relativeFrom="column">
                  <wp:posOffset>3550920</wp:posOffset>
                </wp:positionH>
                <wp:positionV relativeFrom="paragraph">
                  <wp:posOffset>314960</wp:posOffset>
                </wp:positionV>
                <wp:extent cx="981075" cy="737235"/>
                <wp:effectExtent l="0" t="0" r="28575" b="2476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737235"/>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 xml:space="preserve">Stres Post test pada  narapidana </w:t>
                            </w:r>
                          </w:p>
                        </w:txbxContent>
                      </wps:txbx>
                      <wps:bodyPr rot="0" vert="horz" wrap="square" lIns="91440" tIns="45720" rIns="91440" bIns="45720" anchor="t" anchorCtr="0" upright="1">
                        <a:noAutofit/>
                      </wps:bodyPr>
                    </wps:wsp>
                  </a:graphicData>
                </a:graphic>
              </wp:anchor>
            </w:drawing>
          </mc:Choice>
          <mc:Fallback>
            <w:pict>
              <v:rect w14:anchorId="0B081D3B" id="Rectangle 38" o:spid="_x0000_s1034" style="position:absolute;left:0;text-align:left;margin-left:279.6pt;margin-top:24.8pt;width:77.25pt;height:58.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" fillcolor="white [3201]" strokecolor="black [3200]" strokeweight="2pt">
                <v:textbo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 xml:space="preserve">Stres Post test pada  narapidana </w:t>
                      </w:r>
                    </w:p>
                  </w:txbxContent>
                </v:textbox>
              </v:rect>
            </w:pict>
          </mc:Fallback>
        </mc:AlternateContent>
      </w:r>
      <w:r w:rsidRPr="001F300D">
        <w:rPr>
          <w:rFonts w:ascii="Arial" w:hAnsi="Arial" w:cs="Arial"/>
          <w:noProof/>
          <w:sz w:val="24"/>
          <w:szCs w:val="24"/>
        </w:rPr>
        <mc:AlternateContent>
          <mc:Choice Requires="wps">
            <w:drawing>
              <wp:anchor distT="0" distB="0" distL="114300" distR="114300" simplePos="0" relativeHeight="251658240" behindDoc="0" locked="0" layoutInCell="1" allowOverlap="1" wp14:anchorId="6FD91135" wp14:editId="75761C81">
                <wp:simplePos x="0" y="0"/>
                <wp:positionH relativeFrom="column">
                  <wp:posOffset>485775</wp:posOffset>
                </wp:positionH>
                <wp:positionV relativeFrom="paragraph">
                  <wp:posOffset>295910</wp:posOffset>
                </wp:positionV>
                <wp:extent cx="1028700" cy="748665"/>
                <wp:effectExtent l="0" t="0" r="19050" b="1333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748665"/>
                        </a:xfrm>
                        <a:prstGeom prst="rect">
                          <a:avLst/>
                        </a:prstGeom>
                        <a:ln/>
                      </wps:spPr>
                      <wps:style>
                        <a:lnRef idx="2">
                          <a:schemeClr val="dk1"/>
                        </a:lnRef>
                        <a:fillRef idx="1">
                          <a:schemeClr val="lt1"/>
                        </a:fillRef>
                        <a:effectRef idx="0">
                          <a:schemeClr val="dk1"/>
                        </a:effectRef>
                        <a:fontRef idx="minor">
                          <a:schemeClr val="dk1"/>
                        </a:fontRef>
                      </wps:style>
                      <wps:txb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Stres Pre test pada narapidana</w:t>
                            </w:r>
                          </w:p>
                        </w:txbxContent>
                      </wps:txbx>
                      <wps:bodyPr rot="0" vert="horz" wrap="square" lIns="91440" tIns="45720" rIns="91440" bIns="45720" anchor="t" anchorCtr="0" upright="1">
                        <a:noAutofit/>
                      </wps:bodyPr>
                    </wps:wsp>
                  </a:graphicData>
                </a:graphic>
              </wp:anchor>
            </w:drawing>
          </mc:Choice>
          <mc:Fallback>
            <w:pict>
              <v:rect w14:anchorId="6FD91135" id="Rectangle 37" o:spid="_x0000_s1035" style="position:absolute;left:0;text-align:left;margin-left:38.25pt;margin-top:23.3pt;width:81pt;height:58.9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" fillcolor="white [3201]" strokecolor="black [3200]" strokeweight="2pt">
                <v:textbox>
                  <w:txbxContent>
                    <w:p w:rsidR="00985456" w:rsidRDefault="00985456" w:rsidP="00990C88">
                      <w:pPr>
                        <w:spacing w:line="240" w:lineRule="auto"/>
                        <w:rPr>
                          <w:rFonts w:ascii="Times New Roman" w:hAnsi="Times New Roman" w:cs="Times New Roman"/>
                        </w:rPr>
                      </w:pPr>
                      <w:r>
                        <w:rPr>
                          <w:rFonts w:ascii="Times New Roman" w:hAnsi="Times New Roman" w:cs="Times New Roman"/>
                        </w:rPr>
                        <w:t>Pengukuran</w:t>
                      </w:r>
                    </w:p>
                    <w:p w:rsidR="00985456" w:rsidRDefault="00985456" w:rsidP="00990C88">
                      <w:pPr>
                        <w:spacing w:line="240" w:lineRule="auto"/>
                        <w:rPr>
                          <w:rFonts w:ascii="Times New Roman" w:hAnsi="Times New Roman" w:cs="Times New Roman"/>
                        </w:rPr>
                      </w:pPr>
                      <w:r>
                        <w:rPr>
                          <w:rFonts w:ascii="Times New Roman" w:hAnsi="Times New Roman" w:cs="Times New Roman"/>
                        </w:rPr>
                        <w:t>Stres Pre test pada narapidana</w:t>
                      </w:r>
                    </w:p>
                  </w:txbxContent>
                </v:textbox>
              </v:rect>
            </w:pict>
          </mc:Fallback>
        </mc:AlternateContent>
      </w:r>
      <w:r w:rsidRPr="001F300D">
        <w:rPr>
          <w:rFonts w:ascii="Arial" w:hAnsi="Arial" w:cs="Arial"/>
          <w:b/>
          <w:sz w:val="24"/>
          <w:szCs w:val="24"/>
        </w:rPr>
        <w:t>Kelompok Kontrol</w:t>
      </w:r>
    </w:p>
    <w:p w:rsidR="00990C88" w:rsidRPr="001F300D" w:rsidRDefault="00990C88" w:rsidP="00990C88">
      <w:pPr>
        <w:pStyle w:val="ListParagraph"/>
        <w:tabs>
          <w:tab w:val="left" w:pos="284"/>
          <w:tab w:val="left" w:pos="2010"/>
        </w:tabs>
        <w:jc w:val="both"/>
        <w:rPr>
          <w:rFonts w:ascii="Arial" w:hAnsi="Arial" w:cs="Arial"/>
          <w:b/>
          <w:sz w:val="24"/>
          <w:szCs w:val="24"/>
        </w:rPr>
      </w:pPr>
      <w:r w:rsidRPr="001F300D">
        <w:rPr>
          <w:rFonts w:ascii="Arial" w:hAnsi="Arial" w:cs="Arial"/>
          <w:b/>
          <w:noProof/>
          <w:sz w:val="24"/>
          <w:szCs w:val="24"/>
        </w:rPr>
        <mc:AlternateContent>
          <mc:Choice Requires="wps">
            <w:drawing>
              <wp:anchor distT="0" distB="0" distL="114300" distR="114300" simplePos="0" relativeHeight="251662336" behindDoc="0" locked="0" layoutInCell="1" allowOverlap="1" wp14:anchorId="4F30839D" wp14:editId="1335F687">
                <wp:simplePos x="0" y="0"/>
                <wp:positionH relativeFrom="column">
                  <wp:posOffset>1522095</wp:posOffset>
                </wp:positionH>
                <wp:positionV relativeFrom="paragraph">
                  <wp:posOffset>280670</wp:posOffset>
                </wp:positionV>
                <wp:extent cx="2028825" cy="635"/>
                <wp:effectExtent l="0" t="76200" r="28575" b="94615"/>
                <wp:wrapNone/>
                <wp:docPr id="39"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635"/>
                        </a:xfrm>
                        <a:prstGeom prst="straightConnector1">
                          <a:avLst/>
                        </a:prstGeom>
                        <a:noFill/>
                        <a:ln w="9525">
                          <a:solidFill>
                            <a:srgbClr val="000000"/>
                          </a:solidFill>
                          <a:round/>
                          <a:tailEnd type="triangle" w="med" len="med"/>
                        </a:ln>
                      </wps:spPr>
                      <wps:bodyPr/>
                    </wps:wsp>
                  </a:graphicData>
                </a:graphic>
                <wp14:sizeRelH relativeFrom="margin">
                  <wp14:pctWidth>0</wp14:pctWidth>
                </wp14:sizeRelH>
              </wp:anchor>
            </w:drawing>
          </mc:Choice>
          <mc:Fallback>
            <w:pict>
              <v:shape w14:anchorId="5478E4FF" id="AutoShape 58" o:spid="_x0000_s1026" type="#_x0000_t32" style="position:absolute;margin-left:119.85pt;margin-top:22.1pt;width:159.75pt;height:.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">
                <v:stroke endarrow="block"/>
              </v:shape>
            </w:pict>
          </mc:Fallback>
        </mc:AlternateContent>
      </w:r>
    </w:p>
    <w:p w:rsidR="00990C88" w:rsidRPr="001F300D" w:rsidRDefault="00990C88" w:rsidP="00990C88">
      <w:pPr>
        <w:pStyle w:val="ListParagraph"/>
        <w:tabs>
          <w:tab w:val="left" w:pos="284"/>
          <w:tab w:val="left" w:pos="2010"/>
        </w:tabs>
        <w:jc w:val="both"/>
        <w:rPr>
          <w:rFonts w:ascii="Arial" w:hAnsi="Arial" w:cs="Arial"/>
          <w:b/>
          <w:sz w:val="24"/>
          <w:szCs w:val="24"/>
        </w:rPr>
      </w:pPr>
    </w:p>
    <w:p w:rsidR="00990C88" w:rsidRPr="001F300D" w:rsidRDefault="00990C88" w:rsidP="00990C88">
      <w:pPr>
        <w:pStyle w:val="ListParagraph"/>
        <w:tabs>
          <w:tab w:val="left" w:pos="284"/>
          <w:tab w:val="left" w:pos="2010"/>
        </w:tabs>
        <w:jc w:val="both"/>
        <w:rPr>
          <w:rFonts w:ascii="Arial" w:hAnsi="Arial" w:cs="Arial"/>
          <w:b/>
          <w:sz w:val="24"/>
          <w:szCs w:val="24"/>
        </w:rPr>
      </w:pPr>
    </w:p>
    <w:p w:rsidR="00990C88" w:rsidRPr="001F300D" w:rsidRDefault="00990C88" w:rsidP="00990C88">
      <w:pPr>
        <w:tabs>
          <w:tab w:val="left" w:pos="284"/>
          <w:tab w:val="left" w:pos="2010"/>
        </w:tabs>
        <w:jc w:val="both"/>
        <w:rPr>
          <w:rFonts w:ascii="Arial" w:hAnsi="Arial" w:cs="Arial"/>
          <w:b/>
          <w:sz w:val="24"/>
          <w:szCs w:val="24"/>
        </w:rPr>
      </w:pPr>
    </w:p>
    <w:p w:rsidR="00990C88" w:rsidRPr="001F300D" w:rsidRDefault="00990C88" w:rsidP="00990C88">
      <w:pPr>
        <w:tabs>
          <w:tab w:val="left" w:pos="284"/>
          <w:tab w:val="left" w:pos="2010"/>
        </w:tabs>
        <w:jc w:val="center"/>
        <w:rPr>
          <w:rFonts w:ascii="Arial" w:hAnsi="Arial" w:cs="Arial"/>
          <w:sz w:val="24"/>
          <w:szCs w:val="24"/>
        </w:rPr>
      </w:pPr>
      <w:r w:rsidRPr="001F300D">
        <w:rPr>
          <w:rFonts w:ascii="Arial" w:hAnsi="Arial" w:cs="Arial"/>
          <w:sz w:val="24"/>
          <w:szCs w:val="24"/>
        </w:rPr>
        <w:t xml:space="preserve">2.3 Gambar </w:t>
      </w:r>
    </w:p>
    <w:p w:rsidR="00990C88" w:rsidRPr="001F300D" w:rsidRDefault="00990C88" w:rsidP="00990C88">
      <w:pPr>
        <w:tabs>
          <w:tab w:val="left" w:pos="284"/>
          <w:tab w:val="left" w:pos="2010"/>
        </w:tabs>
        <w:jc w:val="center"/>
        <w:rPr>
          <w:rFonts w:ascii="Arial" w:hAnsi="Arial" w:cs="Arial"/>
          <w:sz w:val="24"/>
          <w:szCs w:val="24"/>
        </w:rPr>
      </w:pPr>
      <w:r w:rsidRPr="001F300D">
        <w:rPr>
          <w:rFonts w:ascii="Arial" w:hAnsi="Arial" w:cs="Arial"/>
          <w:sz w:val="24"/>
          <w:szCs w:val="24"/>
        </w:rPr>
        <w:t>Kerangka Konsep Penelitian</w:t>
      </w:r>
    </w:p>
    <w:p w:rsidR="00990C88" w:rsidRDefault="00990C88" w:rsidP="00990C88">
      <w:pPr>
        <w:tabs>
          <w:tab w:val="left" w:pos="284"/>
          <w:tab w:val="left" w:pos="2010"/>
        </w:tabs>
        <w:jc w:val="center"/>
        <w:rPr>
          <w:rFonts w:ascii="Times New Roman" w:hAnsi="Times New Roman" w:cs="Times New Roman"/>
          <w:sz w:val="20"/>
          <w:szCs w:val="20"/>
        </w:rPr>
      </w:pPr>
    </w:p>
    <w:p w:rsidR="00990C88" w:rsidRDefault="00990C88" w:rsidP="00990C88">
      <w:pPr>
        <w:tabs>
          <w:tab w:val="left" w:pos="284"/>
          <w:tab w:val="left" w:pos="2010"/>
        </w:tabs>
        <w:jc w:val="center"/>
        <w:rPr>
          <w:rFonts w:ascii="Times New Roman" w:hAnsi="Times New Roman" w:cs="Times New Roman"/>
          <w:sz w:val="20"/>
          <w:szCs w:val="20"/>
        </w:rPr>
      </w:pPr>
    </w:p>
    <w:p w:rsidR="00990C88" w:rsidRDefault="00990C88" w:rsidP="00990C88">
      <w:pPr>
        <w:tabs>
          <w:tab w:val="left" w:pos="284"/>
          <w:tab w:val="left" w:pos="2010"/>
        </w:tabs>
        <w:jc w:val="center"/>
        <w:rPr>
          <w:rFonts w:ascii="Times New Roman" w:hAnsi="Times New Roman" w:cs="Times New Roman"/>
          <w:sz w:val="20"/>
          <w:szCs w:val="20"/>
        </w:rPr>
      </w:pPr>
    </w:p>
    <w:p w:rsidR="00990C88" w:rsidRDefault="00990C88" w:rsidP="00990C88">
      <w:pPr>
        <w:tabs>
          <w:tab w:val="left" w:pos="284"/>
          <w:tab w:val="left" w:pos="2010"/>
        </w:tabs>
        <w:rPr>
          <w:rFonts w:ascii="Times New Roman" w:hAnsi="Times New Roman" w:cs="Times New Roman"/>
          <w:sz w:val="20"/>
          <w:szCs w:val="20"/>
        </w:rPr>
      </w:pPr>
    </w:p>
    <w:p w:rsidR="00990C88" w:rsidRDefault="00990C88" w:rsidP="00990C88">
      <w:pPr>
        <w:tabs>
          <w:tab w:val="left" w:pos="284"/>
          <w:tab w:val="left" w:pos="2010"/>
        </w:tabs>
        <w:jc w:val="center"/>
        <w:rPr>
          <w:rFonts w:ascii="Times New Roman" w:hAnsi="Times New Roman" w:cs="Times New Roman"/>
          <w:sz w:val="20"/>
          <w:szCs w:val="20"/>
        </w:rPr>
      </w:pPr>
    </w:p>
    <w:p w:rsidR="00990C88" w:rsidRDefault="00990C88" w:rsidP="00990C88">
      <w:pPr>
        <w:tabs>
          <w:tab w:val="left" w:pos="284"/>
          <w:tab w:val="left" w:pos="2010"/>
        </w:tabs>
        <w:jc w:val="center"/>
        <w:rPr>
          <w:rFonts w:ascii="Times New Roman" w:hAnsi="Times New Roman" w:cs="Times New Roman"/>
          <w:sz w:val="20"/>
          <w:szCs w:val="20"/>
        </w:rPr>
      </w:pPr>
    </w:p>
    <w:p w:rsidR="00990C88" w:rsidRPr="00963B8B" w:rsidRDefault="00990C88" w:rsidP="00990C88">
      <w:pPr>
        <w:tabs>
          <w:tab w:val="left" w:pos="284"/>
          <w:tab w:val="left" w:pos="2010"/>
        </w:tabs>
        <w:jc w:val="center"/>
        <w:rPr>
          <w:rFonts w:ascii="Times New Roman" w:hAnsi="Times New Roman" w:cs="Times New Roman"/>
          <w:sz w:val="20"/>
          <w:szCs w:val="20"/>
        </w:rPr>
      </w:pPr>
    </w:p>
    <w:p w:rsidR="00990C88" w:rsidRPr="001F300D" w:rsidRDefault="00990C88" w:rsidP="00990C88">
      <w:pPr>
        <w:pStyle w:val="ListParagraph"/>
        <w:numPr>
          <w:ilvl w:val="0"/>
          <w:numId w:val="6"/>
        </w:numPr>
        <w:tabs>
          <w:tab w:val="left" w:pos="284"/>
          <w:tab w:val="left" w:pos="720"/>
        </w:tabs>
        <w:jc w:val="both"/>
        <w:outlineLvl w:val="1"/>
        <w:rPr>
          <w:rFonts w:ascii="Arial" w:hAnsi="Arial" w:cs="Arial"/>
          <w:b/>
          <w:sz w:val="24"/>
          <w:szCs w:val="24"/>
        </w:rPr>
      </w:pPr>
      <w:r w:rsidRPr="001F300D">
        <w:rPr>
          <w:rFonts w:ascii="Arial" w:hAnsi="Arial" w:cs="Arial"/>
          <w:b/>
          <w:sz w:val="24"/>
          <w:szCs w:val="24"/>
        </w:rPr>
        <w:lastRenderedPageBreak/>
        <w:t>Hipotesis Penelitian</w:t>
      </w:r>
    </w:p>
    <w:p w:rsidR="00990C88" w:rsidRPr="001F300D" w:rsidRDefault="00990C88" w:rsidP="00990C88">
      <w:pPr>
        <w:pStyle w:val="ListParagraph"/>
        <w:tabs>
          <w:tab w:val="left" w:pos="284"/>
          <w:tab w:val="left" w:pos="2010"/>
        </w:tabs>
        <w:jc w:val="both"/>
        <w:rPr>
          <w:rFonts w:ascii="Arial" w:hAnsi="Arial" w:cs="Arial"/>
          <w:sz w:val="24"/>
          <w:szCs w:val="24"/>
        </w:rPr>
      </w:pPr>
      <w:r w:rsidRPr="001F300D">
        <w:rPr>
          <w:rFonts w:ascii="Arial" w:hAnsi="Arial" w:cs="Arial"/>
          <w:sz w:val="24"/>
          <w:szCs w:val="24"/>
        </w:rPr>
        <w:t>Hipotesa adalah suatu asumsi sementara tentang hubungan antara dua atau lebih variabel yang diharapkan bisa memberikan jawaban sementara atau suatu pertanyaan dalam suatu penelitian (Nursalam, 2011). Hipotesis yang digunakan dalam penelitian ini adalah:</w:t>
      </w:r>
    </w:p>
    <w:p w:rsidR="00990C88" w:rsidRPr="001F300D" w:rsidRDefault="00990C88" w:rsidP="005A0FA9">
      <w:pPr>
        <w:pStyle w:val="ListParagraph"/>
        <w:numPr>
          <w:ilvl w:val="0"/>
          <w:numId w:val="29"/>
        </w:numPr>
        <w:tabs>
          <w:tab w:val="left" w:pos="284"/>
          <w:tab w:val="left" w:pos="1080"/>
        </w:tabs>
        <w:spacing w:before="240"/>
        <w:ind w:left="1134" w:hanging="425"/>
        <w:jc w:val="both"/>
        <w:rPr>
          <w:rFonts w:ascii="Arial" w:hAnsi="Arial" w:cs="Arial"/>
          <w:sz w:val="24"/>
          <w:szCs w:val="24"/>
        </w:rPr>
      </w:pPr>
      <w:r w:rsidRPr="001F300D">
        <w:rPr>
          <w:rFonts w:ascii="Arial" w:hAnsi="Arial" w:cs="Arial"/>
          <w:sz w:val="24"/>
          <w:szCs w:val="24"/>
        </w:rPr>
        <w:t>Hipotesis Nol (H0)</w:t>
      </w:r>
    </w:p>
    <w:p w:rsidR="00990C88" w:rsidRPr="001F300D" w:rsidRDefault="00990C88" w:rsidP="00990C88">
      <w:pPr>
        <w:pStyle w:val="ListParagraph"/>
        <w:tabs>
          <w:tab w:val="left" w:pos="426"/>
          <w:tab w:val="left" w:pos="2010"/>
        </w:tabs>
        <w:spacing w:before="240"/>
        <w:ind w:left="1701" w:hanging="567"/>
        <w:jc w:val="both"/>
        <w:rPr>
          <w:rFonts w:ascii="Arial" w:hAnsi="Arial" w:cs="Arial"/>
          <w:sz w:val="24"/>
          <w:szCs w:val="24"/>
        </w:rPr>
      </w:pPr>
      <w:r w:rsidRPr="001F300D">
        <w:rPr>
          <w:rFonts w:ascii="Arial" w:hAnsi="Arial" w:cs="Arial"/>
          <w:sz w:val="24"/>
          <w:szCs w:val="24"/>
        </w:rPr>
        <w:t>H0: Tidak ada perbedaan latihan efektifitas relaksasi otot progresif terhadap penurunan tingkat stres pada narapidana di Lapas Narkotika Klas III Samarinda.</w:t>
      </w:r>
    </w:p>
    <w:p w:rsidR="00990C88" w:rsidRPr="001F300D" w:rsidRDefault="00990C88" w:rsidP="005A0FA9">
      <w:pPr>
        <w:pStyle w:val="ListParagraph"/>
        <w:numPr>
          <w:ilvl w:val="0"/>
          <w:numId w:val="29"/>
        </w:numPr>
        <w:tabs>
          <w:tab w:val="left" w:pos="284"/>
        </w:tabs>
        <w:spacing w:before="240"/>
        <w:ind w:left="1134" w:hanging="414"/>
        <w:jc w:val="both"/>
        <w:rPr>
          <w:rFonts w:ascii="Arial" w:hAnsi="Arial" w:cs="Arial"/>
          <w:sz w:val="24"/>
          <w:szCs w:val="24"/>
        </w:rPr>
      </w:pPr>
      <w:r w:rsidRPr="001F300D">
        <w:rPr>
          <w:rFonts w:ascii="Arial" w:hAnsi="Arial" w:cs="Arial"/>
          <w:sz w:val="24"/>
          <w:szCs w:val="24"/>
        </w:rPr>
        <w:t>Hipotesis Alternatif (Ha)</w:t>
      </w:r>
    </w:p>
    <w:p w:rsidR="004F7B65" w:rsidRDefault="00990C88" w:rsidP="00990C88">
      <w:pPr>
        <w:pStyle w:val="ListParagraph"/>
        <w:tabs>
          <w:tab w:val="left" w:pos="284"/>
          <w:tab w:val="left" w:pos="2010"/>
        </w:tabs>
        <w:spacing w:before="240"/>
        <w:ind w:left="1560" w:hanging="426"/>
        <w:jc w:val="both"/>
        <w:rPr>
          <w:rFonts w:ascii="Arial" w:hAnsi="Arial" w:cs="Arial"/>
          <w:sz w:val="24"/>
          <w:szCs w:val="24"/>
        </w:rPr>
        <w:sectPr w:rsidR="004F7B65" w:rsidSect="001D33C0">
          <w:headerReference w:type="default" r:id="rId21"/>
          <w:pgSz w:w="12240" w:h="15840"/>
          <w:pgMar w:top="2268" w:right="1701" w:bottom="1701" w:left="2268" w:header="720" w:footer="720" w:gutter="0"/>
          <w:pgNumType w:start="13"/>
          <w:cols w:space="720"/>
          <w:docGrid w:linePitch="360"/>
        </w:sectPr>
      </w:pPr>
      <w:r w:rsidRPr="001F300D">
        <w:rPr>
          <w:rFonts w:ascii="Arial" w:hAnsi="Arial" w:cs="Arial"/>
          <w:sz w:val="24"/>
          <w:szCs w:val="24"/>
        </w:rPr>
        <w:t>Ha: Ada perbedaan  latihan efektifitas relaksasi otot progresif  terhadap penurunan tingkat stres pada narapidana di Lap</w:t>
      </w:r>
      <w:r w:rsidR="009F428A">
        <w:rPr>
          <w:rFonts w:ascii="Arial" w:hAnsi="Arial" w:cs="Arial"/>
          <w:sz w:val="24"/>
          <w:szCs w:val="24"/>
        </w:rPr>
        <w:t>as Narkotika Klas III Samarinda</w:t>
      </w:r>
    </w:p>
    <w:p w:rsidR="00D20440" w:rsidRDefault="00990C88" w:rsidP="00D20440">
      <w:pPr>
        <w:pStyle w:val="Heading1"/>
        <w:jc w:val="center"/>
        <w:rPr>
          <w:rFonts w:ascii="Arial" w:hAnsi="Arial" w:cs="Arial"/>
          <w:color w:val="000000" w:themeColor="text1"/>
          <w:sz w:val="24"/>
          <w:szCs w:val="24"/>
        </w:rPr>
      </w:pPr>
      <w:r w:rsidRPr="001F300D">
        <w:rPr>
          <w:rFonts w:ascii="Arial" w:hAnsi="Arial" w:cs="Arial"/>
          <w:color w:val="000000" w:themeColor="text1"/>
          <w:sz w:val="24"/>
          <w:szCs w:val="24"/>
        </w:rPr>
        <w:lastRenderedPageBreak/>
        <w:t>BAB III</w:t>
      </w:r>
    </w:p>
    <w:p w:rsidR="00990C88" w:rsidRPr="001F300D" w:rsidRDefault="00990C88" w:rsidP="00D20440">
      <w:pPr>
        <w:pStyle w:val="Heading1"/>
        <w:jc w:val="center"/>
        <w:rPr>
          <w:rFonts w:ascii="Arial" w:hAnsi="Arial" w:cs="Arial"/>
          <w:color w:val="000000" w:themeColor="text1"/>
          <w:sz w:val="24"/>
          <w:szCs w:val="24"/>
        </w:rPr>
      </w:pPr>
      <w:r w:rsidRPr="001F300D">
        <w:rPr>
          <w:rFonts w:ascii="Arial" w:hAnsi="Arial" w:cs="Arial"/>
          <w:color w:val="000000" w:themeColor="text1"/>
          <w:sz w:val="24"/>
          <w:szCs w:val="24"/>
        </w:rPr>
        <w:t>METODE PENELITIAN</w:t>
      </w:r>
    </w:p>
    <w:p w:rsidR="00990C88" w:rsidRPr="001F300D" w:rsidRDefault="00990C88" w:rsidP="005A0FA9">
      <w:pPr>
        <w:pStyle w:val="ListParagraph"/>
        <w:numPr>
          <w:ilvl w:val="0"/>
          <w:numId w:val="30"/>
        </w:numPr>
        <w:ind w:hanging="436"/>
        <w:jc w:val="both"/>
        <w:outlineLvl w:val="1"/>
        <w:rPr>
          <w:rFonts w:ascii="Arial" w:hAnsi="Arial" w:cs="Arial"/>
          <w:b/>
          <w:bCs/>
          <w:color w:val="000000" w:themeColor="text1"/>
          <w:sz w:val="24"/>
          <w:szCs w:val="24"/>
        </w:rPr>
      </w:pPr>
      <w:r w:rsidRPr="001F300D">
        <w:rPr>
          <w:rFonts w:ascii="Arial" w:hAnsi="Arial" w:cs="Arial"/>
          <w:b/>
          <w:bCs/>
          <w:color w:val="000000" w:themeColor="text1"/>
          <w:sz w:val="24"/>
          <w:szCs w:val="24"/>
        </w:rPr>
        <w:t>Rancangan Penelitian</w:t>
      </w:r>
    </w:p>
    <w:p w:rsidR="00990C88" w:rsidRPr="001F300D" w:rsidRDefault="00990C88" w:rsidP="00990C88">
      <w:pPr>
        <w:pStyle w:val="ListParagraph"/>
        <w:ind w:left="436" w:firstLine="664"/>
        <w:jc w:val="both"/>
        <w:rPr>
          <w:rFonts w:ascii="Arial" w:hAnsi="Arial" w:cs="Arial"/>
          <w:color w:val="000000" w:themeColor="text1"/>
          <w:sz w:val="24"/>
          <w:szCs w:val="24"/>
        </w:rPr>
      </w:pPr>
      <w:r w:rsidRPr="001F300D">
        <w:rPr>
          <w:rFonts w:ascii="Arial" w:hAnsi="Arial" w:cs="Arial"/>
          <w:color w:val="000000" w:themeColor="text1"/>
          <w:sz w:val="24"/>
          <w:szCs w:val="24"/>
        </w:rPr>
        <w:t xml:space="preserve">Rancangan penelitian yang digunakan adalah rancangan penelitian Quasy Eksperiment Design (Eksperimen semu) dengan menggunakan rancangan Non Equivalent Control Grup. Rancangan ini berupaya untuk mencari pengaruh perlakuan tertentu terhadap yang lain dalam kondisi yang terkendali (Nursalam, 2011). Desain penelitian yang di gunakan yaitu kuantitatif dengan </w:t>
      </w:r>
      <w:r w:rsidRPr="001F300D">
        <w:rPr>
          <w:rFonts w:ascii="Arial" w:hAnsi="Arial" w:cs="Arial"/>
          <w:i/>
          <w:color w:val="000000" w:themeColor="text1"/>
          <w:sz w:val="24"/>
          <w:szCs w:val="24"/>
        </w:rPr>
        <w:t xml:space="preserve">pre test </w:t>
      </w:r>
      <w:r w:rsidRPr="001F300D">
        <w:rPr>
          <w:rFonts w:ascii="Arial" w:hAnsi="Arial" w:cs="Arial"/>
          <w:color w:val="000000" w:themeColor="text1"/>
          <w:sz w:val="24"/>
          <w:szCs w:val="24"/>
        </w:rPr>
        <w:t xml:space="preserve">dan </w:t>
      </w:r>
      <w:r w:rsidRPr="001F300D">
        <w:rPr>
          <w:rFonts w:ascii="Arial" w:hAnsi="Arial" w:cs="Arial"/>
          <w:i/>
          <w:color w:val="000000" w:themeColor="text1"/>
          <w:sz w:val="24"/>
          <w:szCs w:val="24"/>
        </w:rPr>
        <w:t xml:space="preserve">post test </w:t>
      </w:r>
      <w:r w:rsidRPr="001F300D">
        <w:rPr>
          <w:rFonts w:ascii="Arial" w:hAnsi="Arial" w:cs="Arial"/>
          <w:color w:val="000000" w:themeColor="text1"/>
          <w:sz w:val="24"/>
          <w:szCs w:val="24"/>
        </w:rPr>
        <w:t>Dalam rancangan ini pengelompokkan anggota sampel pada kelompok eksperimen dan kelompok control tidak dilakukan secara random atau acak (Notoatmojo, 2012). Bentuk rancangan ini dapat digambarkan sebagai berikut:</w:t>
      </w:r>
    </w:p>
    <w:p w:rsidR="00990C88" w:rsidRPr="001F300D" w:rsidRDefault="00990C88" w:rsidP="00990C88">
      <w:pPr>
        <w:pStyle w:val="ListParagraph"/>
        <w:spacing w:line="360" w:lineRule="auto"/>
        <w:jc w:val="center"/>
        <w:rPr>
          <w:rFonts w:ascii="Arial" w:hAnsi="Arial" w:cs="Arial"/>
          <w:color w:val="000000" w:themeColor="text1"/>
          <w:sz w:val="24"/>
          <w:szCs w:val="24"/>
        </w:rPr>
      </w:pPr>
      <w:r w:rsidRPr="001F300D">
        <w:rPr>
          <w:rFonts w:ascii="Arial" w:hAnsi="Arial" w:cs="Arial"/>
          <w:noProof/>
        </w:rPr>
        <mc:AlternateContent>
          <mc:Choice Requires="wps">
            <w:drawing>
              <wp:anchor distT="0" distB="0" distL="114300" distR="114300" simplePos="0" relativeHeight="251666432" behindDoc="0" locked="0" layoutInCell="1" allowOverlap="1" wp14:anchorId="183F6061" wp14:editId="526119B7">
                <wp:simplePos x="0" y="0"/>
                <wp:positionH relativeFrom="column">
                  <wp:posOffset>445770</wp:posOffset>
                </wp:positionH>
                <wp:positionV relativeFrom="paragraph">
                  <wp:posOffset>221615</wp:posOffset>
                </wp:positionV>
                <wp:extent cx="4467225" cy="809625"/>
                <wp:effectExtent l="0" t="0" r="28575" b="2857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7225" cy="809625"/>
                        </a:xfrm>
                        <a:prstGeom prst="rect">
                          <a:avLst/>
                        </a:prstGeom>
                        <a:solidFill>
                          <a:srgbClr val="FFFFFF"/>
                        </a:solidFill>
                        <a:ln w="9525">
                          <a:solidFill>
                            <a:srgbClr val="000000"/>
                          </a:solidFill>
                          <a:miter lim="800000"/>
                        </a:ln>
                      </wps:spPr>
                      <wps:txbx>
                        <w:txbxContent>
                          <w:p w:rsidR="00985456" w:rsidRDefault="00985456" w:rsidP="00990C88">
                            <w:pPr>
                              <w:tabs>
                                <w:tab w:val="left" w:pos="2520"/>
                                <w:tab w:val="left" w:pos="4230"/>
                              </w:tabs>
                              <w:ind w:left="2160" w:firstLine="720"/>
                              <w:rPr>
                                <w:rFonts w:ascii="Times New Roman" w:hAnsi="Times New Roman" w:cs="Times New Roman"/>
                                <w:sz w:val="24"/>
                                <w:szCs w:val="24"/>
                              </w:rPr>
                            </w:pPr>
                            <w:r>
                              <w:rPr>
                                <w:rFonts w:ascii="Times New Roman" w:hAnsi="Times New Roman" w:cs="Times New Roman"/>
                                <w:sz w:val="24"/>
                                <w:szCs w:val="24"/>
                              </w:rPr>
                              <w:t>Pre test</w:t>
                            </w:r>
                            <w:r>
                              <w:rPr>
                                <w:rFonts w:ascii="Times New Roman" w:hAnsi="Times New Roman" w:cs="Times New Roman"/>
                                <w:sz w:val="24"/>
                                <w:szCs w:val="24"/>
                              </w:rPr>
                              <w:tab/>
                            </w:r>
                            <w:r>
                              <w:rPr>
                                <w:rFonts w:ascii="Times New Roman" w:hAnsi="Times New Roman" w:cs="Times New Roman"/>
                                <w:sz w:val="24"/>
                                <w:szCs w:val="24"/>
                              </w:rPr>
                              <w:tab/>
                              <w:t xml:space="preserve"> Perlakuan</w:t>
                            </w:r>
                            <w:r>
                              <w:rPr>
                                <w:rFonts w:ascii="Times New Roman" w:hAnsi="Times New Roman" w:cs="Times New Roman"/>
                                <w:sz w:val="24"/>
                                <w:szCs w:val="24"/>
                              </w:rPr>
                              <w:tab/>
                              <w:t>Post test</w:t>
                            </w:r>
                          </w:p>
                          <w:p w:rsidR="00985456" w:rsidRDefault="00985456" w:rsidP="00990C88">
                            <w:pPr>
                              <w:spacing w:line="276" w:lineRule="auto"/>
                              <w:rPr>
                                <w:rFonts w:ascii="Times New Roman" w:hAnsi="Times New Roman" w:cs="Times New Roman"/>
                                <w:sz w:val="24"/>
                                <w:szCs w:val="24"/>
                              </w:rPr>
                            </w:pPr>
                            <w:r>
                              <w:rPr>
                                <w:rFonts w:ascii="Times New Roman" w:hAnsi="Times New Roman" w:cs="Times New Roman"/>
                                <w:sz w:val="24"/>
                                <w:szCs w:val="24"/>
                              </w:rPr>
                              <w:t xml:space="preserve">Kelompok Relaksasi </w:t>
                            </w:r>
                            <w:r>
                              <w:rPr>
                                <w:rFonts w:ascii="Times New Roman" w:hAnsi="Times New Roman" w:cs="Times New Roman"/>
                                <w:sz w:val="24"/>
                                <w:szCs w:val="24"/>
                              </w:rPr>
                              <w:tab/>
                            </w:r>
                            <w:r>
                              <w:rPr>
                                <w:rFonts w:ascii="Times New Roman" w:hAnsi="Times New Roman" w:cs="Times New Roman"/>
                                <w:sz w:val="24"/>
                                <w:szCs w:val="24"/>
                              </w:rPr>
                              <w:tab/>
                              <w:t>: 1</w:t>
                            </w:r>
                            <w:r>
                              <w:rPr>
                                <w:rFonts w:ascii="Times New Roman" w:hAnsi="Times New Roman" w:cs="Times New Roman"/>
                                <w:sz w:val="24"/>
                                <w:szCs w:val="24"/>
                              </w:rPr>
                              <w:tab/>
                            </w:r>
                            <w:r>
                              <w:rPr>
                                <w:rFonts w:ascii="Times New Roman" w:hAnsi="Times New Roman" w:cs="Times New Roman"/>
                                <w:sz w:val="24"/>
                                <w:szCs w:val="24"/>
                              </w:rPr>
                              <w:tab/>
                              <w:t>x</w:t>
                            </w:r>
                            <w:r>
                              <w:rPr>
                                <w:rFonts w:ascii="Times New Roman" w:hAnsi="Times New Roman" w:cs="Times New Roman"/>
                                <w:sz w:val="24"/>
                                <w:szCs w:val="24"/>
                              </w:rPr>
                              <w:tab/>
                            </w:r>
                            <w:r>
                              <w:rPr>
                                <w:rFonts w:ascii="Times New Roman" w:hAnsi="Times New Roman" w:cs="Times New Roman"/>
                                <w:sz w:val="24"/>
                                <w:szCs w:val="24"/>
                              </w:rPr>
                              <w:tab/>
                              <w:t>2</w:t>
                            </w:r>
                          </w:p>
                          <w:p w:rsidR="00985456" w:rsidRDefault="00985456" w:rsidP="00990C88">
                            <w:pPr>
                              <w:rPr>
                                <w:rFonts w:ascii="Times New Roman" w:hAnsi="Times New Roman" w:cs="Times New Roman"/>
                                <w:sz w:val="24"/>
                                <w:szCs w:val="24"/>
                              </w:rPr>
                            </w:pPr>
                            <w:r>
                              <w:rPr>
                                <w:rFonts w:ascii="Times New Roman" w:hAnsi="Times New Roman" w:cs="Times New Roman"/>
                                <w:sz w:val="24"/>
                                <w:szCs w:val="24"/>
                              </w:rPr>
                              <w:t xml:space="preserve">Kelompok Kontrol </w:t>
                            </w:r>
                            <w:r>
                              <w:rPr>
                                <w:rFonts w:ascii="Times New Roman" w:hAnsi="Times New Roman" w:cs="Times New Roman"/>
                                <w:sz w:val="24"/>
                                <w:szCs w:val="24"/>
                              </w:rPr>
                              <w:tab/>
                            </w:r>
                            <w:r>
                              <w:rPr>
                                <w:rFonts w:ascii="Times New Roman" w:hAnsi="Times New Roman" w:cs="Times New Roman"/>
                                <w:sz w:val="24"/>
                                <w:szCs w:val="24"/>
                              </w:rPr>
                              <w:tab/>
                              <w:t>: 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83F6061" id="Rectangle 25" o:spid="_x0000_s1036" style="position:absolute;left:0;text-align:left;margin-left:35.1pt;margin-top:17.45pt;width:351.75pt;height:63.7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">
                <v:textbox>
                  <w:txbxContent>
                    <w:p w:rsidR="00985456" w:rsidRDefault="00985456" w:rsidP="00990C88">
                      <w:pPr>
                        <w:tabs>
                          <w:tab w:val="left" w:pos="2520"/>
                          <w:tab w:val="left" w:pos="4230"/>
                        </w:tabs>
                        <w:ind w:left="2160" w:firstLine="720"/>
                        <w:rPr>
                          <w:rFonts w:ascii="Times New Roman" w:hAnsi="Times New Roman" w:cs="Times New Roman"/>
                          <w:sz w:val="24"/>
                          <w:szCs w:val="24"/>
                        </w:rPr>
                      </w:pPr>
                      <w:r>
                        <w:rPr>
                          <w:rFonts w:ascii="Times New Roman" w:hAnsi="Times New Roman" w:cs="Times New Roman"/>
                          <w:sz w:val="24"/>
                          <w:szCs w:val="24"/>
                        </w:rPr>
                        <w:t>Pre test</w:t>
                      </w:r>
                      <w:r>
                        <w:rPr>
                          <w:rFonts w:ascii="Times New Roman" w:hAnsi="Times New Roman" w:cs="Times New Roman"/>
                          <w:sz w:val="24"/>
                          <w:szCs w:val="24"/>
                        </w:rPr>
                        <w:tab/>
                      </w:r>
                      <w:r>
                        <w:rPr>
                          <w:rFonts w:ascii="Times New Roman" w:hAnsi="Times New Roman" w:cs="Times New Roman"/>
                          <w:sz w:val="24"/>
                          <w:szCs w:val="24"/>
                        </w:rPr>
                        <w:tab/>
                        <w:t xml:space="preserve"> Perlakuan</w:t>
                      </w:r>
                      <w:r>
                        <w:rPr>
                          <w:rFonts w:ascii="Times New Roman" w:hAnsi="Times New Roman" w:cs="Times New Roman"/>
                          <w:sz w:val="24"/>
                          <w:szCs w:val="24"/>
                        </w:rPr>
                        <w:tab/>
                        <w:t>Post test</w:t>
                      </w:r>
                    </w:p>
                    <w:p w:rsidR="00985456" w:rsidRDefault="00985456" w:rsidP="00990C88">
                      <w:pPr>
                        <w:spacing w:line="276" w:lineRule="auto"/>
                        <w:rPr>
                          <w:rFonts w:ascii="Times New Roman" w:hAnsi="Times New Roman" w:cs="Times New Roman"/>
                          <w:sz w:val="24"/>
                          <w:szCs w:val="24"/>
                        </w:rPr>
                      </w:pPr>
                      <w:r>
                        <w:rPr>
                          <w:rFonts w:ascii="Times New Roman" w:hAnsi="Times New Roman" w:cs="Times New Roman"/>
                          <w:sz w:val="24"/>
                          <w:szCs w:val="24"/>
                        </w:rPr>
                        <w:t xml:space="preserve">Kelompok Relaksasi </w:t>
                      </w:r>
                      <w:r>
                        <w:rPr>
                          <w:rFonts w:ascii="Times New Roman" w:hAnsi="Times New Roman" w:cs="Times New Roman"/>
                          <w:sz w:val="24"/>
                          <w:szCs w:val="24"/>
                        </w:rPr>
                        <w:tab/>
                      </w:r>
                      <w:r>
                        <w:rPr>
                          <w:rFonts w:ascii="Times New Roman" w:hAnsi="Times New Roman" w:cs="Times New Roman"/>
                          <w:sz w:val="24"/>
                          <w:szCs w:val="24"/>
                        </w:rPr>
                        <w:tab/>
                        <w:t>: 1</w:t>
                      </w:r>
                      <w:r>
                        <w:rPr>
                          <w:rFonts w:ascii="Times New Roman" w:hAnsi="Times New Roman" w:cs="Times New Roman"/>
                          <w:sz w:val="24"/>
                          <w:szCs w:val="24"/>
                        </w:rPr>
                        <w:tab/>
                      </w:r>
                      <w:r>
                        <w:rPr>
                          <w:rFonts w:ascii="Times New Roman" w:hAnsi="Times New Roman" w:cs="Times New Roman"/>
                          <w:sz w:val="24"/>
                          <w:szCs w:val="24"/>
                        </w:rPr>
                        <w:tab/>
                        <w:t>x</w:t>
                      </w:r>
                      <w:r>
                        <w:rPr>
                          <w:rFonts w:ascii="Times New Roman" w:hAnsi="Times New Roman" w:cs="Times New Roman"/>
                          <w:sz w:val="24"/>
                          <w:szCs w:val="24"/>
                        </w:rPr>
                        <w:tab/>
                      </w:r>
                      <w:r>
                        <w:rPr>
                          <w:rFonts w:ascii="Times New Roman" w:hAnsi="Times New Roman" w:cs="Times New Roman"/>
                          <w:sz w:val="24"/>
                          <w:szCs w:val="24"/>
                        </w:rPr>
                        <w:tab/>
                        <w:t>2</w:t>
                      </w:r>
                    </w:p>
                    <w:p w:rsidR="00985456" w:rsidRDefault="00985456" w:rsidP="00990C88">
                      <w:pPr>
                        <w:rPr>
                          <w:rFonts w:ascii="Times New Roman" w:hAnsi="Times New Roman" w:cs="Times New Roman"/>
                          <w:sz w:val="24"/>
                          <w:szCs w:val="24"/>
                        </w:rPr>
                      </w:pPr>
                      <w:r>
                        <w:rPr>
                          <w:rFonts w:ascii="Times New Roman" w:hAnsi="Times New Roman" w:cs="Times New Roman"/>
                          <w:sz w:val="24"/>
                          <w:szCs w:val="24"/>
                        </w:rPr>
                        <w:t xml:space="preserve">Kelompok Kontrol </w:t>
                      </w:r>
                      <w:r>
                        <w:rPr>
                          <w:rFonts w:ascii="Times New Roman" w:hAnsi="Times New Roman" w:cs="Times New Roman"/>
                          <w:sz w:val="24"/>
                          <w:szCs w:val="24"/>
                        </w:rPr>
                        <w:tab/>
                      </w:r>
                      <w:r>
                        <w:rPr>
                          <w:rFonts w:ascii="Times New Roman" w:hAnsi="Times New Roman" w:cs="Times New Roman"/>
                          <w:sz w:val="24"/>
                          <w:szCs w:val="24"/>
                        </w:rPr>
                        <w:tab/>
                        <w:t>: 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txbxContent>
                </v:textbox>
              </v:rect>
            </w:pict>
          </mc:Fallback>
        </mc:AlternateContent>
      </w:r>
      <w:r w:rsidRPr="001F300D">
        <w:rPr>
          <w:rFonts w:ascii="Arial" w:hAnsi="Arial" w:cs="Arial"/>
          <w:color w:val="000000" w:themeColor="text1"/>
          <w:sz w:val="24"/>
          <w:szCs w:val="24"/>
        </w:rPr>
        <w:t>3.1 Gambar Rancangan Penelitian</w:t>
      </w:r>
    </w:p>
    <w:p w:rsidR="00990C88" w:rsidRPr="001F300D" w:rsidRDefault="00990C88" w:rsidP="00990C88">
      <w:pPr>
        <w:pStyle w:val="ListParagraph"/>
        <w:spacing w:line="360" w:lineRule="auto"/>
        <w:jc w:val="both"/>
        <w:rPr>
          <w:rFonts w:ascii="Arial" w:hAnsi="Arial" w:cs="Arial"/>
          <w:color w:val="000000" w:themeColor="text1"/>
          <w:sz w:val="24"/>
          <w:szCs w:val="24"/>
        </w:rPr>
      </w:pPr>
    </w:p>
    <w:p w:rsidR="00990C88" w:rsidRPr="001F300D" w:rsidRDefault="00990C88" w:rsidP="00990C88">
      <w:pPr>
        <w:spacing w:line="360" w:lineRule="auto"/>
        <w:jc w:val="both"/>
        <w:rPr>
          <w:rFonts w:ascii="Arial" w:hAnsi="Arial" w:cs="Arial"/>
          <w:color w:val="000000" w:themeColor="text1"/>
          <w:sz w:val="24"/>
          <w:szCs w:val="24"/>
        </w:rPr>
      </w:pPr>
    </w:p>
    <w:p w:rsidR="00990C88" w:rsidRPr="001F300D" w:rsidRDefault="00990C88" w:rsidP="00990C88">
      <w:pPr>
        <w:spacing w:line="360" w:lineRule="auto"/>
        <w:jc w:val="both"/>
        <w:rPr>
          <w:rFonts w:ascii="Arial" w:hAnsi="Arial" w:cs="Arial"/>
          <w:color w:val="000000" w:themeColor="text1"/>
          <w:sz w:val="24"/>
          <w:szCs w:val="24"/>
        </w:rPr>
      </w:pPr>
    </w:p>
    <w:p w:rsidR="00990C88" w:rsidRPr="001F300D" w:rsidRDefault="00990C88" w:rsidP="00990C88">
      <w:pPr>
        <w:ind w:firstLine="720"/>
        <w:jc w:val="both"/>
        <w:rPr>
          <w:rFonts w:ascii="Arial" w:hAnsi="Arial" w:cs="Arial"/>
          <w:color w:val="000000" w:themeColor="text1"/>
          <w:sz w:val="24"/>
          <w:szCs w:val="24"/>
        </w:rPr>
      </w:pPr>
      <w:r w:rsidRPr="001F300D">
        <w:rPr>
          <w:rFonts w:ascii="Arial" w:hAnsi="Arial" w:cs="Arial"/>
          <w:color w:val="000000" w:themeColor="text1"/>
          <w:sz w:val="24"/>
          <w:szCs w:val="24"/>
        </w:rPr>
        <w:t>Keterangan :</w:t>
      </w:r>
    </w:p>
    <w:p w:rsidR="00990C88" w:rsidRPr="001F300D" w:rsidRDefault="00990C88" w:rsidP="00990C88">
      <w:pPr>
        <w:ind w:left="720"/>
        <w:jc w:val="both"/>
        <w:rPr>
          <w:rFonts w:ascii="Arial" w:hAnsi="Arial" w:cs="Arial"/>
          <w:color w:val="000000" w:themeColor="text1"/>
          <w:sz w:val="24"/>
          <w:szCs w:val="24"/>
        </w:rPr>
      </w:pPr>
      <w:r w:rsidRPr="001F300D">
        <w:rPr>
          <w:rFonts w:ascii="Arial" w:hAnsi="Arial" w:cs="Arial"/>
          <w:color w:val="000000" w:themeColor="text1"/>
          <w:sz w:val="24"/>
          <w:szCs w:val="24"/>
        </w:rPr>
        <w:t>1 : Pengukuran pertama (pre test) untuk mengetahui stress narapidana.</w:t>
      </w:r>
    </w:p>
    <w:p w:rsidR="00990C88" w:rsidRPr="001F300D" w:rsidRDefault="00990C88" w:rsidP="00990C88">
      <w:pPr>
        <w:ind w:firstLine="720"/>
        <w:jc w:val="both"/>
        <w:rPr>
          <w:rFonts w:ascii="Arial" w:hAnsi="Arial" w:cs="Arial"/>
          <w:color w:val="000000" w:themeColor="text1"/>
          <w:sz w:val="24"/>
          <w:szCs w:val="24"/>
        </w:rPr>
      </w:pPr>
      <w:r w:rsidRPr="001F300D">
        <w:rPr>
          <w:rFonts w:ascii="Arial" w:hAnsi="Arial" w:cs="Arial"/>
          <w:color w:val="000000" w:themeColor="text1"/>
          <w:sz w:val="24"/>
          <w:szCs w:val="24"/>
        </w:rPr>
        <w:t xml:space="preserve">X : Perlakuan atau eksperimen (latihan relaksasi otot progresif) </w:t>
      </w:r>
    </w:p>
    <w:p w:rsidR="00990C88" w:rsidRDefault="00990C88" w:rsidP="00990C88">
      <w:pPr>
        <w:ind w:left="1134" w:hanging="425"/>
        <w:jc w:val="both"/>
        <w:rPr>
          <w:rFonts w:ascii="Arial" w:hAnsi="Arial" w:cs="Arial"/>
          <w:color w:val="000000" w:themeColor="text1"/>
          <w:sz w:val="24"/>
          <w:szCs w:val="24"/>
        </w:rPr>
        <w:sectPr w:rsidR="00990C88" w:rsidSect="001D33C0">
          <w:headerReference w:type="default" r:id="rId22"/>
          <w:footerReference w:type="default" r:id="rId23"/>
          <w:pgSz w:w="12240" w:h="15840"/>
          <w:pgMar w:top="2268" w:right="1701" w:bottom="1701" w:left="2268" w:header="720" w:footer="720" w:gutter="0"/>
          <w:pgNumType w:start="13"/>
          <w:cols w:space="720"/>
          <w:docGrid w:linePitch="360"/>
        </w:sectPr>
      </w:pPr>
    </w:p>
    <w:p w:rsidR="00990C88" w:rsidRPr="001F300D" w:rsidRDefault="00990C88" w:rsidP="00990C88">
      <w:pPr>
        <w:ind w:left="1134" w:hanging="425"/>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 xml:space="preserve">2 : Pengkuran kedua (post test) untuk mengetahui apakah ada peningkatan </w:t>
      </w:r>
      <w:r>
        <w:rPr>
          <w:rFonts w:ascii="Arial" w:hAnsi="Arial" w:cs="Arial"/>
          <w:color w:val="000000" w:themeColor="text1"/>
          <w:sz w:val="24"/>
          <w:szCs w:val="24"/>
        </w:rPr>
        <w:t>atau penurunan terhadap stress.</w:t>
      </w:r>
    </w:p>
    <w:p w:rsidR="00990C88" w:rsidRPr="001F300D" w:rsidRDefault="00990C88" w:rsidP="00990C88">
      <w:pPr>
        <w:pStyle w:val="Heading2"/>
        <w:ind w:left="219" w:hangingChars="91" w:hanging="219"/>
        <w:rPr>
          <w:rFonts w:ascii="Arial" w:hAnsi="Arial" w:cs="Arial"/>
          <w:color w:val="000000" w:themeColor="text1"/>
          <w:sz w:val="24"/>
          <w:szCs w:val="24"/>
        </w:rPr>
      </w:pPr>
      <w:r w:rsidRPr="00C74E42">
        <w:rPr>
          <w:rFonts w:ascii="Times New Roman" w:hAnsi="Times New Roman" w:cs="Times New Roman"/>
          <w:color w:val="000000" w:themeColor="text1"/>
          <w:sz w:val="24"/>
          <w:szCs w:val="24"/>
        </w:rPr>
        <w:t>B</w:t>
      </w:r>
      <w:r w:rsidRPr="001F300D">
        <w:rPr>
          <w:rFonts w:ascii="Arial" w:hAnsi="Arial" w:cs="Arial"/>
          <w:color w:val="000000" w:themeColor="text1"/>
          <w:sz w:val="24"/>
          <w:szCs w:val="24"/>
        </w:rPr>
        <w:t xml:space="preserve">. Populasi dan Sample </w:t>
      </w:r>
    </w:p>
    <w:p w:rsidR="00990C88" w:rsidRPr="001F300D" w:rsidRDefault="00990C88" w:rsidP="005A0FA9">
      <w:pPr>
        <w:pStyle w:val="ListParagraph"/>
        <w:numPr>
          <w:ilvl w:val="0"/>
          <w:numId w:val="31"/>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 xml:space="preserve">Populasi </w:t>
      </w:r>
    </w:p>
    <w:p w:rsidR="00990C88" w:rsidRPr="001F300D" w:rsidRDefault="00990C88" w:rsidP="00990C88">
      <w:pPr>
        <w:pStyle w:val="ListParagraph"/>
        <w:ind w:firstLine="600"/>
        <w:jc w:val="both"/>
        <w:rPr>
          <w:rFonts w:ascii="Arial" w:hAnsi="Arial" w:cs="Arial"/>
          <w:color w:val="000000" w:themeColor="text1"/>
          <w:sz w:val="24"/>
          <w:szCs w:val="24"/>
        </w:rPr>
      </w:pPr>
      <w:r w:rsidRPr="001F300D">
        <w:rPr>
          <w:rFonts w:ascii="Arial" w:hAnsi="Arial" w:cs="Arial"/>
          <w:color w:val="000000" w:themeColor="text1"/>
          <w:sz w:val="24"/>
          <w:szCs w:val="24"/>
        </w:rPr>
        <w:t>Populasi adalah keseluruhan obyek penelitian a</w:t>
      </w:r>
      <w:r>
        <w:rPr>
          <w:rFonts w:ascii="Arial" w:hAnsi="Arial" w:cs="Arial"/>
          <w:color w:val="000000" w:themeColor="text1"/>
          <w:sz w:val="24"/>
          <w:szCs w:val="24"/>
        </w:rPr>
        <w:t>tau obyek yang telah</w:t>
      </w:r>
      <w:r w:rsidRPr="001F300D">
        <w:rPr>
          <w:rFonts w:ascii="Arial" w:hAnsi="Arial" w:cs="Arial"/>
          <w:color w:val="000000" w:themeColor="text1"/>
          <w:sz w:val="24"/>
          <w:szCs w:val="24"/>
        </w:rPr>
        <w:t xml:space="preserve"> di teliti (Notoatmodjo, 2012).  Populasi adalah sekelompok subyek yang menjadi sasaran penelitian (Nursalam, 2011). Populasi yang digunakan dalam penelitian ini adalah Narapidana yang berada di Lapas Narkotika Klas III  Samarinda sebanyak 549 Narapidana.</w:t>
      </w:r>
    </w:p>
    <w:p w:rsidR="00990C88" w:rsidRPr="001F300D" w:rsidRDefault="00990C88" w:rsidP="005A0FA9">
      <w:pPr>
        <w:pStyle w:val="ListParagraph"/>
        <w:numPr>
          <w:ilvl w:val="0"/>
          <w:numId w:val="31"/>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Sampel</w:t>
      </w:r>
    </w:p>
    <w:p w:rsidR="00990C88" w:rsidRPr="001F300D" w:rsidRDefault="00990C88" w:rsidP="00990C88">
      <w:pPr>
        <w:pStyle w:val="ListParagraph"/>
        <w:ind w:firstLine="600"/>
        <w:jc w:val="both"/>
        <w:rPr>
          <w:rFonts w:ascii="Arial" w:hAnsi="Arial" w:cs="Arial"/>
          <w:color w:val="000000" w:themeColor="text1"/>
          <w:sz w:val="24"/>
          <w:szCs w:val="24"/>
        </w:rPr>
      </w:pPr>
      <w:r w:rsidRPr="001F300D">
        <w:rPr>
          <w:rFonts w:ascii="Arial" w:hAnsi="Arial" w:cs="Arial"/>
          <w:color w:val="000000" w:themeColor="text1"/>
          <w:sz w:val="24"/>
          <w:szCs w:val="24"/>
        </w:rPr>
        <w:t xml:space="preserve">Menurut Sugiyono (2010) sampel adalah bagian dan jumlah karakteristik yang dimiliki oleh populasi tersebut.Sampel adalah bagian dari populasi yang dianggap mewakili populasinya (Notoatmodjo, 2012). </w:t>
      </w:r>
    </w:p>
    <w:p w:rsidR="00990C88" w:rsidRPr="001F300D" w:rsidRDefault="00990C88" w:rsidP="00990C88">
      <w:pPr>
        <w:pStyle w:val="ListParagraph"/>
        <w:ind w:firstLine="600"/>
        <w:jc w:val="both"/>
        <w:rPr>
          <w:rFonts w:ascii="Arial" w:hAnsi="Arial" w:cs="Arial"/>
          <w:color w:val="000000" w:themeColor="text1"/>
          <w:sz w:val="24"/>
          <w:szCs w:val="24"/>
        </w:rPr>
      </w:pPr>
      <w:r w:rsidRPr="001F300D">
        <w:rPr>
          <w:rFonts w:ascii="Arial" w:hAnsi="Arial" w:cs="Arial"/>
          <w:color w:val="000000" w:themeColor="text1"/>
          <w:sz w:val="24"/>
          <w:szCs w:val="24"/>
        </w:rPr>
        <w:t>Menurut Roscoe (1992) dalam Sugiyono (2010) ukuran sampel untuk melakukan penelitian eksperimen yang sederhana  yang menggunakan kelompok eksperimen dan kelompok Kontrol, anggota sampel berjumlah antara 10 – 20 orang untuk masing – masing kelompok. Adapun sampel yang digunakan dalam penelitian ini berjumlah 30 orang yang dibagi menjadi 15 orang kelompok intervensi dan 15 orang kelompok Kontrol.</w:t>
      </w:r>
    </w:p>
    <w:p w:rsidR="00990C88" w:rsidRPr="001F300D" w:rsidRDefault="00990C88" w:rsidP="00990C88">
      <w:pPr>
        <w:pStyle w:val="ListParagraph"/>
        <w:ind w:firstLine="600"/>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 xml:space="preserve">Teknik pengambilan sampel yang digunakan dalam penelitian ini adalah </w:t>
      </w:r>
      <w:r w:rsidRPr="001F300D">
        <w:rPr>
          <w:rFonts w:ascii="Arial" w:hAnsi="Arial" w:cs="Arial"/>
          <w:i/>
          <w:color w:val="000000" w:themeColor="text1"/>
          <w:sz w:val="24"/>
          <w:szCs w:val="24"/>
        </w:rPr>
        <w:t>purposive sampling</w:t>
      </w:r>
      <w:r w:rsidRPr="001F300D">
        <w:rPr>
          <w:rFonts w:ascii="Arial" w:hAnsi="Arial" w:cs="Arial"/>
          <w:color w:val="000000" w:themeColor="text1"/>
          <w:sz w:val="24"/>
          <w:szCs w:val="24"/>
        </w:rPr>
        <w:t xml:space="preserve"> atau </w:t>
      </w:r>
      <w:r w:rsidRPr="001F300D">
        <w:rPr>
          <w:rFonts w:ascii="Arial" w:hAnsi="Arial" w:cs="Arial"/>
          <w:i/>
          <w:color w:val="000000" w:themeColor="text1"/>
          <w:sz w:val="24"/>
          <w:szCs w:val="24"/>
        </w:rPr>
        <w:t>judgement sampling</w:t>
      </w:r>
      <w:r w:rsidRPr="001F300D">
        <w:rPr>
          <w:rFonts w:ascii="Arial" w:hAnsi="Arial" w:cs="Arial"/>
          <w:color w:val="000000" w:themeColor="text1"/>
          <w:sz w:val="24"/>
          <w:szCs w:val="24"/>
        </w:rPr>
        <w:t xml:space="preserve"> adalah suatu teknik</w:t>
      </w:r>
      <w:r w:rsidRPr="00C74E42">
        <w:rPr>
          <w:rFonts w:ascii="Times New Roman" w:hAnsi="Times New Roman" w:cs="Times New Roman"/>
          <w:color w:val="000000" w:themeColor="text1"/>
          <w:sz w:val="24"/>
          <w:szCs w:val="24"/>
        </w:rPr>
        <w:t xml:space="preserve"> </w:t>
      </w:r>
      <w:r w:rsidRPr="001F300D">
        <w:rPr>
          <w:rFonts w:ascii="Arial" w:hAnsi="Arial" w:cs="Arial"/>
          <w:color w:val="000000" w:themeColor="text1"/>
          <w:sz w:val="24"/>
          <w:szCs w:val="24"/>
        </w:rPr>
        <w:t>penetapan sampel dengan cara memilih sampel di antara populasi sesuai dengan yang dikehendaki peneliti (tujuan/masalah dalam penelitian), sehingga sampel tersebut dapat mewakili karakteristik populasi (Nurasalam, 2011).</w:t>
      </w:r>
    </w:p>
    <w:p w:rsidR="00990C88" w:rsidRPr="001F300D" w:rsidRDefault="00990C88" w:rsidP="00990C88">
      <w:pPr>
        <w:pStyle w:val="ListParagraph"/>
        <w:ind w:firstLine="720"/>
        <w:jc w:val="both"/>
        <w:rPr>
          <w:rFonts w:ascii="Arial" w:hAnsi="Arial" w:cs="Arial"/>
          <w:color w:val="000000" w:themeColor="text1"/>
          <w:sz w:val="24"/>
          <w:szCs w:val="24"/>
        </w:rPr>
      </w:pPr>
      <w:r w:rsidRPr="001F300D">
        <w:rPr>
          <w:rFonts w:ascii="Arial" w:hAnsi="Arial" w:cs="Arial"/>
          <w:color w:val="000000" w:themeColor="text1"/>
          <w:sz w:val="24"/>
          <w:szCs w:val="24"/>
        </w:rPr>
        <w:t>Menurut Nurasalam (2011), kriteria sampel dibedakan menjadi 2 bagian, yaitu :</w:t>
      </w:r>
    </w:p>
    <w:p w:rsidR="00990C88" w:rsidRPr="001F300D" w:rsidRDefault="00990C88" w:rsidP="005A0FA9">
      <w:pPr>
        <w:pStyle w:val="ListParagraph"/>
        <w:numPr>
          <w:ilvl w:val="0"/>
          <w:numId w:val="32"/>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Kriteria inklusi</w:t>
      </w:r>
    </w:p>
    <w:p w:rsidR="00990C88" w:rsidRPr="001F300D" w:rsidRDefault="00990C88" w:rsidP="00990C88">
      <w:pPr>
        <w:pStyle w:val="ListParagraph"/>
        <w:ind w:left="1080" w:firstLine="680"/>
        <w:jc w:val="both"/>
        <w:rPr>
          <w:rFonts w:ascii="Arial" w:hAnsi="Arial" w:cs="Arial"/>
          <w:color w:val="000000" w:themeColor="text1"/>
          <w:sz w:val="24"/>
          <w:szCs w:val="24"/>
        </w:rPr>
      </w:pPr>
      <w:r w:rsidRPr="001F300D">
        <w:rPr>
          <w:rFonts w:ascii="Arial" w:hAnsi="Arial" w:cs="Arial"/>
          <w:color w:val="000000" w:themeColor="text1"/>
          <w:sz w:val="24"/>
          <w:szCs w:val="24"/>
        </w:rPr>
        <w:t>Kriteria inklusi adalah karakteristik umum subyek penelitian dari suatu populasi</w:t>
      </w:r>
      <w:r>
        <w:rPr>
          <w:rFonts w:ascii="Arial" w:hAnsi="Arial" w:cs="Arial"/>
          <w:color w:val="000000" w:themeColor="text1"/>
          <w:sz w:val="24"/>
          <w:szCs w:val="24"/>
        </w:rPr>
        <w:t xml:space="preserve"> target yang terjangkau dan telah</w:t>
      </w:r>
      <w:r w:rsidRPr="001F300D">
        <w:rPr>
          <w:rFonts w:ascii="Arial" w:hAnsi="Arial" w:cs="Arial"/>
          <w:color w:val="000000" w:themeColor="text1"/>
          <w:sz w:val="24"/>
          <w:szCs w:val="24"/>
        </w:rPr>
        <w:t xml:space="preserve"> diteliti. </w:t>
      </w:r>
    </w:p>
    <w:p w:rsidR="00990C88" w:rsidRPr="001F300D" w:rsidRDefault="00990C88" w:rsidP="00990C88">
      <w:pPr>
        <w:pStyle w:val="ListParagraph"/>
        <w:ind w:left="1080" w:firstLine="20"/>
        <w:jc w:val="both"/>
        <w:rPr>
          <w:rFonts w:ascii="Arial" w:hAnsi="Arial" w:cs="Arial"/>
          <w:color w:val="000000" w:themeColor="text1"/>
          <w:sz w:val="24"/>
          <w:szCs w:val="24"/>
        </w:rPr>
      </w:pPr>
      <w:r w:rsidRPr="001F300D">
        <w:rPr>
          <w:rFonts w:ascii="Arial" w:hAnsi="Arial" w:cs="Arial"/>
          <w:color w:val="000000" w:themeColor="text1"/>
          <w:sz w:val="24"/>
          <w:szCs w:val="24"/>
        </w:rPr>
        <w:t>Kriteria inklusi pada penelitian ini adalah :</w:t>
      </w:r>
    </w:p>
    <w:p w:rsidR="00990C88" w:rsidRPr="001F300D" w:rsidRDefault="00990C88" w:rsidP="005A0FA9">
      <w:pPr>
        <w:pStyle w:val="ListParagraph"/>
        <w:numPr>
          <w:ilvl w:val="0"/>
          <w:numId w:val="33"/>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Narapidana Lapas Narkotika Klas III  Samarinda.</w:t>
      </w:r>
    </w:p>
    <w:p w:rsidR="00990C88" w:rsidRPr="001F300D" w:rsidRDefault="00990C88" w:rsidP="005A0FA9">
      <w:pPr>
        <w:pStyle w:val="ListParagraph"/>
        <w:numPr>
          <w:ilvl w:val="0"/>
          <w:numId w:val="33"/>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Narapidana Lapas Narkotika Klas III  Samarinda yang berusia 26 – 35  tahun.</w:t>
      </w:r>
    </w:p>
    <w:p w:rsidR="00990C88" w:rsidRPr="001F300D" w:rsidRDefault="00990C88" w:rsidP="005A0FA9">
      <w:pPr>
        <w:pStyle w:val="ListParagraph"/>
        <w:numPr>
          <w:ilvl w:val="0"/>
          <w:numId w:val="33"/>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Narapidana Lapas Narkotika Klas III  Samarinda yang bersedia menjadi responden.</w:t>
      </w:r>
    </w:p>
    <w:p w:rsidR="00990C88" w:rsidRPr="001F300D" w:rsidRDefault="00990C88" w:rsidP="005A0FA9">
      <w:pPr>
        <w:pStyle w:val="ListParagraph"/>
        <w:numPr>
          <w:ilvl w:val="0"/>
          <w:numId w:val="32"/>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 xml:space="preserve">Kriteria esklusi </w:t>
      </w:r>
    </w:p>
    <w:p w:rsidR="00990C88" w:rsidRPr="001F300D" w:rsidRDefault="00990C88" w:rsidP="00990C88">
      <w:pPr>
        <w:pStyle w:val="ListParagraph"/>
        <w:ind w:left="1080" w:firstLine="360"/>
        <w:jc w:val="both"/>
        <w:rPr>
          <w:rFonts w:ascii="Arial" w:hAnsi="Arial" w:cs="Arial"/>
          <w:color w:val="000000" w:themeColor="text1"/>
          <w:sz w:val="24"/>
          <w:szCs w:val="24"/>
        </w:rPr>
      </w:pPr>
      <w:r w:rsidRPr="001F300D">
        <w:rPr>
          <w:rFonts w:ascii="Arial" w:hAnsi="Arial" w:cs="Arial"/>
          <w:color w:val="000000" w:themeColor="text1"/>
          <w:sz w:val="24"/>
          <w:szCs w:val="24"/>
        </w:rPr>
        <w:t>Kriteria eksklusi adalah menghilangkan atau mengeluarkan subyek yang memenuhi kriteria dari studi karena berbagai sebab. Kriteria eksklusi dalam penelitian ini adalah :</w:t>
      </w:r>
    </w:p>
    <w:p w:rsidR="00990C88" w:rsidRPr="001F300D" w:rsidRDefault="00990C88" w:rsidP="005A0FA9">
      <w:pPr>
        <w:pStyle w:val="ListParagraph"/>
        <w:numPr>
          <w:ilvl w:val="0"/>
          <w:numId w:val="34"/>
        </w:numPr>
        <w:shd w:val="clear" w:color="auto" w:fill="FFFFFF" w:themeFill="background1"/>
        <w:spacing w:after="200"/>
        <w:jc w:val="both"/>
        <w:rPr>
          <w:rFonts w:ascii="Arial" w:hAnsi="Arial" w:cs="Arial"/>
          <w:sz w:val="24"/>
          <w:szCs w:val="24"/>
        </w:rPr>
      </w:pPr>
      <w:r w:rsidRPr="001F300D">
        <w:rPr>
          <w:rFonts w:ascii="Arial" w:hAnsi="Arial" w:cs="Arial"/>
          <w:sz w:val="24"/>
          <w:szCs w:val="24"/>
        </w:rPr>
        <w:lastRenderedPageBreak/>
        <w:t>Narapidana Lapas Narkotika yang terdapat cidera akut atau ketidaknyamanan musculoskeletal seperti cidera otot, kekakuan otot, dan kelainan otot.</w:t>
      </w:r>
    </w:p>
    <w:p w:rsidR="00990C88" w:rsidRPr="001F300D" w:rsidRDefault="00990C88" w:rsidP="005A0FA9">
      <w:pPr>
        <w:pStyle w:val="ListParagraph"/>
        <w:numPr>
          <w:ilvl w:val="0"/>
          <w:numId w:val="34"/>
        </w:numPr>
        <w:shd w:val="clear" w:color="auto" w:fill="FFFFFF" w:themeFill="background1"/>
        <w:spacing w:after="200"/>
        <w:jc w:val="both"/>
        <w:rPr>
          <w:rFonts w:ascii="Arial" w:hAnsi="Arial" w:cs="Arial"/>
          <w:sz w:val="24"/>
          <w:szCs w:val="24"/>
        </w:rPr>
      </w:pPr>
      <w:r w:rsidRPr="001F300D">
        <w:rPr>
          <w:rFonts w:ascii="Arial" w:hAnsi="Arial" w:cs="Arial"/>
          <w:sz w:val="24"/>
          <w:szCs w:val="24"/>
        </w:rPr>
        <w:t xml:space="preserve">Narapidana Lapas Narkotika terdapat komplikasi atau penyakit serius seperti penyakit jantung berat atau akut </w:t>
      </w:r>
    </w:p>
    <w:p w:rsidR="00990C88" w:rsidRPr="001F300D" w:rsidRDefault="00990C88" w:rsidP="005A0FA9">
      <w:pPr>
        <w:pStyle w:val="ListParagraph"/>
        <w:numPr>
          <w:ilvl w:val="0"/>
          <w:numId w:val="34"/>
        </w:numPr>
        <w:shd w:val="clear" w:color="auto" w:fill="FFFFFF" w:themeFill="background1"/>
        <w:spacing w:after="200"/>
        <w:jc w:val="both"/>
        <w:rPr>
          <w:rFonts w:ascii="Arial" w:hAnsi="Arial" w:cs="Arial"/>
          <w:sz w:val="24"/>
          <w:szCs w:val="24"/>
        </w:rPr>
      </w:pPr>
      <w:r w:rsidRPr="001F300D">
        <w:rPr>
          <w:rFonts w:ascii="Arial" w:hAnsi="Arial" w:cs="Arial"/>
          <w:sz w:val="24"/>
          <w:szCs w:val="24"/>
        </w:rPr>
        <w:t>Narapidana Lapas Narkotika tidak bisa berpartisipasi dalam keseluruhan kegiatan latihan atau mengundurkan diri menjadi responden penelitian</w:t>
      </w:r>
    </w:p>
    <w:p w:rsidR="00990C88" w:rsidRPr="001F300D" w:rsidRDefault="00990C88" w:rsidP="00990C88">
      <w:pPr>
        <w:pStyle w:val="Heading2"/>
        <w:ind w:left="219" w:hangingChars="91" w:hanging="219"/>
        <w:rPr>
          <w:rFonts w:ascii="Arial" w:hAnsi="Arial" w:cs="Arial"/>
          <w:color w:val="000000" w:themeColor="text1"/>
          <w:sz w:val="24"/>
          <w:szCs w:val="24"/>
        </w:rPr>
      </w:pPr>
      <w:r w:rsidRPr="001F300D">
        <w:rPr>
          <w:rFonts w:ascii="Arial" w:hAnsi="Arial" w:cs="Arial"/>
          <w:color w:val="000000" w:themeColor="text1"/>
          <w:sz w:val="24"/>
          <w:szCs w:val="24"/>
        </w:rPr>
        <w:t xml:space="preserve">C. Waktu dan Tempat Penelitian </w:t>
      </w:r>
    </w:p>
    <w:p w:rsidR="00990C88" w:rsidRPr="001F300D" w:rsidRDefault="00990C88" w:rsidP="00990C88">
      <w:pPr>
        <w:ind w:left="440" w:firstLine="660"/>
        <w:jc w:val="both"/>
        <w:rPr>
          <w:rFonts w:ascii="Arial" w:hAnsi="Arial" w:cs="Arial"/>
          <w:color w:val="000000" w:themeColor="text1"/>
          <w:sz w:val="24"/>
          <w:szCs w:val="24"/>
        </w:rPr>
      </w:pPr>
      <w:r w:rsidRPr="001F300D">
        <w:rPr>
          <w:rFonts w:ascii="Arial" w:hAnsi="Arial" w:cs="Arial"/>
          <w:color w:val="000000" w:themeColor="text1"/>
          <w:sz w:val="24"/>
          <w:szCs w:val="24"/>
        </w:rPr>
        <w:t>Kegiatan peneliti</w:t>
      </w:r>
      <w:r>
        <w:rPr>
          <w:rFonts w:ascii="Arial" w:hAnsi="Arial" w:cs="Arial"/>
          <w:color w:val="000000" w:themeColor="text1"/>
          <w:sz w:val="24"/>
          <w:szCs w:val="24"/>
        </w:rPr>
        <w:t>an dilakukan pada bulan 17 Januari 2019</w:t>
      </w:r>
      <w:r w:rsidRPr="001F300D">
        <w:rPr>
          <w:rFonts w:ascii="Arial" w:hAnsi="Arial" w:cs="Arial"/>
          <w:color w:val="000000" w:themeColor="text1"/>
          <w:sz w:val="24"/>
          <w:szCs w:val="24"/>
        </w:rPr>
        <w:t xml:space="preserve"> Penelitian dilakukan pada Narapidana Lapas Narkotika Klas III  Samarinda.</w:t>
      </w:r>
    </w:p>
    <w:p w:rsidR="00990C88" w:rsidRPr="001F300D" w:rsidRDefault="00990C88" w:rsidP="00990C88">
      <w:pPr>
        <w:pStyle w:val="Heading2"/>
        <w:ind w:left="439" w:hangingChars="182" w:hanging="439"/>
        <w:rPr>
          <w:rFonts w:ascii="Arial" w:hAnsi="Arial" w:cs="Arial"/>
          <w:color w:val="000000" w:themeColor="text1"/>
          <w:sz w:val="24"/>
          <w:szCs w:val="24"/>
        </w:rPr>
      </w:pPr>
      <w:r w:rsidRPr="001F300D">
        <w:rPr>
          <w:rFonts w:ascii="Arial" w:hAnsi="Arial" w:cs="Arial"/>
          <w:color w:val="000000" w:themeColor="text1"/>
          <w:sz w:val="24"/>
          <w:szCs w:val="24"/>
        </w:rPr>
        <w:t xml:space="preserve">D. Definisi Operasional </w:t>
      </w:r>
    </w:p>
    <w:p w:rsidR="00990C88" w:rsidRPr="001F300D" w:rsidRDefault="00990C88" w:rsidP="00990C88">
      <w:pPr>
        <w:ind w:left="440" w:firstLine="660"/>
        <w:jc w:val="both"/>
        <w:rPr>
          <w:rFonts w:ascii="Arial" w:hAnsi="Arial" w:cs="Arial"/>
          <w:color w:val="000000" w:themeColor="text1"/>
          <w:sz w:val="24"/>
          <w:szCs w:val="24"/>
        </w:rPr>
      </w:pPr>
      <w:r w:rsidRPr="001F300D">
        <w:rPr>
          <w:rFonts w:ascii="Arial" w:hAnsi="Arial" w:cs="Arial"/>
          <w:color w:val="000000" w:themeColor="text1"/>
          <w:sz w:val="24"/>
          <w:szCs w:val="24"/>
        </w:rPr>
        <w:t>Definisi operasional adalah suatu definisi yang di nyatakan dalam kriteria atau operasi yang dapat diuji secara khusus (Siswanto dkk, 2014). Definisi operasional ditentukan berdasarkan parameter yang dijadikan ukuran dalam penelitian. Sedangkan cara pengukuran merupakan cara dimana variabel dapat diukur dan ditentukan karakteristiknya (Hidayat, 2010).</w:t>
      </w:r>
    </w:p>
    <w:p w:rsidR="00990C88" w:rsidRDefault="00990C88" w:rsidP="00990C88">
      <w:pPr>
        <w:jc w:val="both"/>
        <w:rPr>
          <w:rFonts w:ascii="Times New Roman" w:hAnsi="Times New Roman" w:cs="Times New Roman"/>
          <w:color w:val="000000" w:themeColor="text1"/>
          <w:sz w:val="24"/>
          <w:szCs w:val="24"/>
        </w:rPr>
      </w:pPr>
    </w:p>
    <w:p w:rsidR="00990C88" w:rsidRDefault="00990C88" w:rsidP="00990C88">
      <w:pPr>
        <w:spacing w:line="240" w:lineRule="auto"/>
        <w:rPr>
          <w:rFonts w:ascii="Times New Roman" w:hAnsi="Times New Roman" w:cs="Times New Roman"/>
          <w:color w:val="000000" w:themeColor="text1"/>
          <w:sz w:val="24"/>
          <w:szCs w:val="24"/>
        </w:rPr>
      </w:pPr>
    </w:p>
    <w:p w:rsidR="00990C88" w:rsidRPr="008A18E4" w:rsidRDefault="00990C88" w:rsidP="00990C88">
      <w:pPr>
        <w:spacing w:line="240" w:lineRule="auto"/>
        <w:jc w:val="center"/>
        <w:rPr>
          <w:rFonts w:ascii="Arial" w:hAnsi="Arial" w:cs="Arial"/>
          <w:color w:val="000000" w:themeColor="text1"/>
          <w:sz w:val="18"/>
          <w:szCs w:val="18"/>
        </w:rPr>
      </w:pPr>
      <w:r w:rsidRPr="008A18E4">
        <w:rPr>
          <w:rFonts w:ascii="Arial" w:hAnsi="Arial" w:cs="Arial"/>
          <w:color w:val="000000" w:themeColor="text1"/>
          <w:sz w:val="18"/>
          <w:szCs w:val="18"/>
        </w:rPr>
        <w:lastRenderedPageBreak/>
        <w:t>Table 3.2 definisi operasional</w:t>
      </w:r>
    </w:p>
    <w:tbl>
      <w:tblPr>
        <w:tblW w:w="7758" w:type="dxa"/>
        <w:tblLayout w:type="fixed"/>
        <w:tblLook w:val="04A0" w:firstRow="1" w:lastRow="0" w:firstColumn="1" w:lastColumn="0" w:noHBand="0" w:noVBand="1"/>
      </w:tblPr>
      <w:tblGrid>
        <w:gridCol w:w="526"/>
        <w:gridCol w:w="1382"/>
        <w:gridCol w:w="2160"/>
        <w:gridCol w:w="900"/>
        <w:gridCol w:w="1800"/>
        <w:gridCol w:w="90"/>
        <w:gridCol w:w="900"/>
      </w:tblGrid>
      <w:tr w:rsidR="00990C88" w:rsidRPr="008A18E4" w:rsidTr="00990C88">
        <w:tc>
          <w:tcPr>
            <w:tcW w:w="526"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No </w:t>
            </w:r>
          </w:p>
        </w:tc>
        <w:tc>
          <w:tcPr>
            <w:tcW w:w="1382"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Variabel </w:t>
            </w:r>
          </w:p>
        </w:tc>
        <w:tc>
          <w:tcPr>
            <w:tcW w:w="216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Definisi operasional </w:t>
            </w:r>
          </w:p>
        </w:tc>
        <w:tc>
          <w:tcPr>
            <w:tcW w:w="9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alat ukur </w:t>
            </w:r>
          </w:p>
        </w:tc>
        <w:tc>
          <w:tcPr>
            <w:tcW w:w="18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Hasil ukur</w:t>
            </w:r>
          </w:p>
        </w:tc>
        <w:tc>
          <w:tcPr>
            <w:tcW w:w="990" w:type="dxa"/>
            <w:gridSpan w:val="2"/>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Skala ukur </w:t>
            </w:r>
          </w:p>
        </w:tc>
      </w:tr>
      <w:tr w:rsidR="00990C88" w:rsidRPr="008A18E4" w:rsidTr="00990C88">
        <w:trPr>
          <w:trHeight w:val="4859"/>
        </w:trPr>
        <w:tc>
          <w:tcPr>
            <w:tcW w:w="526"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1</w:t>
            </w:r>
          </w:p>
        </w:tc>
        <w:tc>
          <w:tcPr>
            <w:tcW w:w="1382"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ind w:left="-108"/>
              <w:jc w:val="both"/>
              <w:rPr>
                <w:rFonts w:ascii="Arial" w:hAnsi="Arial" w:cs="Arial"/>
                <w:color w:val="000000" w:themeColor="text1"/>
                <w:sz w:val="18"/>
                <w:szCs w:val="18"/>
              </w:rPr>
            </w:pPr>
            <w:r w:rsidRPr="008A18E4">
              <w:rPr>
                <w:rFonts w:ascii="Arial" w:hAnsi="Arial" w:cs="Arial"/>
                <w:color w:val="000000" w:themeColor="text1"/>
                <w:sz w:val="18"/>
                <w:szCs w:val="18"/>
              </w:rPr>
              <w:t>Variabel Independen</w:t>
            </w:r>
          </w:p>
          <w:p w:rsidR="00990C88" w:rsidRPr="008A18E4" w:rsidRDefault="00990C88" w:rsidP="005A0FA9">
            <w:pPr>
              <w:pStyle w:val="ListParagraph"/>
              <w:numPr>
                <w:ilvl w:val="0"/>
                <w:numId w:val="35"/>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terapi relaksasi otot progresif</w:t>
            </w:r>
          </w:p>
          <w:p w:rsidR="00990C88" w:rsidRPr="008A18E4" w:rsidRDefault="00990C88" w:rsidP="00990C88">
            <w:pPr>
              <w:pStyle w:val="ListParagraph"/>
              <w:spacing w:line="240" w:lineRule="auto"/>
              <w:ind w:left="360"/>
              <w:jc w:val="both"/>
              <w:rPr>
                <w:rFonts w:ascii="Arial" w:hAnsi="Arial" w:cs="Arial"/>
                <w:color w:val="000000" w:themeColor="text1"/>
                <w:sz w:val="18"/>
                <w:szCs w:val="18"/>
              </w:rPr>
            </w:pPr>
          </w:p>
        </w:tc>
        <w:tc>
          <w:tcPr>
            <w:tcW w:w="2160" w:type="dxa"/>
            <w:tcBorders>
              <w:top w:val="single" w:sz="4" w:space="0" w:color="auto"/>
              <w:left w:val="single" w:sz="4" w:space="0" w:color="auto"/>
              <w:bottom w:val="single" w:sz="4" w:space="0" w:color="auto"/>
              <w:right w:val="single" w:sz="4" w:space="0" w:color="auto"/>
            </w:tcBorders>
          </w:tcPr>
          <w:p w:rsidR="00990C88" w:rsidRPr="008A18E4" w:rsidRDefault="00990C88" w:rsidP="005A0FA9">
            <w:pPr>
              <w:pStyle w:val="ListParagraph"/>
              <w:numPr>
                <w:ilvl w:val="0"/>
                <w:numId w:val="36"/>
              </w:numPr>
              <w:spacing w:line="240" w:lineRule="auto"/>
              <w:ind w:left="342"/>
              <w:rPr>
                <w:rFonts w:ascii="Arial" w:hAnsi="Arial" w:cs="Arial"/>
                <w:color w:val="000000" w:themeColor="text1"/>
                <w:sz w:val="18"/>
                <w:szCs w:val="18"/>
              </w:rPr>
            </w:pPr>
            <w:r w:rsidRPr="008A18E4">
              <w:rPr>
                <w:rFonts w:ascii="Arial" w:hAnsi="Arial" w:cs="Arial"/>
                <w:color w:val="000000" w:themeColor="text1"/>
                <w:sz w:val="18"/>
                <w:szCs w:val="18"/>
              </w:rPr>
              <w:t xml:space="preserve">Terapi relaksasi otot progesif adalah suatu cara untuk menurunkan stress dengan melakukan penegangan dan peregangan otot pelaksanaan terapi relaksas otot progresif ini meliputi 15 gerakan pada seluruh tubuh. Gerakan ini dilakukan selama dua sesi dalam 6 hari dengan durasi 15-20 menit </w:t>
            </w:r>
          </w:p>
        </w:tc>
        <w:tc>
          <w:tcPr>
            <w:tcW w:w="9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SOP </w:t>
            </w: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tc>
        <w:tc>
          <w:tcPr>
            <w:tcW w:w="1890" w:type="dxa"/>
            <w:gridSpan w:val="2"/>
            <w:tcBorders>
              <w:top w:val="single" w:sz="4" w:space="0" w:color="auto"/>
              <w:left w:val="single" w:sz="4" w:space="0" w:color="auto"/>
              <w:bottom w:val="single" w:sz="4" w:space="0" w:color="auto"/>
              <w:right w:val="single" w:sz="4" w:space="0" w:color="auto"/>
            </w:tcBorders>
          </w:tcPr>
          <w:p w:rsidR="00990C88" w:rsidRPr="008A18E4" w:rsidRDefault="00990C88" w:rsidP="005A0FA9">
            <w:pPr>
              <w:pStyle w:val="ListParagraph"/>
              <w:numPr>
                <w:ilvl w:val="0"/>
                <w:numId w:val="37"/>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Dilakukan </w:t>
            </w:r>
          </w:p>
          <w:p w:rsidR="00990C88" w:rsidRPr="008A18E4" w:rsidRDefault="00990C88" w:rsidP="005A0FA9">
            <w:pPr>
              <w:pStyle w:val="ListParagraph"/>
              <w:numPr>
                <w:ilvl w:val="0"/>
                <w:numId w:val="37"/>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Tidak dilakukan </w:t>
            </w: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tabs>
                <w:tab w:val="left" w:pos="1584"/>
              </w:tabs>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pStyle w:val="ListParagraph"/>
              <w:spacing w:line="240" w:lineRule="auto"/>
              <w:ind w:left="342" w:right="-198"/>
              <w:jc w:val="both"/>
              <w:rPr>
                <w:rFonts w:ascii="Arial" w:hAnsi="Arial" w:cs="Arial"/>
                <w:color w:val="000000" w:themeColor="text1"/>
                <w:sz w:val="18"/>
                <w:szCs w:val="18"/>
              </w:rPr>
            </w:pPr>
            <w:r w:rsidRPr="008A18E4">
              <w:rPr>
                <w:rFonts w:ascii="Arial" w:hAnsi="Arial" w:cs="Arial"/>
                <w:color w:val="000000" w:themeColor="text1"/>
                <w:sz w:val="18"/>
                <w:szCs w:val="18"/>
              </w:rPr>
              <w:t xml:space="preserve">   </w:t>
            </w:r>
          </w:p>
        </w:tc>
        <w:tc>
          <w:tcPr>
            <w:tcW w:w="9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Ordinal</w:t>
            </w: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p w:rsidR="00990C88" w:rsidRPr="008A18E4" w:rsidRDefault="00990C88" w:rsidP="00990C88">
            <w:pPr>
              <w:spacing w:line="240" w:lineRule="auto"/>
              <w:jc w:val="both"/>
              <w:rPr>
                <w:rFonts w:ascii="Arial" w:hAnsi="Arial" w:cs="Arial"/>
                <w:color w:val="000000" w:themeColor="text1"/>
                <w:sz w:val="18"/>
                <w:szCs w:val="18"/>
              </w:rPr>
            </w:pPr>
          </w:p>
        </w:tc>
      </w:tr>
      <w:tr w:rsidR="00990C88" w:rsidRPr="008A18E4" w:rsidTr="00990C88">
        <w:trPr>
          <w:trHeight w:val="1700"/>
        </w:trPr>
        <w:tc>
          <w:tcPr>
            <w:tcW w:w="526"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2</w:t>
            </w:r>
          </w:p>
        </w:tc>
        <w:tc>
          <w:tcPr>
            <w:tcW w:w="1382"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ind w:left="-108"/>
              <w:jc w:val="both"/>
              <w:rPr>
                <w:rFonts w:ascii="Arial" w:hAnsi="Arial" w:cs="Arial"/>
                <w:color w:val="000000" w:themeColor="text1"/>
                <w:sz w:val="18"/>
                <w:szCs w:val="18"/>
              </w:rPr>
            </w:pPr>
            <w:r w:rsidRPr="008A18E4">
              <w:rPr>
                <w:rFonts w:ascii="Arial" w:hAnsi="Arial" w:cs="Arial"/>
                <w:color w:val="000000" w:themeColor="text1"/>
                <w:sz w:val="18"/>
                <w:szCs w:val="18"/>
              </w:rPr>
              <w:t xml:space="preserve">Variabel dependen: stress </w:t>
            </w:r>
          </w:p>
          <w:p w:rsidR="00990C88" w:rsidRPr="008A18E4" w:rsidRDefault="00990C88" w:rsidP="005A0FA9">
            <w:pPr>
              <w:pStyle w:val="ListParagraph"/>
              <w:numPr>
                <w:ilvl w:val="0"/>
                <w:numId w:val="3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Pre test </w:t>
            </w:r>
          </w:p>
          <w:p w:rsidR="00990C88" w:rsidRPr="008A18E4" w:rsidRDefault="00990C88" w:rsidP="005A0FA9">
            <w:pPr>
              <w:pStyle w:val="ListParagraph"/>
              <w:numPr>
                <w:ilvl w:val="0"/>
                <w:numId w:val="3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Post test </w:t>
            </w:r>
          </w:p>
        </w:tc>
        <w:tc>
          <w:tcPr>
            <w:tcW w:w="216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rPr>
                <w:rFonts w:ascii="Arial" w:hAnsi="Arial" w:cs="Arial"/>
                <w:color w:val="000000" w:themeColor="text1"/>
                <w:sz w:val="18"/>
                <w:szCs w:val="18"/>
              </w:rPr>
            </w:pPr>
            <w:r w:rsidRPr="008A18E4">
              <w:rPr>
                <w:rFonts w:ascii="Arial" w:hAnsi="Arial" w:cs="Arial"/>
                <w:color w:val="000000" w:themeColor="text1"/>
                <w:sz w:val="18"/>
                <w:szCs w:val="18"/>
              </w:rPr>
              <w:t>Respon emosional yang dirasakan narapidana di lapas Narkotika klas III Samarinda yang  di sebabkan oleh beberapa faktor penyebab stress yang disebut dengan stressor , baik stressor internal maupun eksternal. Stress diukur dengan menggunkan kuesioner DASS yang di isi selama 5-10 menit.</w:t>
            </w:r>
          </w:p>
        </w:tc>
        <w:tc>
          <w:tcPr>
            <w:tcW w:w="9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Kuesioner DASS </w:t>
            </w:r>
          </w:p>
        </w:tc>
        <w:tc>
          <w:tcPr>
            <w:tcW w:w="1890" w:type="dxa"/>
            <w:gridSpan w:val="2"/>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Mean</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Pre intervensi : 23.27</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Post intervensi : 15.80</w:t>
            </w:r>
          </w:p>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Median</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Pre intervensi : 31.00</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Post intervensi : 15.00</w:t>
            </w:r>
          </w:p>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Std.deviation</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Pre intervensi : 4.862</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Post intervensi : 2.783 </w:t>
            </w:r>
          </w:p>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CI 95%</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Lower : 5.000</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Upper : 9.933</w:t>
            </w:r>
          </w:p>
          <w:p w:rsidR="00990C88" w:rsidRPr="008A18E4" w:rsidRDefault="00990C88" w:rsidP="00990C88">
            <w:pPr>
              <w:spacing w:line="240" w:lineRule="auto"/>
              <w:ind w:left="60"/>
              <w:jc w:val="both"/>
              <w:rPr>
                <w:rFonts w:ascii="Arial" w:hAnsi="Arial" w:cs="Arial"/>
                <w:color w:val="000000" w:themeColor="text1"/>
                <w:sz w:val="18"/>
                <w:szCs w:val="18"/>
              </w:rPr>
            </w:pPr>
            <w:r w:rsidRPr="008A18E4">
              <w:rPr>
                <w:rFonts w:ascii="Arial" w:hAnsi="Arial" w:cs="Arial"/>
                <w:color w:val="000000" w:themeColor="text1"/>
                <w:sz w:val="18"/>
                <w:szCs w:val="18"/>
              </w:rPr>
              <w:t xml:space="preserve">Min </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Pre intervensi : 17</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Post intervensi : 13</w:t>
            </w:r>
          </w:p>
          <w:p w:rsidR="00990C88" w:rsidRPr="008A18E4" w:rsidRDefault="00990C88" w:rsidP="00990C88">
            <w:pPr>
              <w:spacing w:line="240" w:lineRule="auto"/>
              <w:ind w:left="60"/>
              <w:jc w:val="both"/>
              <w:rPr>
                <w:rFonts w:ascii="Arial" w:hAnsi="Arial" w:cs="Arial"/>
                <w:color w:val="000000" w:themeColor="text1"/>
                <w:sz w:val="18"/>
                <w:szCs w:val="18"/>
              </w:rPr>
            </w:pPr>
            <w:r w:rsidRPr="008A18E4">
              <w:rPr>
                <w:rFonts w:ascii="Arial" w:hAnsi="Arial" w:cs="Arial"/>
                <w:color w:val="000000" w:themeColor="text1"/>
                <w:sz w:val="18"/>
                <w:szCs w:val="18"/>
              </w:rPr>
              <w:t xml:space="preserve">Max </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Pre intervensi : 33</w:t>
            </w:r>
          </w:p>
          <w:p w:rsidR="00990C88" w:rsidRPr="008A18E4" w:rsidRDefault="00990C88" w:rsidP="005A0FA9">
            <w:pPr>
              <w:pStyle w:val="ListParagraph"/>
              <w:numPr>
                <w:ilvl w:val="0"/>
                <w:numId w:val="58"/>
              </w:num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 xml:space="preserve">Post intervensi : 22 </w:t>
            </w:r>
          </w:p>
        </w:tc>
        <w:tc>
          <w:tcPr>
            <w:tcW w:w="900" w:type="dxa"/>
            <w:tcBorders>
              <w:top w:val="single" w:sz="4" w:space="0" w:color="auto"/>
              <w:left w:val="single" w:sz="4" w:space="0" w:color="auto"/>
              <w:bottom w:val="single" w:sz="4" w:space="0" w:color="auto"/>
              <w:right w:val="single" w:sz="4" w:space="0" w:color="auto"/>
            </w:tcBorders>
          </w:tcPr>
          <w:p w:rsidR="00990C88" w:rsidRPr="008A18E4" w:rsidRDefault="00990C88" w:rsidP="00990C88">
            <w:pPr>
              <w:spacing w:line="240" w:lineRule="auto"/>
              <w:jc w:val="both"/>
              <w:rPr>
                <w:rFonts w:ascii="Arial" w:hAnsi="Arial" w:cs="Arial"/>
                <w:color w:val="000000" w:themeColor="text1"/>
                <w:sz w:val="18"/>
                <w:szCs w:val="18"/>
              </w:rPr>
            </w:pPr>
            <w:r w:rsidRPr="008A18E4">
              <w:rPr>
                <w:rFonts w:ascii="Arial" w:hAnsi="Arial" w:cs="Arial"/>
                <w:color w:val="000000" w:themeColor="text1"/>
                <w:sz w:val="18"/>
                <w:szCs w:val="18"/>
              </w:rPr>
              <w:t>Rasio</w:t>
            </w:r>
          </w:p>
        </w:tc>
      </w:tr>
    </w:tbl>
    <w:p w:rsidR="00990C88" w:rsidRPr="001F300D" w:rsidRDefault="00990C88" w:rsidP="00990C88">
      <w:pPr>
        <w:spacing w:line="360" w:lineRule="auto"/>
        <w:jc w:val="both"/>
        <w:rPr>
          <w:rFonts w:ascii="Arial" w:hAnsi="Arial" w:cs="Arial"/>
          <w:color w:val="000000" w:themeColor="text1"/>
          <w:sz w:val="24"/>
          <w:szCs w:val="24"/>
        </w:rPr>
      </w:pPr>
    </w:p>
    <w:p w:rsidR="00990C88" w:rsidRPr="001F300D" w:rsidRDefault="00990C88" w:rsidP="00990C88">
      <w:pPr>
        <w:pStyle w:val="Heading2"/>
        <w:rPr>
          <w:rFonts w:ascii="Arial" w:hAnsi="Arial" w:cs="Arial"/>
          <w:color w:val="000000" w:themeColor="text1"/>
          <w:sz w:val="24"/>
          <w:szCs w:val="24"/>
        </w:rPr>
      </w:pPr>
      <w:r w:rsidRPr="001F300D">
        <w:rPr>
          <w:rFonts w:ascii="Arial" w:hAnsi="Arial" w:cs="Arial"/>
          <w:color w:val="000000" w:themeColor="text1"/>
          <w:sz w:val="24"/>
          <w:szCs w:val="24"/>
        </w:rPr>
        <w:lastRenderedPageBreak/>
        <w:t xml:space="preserve">E. Instrumen Penelitian </w:t>
      </w:r>
    </w:p>
    <w:p w:rsidR="00990C88" w:rsidRPr="001F300D" w:rsidRDefault="00990C88" w:rsidP="00990C88">
      <w:pPr>
        <w:ind w:left="425" w:firstLine="675"/>
        <w:jc w:val="both"/>
        <w:rPr>
          <w:rFonts w:ascii="Arial" w:hAnsi="Arial" w:cs="Arial"/>
          <w:color w:val="000000" w:themeColor="text1"/>
          <w:sz w:val="24"/>
          <w:szCs w:val="24"/>
        </w:rPr>
      </w:pPr>
      <w:r w:rsidRPr="001F300D">
        <w:rPr>
          <w:rFonts w:ascii="Arial" w:hAnsi="Arial" w:cs="Arial"/>
          <w:color w:val="000000" w:themeColor="text1"/>
          <w:sz w:val="24"/>
          <w:szCs w:val="24"/>
        </w:rPr>
        <w:t>Instrumen penelitian adalah alat atau fasilitas yang digunakan oleh peneliti dalam mengumpulkan data agar pekerjaannya lebih mudah dan hasilnya lebih baik, dalam arti cermat, lengkap dan sistematis sehingga lebih mudah diolah (Notoatmojo, 2012). Instrument adalah pengumpulan data dilakukan dengan cara membuat daftra pertanyaan atau angket, wawancara, observasi dan pengukuran (Siswanto dkk, 2014).</w:t>
      </w:r>
    </w:p>
    <w:p w:rsidR="00990C88" w:rsidRPr="001F300D" w:rsidRDefault="00990C88" w:rsidP="00990C88">
      <w:pPr>
        <w:ind w:left="425" w:firstLine="675"/>
        <w:jc w:val="both"/>
        <w:rPr>
          <w:rFonts w:ascii="Arial" w:hAnsi="Arial" w:cs="Arial"/>
          <w:color w:val="000000" w:themeColor="text1"/>
          <w:sz w:val="24"/>
          <w:szCs w:val="24"/>
        </w:rPr>
      </w:pPr>
      <w:r w:rsidRPr="001F300D">
        <w:rPr>
          <w:rFonts w:ascii="Arial" w:hAnsi="Arial" w:cs="Arial"/>
          <w:color w:val="000000" w:themeColor="text1"/>
          <w:sz w:val="24"/>
          <w:szCs w:val="24"/>
        </w:rPr>
        <w:t>Peneliti juga harus mengetahui tentang jenis skala pengukuran data, agar instrumen dapat diukur sesuai dengan permasalahan penelitian.Instrumen yang digunakan dalam penelitian yaitu SOP (Standar Operasional Prosedur) relaksasi progrresif kemudian diukur tingkat stres narapidana menurun atau meningkat.</w:t>
      </w:r>
    </w:p>
    <w:p w:rsidR="00990C88" w:rsidRPr="001F300D" w:rsidRDefault="00990C88" w:rsidP="00990C88">
      <w:pPr>
        <w:ind w:firstLine="440"/>
        <w:jc w:val="both"/>
        <w:rPr>
          <w:rFonts w:ascii="Arial" w:hAnsi="Arial" w:cs="Arial"/>
          <w:color w:val="000000" w:themeColor="text1"/>
          <w:sz w:val="24"/>
          <w:szCs w:val="24"/>
        </w:rPr>
      </w:pPr>
      <w:r w:rsidRPr="001F300D">
        <w:rPr>
          <w:rFonts w:ascii="Arial" w:hAnsi="Arial" w:cs="Arial"/>
          <w:color w:val="000000" w:themeColor="text1"/>
          <w:sz w:val="24"/>
          <w:szCs w:val="24"/>
        </w:rPr>
        <w:t>Instrumen penelitian ini akan dijelaskan sebagai berikut:</w:t>
      </w:r>
    </w:p>
    <w:p w:rsidR="00990C88" w:rsidRPr="001F300D" w:rsidRDefault="00990C88" w:rsidP="005A0FA9">
      <w:pPr>
        <w:pStyle w:val="ListParagraph"/>
        <w:numPr>
          <w:ilvl w:val="0"/>
          <w:numId w:val="39"/>
        </w:numPr>
        <w:ind w:leftChars="200" w:left="850" w:hangingChars="171" w:hanging="410"/>
        <w:jc w:val="both"/>
        <w:rPr>
          <w:rFonts w:ascii="Arial" w:hAnsi="Arial" w:cs="Arial"/>
          <w:color w:val="000000" w:themeColor="text1"/>
          <w:sz w:val="24"/>
          <w:szCs w:val="24"/>
        </w:rPr>
      </w:pPr>
      <w:r w:rsidRPr="001F300D">
        <w:rPr>
          <w:rFonts w:ascii="Arial" w:hAnsi="Arial" w:cs="Arial"/>
          <w:color w:val="000000" w:themeColor="text1"/>
          <w:sz w:val="24"/>
          <w:szCs w:val="24"/>
        </w:rPr>
        <w:t xml:space="preserve">Kuesioner A, yaitu data demografi responden meliputi, umur, jenis kelamin, dan status perkawinan. </w:t>
      </w:r>
    </w:p>
    <w:p w:rsidR="00E355ED" w:rsidRPr="00960838" w:rsidRDefault="00990C88" w:rsidP="00960838">
      <w:pPr>
        <w:pStyle w:val="ListParagraph"/>
        <w:numPr>
          <w:ilvl w:val="0"/>
          <w:numId w:val="39"/>
        </w:numPr>
        <w:ind w:leftChars="200" w:left="850" w:hangingChars="171" w:hanging="410"/>
        <w:jc w:val="both"/>
        <w:rPr>
          <w:rFonts w:ascii="Arial" w:hAnsi="Arial" w:cs="Arial"/>
          <w:color w:val="000000" w:themeColor="text1"/>
          <w:sz w:val="24"/>
          <w:szCs w:val="24"/>
        </w:rPr>
      </w:pPr>
      <w:r w:rsidRPr="001F300D">
        <w:rPr>
          <w:rFonts w:ascii="Arial" w:hAnsi="Arial" w:cs="Arial"/>
          <w:color w:val="000000" w:themeColor="text1"/>
          <w:sz w:val="24"/>
          <w:szCs w:val="24"/>
        </w:rPr>
        <w:t xml:space="preserve">Kemudian bagian B, kuesioner yang sudah baku di adopsi dari </w:t>
      </w:r>
      <w:r w:rsidR="00960838">
        <w:rPr>
          <w:rFonts w:ascii="Arial" w:hAnsi="Arial" w:cs="Arial"/>
          <w:color w:val="000000" w:themeColor="text1"/>
          <w:sz w:val="24"/>
          <w:szCs w:val="24"/>
        </w:rPr>
        <w:t xml:space="preserve">Depression Anxiety Scale (DASS) </w:t>
      </w:r>
      <w:r w:rsidRPr="00960838">
        <w:rPr>
          <w:rFonts w:ascii="Arial" w:hAnsi="Arial" w:cs="Arial"/>
          <w:color w:val="000000" w:themeColor="text1"/>
          <w:sz w:val="24"/>
          <w:szCs w:val="24"/>
        </w:rPr>
        <w:t xml:space="preserve">mencakup 3 laporan yaitu depresi , kecemasan dan stress terdiri dari 42 pertanyaan dengan skala stress 14 item pertanyaan. </w:t>
      </w:r>
    </w:p>
    <w:p w:rsidR="00E355ED" w:rsidRPr="00E355ED" w:rsidRDefault="00E355ED" w:rsidP="00E355ED">
      <w:pPr>
        <w:pStyle w:val="ListParagraph"/>
        <w:ind w:left="850"/>
        <w:jc w:val="both"/>
        <w:rPr>
          <w:rFonts w:ascii="Arial" w:hAnsi="Arial" w:cs="Arial"/>
          <w:color w:val="000000" w:themeColor="text1"/>
          <w:sz w:val="24"/>
          <w:szCs w:val="24"/>
        </w:rPr>
      </w:pPr>
      <w:r w:rsidRPr="00E355ED">
        <w:rPr>
          <w:rFonts w:ascii="Arial" w:hAnsi="Arial" w:cs="Arial"/>
          <w:sz w:val="24"/>
          <w:szCs w:val="24"/>
        </w:rPr>
        <w:t xml:space="preserve">Masing-masing dari tiga skala DASS berisi 14 item, dibagi menjadi subskala dari 2-5 item dengan isi yang serupa. Skala deprei menilai dysphoria, putus asa, devaluasi hidup, sikap meremahkan diri, </w:t>
      </w:r>
      <w:r w:rsidRPr="00E355ED">
        <w:rPr>
          <w:rFonts w:ascii="Arial" w:hAnsi="Arial" w:cs="Arial"/>
          <w:sz w:val="24"/>
          <w:szCs w:val="24"/>
        </w:rPr>
        <w:lastRenderedPageBreak/>
        <w:t>kurangnya minat atau keterlibatan, anhedonia, 25 dan inersia. Skala kecemasan menilai gairah otonom, efek otot rangka, kecemasan situasional, dan pengalaman subjektif. Skala stres menilai kesulitan santai, gairah saraf, mudah marah, gelisah, mudah tersinggung, dan tidak sabar. Individu diminta untuk menggunakan 4 poin keparahan untuk menilai sejauh mana mereka telah mengalami masing-masing selama seminggu terakhir. Skor untuk depresi, cemas, dan stres dihitung dengan menjumlahkan skor untuk item yang relevan</w:t>
      </w:r>
      <w:r>
        <w:t>.</w:t>
      </w:r>
    </w:p>
    <w:p w:rsidR="00990C88" w:rsidRPr="00E355ED" w:rsidRDefault="00990C88" w:rsidP="00E355ED">
      <w:pPr>
        <w:pStyle w:val="ListParagraph"/>
        <w:ind w:left="850"/>
        <w:jc w:val="both"/>
        <w:rPr>
          <w:rFonts w:ascii="Arial" w:hAnsi="Arial" w:cs="Arial"/>
          <w:color w:val="000000" w:themeColor="text1"/>
          <w:sz w:val="24"/>
          <w:szCs w:val="24"/>
        </w:rPr>
      </w:pPr>
      <w:r w:rsidRPr="00E355ED">
        <w:rPr>
          <w:rFonts w:ascii="Arial" w:hAnsi="Arial" w:cs="Arial"/>
          <w:color w:val="000000" w:themeColor="text1"/>
          <w:sz w:val="24"/>
          <w:szCs w:val="24"/>
        </w:rPr>
        <w:t>Masing-masing gejala diberi penilaian angka antara 0-3 yang artinya :</w:t>
      </w:r>
    </w:p>
    <w:p w:rsidR="00990C88" w:rsidRPr="001F300D" w:rsidRDefault="00990C88" w:rsidP="00990C88">
      <w:pPr>
        <w:pStyle w:val="ListParagraph"/>
        <w:ind w:leftChars="398" w:left="876"/>
        <w:jc w:val="both"/>
        <w:rPr>
          <w:rFonts w:ascii="Arial" w:hAnsi="Arial" w:cs="Arial"/>
          <w:color w:val="000000" w:themeColor="text1"/>
          <w:sz w:val="24"/>
          <w:szCs w:val="24"/>
        </w:rPr>
      </w:pPr>
      <w:r w:rsidRPr="001F300D">
        <w:rPr>
          <w:rFonts w:ascii="Arial" w:hAnsi="Arial" w:cs="Arial"/>
          <w:color w:val="000000" w:themeColor="text1"/>
          <w:sz w:val="24"/>
          <w:szCs w:val="24"/>
        </w:rPr>
        <w:t xml:space="preserve">0 = Tidak ada atau tidak pernah </w:t>
      </w:r>
    </w:p>
    <w:p w:rsidR="00990C88" w:rsidRPr="001F300D" w:rsidRDefault="00990C88" w:rsidP="00990C88">
      <w:pPr>
        <w:pStyle w:val="ListParagraph"/>
        <w:ind w:leftChars="398" w:left="876"/>
        <w:jc w:val="both"/>
        <w:rPr>
          <w:rFonts w:ascii="Arial" w:hAnsi="Arial" w:cs="Arial"/>
          <w:color w:val="000000" w:themeColor="text1"/>
          <w:sz w:val="24"/>
          <w:szCs w:val="24"/>
        </w:rPr>
      </w:pPr>
      <w:r w:rsidRPr="001F300D">
        <w:rPr>
          <w:rFonts w:ascii="Arial" w:hAnsi="Arial" w:cs="Arial"/>
          <w:color w:val="000000" w:themeColor="text1"/>
          <w:sz w:val="24"/>
          <w:szCs w:val="24"/>
        </w:rPr>
        <w:t xml:space="preserve">1 = Sesuai yang dialami sampai tingkat tertentu, atau kadang-kadang </w:t>
      </w:r>
    </w:p>
    <w:p w:rsidR="00990C88" w:rsidRPr="001F300D" w:rsidRDefault="00990C88" w:rsidP="00990C88">
      <w:pPr>
        <w:pStyle w:val="ListParagraph"/>
        <w:ind w:leftChars="398" w:left="876"/>
        <w:jc w:val="both"/>
        <w:rPr>
          <w:rFonts w:ascii="Arial" w:hAnsi="Arial" w:cs="Arial"/>
          <w:color w:val="000000" w:themeColor="text1"/>
          <w:sz w:val="24"/>
          <w:szCs w:val="24"/>
        </w:rPr>
      </w:pPr>
      <w:r w:rsidRPr="001F300D">
        <w:rPr>
          <w:rFonts w:ascii="Arial" w:hAnsi="Arial" w:cs="Arial"/>
          <w:color w:val="000000" w:themeColor="text1"/>
          <w:sz w:val="24"/>
          <w:szCs w:val="24"/>
        </w:rPr>
        <w:t xml:space="preserve">2  = Sering </w:t>
      </w:r>
    </w:p>
    <w:p w:rsidR="00370C4E" w:rsidRDefault="00990C88" w:rsidP="00370C4E">
      <w:pPr>
        <w:pStyle w:val="ListParagraph"/>
        <w:ind w:leftChars="398" w:left="876"/>
        <w:jc w:val="both"/>
        <w:rPr>
          <w:rFonts w:ascii="Arial" w:hAnsi="Arial" w:cs="Arial"/>
          <w:color w:val="000000" w:themeColor="text1"/>
          <w:sz w:val="24"/>
          <w:szCs w:val="24"/>
        </w:rPr>
      </w:pPr>
      <w:r w:rsidRPr="001F300D">
        <w:rPr>
          <w:rFonts w:ascii="Arial" w:hAnsi="Arial" w:cs="Arial"/>
          <w:color w:val="000000" w:themeColor="text1"/>
          <w:sz w:val="24"/>
          <w:szCs w:val="24"/>
        </w:rPr>
        <w:t xml:space="preserve">3 = Sangat sesuai dengan yang dialami, atau hampir setiap hari </w:t>
      </w:r>
    </w:p>
    <w:p w:rsidR="00960838" w:rsidRPr="00960838" w:rsidRDefault="00960838" w:rsidP="00960838">
      <w:pPr>
        <w:pStyle w:val="ListParagraph"/>
        <w:ind w:left="799" w:firstLine="641"/>
        <w:jc w:val="both"/>
        <w:rPr>
          <w:rFonts w:ascii="Arial" w:hAnsi="Arial" w:cs="Arial"/>
          <w:color w:val="000000" w:themeColor="text1"/>
          <w:sz w:val="24"/>
          <w:szCs w:val="24"/>
        </w:rPr>
      </w:pPr>
      <w:r>
        <w:rPr>
          <w:rFonts w:ascii="Arial" w:hAnsi="Arial" w:cs="Arial"/>
          <w:color w:val="000000" w:themeColor="text1"/>
          <w:sz w:val="24"/>
          <w:szCs w:val="24"/>
        </w:rPr>
        <w:t>Nilai dass yang di kembangkan oleh lovibond (1995) dalam oseatiara (2012). Instrument dass memiliki nilai terdendah 0,51 dan nilai validitas tertinggi 0,65 dan nilai reabilitas 0,90</w:t>
      </w:r>
    </w:p>
    <w:p w:rsidR="00990C88" w:rsidRPr="001F300D" w:rsidRDefault="00990C88" w:rsidP="00990C88">
      <w:pPr>
        <w:pStyle w:val="ListParagraph"/>
        <w:tabs>
          <w:tab w:val="left" w:pos="851"/>
        </w:tabs>
        <w:ind w:left="851" w:firstLine="689"/>
        <w:jc w:val="both"/>
        <w:rPr>
          <w:rFonts w:ascii="Arial" w:hAnsi="Arial" w:cs="Arial"/>
          <w:color w:val="000000" w:themeColor="text1"/>
          <w:sz w:val="24"/>
          <w:szCs w:val="24"/>
        </w:rPr>
      </w:pPr>
      <w:r w:rsidRPr="001F300D">
        <w:rPr>
          <w:rFonts w:ascii="Arial" w:hAnsi="Arial" w:cs="Arial"/>
          <w:color w:val="000000" w:themeColor="text1"/>
          <w:sz w:val="24"/>
          <w:szCs w:val="24"/>
        </w:rPr>
        <w:t>Penentuan tingkat stres adalah dengan cara menjumlah penilaian dari gejala-gejala yang dipilih responden dalam 14 pertanyaan DASS, dengan hasil:</w:t>
      </w:r>
    </w:p>
    <w:p w:rsidR="00990C88" w:rsidRPr="001F300D" w:rsidRDefault="00990C88" w:rsidP="005A0FA9">
      <w:pPr>
        <w:pStyle w:val="ListParagraph"/>
        <w:numPr>
          <w:ilvl w:val="0"/>
          <w:numId w:val="40"/>
        </w:numPr>
        <w:jc w:val="both"/>
        <w:rPr>
          <w:rFonts w:ascii="Arial" w:hAnsi="Arial" w:cs="Arial"/>
          <w:color w:val="000000" w:themeColor="text1"/>
          <w:sz w:val="24"/>
          <w:szCs w:val="24"/>
        </w:rPr>
      </w:pPr>
      <w:r w:rsidRPr="001F300D">
        <w:rPr>
          <w:rFonts w:ascii="Arial" w:hAnsi="Arial" w:cs="Arial"/>
          <w:color w:val="000000" w:themeColor="text1"/>
          <w:sz w:val="24"/>
          <w:szCs w:val="24"/>
        </w:rPr>
        <w:t>Nilai 0 - 14 normal</w:t>
      </w:r>
    </w:p>
    <w:p w:rsidR="00990C88" w:rsidRPr="001F300D" w:rsidRDefault="00990C88" w:rsidP="005A0FA9">
      <w:pPr>
        <w:pStyle w:val="ListParagraph"/>
        <w:numPr>
          <w:ilvl w:val="0"/>
          <w:numId w:val="40"/>
        </w:numPr>
        <w:jc w:val="both"/>
        <w:rPr>
          <w:rFonts w:ascii="Arial" w:hAnsi="Arial" w:cs="Arial"/>
          <w:color w:val="000000" w:themeColor="text1"/>
          <w:sz w:val="24"/>
          <w:szCs w:val="24"/>
        </w:rPr>
      </w:pPr>
      <w:r w:rsidRPr="001F300D">
        <w:rPr>
          <w:rFonts w:ascii="Arial" w:hAnsi="Arial" w:cs="Arial"/>
          <w:color w:val="000000" w:themeColor="text1"/>
          <w:sz w:val="24"/>
          <w:szCs w:val="24"/>
        </w:rPr>
        <w:t xml:space="preserve">Nilai 15 – 18 stres ringan </w:t>
      </w:r>
    </w:p>
    <w:p w:rsidR="00990C88" w:rsidRPr="001F300D" w:rsidRDefault="00990C88" w:rsidP="005A0FA9">
      <w:pPr>
        <w:pStyle w:val="ListParagraph"/>
        <w:numPr>
          <w:ilvl w:val="0"/>
          <w:numId w:val="40"/>
        </w:numPr>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Nilai 19 – 25 stres sedang</w:t>
      </w:r>
    </w:p>
    <w:p w:rsidR="00990C88" w:rsidRPr="001F300D" w:rsidRDefault="00990C88" w:rsidP="005A0FA9">
      <w:pPr>
        <w:pStyle w:val="ListParagraph"/>
        <w:numPr>
          <w:ilvl w:val="0"/>
          <w:numId w:val="40"/>
        </w:numPr>
        <w:jc w:val="both"/>
        <w:rPr>
          <w:rFonts w:ascii="Arial" w:hAnsi="Arial" w:cs="Arial"/>
          <w:color w:val="000000" w:themeColor="text1"/>
          <w:sz w:val="24"/>
          <w:szCs w:val="24"/>
        </w:rPr>
      </w:pPr>
      <w:r w:rsidRPr="001F300D">
        <w:rPr>
          <w:rFonts w:ascii="Arial" w:hAnsi="Arial" w:cs="Arial"/>
          <w:color w:val="000000" w:themeColor="text1"/>
          <w:sz w:val="24"/>
          <w:szCs w:val="24"/>
        </w:rPr>
        <w:t>Nilai 26 – 33 stres berat</w:t>
      </w:r>
    </w:p>
    <w:p w:rsidR="00990C88" w:rsidRDefault="00990C88" w:rsidP="005A0FA9">
      <w:pPr>
        <w:pStyle w:val="ListParagraph"/>
        <w:numPr>
          <w:ilvl w:val="0"/>
          <w:numId w:val="40"/>
        </w:numPr>
        <w:jc w:val="both"/>
        <w:rPr>
          <w:rFonts w:ascii="Arial" w:hAnsi="Arial" w:cs="Arial"/>
          <w:color w:val="000000" w:themeColor="text1"/>
          <w:sz w:val="24"/>
          <w:szCs w:val="24"/>
        </w:rPr>
      </w:pPr>
      <w:r w:rsidRPr="001F300D">
        <w:rPr>
          <w:rFonts w:ascii="Arial" w:hAnsi="Arial" w:cs="Arial"/>
          <w:color w:val="000000" w:themeColor="text1"/>
          <w:sz w:val="24"/>
          <w:szCs w:val="24"/>
        </w:rPr>
        <w:t xml:space="preserve">Nilai &gt;34 stres sangat berat   </w:t>
      </w:r>
    </w:p>
    <w:p w:rsidR="00370C4E" w:rsidRPr="00370C4E" w:rsidRDefault="00370C4E" w:rsidP="00370C4E">
      <w:pPr>
        <w:ind w:left="851"/>
        <w:jc w:val="both"/>
        <w:rPr>
          <w:rFonts w:ascii="Arial" w:hAnsi="Arial" w:cs="Arial"/>
          <w:color w:val="000000" w:themeColor="text1"/>
          <w:sz w:val="24"/>
          <w:szCs w:val="24"/>
        </w:rPr>
      </w:pPr>
    </w:p>
    <w:p w:rsidR="00990C88" w:rsidRPr="001F300D" w:rsidRDefault="00990C88" w:rsidP="005A0FA9">
      <w:pPr>
        <w:pStyle w:val="ListParagraph"/>
        <w:numPr>
          <w:ilvl w:val="0"/>
          <w:numId w:val="39"/>
        </w:numPr>
        <w:ind w:left="851" w:hanging="411"/>
        <w:jc w:val="both"/>
        <w:rPr>
          <w:rFonts w:ascii="Arial" w:hAnsi="Arial" w:cs="Arial"/>
          <w:color w:val="000000" w:themeColor="text1"/>
          <w:sz w:val="24"/>
          <w:szCs w:val="24"/>
        </w:rPr>
      </w:pPr>
      <w:r w:rsidRPr="001F300D">
        <w:rPr>
          <w:rFonts w:ascii="Arial" w:hAnsi="Arial" w:cs="Arial"/>
          <w:color w:val="000000" w:themeColor="text1"/>
          <w:sz w:val="24"/>
          <w:szCs w:val="24"/>
        </w:rPr>
        <w:t>Standar Prosedur Operasional (SOP) Relaksasi Progresif</w:t>
      </w:r>
    </w:p>
    <w:p w:rsidR="00990C88" w:rsidRPr="001F300D" w:rsidRDefault="00990C88" w:rsidP="00990C88">
      <w:pPr>
        <w:ind w:leftChars="70" w:left="154" w:firstLineChars="301" w:firstLine="722"/>
        <w:jc w:val="both"/>
        <w:rPr>
          <w:rFonts w:ascii="Arial" w:hAnsi="Arial" w:cs="Arial"/>
          <w:color w:val="000000" w:themeColor="text1"/>
          <w:sz w:val="24"/>
          <w:szCs w:val="24"/>
        </w:rPr>
      </w:pPr>
      <w:r w:rsidRPr="001F300D">
        <w:rPr>
          <w:rFonts w:ascii="Arial" w:hAnsi="Arial" w:cs="Arial"/>
          <w:color w:val="000000" w:themeColor="text1"/>
          <w:sz w:val="24"/>
          <w:szCs w:val="24"/>
        </w:rPr>
        <w:t>Teknik Terapi Relaksasi Otot Progresif</w:t>
      </w:r>
    </w:p>
    <w:p w:rsidR="00990C88" w:rsidRPr="001F300D" w:rsidRDefault="00990C88" w:rsidP="00990C88">
      <w:pPr>
        <w:ind w:leftChars="400" w:left="880" w:firstLineChars="275" w:firstLine="660"/>
        <w:jc w:val="both"/>
        <w:rPr>
          <w:rFonts w:ascii="Arial" w:hAnsi="Arial" w:cs="Arial"/>
          <w:color w:val="000000" w:themeColor="text1"/>
          <w:sz w:val="24"/>
          <w:szCs w:val="24"/>
        </w:rPr>
      </w:pPr>
      <w:r w:rsidRPr="001F300D">
        <w:rPr>
          <w:rFonts w:ascii="Arial" w:hAnsi="Arial" w:cs="Arial"/>
          <w:color w:val="000000" w:themeColor="text1"/>
          <w:sz w:val="24"/>
          <w:szCs w:val="24"/>
        </w:rPr>
        <w:t>Menurut Soewondo (2016) persiapan untuk melakukan tehnik ini yaitu:</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Selalu latihan di tempat yang tenang, sendirian, tanpa menggnakan audio untuk membantu konsentrasi pada kelompok otot.</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Melepaskan sepatu atau sandal dan pakaian yang tebal.</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Hindari makan, merokok, minum minuman keras.</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Tidak boleh latihan setelah minum minuman keras.</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Latihan dilakukan dengan posisi duduk, tetapi dapat juga dengan posisi tidur.</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Jangan terlalu menegangkan otot berlebih karean dapat melukai diri sendiri.</w:t>
      </w:r>
    </w:p>
    <w:p w:rsidR="00990C88" w:rsidRPr="001F300D"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Latihan memerlukan waktu 15-20 menit.</w:t>
      </w:r>
    </w:p>
    <w:p w:rsidR="00990C88" w:rsidRDefault="00990C88" w:rsidP="005A0FA9">
      <w:pPr>
        <w:pStyle w:val="ListParagraph"/>
        <w:numPr>
          <w:ilvl w:val="0"/>
          <w:numId w:val="41"/>
        </w:numPr>
        <w:tabs>
          <w:tab w:val="clear" w:pos="425"/>
        </w:tabs>
        <w:spacing w:after="200"/>
        <w:ind w:leftChars="399" w:left="1322" w:hangingChars="185" w:hanging="444"/>
        <w:jc w:val="both"/>
        <w:rPr>
          <w:rFonts w:ascii="Arial" w:hAnsi="Arial" w:cs="Arial"/>
          <w:color w:val="000000" w:themeColor="text1"/>
          <w:sz w:val="24"/>
          <w:szCs w:val="24"/>
        </w:rPr>
      </w:pPr>
      <w:r w:rsidRPr="001F300D">
        <w:rPr>
          <w:rFonts w:ascii="Arial" w:hAnsi="Arial" w:cs="Arial"/>
          <w:color w:val="000000" w:themeColor="text1"/>
          <w:sz w:val="24"/>
          <w:szCs w:val="24"/>
        </w:rPr>
        <w:t>Prosedur</w:t>
      </w:r>
    </w:p>
    <w:p w:rsidR="002551BC" w:rsidRPr="002551BC" w:rsidRDefault="002551BC" w:rsidP="002551BC">
      <w:pPr>
        <w:spacing w:after="200"/>
        <w:jc w:val="both"/>
        <w:rPr>
          <w:rFonts w:ascii="Arial" w:hAnsi="Arial" w:cs="Arial"/>
          <w:color w:val="000000" w:themeColor="text1"/>
          <w:sz w:val="24"/>
          <w:szCs w:val="24"/>
        </w:rPr>
      </w:pPr>
    </w:p>
    <w:p w:rsidR="00990C88" w:rsidRPr="001F300D" w:rsidRDefault="00990C88" w:rsidP="005A0FA9">
      <w:pPr>
        <w:pStyle w:val="ListParagraph"/>
        <w:numPr>
          <w:ilvl w:val="0"/>
          <w:numId w:val="42"/>
        </w:numPr>
        <w:spacing w:after="200"/>
        <w:ind w:leftChars="595" w:left="1309" w:firstLine="9"/>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 xml:space="preserve">Persiapan </w:t>
      </w:r>
    </w:p>
    <w:p w:rsidR="00990C88" w:rsidRPr="001F300D" w:rsidRDefault="00990C88" w:rsidP="005A0FA9">
      <w:pPr>
        <w:pStyle w:val="ListParagraph"/>
        <w:numPr>
          <w:ilvl w:val="0"/>
          <w:numId w:val="43"/>
        </w:numPr>
        <w:tabs>
          <w:tab w:val="clear" w:pos="425"/>
        </w:tabs>
        <w:spacing w:after="200"/>
        <w:ind w:leftChars="700" w:left="1780" w:hangingChars="100" w:hanging="240"/>
        <w:jc w:val="both"/>
        <w:rPr>
          <w:rFonts w:ascii="Arial" w:hAnsi="Arial" w:cs="Arial"/>
          <w:color w:val="000000" w:themeColor="text1"/>
          <w:sz w:val="24"/>
          <w:szCs w:val="24"/>
        </w:rPr>
      </w:pPr>
      <w:r w:rsidRPr="001F300D">
        <w:rPr>
          <w:rFonts w:ascii="Arial" w:eastAsia="Times New Roman" w:hAnsi="Arial" w:cs="Arial"/>
          <w:sz w:val="24"/>
          <w:szCs w:val="24"/>
        </w:rPr>
        <w:t>Menyiapkan lingkungan yang memungkinkan melakukan kegitan relaksasi progresif.</w:t>
      </w:r>
    </w:p>
    <w:p w:rsidR="00990C88" w:rsidRPr="001F300D" w:rsidRDefault="00990C88" w:rsidP="005A0FA9">
      <w:pPr>
        <w:pStyle w:val="ListParagraph"/>
        <w:numPr>
          <w:ilvl w:val="0"/>
          <w:numId w:val="43"/>
        </w:numPr>
        <w:tabs>
          <w:tab w:val="clear" w:pos="425"/>
        </w:tabs>
        <w:spacing w:after="200"/>
        <w:ind w:leftChars="700" w:left="1780" w:hangingChars="100" w:hanging="240"/>
        <w:jc w:val="both"/>
        <w:rPr>
          <w:rFonts w:ascii="Arial" w:hAnsi="Arial" w:cs="Arial"/>
          <w:color w:val="000000" w:themeColor="text1"/>
          <w:sz w:val="24"/>
          <w:szCs w:val="24"/>
        </w:rPr>
      </w:pPr>
      <w:r w:rsidRPr="001F300D">
        <w:rPr>
          <w:rFonts w:ascii="Arial" w:eastAsia="Times New Roman" w:hAnsi="Arial" w:cs="Arial"/>
          <w:sz w:val="24"/>
          <w:szCs w:val="24"/>
        </w:rPr>
        <w:t>Menjelaskan teknik dasar prosedur yang akan dilakukan dengan cermat agar bisa dimengerti oleh pasien (gunakan otak kanan yang bersifat menerima).</w:t>
      </w:r>
    </w:p>
    <w:p w:rsidR="00990C88" w:rsidRPr="001F300D" w:rsidRDefault="00990C88" w:rsidP="005A0FA9">
      <w:pPr>
        <w:pStyle w:val="ListParagraph"/>
        <w:numPr>
          <w:ilvl w:val="0"/>
          <w:numId w:val="43"/>
        </w:numPr>
        <w:tabs>
          <w:tab w:val="clear" w:pos="425"/>
        </w:tabs>
        <w:spacing w:after="200"/>
        <w:ind w:leftChars="700" w:left="1780" w:hangingChars="100" w:hanging="240"/>
        <w:jc w:val="both"/>
        <w:rPr>
          <w:rFonts w:ascii="Arial" w:hAnsi="Arial" w:cs="Arial"/>
          <w:color w:val="000000" w:themeColor="text1"/>
          <w:sz w:val="24"/>
          <w:szCs w:val="24"/>
        </w:rPr>
      </w:pPr>
      <w:r w:rsidRPr="001F300D">
        <w:rPr>
          <w:rFonts w:ascii="Arial" w:eastAsia="Times New Roman" w:hAnsi="Arial" w:cs="Arial"/>
          <w:sz w:val="24"/>
          <w:szCs w:val="24"/>
        </w:rPr>
        <w:t>Meminta kepada pasien untuk duduk dengan nyaman, melepaskan alas kaki, mememosisikan badan senyaman mungkin dan tidak saling bersentuhan dengan anggota tubuh yang lain serta benda yang ada disekitar.</w:t>
      </w:r>
    </w:p>
    <w:p w:rsidR="00990C88" w:rsidRPr="001F300D" w:rsidRDefault="00990C88" w:rsidP="005A0FA9">
      <w:pPr>
        <w:pStyle w:val="ListParagraph"/>
        <w:numPr>
          <w:ilvl w:val="0"/>
          <w:numId w:val="42"/>
        </w:numPr>
        <w:spacing w:after="200"/>
        <w:ind w:leftChars="595" w:left="1309" w:firstLine="9"/>
        <w:jc w:val="both"/>
        <w:rPr>
          <w:rFonts w:ascii="Arial" w:hAnsi="Arial" w:cs="Arial"/>
          <w:color w:val="000000" w:themeColor="text1"/>
          <w:sz w:val="24"/>
          <w:szCs w:val="24"/>
        </w:rPr>
      </w:pPr>
      <w:r w:rsidRPr="001F300D">
        <w:rPr>
          <w:rFonts w:ascii="Arial" w:hAnsi="Arial" w:cs="Arial"/>
          <w:color w:val="000000" w:themeColor="text1"/>
          <w:sz w:val="24"/>
          <w:szCs w:val="24"/>
        </w:rPr>
        <w:t>Proses Relaksasi</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eastAsia="Times New Roman" w:hAnsi="Arial" w:cs="Arial"/>
          <w:sz w:val="24"/>
          <w:szCs w:val="24"/>
        </w:rPr>
        <w:t>Memejamkan mata dengan lembut dan perlahan-lahan.</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eastAsia="Times New Roman" w:hAnsi="Arial" w:cs="Arial"/>
          <w:sz w:val="24"/>
          <w:szCs w:val="24"/>
        </w:rPr>
        <w:t>Pusatkan perhatian pada tangan, jari-jari, dan lengan kanan lalutaruh tangan dan lengan di pangkuan, jari-jari dibuka lebar.</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eastAsia="Times New Roman" w:hAnsi="Arial" w:cs="Arial"/>
          <w:sz w:val="24"/>
          <w:szCs w:val="24"/>
        </w:rPr>
        <w:t xml:space="preserve">Kemudian tangan dan lengan dirapatkan pada badan sekeras mungkin dan di tegangkan lalu perlahan lepaskan lemaskan dan relaks. </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hAnsi="Arial" w:cs="Arial"/>
          <w:sz w:val="24"/>
          <w:szCs w:val="24"/>
        </w:rPr>
        <w:t>Pusatkan perhatian saudara pada tangan dan lengan kiri. Jari-jari dibuka lebar-lebar dan rapatkan lengan dan tangan saudara pada badan sekeras mungkin dan tegangkan lalu perlahan lepaskan lemaskan dan relaks.</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hAnsi="Arial" w:cs="Arial"/>
          <w:sz w:val="24"/>
          <w:szCs w:val="24"/>
        </w:rPr>
        <w:lastRenderedPageBreak/>
        <w:t>Pusatkan perhatian pada kaki kanan, tumit hendaknya ditekankan pada lantai sekeras mungkin. Jari-jari kaki dibuka lebar-lebar dan ditarik ke atas. Otot-otot paha ditegangkan lalu perlahan lepaskan lemaskan dan relaks.</w:t>
      </w:r>
    </w:p>
    <w:p w:rsidR="00990C88" w:rsidRPr="001F300D" w:rsidRDefault="00990C88" w:rsidP="005A0FA9">
      <w:pPr>
        <w:pStyle w:val="ListParagraph"/>
        <w:numPr>
          <w:ilvl w:val="0"/>
          <w:numId w:val="44"/>
        </w:numPr>
        <w:tabs>
          <w:tab w:val="clear" w:pos="425"/>
          <w:tab w:val="left" w:pos="1980"/>
        </w:tabs>
        <w:spacing w:after="200"/>
        <w:ind w:left="1760" w:hanging="220"/>
        <w:jc w:val="both"/>
        <w:rPr>
          <w:rFonts w:ascii="Arial" w:hAnsi="Arial" w:cs="Arial"/>
          <w:color w:val="000000" w:themeColor="text1"/>
          <w:sz w:val="24"/>
          <w:szCs w:val="24"/>
        </w:rPr>
      </w:pPr>
      <w:r w:rsidRPr="001F300D">
        <w:rPr>
          <w:rFonts w:ascii="Arial" w:hAnsi="Arial" w:cs="Arial"/>
          <w:sz w:val="24"/>
          <w:szCs w:val="24"/>
        </w:rPr>
        <w:t>Pusatkan perhatian pada kaki kiri, tumit hendaknya ditekankan pada lantai sekeras mungkin. Jari-jari kaki dibuka lebar-lebar dan ditarik ke atas. Otot-otot paha ditegangkan lalu perlahan lepaskan lemaskan dan relaks.</w:t>
      </w:r>
    </w:p>
    <w:p w:rsidR="00990C88" w:rsidRPr="001F300D" w:rsidRDefault="00990C88" w:rsidP="005A0FA9">
      <w:pPr>
        <w:pStyle w:val="ListParagraph"/>
        <w:numPr>
          <w:ilvl w:val="0"/>
          <w:numId w:val="44"/>
        </w:numPr>
        <w:tabs>
          <w:tab w:val="clear" w:pos="425"/>
          <w:tab w:val="left" w:pos="1800"/>
          <w:tab w:val="left" w:pos="1980"/>
        </w:tabs>
        <w:spacing w:after="200"/>
        <w:ind w:left="1760" w:hanging="220"/>
        <w:jc w:val="both"/>
        <w:rPr>
          <w:rFonts w:ascii="Arial" w:hAnsi="Arial" w:cs="Arial"/>
          <w:color w:val="000000" w:themeColor="text1"/>
          <w:sz w:val="24"/>
          <w:szCs w:val="24"/>
        </w:rPr>
      </w:pPr>
      <w:r w:rsidRPr="001F300D">
        <w:rPr>
          <w:rFonts w:ascii="Arial" w:hAnsi="Arial" w:cs="Arial"/>
          <w:sz w:val="24"/>
          <w:szCs w:val="24"/>
        </w:rPr>
        <w:t>Pusatkan perhatian pada otot-otot dahi. Kerutkan otot-otot dahi, sedangkan alis ditarik ke atas, tegangkan lalu perlahan lepaskan lemaskan relaks.</w:t>
      </w:r>
    </w:p>
    <w:p w:rsidR="00990C88" w:rsidRPr="001F300D" w:rsidRDefault="00990C88" w:rsidP="005A0FA9">
      <w:pPr>
        <w:pStyle w:val="ListParagraph"/>
        <w:numPr>
          <w:ilvl w:val="0"/>
          <w:numId w:val="44"/>
        </w:numPr>
        <w:tabs>
          <w:tab w:val="clear" w:pos="425"/>
          <w:tab w:val="left" w:pos="1800"/>
        </w:tabs>
        <w:spacing w:after="200"/>
        <w:ind w:left="1760" w:hanging="220"/>
        <w:jc w:val="both"/>
        <w:rPr>
          <w:rFonts w:ascii="Arial" w:hAnsi="Arial" w:cs="Arial"/>
          <w:color w:val="000000" w:themeColor="text1"/>
          <w:sz w:val="24"/>
          <w:szCs w:val="24"/>
        </w:rPr>
      </w:pPr>
      <w:r w:rsidRPr="001F300D">
        <w:rPr>
          <w:rFonts w:ascii="Arial" w:hAnsi="Arial" w:cs="Arial"/>
          <w:sz w:val="24"/>
          <w:szCs w:val="24"/>
        </w:rPr>
        <w:t>Pusatkan perhatian pada otot-otot rahang, otot-otot lidah, dan otot-otot bibir. Hendaknya gigi atas dan gigi-gigi bawah saling ditekan, lidah didorong ke langit-langit dan bibir dikatuplan sekuat mungkin,  tegangkan lalu perlahan lepaskan lemaskan relaks.</w:t>
      </w:r>
    </w:p>
    <w:p w:rsidR="00990C88" w:rsidRPr="001F300D" w:rsidRDefault="00990C88" w:rsidP="005A0FA9">
      <w:pPr>
        <w:pStyle w:val="ListParagraph"/>
        <w:numPr>
          <w:ilvl w:val="0"/>
          <w:numId w:val="44"/>
        </w:numPr>
        <w:tabs>
          <w:tab w:val="clear" w:pos="425"/>
          <w:tab w:val="left" w:pos="1800"/>
        </w:tabs>
        <w:spacing w:after="200"/>
        <w:ind w:left="1760" w:hanging="220"/>
        <w:jc w:val="both"/>
        <w:rPr>
          <w:rFonts w:ascii="Arial" w:hAnsi="Arial" w:cs="Arial"/>
          <w:color w:val="000000" w:themeColor="text1"/>
          <w:sz w:val="24"/>
          <w:szCs w:val="24"/>
        </w:rPr>
      </w:pPr>
      <w:r w:rsidRPr="001F300D">
        <w:rPr>
          <w:rFonts w:ascii="Arial" w:hAnsi="Arial" w:cs="Arial"/>
          <w:sz w:val="24"/>
          <w:szCs w:val="24"/>
        </w:rPr>
        <w:t>Pusatkan kembali perhatian pada otot-otot dada. Tegangkan otot-otot dada kemudian tarik napas sedalam  mungkin, tahan lalu lemaskan.</w:t>
      </w:r>
    </w:p>
    <w:p w:rsidR="00990C88" w:rsidRPr="001F300D" w:rsidRDefault="00990C88" w:rsidP="005A0FA9">
      <w:pPr>
        <w:pStyle w:val="ListParagraph"/>
        <w:numPr>
          <w:ilvl w:val="0"/>
          <w:numId w:val="44"/>
        </w:numPr>
        <w:tabs>
          <w:tab w:val="clear" w:pos="425"/>
          <w:tab w:val="left" w:pos="1890"/>
        </w:tabs>
        <w:spacing w:after="200"/>
        <w:ind w:left="1760" w:hanging="220"/>
        <w:jc w:val="both"/>
        <w:rPr>
          <w:rFonts w:ascii="Arial" w:hAnsi="Arial" w:cs="Arial"/>
          <w:color w:val="000000" w:themeColor="text1"/>
          <w:sz w:val="24"/>
          <w:szCs w:val="24"/>
        </w:rPr>
      </w:pPr>
      <w:r w:rsidRPr="001F300D">
        <w:rPr>
          <w:rFonts w:ascii="Arial" w:hAnsi="Arial" w:cs="Arial"/>
          <w:sz w:val="24"/>
          <w:szCs w:val="24"/>
        </w:rPr>
        <w:t>Beritahu klien untuk relaks lebih dalam dengan cara perlahan-lahan menggerakan-gerakan kepala saudara ke belakang dan depan sebanyak tiga kali.</w:t>
      </w:r>
    </w:p>
    <w:p w:rsidR="00990C88" w:rsidRPr="001F300D" w:rsidRDefault="00990C88" w:rsidP="005A0FA9">
      <w:pPr>
        <w:pStyle w:val="ListParagraph"/>
        <w:numPr>
          <w:ilvl w:val="0"/>
          <w:numId w:val="42"/>
        </w:numPr>
        <w:spacing w:after="200"/>
        <w:ind w:leftChars="595" w:left="1309" w:firstLine="9"/>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 xml:space="preserve">Terminasi </w:t>
      </w:r>
    </w:p>
    <w:p w:rsidR="00990C88" w:rsidRPr="001F300D" w:rsidRDefault="00990C88" w:rsidP="005A0FA9">
      <w:pPr>
        <w:pStyle w:val="ListParagraph"/>
        <w:numPr>
          <w:ilvl w:val="0"/>
          <w:numId w:val="45"/>
        </w:numPr>
        <w:tabs>
          <w:tab w:val="clear" w:pos="425"/>
          <w:tab w:val="left" w:pos="1760"/>
        </w:tabs>
        <w:spacing w:after="200"/>
        <w:ind w:firstLine="1115"/>
        <w:jc w:val="both"/>
        <w:rPr>
          <w:rFonts w:ascii="Arial" w:hAnsi="Arial" w:cs="Arial"/>
          <w:color w:val="000000" w:themeColor="text1"/>
          <w:sz w:val="24"/>
          <w:szCs w:val="24"/>
        </w:rPr>
      </w:pPr>
      <w:r w:rsidRPr="001F300D">
        <w:rPr>
          <w:rFonts w:ascii="Arial" w:eastAsia="Times New Roman" w:hAnsi="Arial" w:cs="Arial"/>
          <w:sz w:val="24"/>
          <w:szCs w:val="24"/>
        </w:rPr>
        <w:t>Mengeksplorasi perasaaan pasien.</w:t>
      </w:r>
    </w:p>
    <w:p w:rsidR="00990C88" w:rsidRPr="001F300D" w:rsidRDefault="00990C88" w:rsidP="005A0FA9">
      <w:pPr>
        <w:pStyle w:val="ListParagraph"/>
        <w:numPr>
          <w:ilvl w:val="0"/>
          <w:numId w:val="45"/>
        </w:numPr>
        <w:tabs>
          <w:tab w:val="clear" w:pos="425"/>
          <w:tab w:val="left" w:pos="1760"/>
        </w:tabs>
        <w:spacing w:after="200"/>
        <w:ind w:firstLine="1115"/>
        <w:jc w:val="both"/>
        <w:rPr>
          <w:rFonts w:ascii="Arial" w:hAnsi="Arial" w:cs="Arial"/>
          <w:color w:val="000000" w:themeColor="text1"/>
          <w:sz w:val="24"/>
          <w:szCs w:val="24"/>
        </w:rPr>
      </w:pPr>
      <w:r w:rsidRPr="001F300D">
        <w:rPr>
          <w:rFonts w:ascii="Arial" w:eastAsia="Times New Roman" w:hAnsi="Arial" w:cs="Arial"/>
          <w:sz w:val="24"/>
          <w:szCs w:val="24"/>
        </w:rPr>
        <w:t>Berdiskusi tentang umpan balik dengan pasien.</w:t>
      </w:r>
    </w:p>
    <w:p w:rsidR="00990C88" w:rsidRPr="00252CA2" w:rsidRDefault="00990C88" w:rsidP="005A0FA9">
      <w:pPr>
        <w:pStyle w:val="ListParagraph"/>
        <w:numPr>
          <w:ilvl w:val="0"/>
          <w:numId w:val="45"/>
        </w:numPr>
        <w:tabs>
          <w:tab w:val="clear" w:pos="425"/>
          <w:tab w:val="left" w:pos="1760"/>
        </w:tabs>
        <w:spacing w:after="200"/>
        <w:ind w:left="1745" w:hanging="205"/>
        <w:jc w:val="both"/>
        <w:rPr>
          <w:rFonts w:ascii="Arial" w:hAnsi="Arial" w:cs="Arial"/>
          <w:color w:val="000000" w:themeColor="text1"/>
          <w:sz w:val="24"/>
          <w:szCs w:val="24"/>
        </w:rPr>
      </w:pPr>
      <w:r w:rsidRPr="001F300D">
        <w:rPr>
          <w:rFonts w:ascii="Arial" w:eastAsia="Times New Roman" w:hAnsi="Arial" w:cs="Arial"/>
          <w:sz w:val="24"/>
          <w:szCs w:val="24"/>
        </w:rPr>
        <w:t>Melakukan kontak : topik, waktu dan tempat, untuk kegiatan selanjutnya / terminasi jangka panjang.</w:t>
      </w:r>
    </w:p>
    <w:p w:rsidR="00960838" w:rsidRDefault="00960838" w:rsidP="00960838">
      <w:pPr>
        <w:pStyle w:val="ListParagraph"/>
        <w:ind w:left="0"/>
        <w:jc w:val="both"/>
        <w:outlineLvl w:val="1"/>
        <w:rPr>
          <w:rFonts w:ascii="Arial" w:hAnsi="Arial" w:cs="Arial"/>
          <w:b/>
          <w:bCs/>
          <w:color w:val="000000" w:themeColor="text1"/>
          <w:sz w:val="24"/>
          <w:szCs w:val="24"/>
        </w:rPr>
      </w:pPr>
      <w:r>
        <w:rPr>
          <w:rFonts w:ascii="Arial" w:hAnsi="Arial" w:cs="Arial"/>
          <w:b/>
          <w:bCs/>
          <w:color w:val="000000" w:themeColor="text1"/>
          <w:sz w:val="24"/>
          <w:szCs w:val="24"/>
        </w:rPr>
        <w:t xml:space="preserve">F. Uji Validitas </w:t>
      </w:r>
    </w:p>
    <w:p w:rsidR="00960838" w:rsidRDefault="00960838" w:rsidP="00960838">
      <w:pPr>
        <w:pStyle w:val="ListParagraph"/>
        <w:numPr>
          <w:ilvl w:val="0"/>
          <w:numId w:val="46"/>
        </w:numPr>
        <w:spacing w:after="200"/>
        <w:jc w:val="both"/>
        <w:rPr>
          <w:rFonts w:ascii="Arial" w:hAnsi="Arial" w:cs="Arial"/>
          <w:color w:val="000000" w:themeColor="text1"/>
          <w:sz w:val="24"/>
          <w:szCs w:val="24"/>
        </w:rPr>
      </w:pPr>
      <w:r>
        <w:rPr>
          <w:rFonts w:ascii="Arial" w:hAnsi="Arial" w:cs="Arial"/>
          <w:color w:val="000000" w:themeColor="text1"/>
          <w:sz w:val="24"/>
          <w:szCs w:val="24"/>
        </w:rPr>
        <w:t>Uji Validitas</w:t>
      </w:r>
    </w:p>
    <w:p w:rsidR="00960838" w:rsidRDefault="00960838" w:rsidP="00960838">
      <w:pPr>
        <w:pStyle w:val="ListParagraph"/>
        <w:jc w:val="both"/>
        <w:rPr>
          <w:rFonts w:ascii="Arial" w:hAnsi="Arial" w:cs="Arial"/>
          <w:color w:val="000000" w:themeColor="text1"/>
          <w:sz w:val="24"/>
          <w:szCs w:val="24"/>
        </w:rPr>
      </w:pPr>
      <w:r>
        <w:rPr>
          <w:rFonts w:ascii="Arial" w:hAnsi="Arial" w:cs="Arial"/>
          <w:color w:val="000000" w:themeColor="text1"/>
          <w:sz w:val="24"/>
          <w:szCs w:val="24"/>
        </w:rPr>
        <w:tab/>
        <w:t xml:space="preserve">Alat ukur atau instrument penelitian yang dapat diterima sesuai standar adalah alat ukur yang telah melalui Uji Validitas dan Rehabilitas data (Hidayat,2010). Uji validitas adalah pengukuran dan pengamatan yang berarti prinsip keandalan instrument dalam mengumpulkan data. Instrument harus dapat mengukur apa yang seharusnya diukur(Nurasalam,2011). </w:t>
      </w:r>
    </w:p>
    <w:p w:rsidR="00960838" w:rsidRDefault="00960838" w:rsidP="00960838">
      <w:pPr>
        <w:pStyle w:val="ListParagraph"/>
        <w:ind w:firstLine="720"/>
        <w:jc w:val="both"/>
        <w:rPr>
          <w:rFonts w:ascii="Arial" w:hAnsi="Arial" w:cs="Arial"/>
          <w:color w:val="000000" w:themeColor="text1"/>
          <w:sz w:val="24"/>
          <w:szCs w:val="24"/>
        </w:rPr>
      </w:pPr>
      <w:r>
        <w:rPr>
          <w:rFonts w:ascii="Arial" w:hAnsi="Arial" w:cs="Arial"/>
          <w:color w:val="000000" w:themeColor="text1"/>
          <w:sz w:val="24"/>
          <w:szCs w:val="24"/>
        </w:rPr>
        <w:t>instrument dalam penelitian untuk perlakuan SOP Relaksasi otot progresif dan pengukuran stress dengan DASS tidak dilakukan uji validitas karena sudah baku.</w:t>
      </w:r>
    </w:p>
    <w:p w:rsidR="00960838" w:rsidRDefault="00960838" w:rsidP="00960838">
      <w:pPr>
        <w:pStyle w:val="ListParagraph"/>
        <w:numPr>
          <w:ilvl w:val="0"/>
          <w:numId w:val="46"/>
        </w:numPr>
        <w:spacing w:after="200"/>
        <w:jc w:val="both"/>
        <w:rPr>
          <w:rFonts w:ascii="Arial" w:hAnsi="Arial" w:cs="Arial"/>
          <w:color w:val="000000" w:themeColor="text1"/>
          <w:sz w:val="24"/>
          <w:szCs w:val="24"/>
        </w:rPr>
      </w:pPr>
      <w:r>
        <w:rPr>
          <w:rFonts w:ascii="Arial" w:hAnsi="Arial" w:cs="Arial"/>
          <w:color w:val="000000" w:themeColor="text1"/>
          <w:sz w:val="24"/>
          <w:szCs w:val="24"/>
        </w:rPr>
        <w:t>Uji Reliabilitas</w:t>
      </w:r>
    </w:p>
    <w:p w:rsidR="00960838" w:rsidRDefault="00960838" w:rsidP="00960838">
      <w:pPr>
        <w:pStyle w:val="ListParagraph"/>
        <w:ind w:firstLine="720"/>
        <w:jc w:val="both"/>
        <w:rPr>
          <w:rFonts w:ascii="Arial" w:hAnsi="Arial" w:cs="Arial"/>
          <w:color w:val="000000" w:themeColor="text1"/>
          <w:sz w:val="24"/>
          <w:szCs w:val="24"/>
        </w:rPr>
      </w:pPr>
      <w:r>
        <w:rPr>
          <w:rFonts w:ascii="Arial" w:hAnsi="Arial" w:cs="Arial"/>
          <w:color w:val="000000" w:themeColor="text1"/>
          <w:sz w:val="24"/>
          <w:szCs w:val="24"/>
        </w:rPr>
        <w:t>Reliabilitas adalah suatu instrument cukup dapat dipercaya untuk dapat digunakan sebagai alat pengumpulan data karena instrument tersebut sudah baik. Isntrumen yang sudah di percaya yang reliable akan menghasilkan data yang dapat dipercaya (Notoadmodjo, 2012).</w:t>
      </w:r>
    </w:p>
    <w:p w:rsidR="00990C88" w:rsidRPr="009F428A" w:rsidRDefault="00960838" w:rsidP="009F428A">
      <w:pPr>
        <w:pStyle w:val="ListParagraph"/>
        <w:ind w:firstLine="720"/>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Menurut lovibond (1995) dalam Nurasalam (2011) penelitian ini instrument yang digunakan sudah baku yaitu pengukuran stress dengan kuesioner yang sudah baku yaitu </w:t>
      </w:r>
      <w:r>
        <w:rPr>
          <w:rFonts w:ascii="Arial" w:hAnsi="Arial" w:cs="Arial"/>
          <w:i/>
          <w:color w:val="000000" w:themeColor="text1"/>
          <w:sz w:val="24"/>
          <w:szCs w:val="24"/>
        </w:rPr>
        <w:t xml:space="preserve">Despression Anxiety Stress </w:t>
      </w:r>
      <w:r w:rsidR="009F428A">
        <w:rPr>
          <w:rFonts w:ascii="Arial" w:hAnsi="Arial" w:cs="Arial"/>
          <w:color w:val="000000" w:themeColor="text1"/>
          <w:sz w:val="24"/>
          <w:szCs w:val="24"/>
        </w:rPr>
        <w:t xml:space="preserve">(DASS) </w:t>
      </w:r>
    </w:p>
    <w:p w:rsidR="00990C88" w:rsidRPr="001F300D" w:rsidRDefault="00990C88" w:rsidP="00990C88">
      <w:pPr>
        <w:jc w:val="both"/>
        <w:rPr>
          <w:rFonts w:ascii="Arial" w:hAnsi="Arial" w:cs="Arial"/>
          <w:b/>
          <w:bCs/>
          <w:color w:val="000000" w:themeColor="text1"/>
          <w:sz w:val="24"/>
          <w:szCs w:val="24"/>
        </w:rPr>
      </w:pPr>
      <w:r w:rsidRPr="001F300D">
        <w:rPr>
          <w:rFonts w:ascii="Arial" w:hAnsi="Arial" w:cs="Arial"/>
          <w:b/>
          <w:bCs/>
          <w:color w:val="000000" w:themeColor="text1"/>
          <w:sz w:val="24"/>
          <w:szCs w:val="24"/>
        </w:rPr>
        <w:t>G. Teknik Pengumpulan Data</w:t>
      </w:r>
    </w:p>
    <w:p w:rsidR="00990C88" w:rsidRPr="001F300D" w:rsidRDefault="00990C88" w:rsidP="00990C88">
      <w:pPr>
        <w:ind w:left="440" w:firstLine="660"/>
        <w:jc w:val="both"/>
        <w:rPr>
          <w:rFonts w:ascii="Arial" w:hAnsi="Arial" w:cs="Arial"/>
          <w:color w:val="000000" w:themeColor="text1"/>
          <w:sz w:val="24"/>
          <w:szCs w:val="24"/>
        </w:rPr>
      </w:pPr>
      <w:r w:rsidRPr="001F300D">
        <w:rPr>
          <w:rFonts w:ascii="Arial" w:hAnsi="Arial" w:cs="Arial"/>
          <w:color w:val="000000" w:themeColor="text1"/>
          <w:sz w:val="24"/>
          <w:szCs w:val="24"/>
        </w:rPr>
        <w:t>Bersadasarkan sumbernya data digolongkan menjadi dua yaitu primer dan sekunder.</w:t>
      </w:r>
    </w:p>
    <w:p w:rsidR="00990C88" w:rsidRPr="001F300D" w:rsidRDefault="00990C88" w:rsidP="005A0FA9">
      <w:pPr>
        <w:pStyle w:val="ListParagraph"/>
        <w:numPr>
          <w:ilvl w:val="0"/>
          <w:numId w:val="47"/>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 xml:space="preserve">Data Primer </w:t>
      </w:r>
    </w:p>
    <w:p w:rsidR="00990C88" w:rsidRPr="009F428A" w:rsidRDefault="00990C88" w:rsidP="009F428A">
      <w:pPr>
        <w:pStyle w:val="ListParagraph"/>
        <w:ind w:firstLine="720"/>
        <w:jc w:val="both"/>
        <w:rPr>
          <w:rFonts w:ascii="Arial" w:hAnsi="Arial" w:cs="Arial"/>
          <w:color w:val="000000" w:themeColor="text1"/>
          <w:sz w:val="24"/>
          <w:szCs w:val="24"/>
        </w:rPr>
      </w:pPr>
      <w:r w:rsidRPr="001F300D">
        <w:rPr>
          <w:rFonts w:ascii="Arial" w:hAnsi="Arial" w:cs="Arial"/>
          <w:color w:val="000000" w:themeColor="text1"/>
          <w:sz w:val="24"/>
          <w:szCs w:val="24"/>
        </w:rPr>
        <w:t>Data primer adalah data yang di peroleh dari sumber data yang langsung diberikan ke pengumpul data (sugiyono,2015). Data primer ini diperoleh dengan menggunakan kuesioner DASS untuk melihat stress yang dialami oleh narapidana di lapas. Dat primer ini adalah lembar jawaban responden atau kuesioner yang diber</w:t>
      </w:r>
      <w:r w:rsidR="009F428A">
        <w:rPr>
          <w:rFonts w:ascii="Arial" w:hAnsi="Arial" w:cs="Arial"/>
          <w:color w:val="000000" w:themeColor="text1"/>
          <w:sz w:val="24"/>
          <w:szCs w:val="24"/>
        </w:rPr>
        <w:t>ikan saat melakukan penelitian.</w:t>
      </w:r>
    </w:p>
    <w:p w:rsidR="00990C88" w:rsidRPr="001F300D" w:rsidRDefault="00990C88" w:rsidP="005A0FA9">
      <w:pPr>
        <w:pStyle w:val="ListParagraph"/>
        <w:numPr>
          <w:ilvl w:val="0"/>
          <w:numId w:val="47"/>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 xml:space="preserve">Data Skunder </w:t>
      </w:r>
    </w:p>
    <w:p w:rsidR="00990C88" w:rsidRPr="001F300D" w:rsidRDefault="00990C88" w:rsidP="00990C88">
      <w:pPr>
        <w:pStyle w:val="ListParagraph"/>
        <w:ind w:firstLine="600"/>
        <w:jc w:val="both"/>
        <w:rPr>
          <w:rFonts w:ascii="Arial" w:hAnsi="Arial" w:cs="Arial"/>
          <w:color w:val="000000" w:themeColor="text1"/>
          <w:sz w:val="24"/>
          <w:szCs w:val="24"/>
        </w:rPr>
      </w:pPr>
      <w:r w:rsidRPr="001F300D">
        <w:rPr>
          <w:rFonts w:ascii="Arial" w:hAnsi="Arial" w:cs="Arial"/>
          <w:color w:val="000000" w:themeColor="text1"/>
          <w:sz w:val="24"/>
          <w:szCs w:val="24"/>
        </w:rPr>
        <w:t>Data sekunder adalah data yang diperoleh melalui pihak lain, tidak langsung diperoleh oleh peneliti dari subyek penelitiannya. Data sekunder biasanya berwujud data dokumentasi atau laporan yang telah tersedia (Sugiyono, 2015).</w:t>
      </w:r>
    </w:p>
    <w:p w:rsidR="00990C88" w:rsidRPr="001F300D" w:rsidRDefault="00990C88" w:rsidP="00990C88">
      <w:pPr>
        <w:ind w:left="720" w:firstLine="600"/>
        <w:jc w:val="both"/>
        <w:rPr>
          <w:rFonts w:ascii="Arial" w:hAnsi="Arial" w:cs="Arial"/>
          <w:color w:val="000000" w:themeColor="text1"/>
          <w:sz w:val="24"/>
          <w:szCs w:val="24"/>
        </w:rPr>
      </w:pPr>
      <w:r w:rsidRPr="001F300D">
        <w:rPr>
          <w:rFonts w:ascii="Arial" w:hAnsi="Arial" w:cs="Arial"/>
          <w:color w:val="000000" w:themeColor="text1"/>
          <w:sz w:val="24"/>
          <w:szCs w:val="24"/>
        </w:rPr>
        <w:t>Tehnik untuk memgumpulkan data pada penelitian ini adalah sebagai berikut :</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Peneliti meminta izin studi pendahuluan dari Lapas Narkotika Klas III Samarinda</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t>Peneliti mendatangi Lapas Narkotika Klas III Samarinda</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t>Peneliti mendatangi objek peneliti yaitu narapidana di Lapas Narkotika Klas III Samarinda untuk menjadi responden</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t xml:space="preserve">Peneliti melakukan kontrak waktu dengan narapidana untuk menentukan waktu yang tepat melakukan penelitian </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Pr>
          <w:rFonts w:ascii="Arial" w:hAnsi="Arial" w:cs="Arial"/>
          <w:color w:val="000000" w:themeColor="text1"/>
          <w:sz w:val="24"/>
          <w:szCs w:val="24"/>
        </w:rPr>
        <w:t>Peneliti telah</w:t>
      </w:r>
      <w:r w:rsidRPr="001F300D">
        <w:rPr>
          <w:rFonts w:ascii="Arial" w:hAnsi="Arial" w:cs="Arial"/>
          <w:color w:val="000000" w:themeColor="text1"/>
          <w:sz w:val="24"/>
          <w:szCs w:val="24"/>
        </w:rPr>
        <w:t xml:space="preserve"> membagi 2 kelompok intervensi dan kelompok  control.  Kelompok intervensi berjumlah 15 narapidana dan kelompok control 15 narapidana.</w:t>
      </w:r>
    </w:p>
    <w:p w:rsidR="00990C88" w:rsidRPr="001F300D" w:rsidRDefault="00990C88" w:rsidP="005A0FA9">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t>Peneliti mengukur tingkat stress narapidana dengan membagikan lembar kuesioner DASS yang diisi selama 10-15 menit, kemudian peneliti memberikan langsung latihan relaksasi otot progresif selama 5-10 menit, setelah diberikan relaksasi otot progresif responden dianjurkan istirahat selama 10 menit dan setelah istirahat responden melakukan latihan relaksasi otot progresif kembali selama 10-15 menit. Setelah mealakukan relaksasi otot progresif responden diberikan kuesioner kembali untuk mengetauhi apakah ada penurunan tingkat stress pada kelompok intervensi dan kelompok kontrol.</w:t>
      </w:r>
    </w:p>
    <w:p w:rsidR="00990C88" w:rsidRPr="003F4D8E" w:rsidRDefault="00990C88" w:rsidP="00990C88">
      <w:pPr>
        <w:pStyle w:val="ListParagraph"/>
        <w:numPr>
          <w:ilvl w:val="0"/>
          <w:numId w:val="48"/>
        </w:numPr>
        <w:spacing w:after="200"/>
        <w:ind w:left="1080"/>
        <w:jc w:val="both"/>
        <w:rPr>
          <w:rFonts w:ascii="Arial" w:hAnsi="Arial" w:cs="Arial"/>
          <w:color w:val="000000" w:themeColor="text1"/>
          <w:sz w:val="24"/>
          <w:szCs w:val="24"/>
        </w:rPr>
      </w:pPr>
      <w:r w:rsidRPr="001F300D">
        <w:rPr>
          <w:rFonts w:ascii="Arial" w:hAnsi="Arial" w:cs="Arial"/>
          <w:color w:val="000000" w:themeColor="text1"/>
          <w:sz w:val="24"/>
          <w:szCs w:val="24"/>
        </w:rPr>
        <w:t>Apabila terdapat kuesioner yang tidak lengkap, peneliti meminta responden untuk melengkapi isi kuesioner.</w:t>
      </w:r>
    </w:p>
    <w:p w:rsidR="00990C88" w:rsidRPr="001F300D" w:rsidRDefault="00990C88" w:rsidP="00990C88">
      <w:pPr>
        <w:pStyle w:val="Heading2"/>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H. Teknik Analisa Data</w:t>
      </w:r>
      <w:r w:rsidRPr="001F300D">
        <w:rPr>
          <w:rFonts w:ascii="Arial" w:hAnsi="Arial" w:cs="Arial"/>
          <w:color w:val="000000" w:themeColor="text1"/>
          <w:sz w:val="24"/>
          <w:szCs w:val="24"/>
        </w:rPr>
        <w:tab/>
      </w:r>
    </w:p>
    <w:p w:rsidR="00990C88" w:rsidRPr="001F300D" w:rsidRDefault="00990C88" w:rsidP="00990C88">
      <w:pPr>
        <w:ind w:firstLine="440"/>
        <w:jc w:val="both"/>
        <w:rPr>
          <w:rFonts w:ascii="Arial" w:hAnsi="Arial" w:cs="Arial"/>
          <w:color w:val="000000" w:themeColor="text1"/>
          <w:sz w:val="24"/>
          <w:szCs w:val="24"/>
        </w:rPr>
      </w:pPr>
      <w:r w:rsidRPr="001F300D">
        <w:rPr>
          <w:rFonts w:ascii="Arial" w:hAnsi="Arial" w:cs="Arial"/>
          <w:color w:val="000000" w:themeColor="text1"/>
          <w:sz w:val="24"/>
          <w:szCs w:val="24"/>
        </w:rPr>
        <w:t>1. Metode Pengolahan Data</w:t>
      </w:r>
    </w:p>
    <w:p w:rsidR="00990C88" w:rsidRPr="001F300D" w:rsidRDefault="00990C88" w:rsidP="00990C88">
      <w:pPr>
        <w:ind w:left="720" w:firstLine="720"/>
        <w:jc w:val="both"/>
        <w:rPr>
          <w:rFonts w:ascii="Arial" w:hAnsi="Arial" w:cs="Arial"/>
          <w:color w:val="000000" w:themeColor="text1"/>
          <w:sz w:val="24"/>
          <w:szCs w:val="24"/>
        </w:rPr>
      </w:pPr>
      <w:r w:rsidRPr="001F300D">
        <w:rPr>
          <w:rFonts w:ascii="Arial" w:hAnsi="Arial" w:cs="Arial"/>
          <w:color w:val="000000" w:themeColor="text1"/>
          <w:sz w:val="24"/>
          <w:szCs w:val="24"/>
        </w:rPr>
        <w:t xml:space="preserve">Data yang telah terkumpul dalam tahap pengelompkkan data perlu diolah dahulu.Tujuannya adalah untuk menyederhanakan seluruh data yang terkumpul. Menyajikan dalam susunan yang baik dan rapi. Menurut Notoatmodjo (2012) pengolaha  data dalam penelitia dilakukan melalui tahap-tahap sebagai berikut : </w:t>
      </w:r>
    </w:p>
    <w:p w:rsidR="00990C88" w:rsidRPr="001F300D" w:rsidRDefault="00990C88" w:rsidP="005A0FA9">
      <w:pPr>
        <w:pStyle w:val="ListParagraph"/>
        <w:numPr>
          <w:ilvl w:val="0"/>
          <w:numId w:val="49"/>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Editing (Memeriksa)</w:t>
      </w:r>
    </w:p>
    <w:p w:rsidR="00990C88" w:rsidRPr="001F300D" w:rsidRDefault="00990C88" w:rsidP="00990C88">
      <w:pPr>
        <w:pStyle w:val="ListParagraph"/>
        <w:ind w:left="1080" w:firstLine="680"/>
        <w:jc w:val="both"/>
        <w:rPr>
          <w:rFonts w:ascii="Arial" w:hAnsi="Arial" w:cs="Arial"/>
          <w:color w:val="000000" w:themeColor="text1"/>
          <w:sz w:val="24"/>
          <w:szCs w:val="24"/>
        </w:rPr>
      </w:pPr>
      <w:r w:rsidRPr="001F300D">
        <w:rPr>
          <w:rFonts w:ascii="Arial" w:hAnsi="Arial" w:cs="Arial"/>
          <w:color w:val="000000" w:themeColor="text1"/>
          <w:sz w:val="24"/>
          <w:szCs w:val="24"/>
        </w:rPr>
        <w:t>Kuesioner dari yang dilakukan harus dilakukan pemeriksaan (editing) terlebih dahulum yaitu kegiatan untuk pengecekan dan perbaikan isian formulir atau kuesioner penelitian.Apabila ada jawaban-jawaban yang belum lengkap kalu memungkinkan perlu dilakukan pengambilan data ulang untuk melemhkapi</w:t>
      </w:r>
      <w:r>
        <w:rPr>
          <w:rFonts w:ascii="Arial" w:hAnsi="Arial" w:cs="Arial"/>
          <w:color w:val="000000" w:themeColor="text1"/>
          <w:sz w:val="24"/>
          <w:szCs w:val="24"/>
        </w:rPr>
        <w:t xml:space="preserve"> jawaban-jawaban tersebut. Tetap</w:t>
      </w:r>
      <w:r w:rsidRPr="001F300D">
        <w:rPr>
          <w:rFonts w:ascii="Arial" w:hAnsi="Arial" w:cs="Arial"/>
          <w:color w:val="000000" w:themeColor="text1"/>
          <w:sz w:val="24"/>
          <w:szCs w:val="24"/>
        </w:rPr>
        <w:t>i apabila tidak memungkinkan maka pertanyaan yang jawabanyya tidak lengkap tersebut</w:t>
      </w:r>
      <w:r>
        <w:rPr>
          <w:rFonts w:ascii="Arial" w:hAnsi="Arial" w:cs="Arial"/>
          <w:color w:val="000000" w:themeColor="text1"/>
          <w:sz w:val="24"/>
          <w:szCs w:val="24"/>
        </w:rPr>
        <w:t xml:space="preserve"> </w:t>
      </w:r>
      <w:r w:rsidRPr="001F300D">
        <w:rPr>
          <w:rFonts w:ascii="Arial" w:hAnsi="Arial" w:cs="Arial"/>
          <w:color w:val="000000" w:themeColor="text1"/>
          <w:sz w:val="24"/>
          <w:szCs w:val="24"/>
        </w:rPr>
        <w:t>tidak akan diolah.</w:t>
      </w:r>
    </w:p>
    <w:p w:rsidR="00990C88" w:rsidRPr="001F300D" w:rsidRDefault="00990C88" w:rsidP="005A0FA9">
      <w:pPr>
        <w:pStyle w:val="ListParagraph"/>
        <w:numPr>
          <w:ilvl w:val="0"/>
          <w:numId w:val="49"/>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Coding (Memberi kode)</w:t>
      </w:r>
    </w:p>
    <w:p w:rsidR="00990C88" w:rsidRPr="001F300D" w:rsidRDefault="00990C88" w:rsidP="00990C88">
      <w:pPr>
        <w:pStyle w:val="ListParagraph"/>
        <w:ind w:left="1080" w:firstLine="680"/>
        <w:jc w:val="both"/>
        <w:rPr>
          <w:rFonts w:ascii="Arial" w:hAnsi="Arial" w:cs="Arial"/>
          <w:color w:val="000000" w:themeColor="text1"/>
          <w:sz w:val="24"/>
          <w:szCs w:val="24"/>
        </w:rPr>
      </w:pPr>
      <w:r w:rsidRPr="001F300D">
        <w:rPr>
          <w:rFonts w:ascii="Arial" w:hAnsi="Arial" w:cs="Arial"/>
          <w:color w:val="000000" w:themeColor="text1"/>
          <w:sz w:val="24"/>
          <w:szCs w:val="24"/>
        </w:rPr>
        <w:t>Setelah semua kuesioner diedit atau diperiksa, selanjutnya dilakukan pengkodean atau memberikan kode, yakni dengan mengubah kaliamat atau huruf menjadi angka atau bilangan. Coding atua pemberian kode ini sangat berguna dalam memasukkan data (data entry).</w:t>
      </w:r>
    </w:p>
    <w:p w:rsidR="00990C88" w:rsidRPr="001F300D" w:rsidRDefault="00990C88" w:rsidP="005A0FA9">
      <w:pPr>
        <w:pStyle w:val="ListParagraph"/>
        <w:numPr>
          <w:ilvl w:val="0"/>
          <w:numId w:val="49"/>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Data Entry (Memasukan Data)</w:t>
      </w:r>
    </w:p>
    <w:p w:rsidR="00990C88" w:rsidRPr="001F300D" w:rsidRDefault="00990C88" w:rsidP="00990C88">
      <w:pPr>
        <w:pStyle w:val="ListParagraph"/>
        <w:ind w:left="1080" w:firstLine="680"/>
        <w:jc w:val="both"/>
        <w:rPr>
          <w:rFonts w:ascii="Arial" w:hAnsi="Arial" w:cs="Arial"/>
          <w:color w:val="000000" w:themeColor="text1"/>
          <w:sz w:val="24"/>
          <w:szCs w:val="24"/>
        </w:rPr>
      </w:pPr>
      <w:r w:rsidRPr="001F300D">
        <w:rPr>
          <w:rFonts w:ascii="Arial" w:hAnsi="Arial" w:cs="Arial"/>
          <w:color w:val="000000" w:themeColor="text1"/>
          <w:sz w:val="24"/>
          <w:szCs w:val="24"/>
        </w:rPr>
        <w:t>Data jawaban-jawaban dari masing-masing resp</w:t>
      </w:r>
      <w:r>
        <w:rPr>
          <w:rFonts w:ascii="Arial" w:hAnsi="Arial" w:cs="Arial"/>
          <w:color w:val="000000" w:themeColor="text1"/>
          <w:sz w:val="24"/>
          <w:szCs w:val="24"/>
        </w:rPr>
        <w:t>o</w:t>
      </w:r>
      <w:r w:rsidRPr="001F300D">
        <w:rPr>
          <w:rFonts w:ascii="Arial" w:hAnsi="Arial" w:cs="Arial"/>
          <w:color w:val="000000" w:themeColor="text1"/>
          <w:sz w:val="24"/>
          <w:szCs w:val="24"/>
        </w:rPr>
        <w:t>nden yang dalam berbent</w:t>
      </w:r>
      <w:r>
        <w:rPr>
          <w:rFonts w:ascii="Arial" w:hAnsi="Arial" w:cs="Arial"/>
          <w:color w:val="000000" w:themeColor="text1"/>
          <w:sz w:val="24"/>
          <w:szCs w:val="24"/>
        </w:rPr>
        <w:t>uk kode (angka atu bilangan) dim</w:t>
      </w:r>
      <w:r w:rsidRPr="001F300D">
        <w:rPr>
          <w:rFonts w:ascii="Arial" w:hAnsi="Arial" w:cs="Arial"/>
          <w:color w:val="000000" w:themeColor="text1"/>
          <w:sz w:val="24"/>
          <w:szCs w:val="24"/>
        </w:rPr>
        <w:t>asukkan ke dalam program computer.</w:t>
      </w:r>
    </w:p>
    <w:p w:rsidR="00990C88" w:rsidRPr="001F300D" w:rsidRDefault="00990C88" w:rsidP="005A0FA9">
      <w:pPr>
        <w:pStyle w:val="ListParagraph"/>
        <w:numPr>
          <w:ilvl w:val="0"/>
          <w:numId w:val="49"/>
        </w:numPr>
        <w:spacing w:after="200"/>
        <w:jc w:val="both"/>
        <w:rPr>
          <w:rFonts w:ascii="Arial" w:hAnsi="Arial" w:cs="Arial"/>
          <w:color w:val="000000" w:themeColor="text1"/>
          <w:sz w:val="24"/>
          <w:szCs w:val="24"/>
        </w:rPr>
      </w:pPr>
      <w:r w:rsidRPr="001F300D">
        <w:rPr>
          <w:rFonts w:ascii="Arial" w:hAnsi="Arial" w:cs="Arial"/>
          <w:color w:val="000000" w:themeColor="text1"/>
          <w:sz w:val="24"/>
          <w:szCs w:val="24"/>
        </w:rPr>
        <w:t>Cleaning (Pembersihan data)</w:t>
      </w:r>
    </w:p>
    <w:p w:rsidR="00990C88" w:rsidRPr="001F300D" w:rsidRDefault="00990C88" w:rsidP="00990C88">
      <w:pPr>
        <w:pStyle w:val="ListParagraph"/>
        <w:ind w:left="1080" w:firstLine="680"/>
        <w:jc w:val="both"/>
        <w:rPr>
          <w:rFonts w:ascii="Arial" w:hAnsi="Arial" w:cs="Arial"/>
          <w:color w:val="000000" w:themeColor="text1"/>
          <w:sz w:val="24"/>
          <w:szCs w:val="24"/>
        </w:rPr>
      </w:pPr>
      <w:r w:rsidRPr="001F300D">
        <w:rPr>
          <w:rFonts w:ascii="Arial" w:hAnsi="Arial" w:cs="Arial"/>
          <w:color w:val="000000" w:themeColor="text1"/>
          <w:sz w:val="24"/>
          <w:szCs w:val="24"/>
        </w:rPr>
        <w:t>Apabila semua data dari setiap sumber data tau responden selesai dimasukkan, mak</w:t>
      </w:r>
      <w:r>
        <w:rPr>
          <w:rFonts w:ascii="Arial" w:hAnsi="Arial" w:cs="Arial"/>
          <w:color w:val="000000" w:themeColor="text1"/>
          <w:sz w:val="24"/>
          <w:szCs w:val="24"/>
        </w:rPr>
        <w:t>a</w:t>
      </w:r>
      <w:r w:rsidRPr="001F300D">
        <w:rPr>
          <w:rFonts w:ascii="Arial" w:hAnsi="Arial" w:cs="Arial"/>
          <w:color w:val="000000" w:themeColor="text1"/>
          <w:sz w:val="24"/>
          <w:szCs w:val="24"/>
        </w:rPr>
        <w:t xml:space="preserve"> perlu dicek kembal</w:t>
      </w:r>
      <w:r>
        <w:rPr>
          <w:rFonts w:ascii="Arial" w:hAnsi="Arial" w:cs="Arial"/>
          <w:color w:val="000000" w:themeColor="text1"/>
          <w:sz w:val="24"/>
          <w:szCs w:val="24"/>
        </w:rPr>
        <w:t>i untuk melihat kemungkinan-kemu</w:t>
      </w:r>
      <w:r w:rsidRPr="001F300D">
        <w:rPr>
          <w:rFonts w:ascii="Arial" w:hAnsi="Arial" w:cs="Arial"/>
          <w:color w:val="000000" w:themeColor="text1"/>
          <w:sz w:val="24"/>
          <w:szCs w:val="24"/>
        </w:rPr>
        <w:t>ngkinan adanya kesalahan kode, ketidak</w:t>
      </w:r>
      <w:r>
        <w:rPr>
          <w:rFonts w:ascii="Arial" w:hAnsi="Arial" w:cs="Arial"/>
          <w:color w:val="000000" w:themeColor="text1"/>
          <w:sz w:val="24"/>
          <w:szCs w:val="24"/>
        </w:rPr>
        <w:t xml:space="preserve"> </w:t>
      </w:r>
      <w:r w:rsidRPr="001F300D">
        <w:rPr>
          <w:rFonts w:ascii="Arial" w:hAnsi="Arial" w:cs="Arial"/>
          <w:color w:val="000000" w:themeColor="text1"/>
          <w:sz w:val="24"/>
          <w:szCs w:val="24"/>
        </w:rPr>
        <w:t>lengkapan, dan sebagainya, kemudian  dilakukan pembetulan atau koreksi kuesioner</w:t>
      </w:r>
    </w:p>
    <w:p w:rsidR="00990C88" w:rsidRPr="001F300D" w:rsidRDefault="00990C88" w:rsidP="005A0FA9">
      <w:pPr>
        <w:pStyle w:val="ListParagraph"/>
        <w:numPr>
          <w:ilvl w:val="0"/>
          <w:numId w:val="50"/>
        </w:numPr>
        <w:spacing w:after="200"/>
        <w:ind w:left="810" w:hanging="440"/>
        <w:jc w:val="both"/>
        <w:rPr>
          <w:rFonts w:ascii="Arial" w:hAnsi="Arial" w:cs="Arial"/>
          <w:color w:val="000000" w:themeColor="text1"/>
          <w:sz w:val="24"/>
          <w:szCs w:val="24"/>
        </w:rPr>
      </w:pPr>
      <w:r w:rsidRPr="001F300D">
        <w:rPr>
          <w:rFonts w:ascii="Arial" w:hAnsi="Arial" w:cs="Arial"/>
          <w:color w:val="000000" w:themeColor="text1"/>
          <w:sz w:val="24"/>
          <w:szCs w:val="24"/>
        </w:rPr>
        <w:t xml:space="preserve">Analisa Data  </w:t>
      </w:r>
    </w:p>
    <w:p w:rsidR="00990C88" w:rsidRPr="001F300D" w:rsidRDefault="00990C88" w:rsidP="00990C88">
      <w:pPr>
        <w:pStyle w:val="ListParagraph"/>
        <w:ind w:firstLineChars="4" w:firstLine="10"/>
        <w:jc w:val="both"/>
        <w:rPr>
          <w:rFonts w:ascii="Arial" w:hAnsi="Arial" w:cs="Arial"/>
          <w:color w:val="000000" w:themeColor="text1"/>
          <w:sz w:val="24"/>
          <w:szCs w:val="24"/>
        </w:rPr>
      </w:pPr>
      <w:r w:rsidRPr="001F300D">
        <w:rPr>
          <w:rFonts w:ascii="Arial" w:hAnsi="Arial" w:cs="Arial"/>
          <w:color w:val="000000" w:themeColor="text1"/>
          <w:sz w:val="24"/>
          <w:szCs w:val="24"/>
        </w:rPr>
        <w:t>Analisa data merupakan suati cara yan</w:t>
      </w:r>
      <w:r>
        <w:rPr>
          <w:rFonts w:ascii="Arial" w:hAnsi="Arial" w:cs="Arial"/>
          <w:color w:val="000000" w:themeColor="text1"/>
          <w:sz w:val="24"/>
          <w:szCs w:val="24"/>
        </w:rPr>
        <w:t>g dilakukan untuk mendeskripsikan</w:t>
      </w:r>
      <w:r w:rsidRPr="001F300D">
        <w:rPr>
          <w:rFonts w:ascii="Arial" w:hAnsi="Arial" w:cs="Arial"/>
          <w:color w:val="000000" w:themeColor="text1"/>
          <w:sz w:val="24"/>
          <w:szCs w:val="24"/>
        </w:rPr>
        <w:t xml:space="preserve"> dan menginterprestasiakan data yang tel</w:t>
      </w:r>
      <w:r>
        <w:rPr>
          <w:rFonts w:ascii="Arial" w:hAnsi="Arial" w:cs="Arial"/>
          <w:color w:val="000000" w:themeColor="text1"/>
          <w:sz w:val="24"/>
          <w:szCs w:val="24"/>
        </w:rPr>
        <w:t>ah diolah baik pengolahannya se</w:t>
      </w:r>
      <w:r w:rsidRPr="001F300D">
        <w:rPr>
          <w:rFonts w:ascii="Arial" w:hAnsi="Arial" w:cs="Arial"/>
          <w:color w:val="000000" w:themeColor="text1"/>
          <w:sz w:val="24"/>
          <w:szCs w:val="24"/>
        </w:rPr>
        <w:t>cara menual maupun menggunakan bantuan computer (Notoadmodjo, 2012).</w:t>
      </w:r>
    </w:p>
    <w:p w:rsidR="00990C88" w:rsidRPr="0082275E" w:rsidRDefault="00990C88" w:rsidP="00990C88">
      <w:pPr>
        <w:pStyle w:val="ListParagraph"/>
        <w:ind w:left="440" w:firstLineChars="275" w:firstLine="660"/>
        <w:jc w:val="both"/>
        <w:rPr>
          <w:rFonts w:ascii="Arial" w:hAnsi="Arial" w:cs="Arial"/>
          <w:color w:val="000000" w:themeColor="text1"/>
          <w:sz w:val="24"/>
          <w:szCs w:val="24"/>
        </w:rPr>
      </w:pPr>
      <w:r w:rsidRPr="001F300D">
        <w:rPr>
          <w:rFonts w:ascii="Arial" w:hAnsi="Arial" w:cs="Arial"/>
          <w:color w:val="000000" w:themeColor="text1"/>
          <w:sz w:val="24"/>
          <w:szCs w:val="24"/>
        </w:rPr>
        <w:t>Penelitian ini menggunakan dua tahap analisa data, yaitu Univariat dan Bivariat.</w:t>
      </w:r>
    </w:p>
    <w:p w:rsidR="00990C88" w:rsidRPr="001F300D" w:rsidRDefault="00990C88" w:rsidP="005A0FA9">
      <w:pPr>
        <w:pStyle w:val="ListParagraph"/>
        <w:numPr>
          <w:ilvl w:val="0"/>
          <w:numId w:val="51"/>
        </w:numPr>
        <w:ind w:left="880" w:hanging="440"/>
        <w:jc w:val="both"/>
        <w:outlineLvl w:val="1"/>
        <w:rPr>
          <w:rFonts w:ascii="Arial" w:eastAsia="Calibri" w:hAnsi="Arial" w:cs="Arial"/>
          <w:sz w:val="24"/>
          <w:szCs w:val="24"/>
        </w:rPr>
      </w:pPr>
      <w:r w:rsidRPr="001F300D">
        <w:rPr>
          <w:rFonts w:ascii="Arial" w:hAnsi="Arial" w:cs="Arial"/>
          <w:color w:val="000000" w:themeColor="text1"/>
          <w:sz w:val="24"/>
          <w:szCs w:val="24"/>
        </w:rPr>
        <w:t>Uji Normalitas</w:t>
      </w:r>
    </w:p>
    <w:p w:rsidR="00990C88" w:rsidRPr="009F428A" w:rsidRDefault="00990C88" w:rsidP="009F428A">
      <w:pPr>
        <w:pStyle w:val="ListParagraph"/>
        <w:ind w:leftChars="400" w:left="880" w:firstLineChars="300" w:firstLine="720"/>
        <w:jc w:val="both"/>
        <w:outlineLvl w:val="1"/>
        <w:rPr>
          <w:rFonts w:ascii="Arial" w:hAnsi="Arial" w:cs="Arial"/>
          <w:i/>
          <w:sz w:val="24"/>
          <w:szCs w:val="24"/>
        </w:rPr>
      </w:pPr>
      <w:r w:rsidRPr="001F300D">
        <w:rPr>
          <w:rFonts w:ascii="Arial" w:hAnsi="Arial" w:cs="Arial"/>
          <w:sz w:val="24"/>
          <w:szCs w:val="24"/>
        </w:rPr>
        <w:t xml:space="preserve">Uji normalitas adalah uji untuk mengetahui apakah data empirik yang didapatkan dari lapangan itu sesuai dengan distribusi teoritik tertentu. Dengan kata lain, apakah data yang diperoleh berasal dari populasi yang berdistribusi normal (Sugiyono, 2010). </w:t>
      </w:r>
      <w:r w:rsidRPr="001F300D">
        <w:rPr>
          <w:rFonts w:ascii="Arial" w:hAnsi="Arial" w:cs="Arial"/>
          <w:sz w:val="24"/>
          <w:szCs w:val="24"/>
        </w:rPr>
        <w:lastRenderedPageBreak/>
        <w:t xml:space="preserve">Pada penelitian ini menggunakan uji normalitas </w:t>
      </w:r>
      <w:r w:rsidRPr="001F300D">
        <w:rPr>
          <w:rFonts w:ascii="Arial" w:hAnsi="Arial" w:cs="Arial"/>
          <w:i/>
          <w:sz w:val="24"/>
          <w:szCs w:val="24"/>
        </w:rPr>
        <w:t xml:space="preserve">Shafiro Wilk </w:t>
      </w:r>
      <w:r w:rsidRPr="001F300D">
        <w:rPr>
          <w:rFonts w:ascii="Arial" w:hAnsi="Arial" w:cs="Arial"/>
          <w:sz w:val="24"/>
          <w:szCs w:val="24"/>
        </w:rPr>
        <w:t>dengan bantuan program komputer, dimana data dikatakan berdistribusi normal jika nilai signifikannya &gt; 0,05 dan berdistribusi tidak normal jika nilai signifikannya &lt; 0,05</w:t>
      </w:r>
      <w:r w:rsidRPr="001F300D">
        <w:rPr>
          <w:rFonts w:ascii="Arial" w:hAnsi="Arial" w:cs="Arial"/>
          <w:i/>
          <w:sz w:val="24"/>
          <w:szCs w:val="24"/>
        </w:rPr>
        <w:t xml:space="preserve">. </w:t>
      </w:r>
    </w:p>
    <w:p w:rsidR="00990C88" w:rsidRPr="001F300D" w:rsidRDefault="00990C88" w:rsidP="005A0FA9">
      <w:pPr>
        <w:pStyle w:val="ListParagraph"/>
        <w:numPr>
          <w:ilvl w:val="0"/>
          <w:numId w:val="51"/>
        </w:numPr>
        <w:ind w:left="880" w:hanging="440"/>
        <w:jc w:val="both"/>
        <w:rPr>
          <w:rFonts w:ascii="Arial" w:hAnsi="Arial" w:cs="Arial"/>
          <w:color w:val="000000" w:themeColor="text1"/>
          <w:sz w:val="24"/>
          <w:szCs w:val="24"/>
        </w:rPr>
      </w:pPr>
      <w:r w:rsidRPr="001F300D">
        <w:rPr>
          <w:rFonts w:ascii="Arial" w:hAnsi="Arial" w:cs="Arial"/>
          <w:color w:val="000000" w:themeColor="text1"/>
          <w:sz w:val="24"/>
          <w:szCs w:val="24"/>
        </w:rPr>
        <w:t>Analisis Univariat</w:t>
      </w:r>
    </w:p>
    <w:p w:rsidR="00990C88" w:rsidRPr="001F300D" w:rsidRDefault="00990C88" w:rsidP="00990C88">
      <w:pPr>
        <w:pStyle w:val="ListParagraph"/>
        <w:ind w:left="880" w:firstLine="660"/>
        <w:jc w:val="both"/>
        <w:rPr>
          <w:rFonts w:ascii="Arial" w:hAnsi="Arial" w:cs="Arial"/>
          <w:color w:val="000000" w:themeColor="text1"/>
          <w:sz w:val="24"/>
          <w:szCs w:val="24"/>
        </w:rPr>
      </w:pPr>
      <w:r w:rsidRPr="001F300D">
        <w:rPr>
          <w:rFonts w:ascii="Arial" w:hAnsi="Arial" w:cs="Arial"/>
          <w:color w:val="000000" w:themeColor="text1"/>
          <w:sz w:val="24"/>
          <w:szCs w:val="24"/>
        </w:rPr>
        <w:t xml:space="preserve">Analisis univariat bertujuan untuk menjelaskan atau mendeskripsikan karakteristik setiap variable penelitian.Bentuk analisis univariat tergantung dengan jenis data, misalnya nilai propersi atau presentase pada uji analisis univariat biasanya hanya cocok untuk menjelaskan jenis data numerik (Notoadmojo, 2012). Dalam penelitian ini karena menggunakan data numerik maka digunakan nilai mean,median dan standar deviasi. Dalam penelitian ini melihat distribusi responden berdasarkan usia dan tingkat stres. </w:t>
      </w:r>
    </w:p>
    <w:p w:rsidR="00990C88" w:rsidRPr="001F300D" w:rsidRDefault="00990C88" w:rsidP="005A0FA9">
      <w:pPr>
        <w:pStyle w:val="ListParagraph"/>
        <w:numPr>
          <w:ilvl w:val="0"/>
          <w:numId w:val="52"/>
        </w:numPr>
        <w:spacing w:after="200"/>
        <w:ind w:left="1320" w:hanging="440"/>
        <w:jc w:val="both"/>
        <w:rPr>
          <w:rFonts w:ascii="Arial" w:hAnsi="Arial" w:cs="Arial"/>
          <w:color w:val="000000" w:themeColor="text1"/>
          <w:sz w:val="24"/>
          <w:szCs w:val="24"/>
        </w:rPr>
      </w:pPr>
      <w:r w:rsidRPr="001F300D">
        <w:rPr>
          <w:rFonts w:ascii="Arial" w:hAnsi="Arial" w:cs="Arial"/>
          <w:color w:val="000000" w:themeColor="text1"/>
          <w:sz w:val="24"/>
          <w:szCs w:val="24"/>
        </w:rPr>
        <w:t>Untuk menghitung distribusi frekkuensi dari karakteristik responden digunakan rumus:</w:t>
      </w:r>
    </w:p>
    <w:p w:rsidR="00990C88" w:rsidRPr="001F300D" w:rsidRDefault="00990C88" w:rsidP="00990C88">
      <w:pPr>
        <w:pStyle w:val="ListParagraph"/>
        <w:ind w:left="2880"/>
        <w:jc w:val="both"/>
        <w:rPr>
          <w:rFonts w:ascii="Arial" w:eastAsiaTheme="minorEastAsia" w:hAnsi="Arial" w:cs="Arial"/>
          <w:color w:val="000000" w:themeColor="text1"/>
          <w:sz w:val="24"/>
          <w:szCs w:val="24"/>
        </w:rPr>
      </w:pPr>
      <w:r w:rsidRPr="001F300D">
        <w:rPr>
          <w:rFonts w:ascii="Arial" w:hAnsi="Arial" w:cs="Arial"/>
          <w:color w:val="000000" w:themeColor="text1"/>
          <w:sz w:val="24"/>
          <w:szCs w:val="24"/>
        </w:rPr>
        <w:t>P =</w:t>
      </w:r>
      <m:oMath>
        <m:f>
          <m:fPr>
            <m:ctrlPr>
              <w:rPr>
                <w:rFonts w:ascii="Cambria Math" w:hAnsi="Cambria Math" w:cs="Arial"/>
                <w:i/>
                <w:color w:val="000000" w:themeColor="text1"/>
                <w:sz w:val="24"/>
                <w:szCs w:val="24"/>
              </w:rPr>
            </m:ctrlPr>
          </m:fPr>
          <m:num>
            <m:r>
              <w:rPr>
                <w:rFonts w:ascii="Cambria Math" w:hAnsi="Cambria Math" w:cs="Arial"/>
                <w:color w:val="000000" w:themeColor="text1"/>
                <w:sz w:val="24"/>
                <w:szCs w:val="24"/>
              </w:rPr>
              <m:t xml:space="preserve">f </m:t>
            </m:r>
          </m:num>
          <m:den>
            <m:r>
              <w:rPr>
                <w:rFonts w:ascii="Cambria Math" w:hAnsi="Cambria Math" w:cs="Arial"/>
                <w:color w:val="000000" w:themeColor="text1"/>
                <w:sz w:val="24"/>
                <w:szCs w:val="24"/>
              </w:rPr>
              <m:t xml:space="preserve"> n</m:t>
            </m:r>
          </m:den>
        </m:f>
        <m:r>
          <w:rPr>
            <w:rFonts w:ascii="Cambria Math" w:hAnsi="Cambria Math" w:cs="Arial"/>
            <w:color w:val="000000" w:themeColor="text1"/>
            <w:sz w:val="24"/>
            <w:szCs w:val="24"/>
          </w:rPr>
          <m:t>x 100</m:t>
        </m:r>
      </m:oMath>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Keterangan:</w:t>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P = presentase yang dicari</w:t>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 xml:space="preserve">f = frekuensi sample/responden untuk setiap pertanyaan </w:t>
      </w:r>
    </w:p>
    <w:p w:rsidR="00990C88"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 xml:space="preserve">n = jumlah keseluruhan sample/responden </w:t>
      </w:r>
    </w:p>
    <w:p w:rsidR="009F428A" w:rsidRPr="001F300D" w:rsidRDefault="009F428A" w:rsidP="00990C88">
      <w:pPr>
        <w:pStyle w:val="ListParagraph"/>
        <w:ind w:left="2160"/>
        <w:jc w:val="both"/>
        <w:rPr>
          <w:rFonts w:ascii="Arial" w:hAnsi="Arial" w:cs="Arial"/>
          <w:color w:val="000000" w:themeColor="text1"/>
          <w:sz w:val="24"/>
          <w:szCs w:val="24"/>
        </w:rPr>
      </w:pPr>
    </w:p>
    <w:p w:rsidR="00990C88" w:rsidRPr="001F300D" w:rsidRDefault="00990C88" w:rsidP="005A0FA9">
      <w:pPr>
        <w:pStyle w:val="ListParagraph"/>
        <w:numPr>
          <w:ilvl w:val="0"/>
          <w:numId w:val="52"/>
        </w:numPr>
        <w:spacing w:after="200"/>
        <w:ind w:left="1320" w:hanging="440"/>
        <w:jc w:val="both"/>
        <w:rPr>
          <w:rFonts w:ascii="Arial" w:hAnsi="Arial" w:cs="Arial"/>
          <w:color w:val="000000" w:themeColor="text1"/>
          <w:sz w:val="24"/>
          <w:szCs w:val="24"/>
        </w:rPr>
      </w:pPr>
      <w:r w:rsidRPr="001F300D">
        <w:rPr>
          <w:rFonts w:ascii="Arial" w:hAnsi="Arial" w:cs="Arial"/>
          <w:color w:val="000000" w:themeColor="text1"/>
          <w:sz w:val="24"/>
          <w:szCs w:val="24"/>
        </w:rPr>
        <w:lastRenderedPageBreak/>
        <w:t>Rata – rata hitung (</w:t>
      </w:r>
      <w:r w:rsidRPr="001F300D">
        <w:rPr>
          <w:rFonts w:ascii="Arial" w:hAnsi="Arial" w:cs="Arial"/>
          <w:i/>
          <w:color w:val="000000" w:themeColor="text1"/>
          <w:sz w:val="24"/>
          <w:szCs w:val="24"/>
        </w:rPr>
        <w:t>mean</w:t>
      </w:r>
      <w:r w:rsidRPr="001F300D">
        <w:rPr>
          <w:rFonts w:ascii="Arial" w:hAnsi="Arial" w:cs="Arial"/>
          <w:color w:val="000000" w:themeColor="text1"/>
          <w:sz w:val="24"/>
          <w:szCs w:val="24"/>
        </w:rPr>
        <w:t>)</w:t>
      </w:r>
    </w:p>
    <w:p w:rsidR="00990C88" w:rsidRPr="001F300D" w:rsidRDefault="00990C88" w:rsidP="00990C88">
      <w:pPr>
        <w:pStyle w:val="ListParagraph"/>
        <w:ind w:left="1320" w:firstLine="660"/>
        <w:jc w:val="both"/>
        <w:rPr>
          <w:rFonts w:ascii="Arial" w:hAnsi="Arial" w:cs="Arial"/>
          <w:color w:val="000000" w:themeColor="text1"/>
          <w:sz w:val="24"/>
          <w:szCs w:val="24"/>
        </w:rPr>
      </w:pPr>
      <w:r w:rsidRPr="001F300D">
        <w:rPr>
          <w:rFonts w:ascii="Arial" w:hAnsi="Arial" w:cs="Arial"/>
          <w:color w:val="000000" w:themeColor="text1"/>
          <w:sz w:val="24"/>
          <w:szCs w:val="24"/>
        </w:rPr>
        <w:t>Rata – rata hitung atau yang di singkat dengan (</w:t>
      </w:r>
      <w:r w:rsidRPr="001F300D">
        <w:rPr>
          <w:rFonts w:ascii="Arial" w:hAnsi="Arial" w:cs="Arial"/>
          <w:i/>
          <w:color w:val="000000" w:themeColor="text1"/>
          <w:sz w:val="24"/>
          <w:szCs w:val="24"/>
        </w:rPr>
        <w:t>mean</w:t>
      </w:r>
      <w:r w:rsidRPr="001F300D">
        <w:rPr>
          <w:rFonts w:ascii="Arial" w:hAnsi="Arial" w:cs="Arial"/>
          <w:color w:val="000000" w:themeColor="text1"/>
          <w:sz w:val="24"/>
          <w:szCs w:val="24"/>
        </w:rPr>
        <w:t xml:space="preserve">). Mean adalah teknik untuk menjelaskan kelompok yang didasarkan atas nilai rata – rata yang didapat dengan menjumlahkan data seluruh individu dalam kelompok itu, kemudia dibagi dengan jumlah individu pada kelompok tersebut. </w:t>
      </w:r>
    </w:p>
    <w:p w:rsidR="00990C88" w:rsidRPr="001F300D" w:rsidRDefault="00990C88" w:rsidP="00990C88">
      <w:pPr>
        <w:pStyle w:val="ListParagraph"/>
        <w:ind w:left="2160"/>
        <w:jc w:val="both"/>
        <w:rPr>
          <w:rFonts w:ascii="Arial" w:hAnsi="Arial" w:cs="Arial"/>
        </w:rPr>
      </w:pPr>
      <w:r w:rsidRPr="001F300D">
        <w:rPr>
          <w:rFonts w:ascii="Arial" w:hAnsi="Arial" w:cs="Arial"/>
          <w:noProof/>
        </w:rPr>
        <w:drawing>
          <wp:inline distT="0" distB="0" distL="114300" distR="114300" wp14:anchorId="72246F53" wp14:editId="7ACFA7ED">
            <wp:extent cx="725170" cy="463550"/>
            <wp:effectExtent l="0" t="0" r="0" b="13335"/>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1"/>
                    <pic:cNvPicPr>
                      <a:picLocks noChangeAspect="1"/>
                    </pic:cNvPicPr>
                  </pic:nvPicPr>
                  <pic:blipFill>
                    <a:blip r:embed="rId24"/>
                    <a:stretch>
                      <a:fillRect/>
                    </a:stretch>
                  </pic:blipFill>
                  <pic:spPr>
                    <a:xfrm>
                      <a:off x="0" y="0"/>
                      <a:ext cx="725170" cy="463550"/>
                    </a:xfrm>
                    <a:prstGeom prst="rect">
                      <a:avLst/>
                    </a:prstGeom>
                    <a:noFill/>
                    <a:ln w="9525">
                      <a:noFill/>
                    </a:ln>
                  </pic:spPr>
                </pic:pic>
              </a:graphicData>
            </a:graphic>
          </wp:inline>
        </w:drawing>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Dimana :</w:t>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Me = Mean ( rata – rata )</w:t>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 = Eplison ( baca jumlah)</w:t>
      </w:r>
    </w:p>
    <w:p w:rsidR="00990C88" w:rsidRPr="001F300D" w:rsidRDefault="00990C88" w:rsidP="00990C88">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xi = nilai x ke i sampai n</w:t>
      </w:r>
    </w:p>
    <w:p w:rsidR="00990C88" w:rsidRDefault="00990C88" w:rsidP="009F428A">
      <w:pPr>
        <w:pStyle w:val="ListParagraph"/>
        <w:ind w:left="2160"/>
        <w:jc w:val="both"/>
        <w:rPr>
          <w:rFonts w:ascii="Arial" w:hAnsi="Arial" w:cs="Arial"/>
          <w:color w:val="000000" w:themeColor="text1"/>
          <w:sz w:val="24"/>
          <w:szCs w:val="24"/>
        </w:rPr>
      </w:pPr>
      <w:r w:rsidRPr="001F300D">
        <w:rPr>
          <w:rFonts w:ascii="Arial" w:hAnsi="Arial" w:cs="Arial"/>
          <w:color w:val="000000" w:themeColor="text1"/>
          <w:sz w:val="24"/>
          <w:szCs w:val="24"/>
        </w:rPr>
        <w:t>n = jumlah individu (sigiono 2011)</w:t>
      </w:r>
    </w:p>
    <w:p w:rsidR="009F428A" w:rsidRPr="00462662" w:rsidRDefault="009F428A" w:rsidP="009F428A">
      <w:pPr>
        <w:pStyle w:val="ListParagraph"/>
        <w:ind w:left="2160"/>
        <w:jc w:val="both"/>
        <w:rPr>
          <w:rFonts w:ascii="Arial" w:hAnsi="Arial" w:cs="Arial"/>
          <w:color w:val="000000" w:themeColor="text1"/>
          <w:sz w:val="24"/>
          <w:szCs w:val="24"/>
        </w:rPr>
      </w:pPr>
    </w:p>
    <w:p w:rsidR="00990C88" w:rsidRPr="001F300D" w:rsidRDefault="00990C88" w:rsidP="005A0FA9">
      <w:pPr>
        <w:pStyle w:val="ListParagraph"/>
        <w:numPr>
          <w:ilvl w:val="0"/>
          <w:numId w:val="52"/>
        </w:numPr>
        <w:spacing w:after="200"/>
        <w:ind w:left="1320" w:hanging="440"/>
        <w:jc w:val="both"/>
        <w:rPr>
          <w:rFonts w:ascii="Arial" w:hAnsi="Arial" w:cs="Arial"/>
          <w:color w:val="000000" w:themeColor="text1"/>
          <w:sz w:val="24"/>
          <w:szCs w:val="24"/>
        </w:rPr>
      </w:pPr>
      <w:r w:rsidRPr="001F300D">
        <w:rPr>
          <w:rFonts w:ascii="Arial" w:hAnsi="Arial" w:cs="Arial"/>
          <w:color w:val="000000" w:themeColor="text1"/>
          <w:sz w:val="24"/>
          <w:szCs w:val="24"/>
        </w:rPr>
        <w:t xml:space="preserve">Median </w:t>
      </w:r>
    </w:p>
    <w:p w:rsidR="00990C88" w:rsidRPr="001F300D" w:rsidRDefault="00990C88" w:rsidP="00990C88">
      <w:pPr>
        <w:pStyle w:val="ListParagraph"/>
        <w:ind w:left="1320" w:firstLineChars="275" w:firstLine="660"/>
        <w:jc w:val="both"/>
        <w:rPr>
          <w:rFonts w:ascii="Arial" w:hAnsi="Arial" w:cs="Arial"/>
          <w:color w:val="000000" w:themeColor="text1"/>
          <w:sz w:val="24"/>
          <w:szCs w:val="24"/>
        </w:rPr>
      </w:pPr>
      <w:r w:rsidRPr="001F300D">
        <w:rPr>
          <w:rFonts w:ascii="Arial" w:hAnsi="Arial" w:cs="Arial"/>
          <w:color w:val="000000" w:themeColor="text1"/>
          <w:sz w:val="24"/>
          <w:szCs w:val="24"/>
        </w:rPr>
        <w:t xml:space="preserve">Median merupakan salah satu cara teknik untuk menjelaskan kelompok yang didasarkan atas nilai tengah dari kelompok data yang telah disusun urutannya dari kecil sampai yang ke besar atau sebaliknya dari terbesar sampai terkecil. </w:t>
      </w:r>
    </w:p>
    <w:p w:rsidR="00990C88" w:rsidRPr="001F300D" w:rsidRDefault="00990C88" w:rsidP="00990C88">
      <w:pPr>
        <w:pStyle w:val="ListParagraph"/>
        <w:ind w:left="1320" w:firstLineChars="275" w:firstLine="660"/>
        <w:jc w:val="both"/>
        <w:rPr>
          <w:rFonts w:ascii="Arial" w:hAnsi="Arial" w:cs="Arial"/>
          <w:color w:val="000000" w:themeColor="text1"/>
          <w:sz w:val="24"/>
          <w:szCs w:val="24"/>
        </w:rPr>
      </w:pPr>
    </w:p>
    <w:p w:rsidR="00990C88" w:rsidRPr="001F300D" w:rsidRDefault="00990C88" w:rsidP="00990C88">
      <w:pPr>
        <w:pStyle w:val="ListParagraph"/>
        <w:ind w:left="1320" w:firstLineChars="275" w:firstLine="605"/>
        <w:jc w:val="both"/>
        <w:rPr>
          <w:rFonts w:ascii="Arial" w:hAnsi="Arial" w:cs="Arial"/>
        </w:rPr>
      </w:pPr>
      <w:r w:rsidRPr="001F300D">
        <w:rPr>
          <w:rFonts w:ascii="Arial" w:hAnsi="Arial" w:cs="Arial"/>
          <w:noProof/>
        </w:rPr>
        <w:lastRenderedPageBreak/>
        <w:drawing>
          <wp:inline distT="0" distB="0" distL="114300" distR="114300" wp14:anchorId="0B6A3B24" wp14:editId="056B9A4A">
            <wp:extent cx="1335405" cy="822960"/>
            <wp:effectExtent l="0" t="0" r="17145" b="1524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3"/>
                    <pic:cNvPicPr>
                      <a:picLocks noChangeAspect="1"/>
                    </pic:cNvPicPr>
                  </pic:nvPicPr>
                  <pic:blipFill>
                    <a:blip r:embed="rId25"/>
                    <a:stretch>
                      <a:fillRect/>
                    </a:stretch>
                  </pic:blipFill>
                  <pic:spPr>
                    <a:xfrm>
                      <a:off x="0" y="0"/>
                      <a:ext cx="1335405" cy="822960"/>
                    </a:xfrm>
                    <a:prstGeom prst="rect">
                      <a:avLst/>
                    </a:prstGeom>
                    <a:noFill/>
                    <a:ln w="9525">
                      <a:noFill/>
                    </a:ln>
                  </pic:spPr>
                </pic:pic>
              </a:graphicData>
            </a:graphic>
          </wp:inline>
        </w:drawing>
      </w:r>
    </w:p>
    <w:p w:rsidR="00990C88" w:rsidRPr="001F300D" w:rsidRDefault="00990C88" w:rsidP="00990C88">
      <w:pPr>
        <w:pStyle w:val="msolistparagraph0"/>
        <w:autoSpaceDE w:val="0"/>
        <w:autoSpaceDN w:val="0"/>
        <w:adjustRightInd w:val="0"/>
        <w:spacing w:before="100" w:line="480" w:lineRule="auto"/>
        <w:ind w:left="851"/>
        <w:jc w:val="both"/>
        <w:rPr>
          <w:rFonts w:ascii="Arial" w:eastAsia="Calibri" w:hAnsi="Arial" w:cs="Arial" w:hint="default"/>
        </w:rPr>
      </w:pPr>
      <w:r w:rsidRPr="001F300D">
        <w:rPr>
          <w:rFonts w:ascii="Arial" w:eastAsia="Calibri" w:hAnsi="Arial" w:cs="Arial" w:hint="default"/>
        </w:rPr>
        <w:t>Keterangan :</w:t>
      </w:r>
    </w:p>
    <w:p w:rsidR="00990C88" w:rsidRPr="001F300D" w:rsidRDefault="00990C88" w:rsidP="00990C88">
      <w:pPr>
        <w:pStyle w:val="msolistparagraph0"/>
        <w:autoSpaceDE w:val="0"/>
        <w:autoSpaceDN w:val="0"/>
        <w:adjustRightInd w:val="0"/>
        <w:spacing w:line="480" w:lineRule="auto"/>
        <w:ind w:left="851"/>
        <w:jc w:val="both"/>
        <w:rPr>
          <w:rFonts w:ascii="Arial" w:eastAsia="Calibri" w:hAnsi="Arial" w:cs="Arial" w:hint="default"/>
        </w:rPr>
      </w:pPr>
      <w:r w:rsidRPr="001F300D">
        <w:rPr>
          <w:rFonts w:ascii="Arial" w:hAnsi="Arial" w:cs="Arial" w:hint="default"/>
          <w:noProof/>
          <w:lang w:eastAsia="en-US"/>
        </w:rPr>
        <w:drawing>
          <wp:inline distT="0" distB="0" distL="114300" distR="114300" wp14:anchorId="0C0AC3EE" wp14:editId="140B3A09">
            <wp:extent cx="180975" cy="238125"/>
            <wp:effectExtent l="0" t="0" r="9525" b="8255"/>
            <wp:docPr id="29" name="Picture 6" descr="wps40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6" descr="wps4055.tmp"/>
                    <pic:cNvPicPr>
                      <a:picLocks noChangeAspect="1"/>
                    </pic:cNvPicPr>
                  </pic:nvPicPr>
                  <pic:blipFill>
                    <a:blip r:embed="rId26"/>
                    <a:stretch>
                      <a:fillRect/>
                    </a:stretch>
                  </pic:blipFill>
                  <pic:spPr>
                    <a:xfrm>
                      <a:off x="0" y="0"/>
                      <a:ext cx="180975" cy="238125"/>
                    </a:xfrm>
                    <a:prstGeom prst="rect">
                      <a:avLst/>
                    </a:prstGeom>
                    <a:noFill/>
                    <a:ln w="9525">
                      <a:noFill/>
                    </a:ln>
                  </pic:spPr>
                </pic:pic>
              </a:graphicData>
            </a:graphic>
          </wp:inline>
        </w:drawing>
      </w:r>
      <w:r w:rsidRPr="001F300D">
        <w:rPr>
          <w:rFonts w:ascii="Arial" w:eastAsia="Calibri" w:hAnsi="Arial" w:cs="Arial" w:hint="default"/>
        </w:rPr>
        <w:t>= Batas bawah kelas median</w:t>
      </w:r>
    </w:p>
    <w:p w:rsidR="00990C88" w:rsidRPr="001F300D" w:rsidRDefault="00990C88" w:rsidP="00990C88">
      <w:pPr>
        <w:pStyle w:val="msolistparagraph0"/>
        <w:autoSpaceDE w:val="0"/>
        <w:autoSpaceDN w:val="0"/>
        <w:adjustRightInd w:val="0"/>
        <w:spacing w:line="480" w:lineRule="auto"/>
        <w:ind w:leftChars="399" w:left="878" w:firstLine="2"/>
        <w:jc w:val="both"/>
        <w:rPr>
          <w:rFonts w:ascii="Arial" w:eastAsia="Calibri" w:hAnsi="Arial" w:cs="Arial" w:hint="default"/>
        </w:rPr>
      </w:pPr>
      <w:r w:rsidRPr="001F300D">
        <w:rPr>
          <w:rFonts w:ascii="Arial" w:eastAsia="Calibri" w:hAnsi="Arial" w:cs="Arial" w:hint="default"/>
        </w:rPr>
        <w:t>c = Panjang kelas modus</w:t>
      </w:r>
    </w:p>
    <w:p w:rsidR="00990C88" w:rsidRPr="001F300D" w:rsidRDefault="00990C88" w:rsidP="00990C88">
      <w:pPr>
        <w:pStyle w:val="msolistparagraph0"/>
        <w:tabs>
          <w:tab w:val="left" w:pos="1100"/>
        </w:tabs>
        <w:autoSpaceDE w:val="0"/>
        <w:autoSpaceDN w:val="0"/>
        <w:adjustRightInd w:val="0"/>
        <w:spacing w:line="360" w:lineRule="auto"/>
        <w:ind w:leftChars="399" w:left="1322" w:hangingChars="185" w:hanging="444"/>
        <w:jc w:val="both"/>
        <w:rPr>
          <w:rFonts w:ascii="Arial" w:eastAsia="Calibri" w:hAnsi="Arial" w:cs="Arial" w:hint="default"/>
        </w:rPr>
      </w:pPr>
      <w:r w:rsidRPr="001F300D">
        <w:rPr>
          <w:rFonts w:ascii="Arial" w:eastAsia="Calibri" w:hAnsi="Arial" w:cs="Arial" w:hint="default"/>
        </w:rPr>
        <w:t>F</w:t>
      </w:r>
      <w:r w:rsidRPr="001F300D">
        <w:rPr>
          <w:rFonts w:ascii="Arial" w:eastAsia="Calibri" w:hAnsi="Arial" w:cs="Arial" w:hint="default"/>
        </w:rPr>
        <w:tab/>
        <w:t>=</w:t>
      </w:r>
      <w:r w:rsidRPr="001F300D">
        <w:rPr>
          <w:rFonts w:ascii="Arial" w:eastAsia="Calibri" w:hAnsi="Arial" w:cs="Arial" w:hint="default"/>
        </w:rPr>
        <w:tab/>
        <w:t>Jumlah frekuensi semua kelas sebelum kelas yang mengandung median</w:t>
      </w:r>
    </w:p>
    <w:p w:rsidR="00990C88" w:rsidRPr="00D452AE" w:rsidRDefault="00990C88" w:rsidP="00990C88">
      <w:pPr>
        <w:pStyle w:val="msolistparagraph0"/>
        <w:autoSpaceDE w:val="0"/>
        <w:autoSpaceDN w:val="0"/>
        <w:adjustRightInd w:val="0"/>
        <w:spacing w:before="100" w:line="480" w:lineRule="auto"/>
        <w:ind w:left="851"/>
        <w:jc w:val="both"/>
        <w:rPr>
          <w:rFonts w:ascii="Arial" w:eastAsia="Calibri" w:hAnsi="Arial" w:cs="Arial" w:hint="default"/>
        </w:rPr>
      </w:pPr>
      <w:r>
        <w:rPr>
          <w:rFonts w:ascii="Arial" w:eastAsia="Calibri" w:hAnsi="Arial" w:cs="Arial" w:hint="default"/>
        </w:rPr>
        <w:t>f = Frekuensi kelas media</w:t>
      </w:r>
    </w:p>
    <w:p w:rsidR="00990C88" w:rsidRPr="001F300D" w:rsidRDefault="00990C88" w:rsidP="005A0FA9">
      <w:pPr>
        <w:pStyle w:val="ListParagraph"/>
        <w:numPr>
          <w:ilvl w:val="0"/>
          <w:numId w:val="52"/>
        </w:numPr>
        <w:spacing w:after="200"/>
        <w:ind w:left="880" w:hanging="440"/>
        <w:jc w:val="both"/>
        <w:rPr>
          <w:rFonts w:ascii="Arial" w:hAnsi="Arial" w:cs="Arial"/>
          <w:color w:val="000000" w:themeColor="text1"/>
          <w:sz w:val="24"/>
          <w:szCs w:val="24"/>
        </w:rPr>
      </w:pPr>
      <w:r w:rsidRPr="001F300D">
        <w:rPr>
          <w:rFonts w:ascii="Arial" w:hAnsi="Arial" w:cs="Arial"/>
          <w:color w:val="000000" w:themeColor="text1"/>
          <w:sz w:val="24"/>
          <w:szCs w:val="24"/>
        </w:rPr>
        <w:t xml:space="preserve">Standar deviasi </w:t>
      </w:r>
    </w:p>
    <w:p w:rsidR="00990C88" w:rsidRPr="00825736" w:rsidRDefault="00990C88" w:rsidP="00990C88">
      <w:pPr>
        <w:pStyle w:val="ListParagraph"/>
        <w:ind w:left="880" w:firstLine="440"/>
        <w:jc w:val="both"/>
        <w:rPr>
          <w:rFonts w:ascii="Arial" w:hAnsi="Arial" w:cs="Arial"/>
          <w:color w:val="000000" w:themeColor="text1"/>
          <w:sz w:val="24"/>
          <w:szCs w:val="24"/>
        </w:rPr>
      </w:pPr>
      <w:r w:rsidRPr="001F300D">
        <w:rPr>
          <w:rFonts w:ascii="Arial" w:hAnsi="Arial" w:cs="Arial"/>
          <w:color w:val="000000" w:themeColor="text1"/>
          <w:sz w:val="24"/>
          <w:szCs w:val="24"/>
        </w:rPr>
        <w:t xml:space="preserve">Standar deviasi (simpangan baku) adalah suatu nilai yang menunjukan tingkat atau (derajat) variasi kelompok data atau </w:t>
      </w:r>
      <w:r>
        <w:rPr>
          <w:rFonts w:ascii="Arial" w:hAnsi="Arial" w:cs="Arial"/>
          <w:color w:val="000000" w:themeColor="text1"/>
          <w:sz w:val="24"/>
          <w:szCs w:val="24"/>
        </w:rPr>
        <w:t>ukuran standar deviasi pupulasi</w:t>
      </w:r>
      <w:r w:rsidRPr="00825736">
        <w:rPr>
          <w:rFonts w:ascii="Arial" w:hAnsi="Arial" w:cs="Arial"/>
          <w:color w:val="000000" w:themeColor="text1"/>
          <w:sz w:val="24"/>
          <w:szCs w:val="24"/>
        </w:rPr>
        <w:t xml:space="preserve"> </w:t>
      </w:r>
    </w:p>
    <w:p w:rsidR="00990C88" w:rsidRPr="001F300D" w:rsidRDefault="00990C88" w:rsidP="00990C88">
      <w:pPr>
        <w:pStyle w:val="ListParagraph"/>
        <w:ind w:left="880" w:firstLine="440"/>
        <w:jc w:val="both"/>
        <w:rPr>
          <w:rFonts w:ascii="Arial" w:hAnsi="Arial" w:cs="Arial"/>
        </w:rPr>
      </w:pPr>
      <w:r w:rsidRPr="001F300D">
        <w:rPr>
          <w:rFonts w:ascii="Arial" w:hAnsi="Arial" w:cs="Arial"/>
          <w:noProof/>
        </w:rPr>
        <w:drawing>
          <wp:inline distT="0" distB="0" distL="114300" distR="114300" wp14:anchorId="0DBE2412" wp14:editId="527A6DE0">
            <wp:extent cx="1438275" cy="742950"/>
            <wp:effectExtent l="0" t="0" r="9525" b="0"/>
            <wp:docPr id="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5"/>
                    <pic:cNvPicPr>
                      <a:picLocks noChangeAspect="1"/>
                    </pic:cNvPicPr>
                  </pic:nvPicPr>
                  <pic:blipFill>
                    <a:blip r:embed="rId27"/>
                    <a:stretch>
                      <a:fillRect/>
                    </a:stretch>
                  </pic:blipFill>
                  <pic:spPr>
                    <a:xfrm>
                      <a:off x="0" y="0"/>
                      <a:ext cx="1444888" cy="746366"/>
                    </a:xfrm>
                    <a:prstGeom prst="rect">
                      <a:avLst/>
                    </a:prstGeom>
                    <a:noFill/>
                    <a:ln w="9525">
                      <a:noFill/>
                    </a:ln>
                  </pic:spPr>
                </pic:pic>
              </a:graphicData>
            </a:graphic>
          </wp:inline>
        </w:drawing>
      </w:r>
      <w:r w:rsidRPr="001F300D">
        <w:rPr>
          <w:rFonts w:ascii="Arial" w:hAnsi="Arial" w:cs="Arial"/>
          <w:color w:val="000000" w:themeColor="text1"/>
          <w:sz w:val="24"/>
          <w:szCs w:val="24"/>
        </w:rPr>
        <w:t xml:space="preserve"> </w:t>
      </w:r>
      <w:r w:rsidRPr="001F300D">
        <w:rPr>
          <w:rFonts w:ascii="Arial" w:hAnsi="Arial" w:cs="Arial"/>
          <w:color w:val="000000" w:themeColor="text1"/>
          <w:sz w:val="24"/>
          <w:szCs w:val="24"/>
        </w:rPr>
        <w:tab/>
      </w:r>
    </w:p>
    <w:p w:rsidR="00990C88" w:rsidRPr="001F300D" w:rsidRDefault="00990C88" w:rsidP="00990C88">
      <w:pPr>
        <w:autoSpaceDE w:val="0"/>
        <w:autoSpaceDN w:val="0"/>
        <w:adjustRightInd w:val="0"/>
        <w:spacing w:beforeAutospacing="1"/>
        <w:ind w:left="851"/>
        <w:jc w:val="both"/>
        <w:rPr>
          <w:rFonts w:ascii="Arial" w:hAnsi="Arial" w:cs="Arial"/>
        </w:rPr>
      </w:pPr>
      <w:r w:rsidRPr="001F300D">
        <w:rPr>
          <w:rFonts w:ascii="Arial" w:eastAsia="Times New Roman" w:hAnsi="Arial" w:cs="Arial"/>
          <w:sz w:val="24"/>
          <w:szCs w:val="24"/>
          <w:lang w:eastAsia="zh-CN"/>
        </w:rPr>
        <w:t>Keterangan :</w:t>
      </w:r>
    </w:p>
    <w:p w:rsidR="00990C88" w:rsidRPr="001F300D" w:rsidRDefault="00990C88" w:rsidP="00990C88">
      <w:pPr>
        <w:autoSpaceDE w:val="0"/>
        <w:autoSpaceDN w:val="0"/>
        <w:adjustRightInd w:val="0"/>
        <w:spacing w:beforeAutospacing="1"/>
        <w:ind w:left="851"/>
        <w:jc w:val="both"/>
        <w:rPr>
          <w:rFonts w:ascii="Arial" w:hAnsi="Arial" w:cs="Arial"/>
        </w:rPr>
      </w:pPr>
      <w:r w:rsidRPr="001F300D">
        <w:rPr>
          <w:rFonts w:ascii="Arial" w:eastAsia="Times New Roman" w:hAnsi="Arial" w:cs="Arial"/>
          <w:sz w:val="24"/>
          <w:szCs w:val="24"/>
          <w:lang w:eastAsia="zh-CN"/>
        </w:rPr>
        <w:t>S</w:t>
      </w:r>
      <w:r w:rsidRPr="001F300D">
        <w:rPr>
          <w:rFonts w:ascii="Arial" w:eastAsia="Times New Roman" w:hAnsi="Arial" w:cs="Arial"/>
          <w:sz w:val="24"/>
          <w:szCs w:val="24"/>
          <w:lang w:eastAsia="zh-CN"/>
        </w:rPr>
        <w:tab/>
        <w:t>= Standar Deviasi</w:t>
      </w:r>
    </w:p>
    <w:p w:rsidR="00990C88" w:rsidRPr="001F300D" w:rsidRDefault="00990C88" w:rsidP="00990C88">
      <w:pPr>
        <w:autoSpaceDE w:val="0"/>
        <w:autoSpaceDN w:val="0"/>
        <w:adjustRightInd w:val="0"/>
        <w:spacing w:beforeAutospacing="1"/>
        <w:ind w:left="851"/>
        <w:jc w:val="both"/>
        <w:rPr>
          <w:rFonts w:ascii="Arial" w:hAnsi="Arial" w:cs="Arial"/>
        </w:rPr>
      </w:pPr>
      <w:r w:rsidRPr="001F300D">
        <w:rPr>
          <w:rFonts w:ascii="Arial" w:eastAsia="Times New Roman" w:hAnsi="Arial" w:cs="Arial"/>
          <w:sz w:val="24"/>
          <w:szCs w:val="24"/>
          <w:lang w:eastAsia="zh-CN"/>
        </w:rPr>
        <w:lastRenderedPageBreak/>
        <w:t>X</w:t>
      </w:r>
      <w:r w:rsidRPr="001F300D">
        <w:rPr>
          <w:rFonts w:ascii="Arial" w:eastAsia="Times New Roman" w:hAnsi="Arial" w:cs="Arial"/>
          <w:sz w:val="24"/>
          <w:szCs w:val="24"/>
          <w:vertAlign w:val="subscript"/>
          <w:lang w:eastAsia="zh-CN"/>
        </w:rPr>
        <w:t>i</w:t>
      </w:r>
      <w:r w:rsidRPr="001F300D">
        <w:rPr>
          <w:rFonts w:ascii="Arial" w:eastAsia="Times New Roman" w:hAnsi="Arial" w:cs="Arial"/>
          <w:sz w:val="24"/>
          <w:szCs w:val="24"/>
          <w:lang w:eastAsia="zh-CN"/>
        </w:rPr>
        <w:tab/>
        <w:t>= Jumlah seluruh data</w:t>
      </w:r>
    </w:p>
    <w:p w:rsidR="00990C88" w:rsidRPr="001F300D" w:rsidRDefault="00990C88" w:rsidP="00990C88">
      <w:pPr>
        <w:tabs>
          <w:tab w:val="left" w:pos="720"/>
          <w:tab w:val="left" w:pos="1440"/>
          <w:tab w:val="left" w:pos="2160"/>
          <w:tab w:val="left" w:pos="2738"/>
        </w:tabs>
        <w:autoSpaceDE w:val="0"/>
        <w:autoSpaceDN w:val="0"/>
        <w:adjustRightInd w:val="0"/>
        <w:spacing w:beforeAutospacing="1"/>
        <w:ind w:left="851"/>
        <w:jc w:val="both"/>
        <w:rPr>
          <w:rFonts w:ascii="Arial" w:hAnsi="Arial" w:cs="Arial"/>
        </w:rPr>
      </w:pPr>
      <w:r w:rsidRPr="001F300D">
        <w:rPr>
          <w:rFonts w:ascii="Arial" w:eastAsia="Times New Roman" w:hAnsi="Arial" w:cs="Arial"/>
          <w:noProof/>
          <w:sz w:val="24"/>
          <w:szCs w:val="24"/>
        </w:rPr>
        <w:drawing>
          <wp:inline distT="0" distB="0" distL="114300" distR="114300" wp14:anchorId="3DD61214" wp14:editId="58804BBA">
            <wp:extent cx="180975" cy="200025"/>
            <wp:effectExtent l="0" t="0" r="9525" b="7620"/>
            <wp:docPr id="31" name="Picture 8" descr="wps406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8" descr="wps4067.tmp"/>
                    <pic:cNvPicPr>
                      <a:picLocks noChangeAspect="1"/>
                    </pic:cNvPicPr>
                  </pic:nvPicPr>
                  <pic:blipFill>
                    <a:blip r:embed="rId28"/>
                    <a:stretch>
                      <a:fillRect/>
                    </a:stretch>
                  </pic:blipFill>
                  <pic:spPr>
                    <a:xfrm>
                      <a:off x="0" y="0"/>
                      <a:ext cx="180975" cy="200025"/>
                    </a:xfrm>
                    <a:prstGeom prst="rect">
                      <a:avLst/>
                    </a:prstGeom>
                    <a:noFill/>
                    <a:ln w="9525">
                      <a:noFill/>
                    </a:ln>
                  </pic:spPr>
                </pic:pic>
              </a:graphicData>
            </a:graphic>
          </wp:inline>
        </w:drawing>
      </w:r>
      <w:r w:rsidRPr="001F300D">
        <w:rPr>
          <w:rFonts w:ascii="Arial" w:eastAsia="Times New Roman" w:hAnsi="Arial" w:cs="Arial"/>
          <w:sz w:val="24"/>
          <w:szCs w:val="24"/>
          <w:lang w:eastAsia="zh-CN"/>
        </w:rPr>
        <w:tab/>
        <w:t>= Mean</w:t>
      </w:r>
      <w:r w:rsidRPr="001F300D">
        <w:rPr>
          <w:rFonts w:ascii="Arial" w:eastAsia="Times New Roman" w:hAnsi="Arial" w:cs="Arial"/>
          <w:sz w:val="24"/>
          <w:szCs w:val="24"/>
          <w:lang w:eastAsia="zh-CN"/>
        </w:rPr>
        <w:tab/>
      </w:r>
    </w:p>
    <w:p w:rsidR="00990C88" w:rsidRPr="00D452AE" w:rsidRDefault="00990C88" w:rsidP="00990C88">
      <w:pPr>
        <w:autoSpaceDE w:val="0"/>
        <w:autoSpaceDN w:val="0"/>
        <w:adjustRightInd w:val="0"/>
        <w:spacing w:beforeAutospacing="1"/>
        <w:ind w:left="851"/>
        <w:jc w:val="both"/>
        <w:rPr>
          <w:rFonts w:ascii="Arial" w:eastAsia="Times New Roman" w:hAnsi="Arial" w:cs="Arial"/>
          <w:sz w:val="24"/>
          <w:szCs w:val="24"/>
          <w:lang w:eastAsia="zh-CN"/>
        </w:rPr>
      </w:pPr>
      <w:r>
        <w:rPr>
          <w:rFonts w:ascii="Arial" w:eastAsia="Times New Roman" w:hAnsi="Arial" w:cs="Arial"/>
          <w:sz w:val="24"/>
          <w:szCs w:val="24"/>
          <w:lang w:eastAsia="zh-CN"/>
        </w:rPr>
        <w:t>n</w:t>
      </w:r>
      <w:r>
        <w:rPr>
          <w:rFonts w:ascii="Arial" w:eastAsia="Times New Roman" w:hAnsi="Arial" w:cs="Arial"/>
          <w:sz w:val="24"/>
          <w:szCs w:val="24"/>
          <w:lang w:eastAsia="zh-CN"/>
        </w:rPr>
        <w:tab/>
        <w:t>= Jumlah data</w:t>
      </w:r>
    </w:p>
    <w:p w:rsidR="00990C88" w:rsidRPr="001F300D" w:rsidRDefault="00990C88" w:rsidP="005A0FA9">
      <w:pPr>
        <w:pStyle w:val="NormalWeb"/>
        <w:numPr>
          <w:ilvl w:val="0"/>
          <w:numId w:val="52"/>
        </w:numPr>
        <w:autoSpaceDE w:val="0"/>
        <w:autoSpaceDN w:val="0"/>
        <w:adjustRightInd w:val="0"/>
        <w:spacing w:beforeAutospacing="1" w:afterAutospacing="1"/>
        <w:ind w:left="880" w:hanging="440"/>
        <w:contextualSpacing/>
        <w:jc w:val="both"/>
        <w:rPr>
          <w:rFonts w:ascii="Arial" w:hAnsi="Arial" w:cs="Arial"/>
        </w:rPr>
      </w:pPr>
      <w:r w:rsidRPr="001F300D">
        <w:rPr>
          <w:rFonts w:ascii="Arial" w:hAnsi="Arial" w:cs="Arial"/>
          <w:iCs/>
        </w:rPr>
        <w:t>Standar Error of Estimate</w:t>
      </w:r>
      <w:r w:rsidRPr="001F300D">
        <w:rPr>
          <w:rFonts w:ascii="Arial" w:hAnsi="Arial" w:cs="Arial"/>
        </w:rPr>
        <w:t xml:space="preserve"> (SE)</w:t>
      </w:r>
    </w:p>
    <w:p w:rsidR="00990C88" w:rsidRPr="001F300D" w:rsidRDefault="00990C88" w:rsidP="00990C88">
      <w:pPr>
        <w:pStyle w:val="NormalWeb"/>
        <w:autoSpaceDE w:val="0"/>
        <w:autoSpaceDN w:val="0"/>
        <w:adjustRightInd w:val="0"/>
        <w:spacing w:beforeAutospacing="1" w:afterAutospacing="1"/>
        <w:ind w:left="900" w:firstLine="720"/>
        <w:contextualSpacing/>
        <w:jc w:val="both"/>
        <w:rPr>
          <w:rFonts w:ascii="Arial" w:hAnsi="Arial" w:cs="Arial"/>
        </w:rPr>
      </w:pPr>
      <w:r w:rsidRPr="001F300D">
        <w:rPr>
          <w:rFonts w:ascii="Arial" w:hAnsi="Arial" w:cs="Arial"/>
        </w:rPr>
        <w:t xml:space="preserve">Untuk menghitung </w:t>
      </w:r>
      <w:r w:rsidRPr="001F300D">
        <w:rPr>
          <w:rFonts w:ascii="Arial" w:hAnsi="Arial" w:cs="Arial"/>
          <w:i/>
        </w:rPr>
        <w:t xml:space="preserve">Standar Error of Estimate </w:t>
      </w:r>
      <w:r w:rsidRPr="001F300D">
        <w:rPr>
          <w:rFonts w:ascii="Arial" w:hAnsi="Arial" w:cs="Arial"/>
        </w:rPr>
        <w:t>terlebih dahulu dibuat table berisikan harga Y, Yc, Y-Yc dan (Y-Yc)</w:t>
      </w:r>
      <w:r w:rsidRPr="001F300D">
        <w:rPr>
          <w:rFonts w:ascii="Arial" w:hAnsi="Arial" w:cs="Arial"/>
          <w:vertAlign w:val="superscript"/>
        </w:rPr>
        <w:t>2</w:t>
      </w:r>
      <w:r w:rsidRPr="001F300D">
        <w:rPr>
          <w:rFonts w:ascii="Arial" w:hAnsi="Arial" w:cs="Arial"/>
        </w:rPr>
        <w:t>, kemudian jumlah harga (Y-Yc) dimasukkan dalam rumus :</w:t>
      </w:r>
    </w:p>
    <w:p w:rsidR="00990C88" w:rsidRPr="00D452AE" w:rsidRDefault="00990C88" w:rsidP="00990C88">
      <w:pPr>
        <w:spacing w:beforeAutospacing="1"/>
        <w:ind w:left="900"/>
        <w:rPr>
          <w:rFonts w:ascii="Arial" w:eastAsia="Times New Roman" w:hAnsi="Arial" w:cs="Arial"/>
          <w:sz w:val="24"/>
          <w:szCs w:val="24"/>
          <w:lang w:eastAsia="zh-CN"/>
        </w:rPr>
      </w:pPr>
      <w:r w:rsidRPr="001F300D">
        <w:rPr>
          <w:rFonts w:ascii="Arial" w:eastAsia="Times New Roman" w:hAnsi="Arial" w:cs="Arial"/>
          <w:noProof/>
          <w:sz w:val="24"/>
          <w:szCs w:val="24"/>
        </w:rPr>
        <w:drawing>
          <wp:inline distT="0" distB="0" distL="114300" distR="114300" wp14:anchorId="4CE5FCD4" wp14:editId="2E213E30">
            <wp:extent cx="1543050" cy="542925"/>
            <wp:effectExtent l="0" t="0" r="0" b="9525"/>
            <wp:docPr id="32" name="Picture 9" descr="wps40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9" descr="wps4068.tmp"/>
                    <pic:cNvPicPr>
                      <a:picLocks noChangeAspect="1"/>
                    </pic:cNvPicPr>
                  </pic:nvPicPr>
                  <pic:blipFill>
                    <a:blip r:embed="rId29"/>
                    <a:stretch>
                      <a:fillRect/>
                    </a:stretch>
                  </pic:blipFill>
                  <pic:spPr>
                    <a:xfrm>
                      <a:off x="0" y="0"/>
                      <a:ext cx="1543050" cy="542925"/>
                    </a:xfrm>
                    <a:prstGeom prst="rect">
                      <a:avLst/>
                    </a:prstGeom>
                    <a:noFill/>
                    <a:ln w="9525">
                      <a:noFill/>
                    </a:ln>
                  </pic:spPr>
                </pic:pic>
              </a:graphicData>
            </a:graphic>
          </wp:inline>
        </w:drawing>
      </w:r>
      <w:r w:rsidRPr="001F300D">
        <w:rPr>
          <w:rFonts w:ascii="Arial" w:eastAsia="Times New Roman" w:hAnsi="Arial" w:cs="Arial"/>
          <w:sz w:val="24"/>
          <w:szCs w:val="24"/>
          <w:lang w:eastAsia="zh-CN"/>
        </w:rPr>
        <w:t xml:space="preserve"> </w:t>
      </w:r>
    </w:p>
    <w:p w:rsidR="00990C88" w:rsidRPr="001F300D" w:rsidRDefault="00990C88" w:rsidP="005A0FA9">
      <w:pPr>
        <w:pStyle w:val="NormalWeb"/>
        <w:numPr>
          <w:ilvl w:val="0"/>
          <w:numId w:val="52"/>
        </w:numPr>
        <w:autoSpaceDE w:val="0"/>
        <w:autoSpaceDN w:val="0"/>
        <w:adjustRightInd w:val="0"/>
        <w:spacing w:beforeAutospacing="1" w:afterAutospacing="1"/>
        <w:ind w:left="880" w:hanging="440"/>
        <w:contextualSpacing/>
        <w:jc w:val="both"/>
        <w:rPr>
          <w:rFonts w:ascii="Arial" w:hAnsi="Arial" w:cs="Arial"/>
        </w:rPr>
      </w:pPr>
      <w:r w:rsidRPr="001F300D">
        <w:rPr>
          <w:rFonts w:ascii="Arial" w:hAnsi="Arial" w:cs="Arial"/>
          <w:i/>
        </w:rPr>
        <w:t>Convidence Interval</w:t>
      </w:r>
      <w:r w:rsidRPr="001F300D">
        <w:rPr>
          <w:rFonts w:ascii="Arial" w:hAnsi="Arial" w:cs="Arial"/>
        </w:rPr>
        <w:t xml:space="preserve"> (CI)</w:t>
      </w:r>
    </w:p>
    <w:p w:rsidR="00990C88" w:rsidRPr="001F300D" w:rsidRDefault="00990C88" w:rsidP="00990C88">
      <w:pPr>
        <w:pStyle w:val="NormalWeb"/>
        <w:autoSpaceDE w:val="0"/>
        <w:autoSpaceDN w:val="0"/>
        <w:adjustRightInd w:val="0"/>
        <w:spacing w:beforeAutospacing="1" w:afterAutospacing="1"/>
        <w:ind w:left="900" w:firstLine="810"/>
        <w:contextualSpacing/>
        <w:jc w:val="both"/>
        <w:rPr>
          <w:rFonts w:ascii="Arial" w:hAnsi="Arial" w:cs="Arial"/>
        </w:rPr>
      </w:pPr>
      <w:r w:rsidRPr="001F300D">
        <w:rPr>
          <w:rFonts w:ascii="Arial" w:hAnsi="Arial" w:cs="Arial"/>
          <w:i/>
        </w:rPr>
        <w:t xml:space="preserve">Convidence Interval </w:t>
      </w:r>
      <w:r w:rsidRPr="001F300D">
        <w:rPr>
          <w:rFonts w:ascii="Arial" w:hAnsi="Arial" w:cs="Arial"/>
        </w:rPr>
        <w:t xml:space="preserve">adalah rentang antara dua nilai dimana nilai suatu tempat </w:t>
      </w:r>
      <w:r w:rsidRPr="001F300D">
        <w:rPr>
          <w:rFonts w:ascii="Arial" w:hAnsi="Arial" w:cs="Arial"/>
          <w:i/>
        </w:rPr>
        <w:t>mean</w:t>
      </w:r>
      <w:r w:rsidRPr="001F300D">
        <w:rPr>
          <w:rFonts w:ascii="Arial" w:hAnsi="Arial" w:cs="Arial"/>
        </w:rPr>
        <w:t xml:space="preserve"> tepat berada ditengah-tengahnya Nilai sebuah </w:t>
      </w:r>
      <w:r w:rsidRPr="001F300D">
        <w:rPr>
          <w:rFonts w:ascii="Arial" w:hAnsi="Arial" w:cs="Arial"/>
          <w:i/>
        </w:rPr>
        <w:t xml:space="preserve">Convidence Interval </w:t>
      </w:r>
      <w:r w:rsidRPr="001F300D">
        <w:rPr>
          <w:rFonts w:ascii="Arial" w:hAnsi="Arial" w:cs="Arial"/>
        </w:rPr>
        <w:t>dapat dinyatakan dengan kemungkinan (probability).</w:t>
      </w:r>
    </w:p>
    <w:p w:rsidR="00990C88" w:rsidRDefault="00990C88" w:rsidP="00990C88">
      <w:pPr>
        <w:pStyle w:val="NormalWeb"/>
        <w:autoSpaceDE w:val="0"/>
        <w:autoSpaceDN w:val="0"/>
        <w:adjustRightInd w:val="0"/>
        <w:spacing w:beforeAutospacing="1" w:afterAutospacing="1"/>
        <w:ind w:left="900"/>
        <w:contextualSpacing/>
        <w:jc w:val="both"/>
        <w:rPr>
          <w:rFonts w:ascii="Arial" w:hAnsi="Arial" w:cs="Arial"/>
          <w:i/>
        </w:rPr>
      </w:pPr>
      <w:r w:rsidRPr="001F300D">
        <w:rPr>
          <w:rFonts w:ascii="Arial" w:hAnsi="Arial" w:cs="Arial"/>
          <w:i/>
        </w:rPr>
        <w:t>z= (X – sample mean) / s</w:t>
      </w:r>
    </w:p>
    <w:p w:rsidR="00990C88" w:rsidRPr="00B32C69" w:rsidRDefault="00990C88" w:rsidP="009F428A">
      <w:pPr>
        <w:pStyle w:val="msolistparagraph0"/>
        <w:autoSpaceDE w:val="0"/>
        <w:autoSpaceDN w:val="0"/>
        <w:adjustRightInd w:val="0"/>
        <w:spacing w:before="100" w:line="480" w:lineRule="auto"/>
        <w:ind w:left="0" w:firstLine="360"/>
        <w:jc w:val="both"/>
        <w:rPr>
          <w:rFonts w:ascii="Arial" w:hAnsi="Arial" w:cs="Arial" w:hint="default"/>
          <w:color w:val="000000" w:themeColor="text1"/>
        </w:rPr>
      </w:pPr>
      <w:r>
        <w:rPr>
          <w:rFonts w:ascii="Arial" w:hAnsi="Arial" w:cs="Arial" w:hint="default"/>
          <w:color w:val="000000" w:themeColor="text1"/>
        </w:rPr>
        <w:t xml:space="preserve">Berdasarkan hasil penelitian yang telah dilakukan oleh peneliti, hasil normalitas yang didapatkan dari analisa deskriptif pada penelitian ini adalah nilai convidence interval  sebelum intervensi yaitu lower 20.574  Upper </w:t>
      </w:r>
      <w:r>
        <w:rPr>
          <w:rFonts w:ascii="Arial" w:hAnsi="Arial" w:cs="Arial" w:hint="default"/>
          <w:color w:val="000000" w:themeColor="text1"/>
        </w:rPr>
        <w:lastRenderedPageBreak/>
        <w:t>25.959  dan nilai convidence interval sesudah intervensi y</w:t>
      </w:r>
      <w:r w:rsidR="009F428A">
        <w:rPr>
          <w:rFonts w:ascii="Arial" w:hAnsi="Arial" w:cs="Arial" w:hint="default"/>
          <w:color w:val="000000" w:themeColor="text1"/>
        </w:rPr>
        <w:t xml:space="preserve">aitu lower 14.259 upper 17.341 </w:t>
      </w:r>
    </w:p>
    <w:p w:rsidR="00990C88" w:rsidRPr="001F300D" w:rsidRDefault="00990C88" w:rsidP="005A0FA9">
      <w:pPr>
        <w:pStyle w:val="ListParagraph"/>
        <w:numPr>
          <w:ilvl w:val="0"/>
          <w:numId w:val="51"/>
        </w:numPr>
        <w:spacing w:after="200"/>
        <w:ind w:left="880" w:hanging="440"/>
        <w:jc w:val="both"/>
        <w:outlineLvl w:val="1"/>
        <w:rPr>
          <w:rFonts w:ascii="Arial" w:hAnsi="Arial" w:cs="Arial"/>
          <w:color w:val="000000" w:themeColor="text1"/>
          <w:sz w:val="24"/>
          <w:szCs w:val="24"/>
        </w:rPr>
      </w:pPr>
      <w:r w:rsidRPr="001F300D">
        <w:rPr>
          <w:rFonts w:ascii="Arial" w:hAnsi="Arial" w:cs="Arial"/>
          <w:color w:val="000000" w:themeColor="text1"/>
          <w:sz w:val="24"/>
          <w:szCs w:val="24"/>
        </w:rPr>
        <w:t>Analisis Bivariat</w:t>
      </w:r>
    </w:p>
    <w:p w:rsidR="00990C88" w:rsidRPr="001F300D" w:rsidRDefault="00990C88" w:rsidP="00990C88">
      <w:pPr>
        <w:pStyle w:val="ListParagraph"/>
        <w:spacing w:after="200"/>
        <w:ind w:left="880" w:firstLine="880"/>
        <w:jc w:val="both"/>
        <w:rPr>
          <w:rFonts w:ascii="Arial" w:hAnsi="Arial" w:cs="Arial"/>
          <w:sz w:val="24"/>
          <w:szCs w:val="24"/>
        </w:rPr>
      </w:pPr>
      <w:r w:rsidRPr="001F300D">
        <w:rPr>
          <w:rFonts w:ascii="Arial" w:hAnsi="Arial" w:cs="Arial"/>
          <w:sz w:val="24"/>
          <w:szCs w:val="24"/>
        </w:rPr>
        <w:t>Apabila telah dilakukan analisa univariat tersebut diatas, hasilnya akan diketahui karakteristik atau distribusi setiap variable dan dapat dilanjutkan dengan analisa bivariate.</w:t>
      </w:r>
    </w:p>
    <w:p w:rsidR="00990C88" w:rsidRPr="001F300D" w:rsidRDefault="00990C88" w:rsidP="00990C88">
      <w:pPr>
        <w:spacing w:after="200"/>
        <w:ind w:left="900" w:hanging="900"/>
        <w:jc w:val="both"/>
        <w:rPr>
          <w:rFonts w:ascii="Arial" w:hAnsi="Arial" w:cs="Arial"/>
          <w:sz w:val="24"/>
          <w:szCs w:val="24"/>
        </w:rPr>
      </w:pPr>
      <w:r>
        <w:rPr>
          <w:rFonts w:ascii="Times New Roman" w:hAnsi="Times New Roman" w:cs="Times New Roman"/>
          <w:sz w:val="24"/>
          <w:szCs w:val="24"/>
        </w:rPr>
        <w:tab/>
      </w:r>
      <w:r w:rsidRPr="001F300D">
        <w:rPr>
          <w:rFonts w:ascii="Arial" w:hAnsi="Arial" w:cs="Arial"/>
          <w:sz w:val="24"/>
          <w:szCs w:val="24"/>
        </w:rPr>
        <w:t>Uji bivariate yang akan dilakukan pada penelitian ini adalah :</w:t>
      </w:r>
    </w:p>
    <w:p w:rsidR="00990C88" w:rsidRPr="001F300D" w:rsidRDefault="00990C88" w:rsidP="00990C88">
      <w:pPr>
        <w:spacing w:after="200"/>
        <w:ind w:left="900" w:hanging="900"/>
        <w:jc w:val="both"/>
        <w:rPr>
          <w:rFonts w:ascii="Arial" w:hAnsi="Arial" w:cs="Arial"/>
          <w:sz w:val="24"/>
          <w:szCs w:val="24"/>
        </w:rPr>
      </w:pPr>
      <w:r w:rsidRPr="001F300D">
        <w:rPr>
          <w:rFonts w:ascii="Arial" w:hAnsi="Arial" w:cs="Arial"/>
          <w:sz w:val="24"/>
          <w:szCs w:val="24"/>
        </w:rPr>
        <w:tab/>
        <w:t>1).  Uji paried t-test</w:t>
      </w:r>
    </w:p>
    <w:p w:rsidR="00990C88" w:rsidRPr="001F300D" w:rsidRDefault="00990C88" w:rsidP="00990C88">
      <w:pPr>
        <w:spacing w:after="200"/>
        <w:ind w:left="900" w:hanging="900"/>
        <w:jc w:val="both"/>
        <w:rPr>
          <w:rFonts w:ascii="Arial" w:hAnsi="Arial" w:cs="Arial"/>
          <w:sz w:val="24"/>
          <w:szCs w:val="24"/>
        </w:rPr>
      </w:pPr>
      <w:r w:rsidRPr="001F300D">
        <w:rPr>
          <w:rFonts w:ascii="Arial" w:hAnsi="Arial" w:cs="Arial"/>
          <w:sz w:val="24"/>
          <w:szCs w:val="24"/>
        </w:rPr>
        <w:tab/>
      </w:r>
      <w:r w:rsidRPr="001F300D">
        <w:rPr>
          <w:rFonts w:ascii="Arial" w:hAnsi="Arial" w:cs="Arial"/>
          <w:sz w:val="24"/>
          <w:szCs w:val="24"/>
        </w:rPr>
        <w:tab/>
        <w:t xml:space="preserve">Uji paried t-test ini digunakan untuk menganalisa perbedaan antara sebelum dan sesudah diberikan perlakuan untuk menurunkan tingkat stress pada narapidana narkotika di lapas klas III samarinda analisa ini dilakukan jika syarat normalitas data terpenuhi. Adapun rumus uji t dua sample berkolariasi sebagai berikut ( Siregar,2013) </w:t>
      </w:r>
    </w:p>
    <w:p w:rsidR="00990C88" w:rsidRPr="001F300D" w:rsidRDefault="00990C88" w:rsidP="00990C88">
      <w:pPr>
        <w:ind w:left="630"/>
        <w:jc w:val="center"/>
        <w:rPr>
          <w:rFonts w:ascii="Arial" w:hAnsi="Arial" w:cs="Arial"/>
          <w:sz w:val="24"/>
          <w:szCs w:val="24"/>
        </w:rPr>
      </w:pPr>
      <w:r w:rsidRPr="001F300D">
        <w:rPr>
          <w:rFonts w:ascii="Arial" w:hAnsi="Arial" w:cs="Arial"/>
          <w:noProof/>
          <w:sz w:val="24"/>
          <w:szCs w:val="24"/>
        </w:rPr>
        <w:drawing>
          <wp:inline distT="0" distB="0" distL="0" distR="0" wp14:anchorId="4C5B83DD" wp14:editId="6DDE999D">
            <wp:extent cx="866775" cy="390525"/>
            <wp:effectExtent l="19050" t="0" r="9525" b="0"/>
            <wp:docPr id="23" name="Picture 23" descr="C:\Users\TOSHIBA\AppData\Local\Temp\ksohtml\wps15D2.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TOSHIBA\AppData\Local\Temp\ksohtml\wps15D2.tmp.jpg"/>
                    <pic:cNvPicPr>
                      <a:picLocks noChangeAspect="1" noChangeArrowheads="1"/>
                    </pic:cNvPicPr>
                  </pic:nvPicPr>
                  <pic:blipFill>
                    <a:blip r:embed="rId30"/>
                    <a:srcRect/>
                    <a:stretch>
                      <a:fillRect/>
                    </a:stretch>
                  </pic:blipFill>
                  <pic:spPr>
                    <a:xfrm>
                      <a:off x="0" y="0"/>
                      <a:ext cx="866775" cy="390525"/>
                    </a:xfrm>
                    <a:prstGeom prst="rect">
                      <a:avLst/>
                    </a:prstGeom>
                    <a:noFill/>
                    <a:ln w="9525">
                      <a:noFill/>
                      <a:miter lim="800000"/>
                      <a:headEnd/>
                      <a:tailEnd/>
                    </a:ln>
                  </pic:spPr>
                </pic:pic>
              </a:graphicData>
            </a:graphic>
          </wp:inline>
        </w:drawing>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Keterangan:</w:t>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d</w:t>
      </w:r>
      <w:r w:rsidRPr="001F300D">
        <w:rPr>
          <w:rFonts w:ascii="Arial" w:eastAsia="Calibri" w:hAnsi="Arial" w:cs="Arial"/>
          <w:sz w:val="24"/>
          <w:szCs w:val="24"/>
        </w:rPr>
        <w:tab/>
        <w:t>=  rata-rata deviasi/selisih sampel 1 dengan sampel 2</w:t>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SD_d</w:t>
      </w:r>
      <w:r w:rsidRPr="001F300D">
        <w:rPr>
          <w:rFonts w:ascii="Arial" w:eastAsia="Calibri" w:hAnsi="Arial" w:cs="Arial"/>
          <w:sz w:val="24"/>
          <w:szCs w:val="24"/>
        </w:rPr>
        <w:tab/>
        <w:t>=  standar deviasi dari deviasi/selisih sampel 1 dan sampel 2</w:t>
      </w:r>
    </w:p>
    <w:p w:rsidR="00990C88" w:rsidRPr="001F300D" w:rsidRDefault="00990C88" w:rsidP="00990C88">
      <w:pPr>
        <w:ind w:left="1440"/>
        <w:jc w:val="both"/>
        <w:rPr>
          <w:rFonts w:ascii="Arial" w:eastAsia="Times New Roman" w:hAnsi="Arial" w:cs="Arial"/>
          <w:sz w:val="24"/>
          <w:szCs w:val="24"/>
        </w:rPr>
      </w:pPr>
      <w:r w:rsidRPr="001F300D">
        <w:rPr>
          <w:rFonts w:ascii="Arial" w:hAnsi="Arial" w:cs="Arial"/>
          <w:sz w:val="24"/>
          <w:szCs w:val="24"/>
        </w:rPr>
        <w:lastRenderedPageBreak/>
        <w:t xml:space="preserve">Keputusan uji </w:t>
      </w:r>
      <w:r w:rsidRPr="001F300D">
        <w:rPr>
          <w:rFonts w:ascii="Arial" w:hAnsi="Arial" w:cs="Arial"/>
          <w:color w:val="1D1B11"/>
          <w:sz w:val="24"/>
          <w:szCs w:val="24"/>
        </w:rPr>
        <w:t xml:space="preserve">dengan tingkat kemaknaan 95% atau α = 0,05 yaitu </w:t>
      </w:r>
      <w:r w:rsidRPr="001F300D">
        <w:rPr>
          <w:rFonts w:ascii="Arial" w:hAnsi="Arial" w:cs="Arial"/>
          <w:sz w:val="24"/>
          <w:szCs w:val="24"/>
        </w:rPr>
        <w:t>:</w:t>
      </w:r>
    </w:p>
    <w:p w:rsidR="00990C88" w:rsidRPr="001F300D" w:rsidRDefault="00990C88" w:rsidP="005A0FA9">
      <w:pPr>
        <w:pStyle w:val="ListParagraph"/>
        <w:numPr>
          <w:ilvl w:val="0"/>
          <w:numId w:val="56"/>
        </w:numPr>
        <w:ind w:left="1980"/>
        <w:jc w:val="both"/>
        <w:rPr>
          <w:rFonts w:ascii="Arial" w:eastAsia="Calibri" w:hAnsi="Arial" w:cs="Arial"/>
          <w:sz w:val="24"/>
          <w:szCs w:val="24"/>
        </w:rPr>
      </w:pPr>
      <w:r w:rsidRPr="001F300D">
        <w:rPr>
          <w:rFonts w:ascii="Arial" w:eastAsia="Calibri" w:hAnsi="Arial" w:cs="Arial"/>
          <w:color w:val="000000"/>
          <w:sz w:val="24"/>
          <w:szCs w:val="24"/>
        </w:rPr>
        <w:t xml:space="preserve">Apabila ρ </w:t>
      </w:r>
      <w:r w:rsidRPr="001F300D">
        <w:rPr>
          <w:rFonts w:ascii="Arial" w:eastAsia="Calibri" w:hAnsi="Arial" w:cs="Arial"/>
          <w:i/>
          <w:iCs/>
          <w:color w:val="000000"/>
          <w:sz w:val="24"/>
          <w:szCs w:val="24"/>
        </w:rPr>
        <w:t xml:space="preserve">value </w:t>
      </w:r>
      <w:r w:rsidRPr="001F300D">
        <w:rPr>
          <w:rFonts w:ascii="Arial" w:eastAsia="Calibri" w:hAnsi="Arial" w:cs="Arial"/>
          <w:color w:val="000000"/>
          <w:sz w:val="24"/>
          <w:szCs w:val="24"/>
        </w:rPr>
        <w:t>&lt; 0,05 maka</w:t>
      </w:r>
      <w:r w:rsidRPr="001F300D">
        <w:rPr>
          <w:rFonts w:ascii="Arial" w:eastAsia="Calibri" w:hAnsi="Arial" w:cs="Arial"/>
          <w:i/>
          <w:iCs/>
          <w:color w:val="000000"/>
          <w:sz w:val="24"/>
          <w:szCs w:val="24"/>
        </w:rPr>
        <w:t xml:space="preserve"> </w:t>
      </w:r>
      <w:r w:rsidRPr="001F300D">
        <w:rPr>
          <w:rFonts w:ascii="Arial" w:eastAsia="Calibri" w:hAnsi="Arial" w:cs="Arial"/>
          <w:sz w:val="24"/>
          <w:szCs w:val="24"/>
        </w:rPr>
        <w:t>hipotesis diterima yang berarti ada perbedaan variable stress sebelum dan sesudah diberikan perlakuan</w:t>
      </w:r>
    </w:p>
    <w:p w:rsidR="00990C88" w:rsidRPr="001F300D" w:rsidRDefault="00990C88" w:rsidP="005A0FA9">
      <w:pPr>
        <w:pStyle w:val="ListParagraph"/>
        <w:numPr>
          <w:ilvl w:val="0"/>
          <w:numId w:val="56"/>
        </w:numPr>
        <w:ind w:left="1980"/>
        <w:jc w:val="both"/>
        <w:rPr>
          <w:rFonts w:ascii="Arial" w:eastAsia="Calibri" w:hAnsi="Arial" w:cs="Arial"/>
          <w:sz w:val="24"/>
          <w:szCs w:val="24"/>
        </w:rPr>
      </w:pPr>
      <w:r w:rsidRPr="001F300D">
        <w:rPr>
          <w:rFonts w:ascii="Arial" w:eastAsia="Calibri" w:hAnsi="Arial" w:cs="Arial"/>
          <w:sz w:val="24"/>
          <w:szCs w:val="24"/>
        </w:rPr>
        <w:t xml:space="preserve">Apabila </w:t>
      </w:r>
      <w:r w:rsidRPr="001F300D">
        <w:rPr>
          <w:rFonts w:ascii="Arial" w:eastAsia="Calibri" w:hAnsi="Arial" w:cs="Arial"/>
          <w:color w:val="000000"/>
          <w:sz w:val="24"/>
          <w:szCs w:val="24"/>
        </w:rPr>
        <w:t xml:space="preserve">ρ </w:t>
      </w:r>
      <w:r w:rsidRPr="001F300D">
        <w:rPr>
          <w:rFonts w:ascii="Arial" w:eastAsia="Calibri" w:hAnsi="Arial" w:cs="Arial"/>
          <w:i/>
          <w:iCs/>
          <w:color w:val="000000"/>
          <w:sz w:val="24"/>
          <w:szCs w:val="24"/>
        </w:rPr>
        <w:t xml:space="preserve">value </w:t>
      </w:r>
      <w:r w:rsidRPr="001F300D">
        <w:rPr>
          <w:rFonts w:ascii="Arial" w:eastAsia="Calibri" w:hAnsi="Arial" w:cs="Arial"/>
          <w:color w:val="000000"/>
          <w:sz w:val="24"/>
          <w:szCs w:val="24"/>
        </w:rPr>
        <w:t>&gt; 0,05</w:t>
      </w:r>
      <w:r w:rsidRPr="001F300D">
        <w:rPr>
          <w:rFonts w:ascii="Arial" w:eastAsia="Calibri" w:hAnsi="Arial" w:cs="Arial"/>
          <w:sz w:val="24"/>
          <w:szCs w:val="24"/>
        </w:rPr>
        <w:t xml:space="preserve"> maka hipotesis ditolak yang berarti tidak ada perbedaan variable stress sebelum dan sesudah diberikan.</w:t>
      </w:r>
    </w:p>
    <w:p w:rsidR="00990C88" w:rsidRPr="001F300D" w:rsidRDefault="00990C88" w:rsidP="00990C88">
      <w:pPr>
        <w:ind w:left="1980" w:firstLine="180"/>
        <w:jc w:val="both"/>
        <w:rPr>
          <w:rFonts w:ascii="Arial" w:eastAsia="Calibri" w:hAnsi="Arial" w:cs="Arial"/>
          <w:sz w:val="24"/>
          <w:szCs w:val="24"/>
        </w:rPr>
      </w:pPr>
      <w:r w:rsidRPr="001F300D">
        <w:rPr>
          <w:rFonts w:ascii="Arial" w:eastAsia="Calibri" w:hAnsi="Arial" w:cs="Arial"/>
          <w:sz w:val="24"/>
          <w:szCs w:val="24"/>
        </w:rPr>
        <w:t xml:space="preserve">Jika data berdistribusi tidak normal maka menggunakan alternatif analisis yaitu menggunakan </w:t>
      </w:r>
      <w:r w:rsidRPr="001F300D">
        <w:rPr>
          <w:rFonts w:ascii="Arial" w:eastAsia="Calibri" w:hAnsi="Arial" w:cs="Arial"/>
          <w:iCs/>
          <w:sz w:val="24"/>
          <w:szCs w:val="24"/>
        </w:rPr>
        <w:t>Wilcoxon test</w:t>
      </w:r>
      <w:r w:rsidRPr="001F300D">
        <w:rPr>
          <w:rFonts w:ascii="Arial" w:eastAsia="Calibri" w:hAnsi="Arial" w:cs="Arial"/>
          <w:i/>
          <w:iCs/>
          <w:sz w:val="24"/>
          <w:szCs w:val="24"/>
        </w:rPr>
        <w:t xml:space="preserve">. </w:t>
      </w:r>
    </w:p>
    <w:p w:rsidR="00990C88" w:rsidRPr="001F300D" w:rsidRDefault="00990C88" w:rsidP="00990C88">
      <w:pPr>
        <w:jc w:val="both"/>
        <w:rPr>
          <w:rFonts w:ascii="Arial" w:eastAsia="Calibri" w:hAnsi="Arial" w:cs="Arial"/>
          <w:sz w:val="24"/>
          <w:szCs w:val="24"/>
        </w:rPr>
      </w:pPr>
      <w:r w:rsidRPr="001F300D">
        <w:rPr>
          <w:rFonts w:ascii="Arial" w:eastAsia="Calibri" w:hAnsi="Arial" w:cs="Arial"/>
          <w:sz w:val="24"/>
          <w:szCs w:val="24"/>
        </w:rPr>
        <w:t>.</w:t>
      </w:r>
    </w:p>
    <w:p w:rsidR="00990C88" w:rsidRPr="009F428A" w:rsidRDefault="00990C88" w:rsidP="009F428A">
      <w:pPr>
        <w:ind w:left="720"/>
        <w:jc w:val="center"/>
        <w:rPr>
          <w:rFonts w:ascii="Arial" w:eastAsia="Times New Roman" w:hAnsi="Arial" w:cs="Arial"/>
          <w:sz w:val="24"/>
          <w:szCs w:val="24"/>
        </w:rPr>
      </w:pPr>
      <w:r w:rsidRPr="001F300D">
        <w:rPr>
          <w:rFonts w:ascii="Arial" w:hAnsi="Arial" w:cs="Arial"/>
          <w:noProof/>
          <w:sz w:val="24"/>
          <w:szCs w:val="24"/>
        </w:rPr>
        <w:drawing>
          <wp:inline distT="0" distB="0" distL="0" distR="0" wp14:anchorId="0E4404AA" wp14:editId="62739E16">
            <wp:extent cx="1857375" cy="742950"/>
            <wp:effectExtent l="19050" t="0" r="9525" b="0"/>
            <wp:docPr id="24" name="Picture 24" descr="C:\Users\TOSHIBA\AppData\Local\Temp\ksohtml\wps15E3.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TOSHIBA\AppData\Local\Temp\ksohtml\wps15E3.tmp.jpg"/>
                    <pic:cNvPicPr>
                      <a:picLocks noChangeAspect="1" noChangeArrowheads="1"/>
                    </pic:cNvPicPr>
                  </pic:nvPicPr>
                  <pic:blipFill>
                    <a:blip r:embed="rId31"/>
                    <a:srcRect/>
                    <a:stretch>
                      <a:fillRect/>
                    </a:stretch>
                  </pic:blipFill>
                  <pic:spPr>
                    <a:xfrm>
                      <a:off x="0" y="0"/>
                      <a:ext cx="1857375" cy="742950"/>
                    </a:xfrm>
                    <a:prstGeom prst="rect">
                      <a:avLst/>
                    </a:prstGeom>
                    <a:noFill/>
                    <a:ln w="9525">
                      <a:noFill/>
                      <a:miter lim="800000"/>
                      <a:headEnd/>
                      <a:tailEnd/>
                    </a:ln>
                  </pic:spPr>
                </pic:pic>
              </a:graphicData>
            </a:graphic>
          </wp:inline>
        </w:drawing>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Keterangan :</w:t>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N</w:t>
      </w:r>
      <w:r w:rsidRPr="001F300D">
        <w:rPr>
          <w:rFonts w:ascii="Arial" w:eastAsia="Calibri" w:hAnsi="Arial" w:cs="Arial"/>
          <w:sz w:val="24"/>
          <w:szCs w:val="24"/>
        </w:rPr>
        <w:tab/>
        <w:t>:  Jumlah data</w:t>
      </w:r>
    </w:p>
    <w:p w:rsidR="00990C88"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T</w:t>
      </w:r>
      <w:r w:rsidRPr="001F300D">
        <w:rPr>
          <w:rFonts w:ascii="Arial" w:eastAsia="Calibri" w:hAnsi="Arial" w:cs="Arial"/>
          <w:sz w:val="24"/>
          <w:szCs w:val="24"/>
        </w:rPr>
        <w:tab/>
        <w:t>: Jumlah rangking dari nilai selisih yang negative atau positif</w:t>
      </w:r>
    </w:p>
    <w:p w:rsidR="00990C88" w:rsidRDefault="00990C88" w:rsidP="00990C88">
      <w:pPr>
        <w:pStyle w:val="ListParagraph"/>
        <w:ind w:left="1440"/>
        <w:jc w:val="both"/>
        <w:rPr>
          <w:rFonts w:ascii="Arial" w:eastAsia="Calibri" w:hAnsi="Arial" w:cs="Arial"/>
          <w:sz w:val="24"/>
          <w:szCs w:val="24"/>
        </w:rPr>
      </w:pPr>
      <w:r>
        <w:rPr>
          <w:rFonts w:ascii="Arial" w:eastAsia="Calibri" w:hAnsi="Arial" w:cs="Arial"/>
          <w:sz w:val="24"/>
          <w:szCs w:val="24"/>
        </w:rPr>
        <w:t xml:space="preserve">Dengan paired T-test diperoleh nilai significancy p&lt;α atau 0.000 &lt; 0.05. keptusan hipotesis yang di ambil yaitu H0ditolak dan Ha diterima yang artinya ada pengaruh yang bermakna stress pada </w:t>
      </w:r>
      <w:r>
        <w:rPr>
          <w:rFonts w:ascii="Arial" w:eastAsia="Calibri" w:hAnsi="Arial" w:cs="Arial"/>
          <w:sz w:val="24"/>
          <w:szCs w:val="24"/>
        </w:rPr>
        <w:lastRenderedPageBreak/>
        <w:t>narapidana  sebelum intervensi dan sesudah intervensi teknik relaksasi otot progresif</w:t>
      </w:r>
    </w:p>
    <w:p w:rsidR="00990C88" w:rsidRPr="00825736" w:rsidRDefault="00990C88" w:rsidP="00990C88">
      <w:pPr>
        <w:tabs>
          <w:tab w:val="left" w:pos="90"/>
        </w:tabs>
        <w:ind w:left="1440"/>
        <w:jc w:val="both"/>
        <w:rPr>
          <w:rFonts w:ascii="Arial" w:hAnsi="Arial" w:cs="Arial"/>
          <w:sz w:val="24"/>
          <w:szCs w:val="24"/>
        </w:rPr>
      </w:pPr>
      <w:r>
        <w:rPr>
          <w:rFonts w:ascii="Arial" w:hAnsi="Arial" w:cs="Arial"/>
          <w:sz w:val="24"/>
          <w:szCs w:val="24"/>
        </w:rPr>
        <w:t xml:space="preserve">2. </w:t>
      </w:r>
      <w:r w:rsidRPr="00825736">
        <w:rPr>
          <w:rFonts w:ascii="Arial" w:hAnsi="Arial" w:cs="Arial"/>
          <w:sz w:val="24"/>
          <w:szCs w:val="24"/>
        </w:rPr>
        <w:t>Uji t Independen</w:t>
      </w:r>
      <w:r w:rsidRPr="00825736">
        <w:rPr>
          <w:rFonts w:ascii="Arial" w:hAnsi="Arial" w:cs="Arial"/>
          <w:sz w:val="24"/>
          <w:szCs w:val="24"/>
        </w:rPr>
        <w:tab/>
      </w:r>
    </w:p>
    <w:p w:rsidR="00990C88" w:rsidRPr="001F300D" w:rsidRDefault="00990C88" w:rsidP="00990C88">
      <w:pPr>
        <w:spacing w:after="200"/>
        <w:ind w:left="1350" w:firstLine="90"/>
        <w:jc w:val="both"/>
        <w:rPr>
          <w:rFonts w:ascii="Arial" w:eastAsia="Calibri" w:hAnsi="Arial" w:cs="Arial"/>
          <w:sz w:val="24"/>
          <w:szCs w:val="24"/>
        </w:rPr>
      </w:pPr>
      <w:r w:rsidRPr="001F300D">
        <w:rPr>
          <w:rFonts w:ascii="Arial" w:eastAsia="Calibri" w:hAnsi="Arial" w:cs="Arial"/>
          <w:sz w:val="24"/>
          <w:szCs w:val="24"/>
        </w:rPr>
        <w:t>Uji T indepen</w:t>
      </w:r>
      <w:r>
        <w:rPr>
          <w:rFonts w:ascii="Arial" w:eastAsia="Calibri" w:hAnsi="Arial" w:cs="Arial"/>
          <w:sz w:val="24"/>
          <w:szCs w:val="24"/>
        </w:rPr>
        <w:t>den merupakan digunakan untuk m</w:t>
      </w:r>
      <w:r w:rsidRPr="001F300D">
        <w:rPr>
          <w:rFonts w:ascii="Arial" w:eastAsia="Calibri" w:hAnsi="Arial" w:cs="Arial"/>
          <w:sz w:val="24"/>
          <w:szCs w:val="24"/>
        </w:rPr>
        <w:t>engetahui perbedaan atau perubaha nilai tingkat stress antara kelompok yang diberikan perlakuan relaksasi otot progresif dan kelompok control (Sopiyudin,2013). Penggunaan uji t test yang termasuk dalam uji parametric, sehingga menganut pada asumsi-asumsi data berdistribusi normal, sebaran data homogen, dan sampel diambil secara acak (Riwidikdo,2013).</w:t>
      </w:r>
    </w:p>
    <w:p w:rsidR="00990C88" w:rsidRPr="001F300D" w:rsidRDefault="00990C88" w:rsidP="00990C88">
      <w:pPr>
        <w:ind w:left="1320"/>
        <w:rPr>
          <w:rFonts w:ascii="Arial" w:hAnsi="Arial" w:cs="Arial"/>
          <w:sz w:val="24"/>
          <w:szCs w:val="24"/>
        </w:rPr>
      </w:pPr>
      <w:r w:rsidRPr="001F300D">
        <w:rPr>
          <w:rFonts w:ascii="Arial" w:hAnsi="Arial" w:cs="Arial"/>
          <w:sz w:val="24"/>
          <w:szCs w:val="24"/>
        </w:rPr>
        <w:t>adapun rumus uji t  Independen yang digunakan adalah :</w:t>
      </w:r>
    </w:p>
    <w:p w:rsidR="00990C88" w:rsidRPr="001F300D" w:rsidRDefault="00990C88" w:rsidP="00990C88">
      <w:pPr>
        <w:ind w:left="2160"/>
        <w:rPr>
          <w:rFonts w:ascii="Arial" w:eastAsiaTheme="minorEastAsia" w:hAnsi="Arial" w:cs="Arial"/>
          <w:sz w:val="24"/>
          <w:szCs w:val="24"/>
        </w:rPr>
      </w:pPr>
      <w:r w:rsidRPr="001F300D">
        <w:rPr>
          <w:rFonts w:ascii="Arial" w:hAnsi="Arial" w:cs="Arial"/>
          <w:sz w:val="24"/>
          <w:szCs w:val="24"/>
        </w:rPr>
        <w:t xml:space="preserve">T = </w:t>
      </w:r>
      <m:oMath>
        <m:f>
          <m:fPr>
            <m:ctrlPr>
              <w:rPr>
                <w:rFonts w:ascii="Cambria Math" w:hAnsi="Cambria Math" w:cs="Arial"/>
                <w:i/>
                <w:sz w:val="24"/>
                <w:szCs w:val="24"/>
              </w:rPr>
            </m:ctrlPr>
          </m:fPr>
          <m:num>
            <m:r>
              <w:rPr>
                <w:rFonts w:ascii="Cambria Math" w:hAnsi="Cambria Math" w:cs="Arial"/>
                <w:sz w:val="24"/>
                <w:szCs w:val="24"/>
              </w:rPr>
              <m:t>x1-x2</m:t>
            </m:r>
          </m:num>
          <m:den>
            <m:r>
              <w:rPr>
                <w:rFonts w:ascii="Cambria Math" w:hAnsi="Cambria Math" w:cs="Arial"/>
                <w:sz w:val="24"/>
                <w:szCs w:val="24"/>
              </w:rPr>
              <m:t>Sp</m:t>
            </m:r>
            <m:rad>
              <m:radPr>
                <m:degHide m:val="1"/>
                <m:ctrlPr>
                  <w:rPr>
                    <w:rFonts w:ascii="Cambria Math" w:hAnsi="Cambria Math" w:cs="Arial"/>
                    <w:i/>
                    <w:sz w:val="24"/>
                    <w:szCs w:val="24"/>
                  </w:rPr>
                </m:ctrlPr>
              </m:radPr>
              <m:deg/>
              <m:e>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n1</m:t>
                        </m:r>
                      </m:den>
                    </m:f>
                  </m:e>
                </m:d>
                <m:r>
                  <w:rPr>
                    <w:rFonts w:ascii="Cambria Math" w:hAnsi="Cambria Math" w:cs="Arial"/>
                    <w:sz w:val="24"/>
                    <w:szCs w:val="24"/>
                  </w:rPr>
                  <m:t>+</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n2</m:t>
                        </m:r>
                      </m:den>
                    </m:f>
                  </m:e>
                </m:d>
              </m:e>
            </m:rad>
          </m:den>
        </m:f>
      </m:oMath>
    </w:p>
    <w:p w:rsidR="00990C88" w:rsidRPr="001F300D" w:rsidRDefault="006E5F64" w:rsidP="00990C88">
      <w:pPr>
        <w:ind w:left="2160"/>
        <w:rPr>
          <w:rFonts w:ascii="Arial" w:eastAsiaTheme="minorEastAsia"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Sp</m:t>
            </m:r>
          </m:e>
          <m:sup>
            <m:r>
              <w:rPr>
                <w:rFonts w:ascii="Cambria Math" w:hAnsi="Cambria Math" w:cs="Arial"/>
                <w:sz w:val="24"/>
                <w:szCs w:val="24"/>
              </w:rPr>
              <m:t>2</m:t>
            </m:r>
          </m:sup>
        </m:sSup>
      </m:oMath>
      <w:r w:rsidR="00990C88" w:rsidRPr="001F300D">
        <w:rPr>
          <w:rFonts w:ascii="Arial" w:eastAsiaTheme="minorEastAsia" w:hAnsi="Arial" w:cs="Arial"/>
          <w:sz w:val="24"/>
          <w:szCs w:val="24"/>
        </w:rPr>
        <w:t xml:space="preserve"> = </w:t>
      </w:r>
      <m:oMath>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n1-1</m:t>
                </m:r>
              </m:e>
            </m:d>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S1</m:t>
                </m:r>
              </m:e>
              <m:sup>
                <m:r>
                  <w:rPr>
                    <w:rFonts w:ascii="Cambria Math" w:eastAsiaTheme="minorEastAsia" w:hAnsi="Cambria Math" w:cs="Arial"/>
                    <w:sz w:val="24"/>
                    <w:szCs w:val="24"/>
                  </w:rPr>
                  <m:t>2</m:t>
                </m:r>
              </m:sup>
            </m:sSup>
            <m:r>
              <w:rPr>
                <w:rFonts w:ascii="Cambria Math" w:eastAsiaTheme="minorEastAsia" w:hAnsi="Cambria Math" w:cs="Arial"/>
                <w:sz w:val="24"/>
                <w:szCs w:val="24"/>
              </w:rPr>
              <m:t>(n2-10)</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S2</m:t>
                </m:r>
              </m:e>
              <m:sup>
                <m:r>
                  <w:rPr>
                    <w:rFonts w:ascii="Cambria Math" w:eastAsiaTheme="minorEastAsia" w:hAnsi="Cambria Math" w:cs="Arial"/>
                    <w:sz w:val="24"/>
                    <w:szCs w:val="24"/>
                  </w:rPr>
                  <m:t>2</m:t>
                </m:r>
              </m:sup>
            </m:sSup>
          </m:num>
          <m:den>
            <m:r>
              <w:rPr>
                <w:rFonts w:ascii="Cambria Math" w:eastAsiaTheme="minorEastAsia" w:hAnsi="Cambria Math" w:cs="Arial"/>
                <w:sz w:val="24"/>
                <w:szCs w:val="24"/>
              </w:rPr>
              <m:t>n1+n2</m:t>
            </m:r>
          </m:den>
        </m:f>
      </m:oMath>
    </w:p>
    <w:p w:rsidR="00990C88" w:rsidRPr="001F300D" w:rsidRDefault="006E5F64" w:rsidP="00990C88">
      <w:pPr>
        <w:ind w:left="2160"/>
        <w:rPr>
          <w:rFonts w:ascii="Arial" w:eastAsiaTheme="minorEastAsia" w:hAnsi="Arial"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D</m:t>
              </m:r>
            </m:e>
            <m:sub>
              <m:r>
                <w:rPr>
                  <w:rFonts w:ascii="Cambria Math" w:hAnsi="Cambria Math" w:cs="Arial"/>
                  <w:sz w:val="24"/>
                  <w:szCs w:val="24"/>
                </w:rPr>
                <m:t xml:space="preserve">f=n1+n2-2 </m:t>
              </m:r>
            </m:sub>
          </m:sSub>
        </m:oMath>
      </m:oMathPara>
    </w:p>
    <w:p w:rsidR="00990C88" w:rsidRPr="001F300D" w:rsidRDefault="00990C88" w:rsidP="00990C88">
      <w:pPr>
        <w:rPr>
          <w:rFonts w:ascii="Arial" w:eastAsiaTheme="minorEastAsia" w:hAnsi="Arial" w:cs="Arial"/>
          <w:sz w:val="24"/>
          <w:szCs w:val="24"/>
        </w:rPr>
      </w:pPr>
    </w:p>
    <w:p w:rsidR="00990C88" w:rsidRPr="001F300D" w:rsidRDefault="00990C88" w:rsidP="00990C88">
      <w:pPr>
        <w:ind w:left="1080"/>
        <w:rPr>
          <w:rFonts w:ascii="Arial" w:hAnsi="Arial" w:cs="Arial"/>
          <w:sz w:val="24"/>
          <w:szCs w:val="24"/>
        </w:rPr>
      </w:pPr>
      <w:r w:rsidRPr="001F300D">
        <w:rPr>
          <w:rFonts w:ascii="Arial" w:eastAsiaTheme="minorEastAsia" w:hAnsi="Arial" w:cs="Arial"/>
          <w:sz w:val="24"/>
          <w:szCs w:val="24"/>
        </w:rPr>
        <w:t>Jika varian berbeda, maka rumusnya :</w:t>
      </w:r>
    </w:p>
    <w:p w:rsidR="00990C88" w:rsidRPr="001F300D" w:rsidRDefault="00990C88" w:rsidP="00990C88">
      <w:pPr>
        <w:spacing w:after="200"/>
        <w:ind w:left="1080"/>
        <w:jc w:val="center"/>
        <w:rPr>
          <w:rFonts w:ascii="Arial" w:eastAsia="Calibri" w:hAnsi="Arial" w:cs="Arial"/>
          <w:sz w:val="24"/>
          <w:szCs w:val="24"/>
        </w:rPr>
      </w:pPr>
      <w:r w:rsidRPr="001F300D">
        <w:rPr>
          <w:rFonts w:ascii="Arial" w:eastAsia="Calibri" w:hAnsi="Arial" w:cs="Arial"/>
          <w:sz w:val="24"/>
          <w:szCs w:val="24"/>
        </w:rPr>
        <w:t xml:space="preserve">T = </w:t>
      </w:r>
      <m:oMath>
        <m:f>
          <m:fPr>
            <m:ctrlPr>
              <w:rPr>
                <w:rFonts w:ascii="Cambria Math" w:eastAsia="Calibri" w:hAnsi="Cambria Math" w:cs="Arial"/>
                <w:i/>
                <w:sz w:val="24"/>
                <w:szCs w:val="24"/>
              </w:rPr>
            </m:ctrlPr>
          </m:fPr>
          <m:num>
            <m:r>
              <w:rPr>
                <w:rFonts w:ascii="Cambria Math" w:eastAsia="Calibri" w:hAnsi="Cambria Math" w:cs="Arial"/>
                <w:sz w:val="24"/>
                <w:szCs w:val="24"/>
              </w:rPr>
              <m:t>X1-X2</m:t>
            </m:r>
          </m:num>
          <m:den>
            <m:rad>
              <m:radPr>
                <m:degHide m:val="1"/>
                <m:ctrlPr>
                  <w:rPr>
                    <w:rFonts w:ascii="Cambria Math" w:eastAsia="Calibri" w:hAnsi="Cambria Math" w:cs="Arial"/>
                    <w:i/>
                    <w:sz w:val="24"/>
                    <w:szCs w:val="24"/>
                  </w:rPr>
                </m:ctrlPr>
              </m:radPr>
              <m:deg/>
              <m:e>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S1</m:t>
                        </m:r>
                      </m:e>
                      <m:sup>
                        <m:r>
                          <w:rPr>
                            <w:rFonts w:ascii="Cambria Math" w:eastAsia="Calibri" w:hAnsi="Cambria Math" w:cs="Arial"/>
                            <w:sz w:val="24"/>
                            <w:szCs w:val="24"/>
                          </w:rPr>
                          <m:t>2</m:t>
                        </m:r>
                      </m:sup>
                    </m:sSup>
                  </m:num>
                  <m:den>
                    <m:r>
                      <w:rPr>
                        <w:rFonts w:ascii="Cambria Math" w:eastAsia="Calibri" w:hAnsi="Cambria Math" w:cs="Arial"/>
                        <w:sz w:val="24"/>
                        <w:szCs w:val="24"/>
                      </w:rPr>
                      <m:t xml:space="preserve">N1 </m:t>
                    </m:r>
                  </m:den>
                </m:f>
              </m:e>
            </m:rad>
            <m:r>
              <w:rPr>
                <w:rFonts w:ascii="Cambria Math" w:eastAsia="Calibri" w:hAnsi="Cambria Math" w:cs="Arial"/>
                <w:sz w:val="24"/>
                <w:szCs w:val="24"/>
              </w:rPr>
              <m:t>+</m:t>
            </m:r>
            <m:f>
              <m:fPr>
                <m:ctrlPr>
                  <w:rPr>
                    <w:rFonts w:ascii="Cambria Math" w:eastAsia="Calibri" w:hAnsi="Cambria Math" w:cs="Arial"/>
                    <w:i/>
                    <w:sz w:val="24"/>
                    <w:szCs w:val="24"/>
                  </w:rPr>
                </m:ctrlPr>
              </m:fPr>
              <m:num>
                <m:sSup>
                  <m:sSupPr>
                    <m:ctrlPr>
                      <w:rPr>
                        <w:rFonts w:ascii="Cambria Math" w:eastAsia="Calibri" w:hAnsi="Cambria Math" w:cs="Arial"/>
                        <w:i/>
                        <w:sz w:val="24"/>
                        <w:szCs w:val="24"/>
                      </w:rPr>
                    </m:ctrlPr>
                  </m:sSupPr>
                  <m:e>
                    <m:r>
                      <w:rPr>
                        <w:rFonts w:ascii="Cambria Math" w:eastAsia="Calibri" w:hAnsi="Cambria Math" w:cs="Arial"/>
                        <w:sz w:val="24"/>
                        <w:szCs w:val="24"/>
                      </w:rPr>
                      <m:t>S2</m:t>
                    </m:r>
                  </m:e>
                  <m:sup>
                    <m:r>
                      <w:rPr>
                        <w:rFonts w:ascii="Cambria Math" w:eastAsia="Calibri" w:hAnsi="Cambria Math" w:cs="Arial"/>
                        <w:sz w:val="24"/>
                        <w:szCs w:val="24"/>
                      </w:rPr>
                      <m:t>2</m:t>
                    </m:r>
                  </m:sup>
                </m:sSup>
              </m:num>
              <m:den>
                <m:r>
                  <w:rPr>
                    <w:rFonts w:ascii="Cambria Math" w:eastAsia="Calibri" w:hAnsi="Cambria Math" w:cs="Arial"/>
                    <w:sz w:val="24"/>
                    <w:szCs w:val="24"/>
                  </w:rPr>
                  <m:t>N2</m:t>
                </m:r>
              </m:den>
            </m:f>
          </m:den>
        </m:f>
      </m:oMath>
    </w:p>
    <w:p w:rsidR="00990C88" w:rsidRPr="001F300D" w:rsidRDefault="00990C88" w:rsidP="00990C88">
      <w:pPr>
        <w:spacing w:after="200"/>
        <w:ind w:firstLine="720"/>
        <w:jc w:val="both"/>
        <w:rPr>
          <w:rFonts w:ascii="Arial" w:eastAsia="Calibri" w:hAnsi="Arial" w:cs="Arial"/>
          <w:sz w:val="24"/>
          <w:szCs w:val="24"/>
        </w:rPr>
      </w:pPr>
      <w:r w:rsidRPr="001F300D">
        <w:rPr>
          <w:rFonts w:ascii="Arial" w:eastAsia="Calibri" w:hAnsi="Arial" w:cs="Arial"/>
          <w:sz w:val="24"/>
          <w:szCs w:val="24"/>
        </w:rPr>
        <w:t xml:space="preserve">Keterangan </w:t>
      </w:r>
    </w:p>
    <w:p w:rsidR="00990C88" w:rsidRPr="001F300D" w:rsidRDefault="00990C88" w:rsidP="00990C88">
      <w:pPr>
        <w:spacing w:after="200"/>
        <w:ind w:firstLine="720"/>
        <w:jc w:val="both"/>
        <w:rPr>
          <w:rFonts w:ascii="Arial" w:eastAsia="Calibri" w:hAnsi="Arial" w:cs="Arial"/>
          <w:sz w:val="24"/>
          <w:szCs w:val="24"/>
        </w:rPr>
      </w:pPr>
      <w:r w:rsidRPr="001F300D">
        <w:rPr>
          <w:rFonts w:ascii="Arial" w:eastAsia="Calibri" w:hAnsi="Arial" w:cs="Arial"/>
          <w:sz w:val="24"/>
          <w:szCs w:val="24"/>
        </w:rPr>
        <w:t>T</w:t>
      </w:r>
      <w:r w:rsidRPr="001F300D">
        <w:rPr>
          <w:rFonts w:ascii="Arial" w:eastAsia="Calibri" w:hAnsi="Arial" w:cs="Arial"/>
          <w:sz w:val="24"/>
          <w:szCs w:val="24"/>
        </w:rPr>
        <w:tab/>
      </w:r>
      <w:r>
        <w:rPr>
          <w:rFonts w:ascii="Arial" w:eastAsia="Calibri" w:hAnsi="Arial" w:cs="Arial"/>
          <w:sz w:val="24"/>
          <w:szCs w:val="24"/>
        </w:rPr>
        <w:tab/>
      </w:r>
      <w:r w:rsidRPr="001F300D">
        <w:rPr>
          <w:rFonts w:ascii="Arial" w:eastAsia="Calibri" w:hAnsi="Arial" w:cs="Arial"/>
          <w:sz w:val="24"/>
          <w:szCs w:val="24"/>
        </w:rPr>
        <w:t xml:space="preserve">  : Data hasil pengukurn </w:t>
      </w:r>
    </w:p>
    <w:p w:rsidR="00990C88" w:rsidRPr="001F300D" w:rsidRDefault="00990C88" w:rsidP="00990C88">
      <w:pPr>
        <w:spacing w:after="200"/>
        <w:ind w:firstLine="720"/>
        <w:jc w:val="both"/>
        <w:rPr>
          <w:rFonts w:ascii="Arial" w:eastAsia="Calibri" w:hAnsi="Arial" w:cs="Arial"/>
          <w:sz w:val="24"/>
          <w:szCs w:val="24"/>
        </w:rPr>
      </w:pPr>
      <w:r w:rsidRPr="001F300D">
        <w:rPr>
          <w:rFonts w:ascii="Arial" w:eastAsia="Calibri" w:hAnsi="Arial" w:cs="Arial"/>
          <w:sz w:val="24"/>
          <w:szCs w:val="24"/>
        </w:rPr>
        <w:lastRenderedPageBreak/>
        <w:t xml:space="preserve">X1 X2 </w:t>
      </w:r>
      <w:r w:rsidRPr="001F300D">
        <w:rPr>
          <w:rFonts w:ascii="Arial" w:eastAsia="Calibri" w:hAnsi="Arial" w:cs="Arial"/>
          <w:sz w:val="24"/>
          <w:szCs w:val="24"/>
        </w:rPr>
        <w:tab/>
        <w:t xml:space="preserve">  : Jumlah populasi kelompok 1 dan kelompok 2</w:t>
      </w:r>
    </w:p>
    <w:p w:rsidR="00990C88" w:rsidRPr="001F300D" w:rsidRDefault="00990C88" w:rsidP="00990C88">
      <w:pPr>
        <w:spacing w:after="200"/>
        <w:ind w:firstLine="720"/>
        <w:jc w:val="both"/>
        <w:rPr>
          <w:rFonts w:ascii="Arial" w:eastAsia="Calibri" w:hAnsi="Arial" w:cs="Arial"/>
          <w:sz w:val="24"/>
          <w:szCs w:val="24"/>
        </w:rPr>
      </w:pPr>
      <w:r w:rsidRPr="001F300D">
        <w:rPr>
          <w:rFonts w:ascii="Arial" w:eastAsia="Calibri" w:hAnsi="Arial" w:cs="Arial"/>
          <w:sz w:val="24"/>
          <w:szCs w:val="24"/>
        </w:rPr>
        <w:t>S1 S2</w:t>
      </w:r>
      <w:r w:rsidRPr="001F300D">
        <w:rPr>
          <w:rFonts w:ascii="Arial" w:eastAsia="Calibri" w:hAnsi="Arial" w:cs="Arial"/>
          <w:sz w:val="24"/>
          <w:szCs w:val="24"/>
        </w:rPr>
        <w:tab/>
        <w:t xml:space="preserve">  </w:t>
      </w:r>
      <w:r>
        <w:rPr>
          <w:rFonts w:ascii="Arial" w:eastAsia="Calibri" w:hAnsi="Arial" w:cs="Arial"/>
          <w:sz w:val="24"/>
          <w:szCs w:val="24"/>
        </w:rPr>
        <w:tab/>
      </w:r>
      <w:r w:rsidRPr="001F300D">
        <w:rPr>
          <w:rFonts w:ascii="Arial" w:eastAsia="Calibri" w:hAnsi="Arial" w:cs="Arial"/>
          <w:sz w:val="24"/>
          <w:szCs w:val="24"/>
        </w:rPr>
        <w:t xml:space="preserve">: Standar deviasi sampel kelompok 1 dan 2 </w:t>
      </w:r>
    </w:p>
    <w:p w:rsidR="00990C88" w:rsidRPr="001F300D" w:rsidRDefault="00990C88" w:rsidP="00990C88">
      <w:pPr>
        <w:spacing w:after="200"/>
        <w:ind w:firstLine="720"/>
        <w:jc w:val="both"/>
        <w:rPr>
          <w:rFonts w:ascii="Arial" w:eastAsia="Calibri" w:hAnsi="Arial" w:cs="Arial"/>
          <w:sz w:val="24"/>
          <w:szCs w:val="24"/>
        </w:rPr>
      </w:pPr>
      <w:r w:rsidRPr="001F300D">
        <w:rPr>
          <w:rFonts w:ascii="Arial" w:eastAsia="Calibri" w:hAnsi="Arial" w:cs="Arial"/>
          <w:sz w:val="24"/>
          <w:szCs w:val="24"/>
        </w:rPr>
        <w:t xml:space="preserve">N1 N2   </w:t>
      </w:r>
      <w:r>
        <w:rPr>
          <w:rFonts w:ascii="Arial" w:eastAsia="Calibri" w:hAnsi="Arial" w:cs="Arial"/>
          <w:sz w:val="24"/>
          <w:szCs w:val="24"/>
        </w:rPr>
        <w:tab/>
      </w:r>
      <w:r w:rsidRPr="001F300D">
        <w:rPr>
          <w:rFonts w:ascii="Arial" w:eastAsia="Calibri" w:hAnsi="Arial" w:cs="Arial"/>
          <w:sz w:val="24"/>
          <w:szCs w:val="24"/>
        </w:rPr>
        <w:t xml:space="preserve">: Jumlah sampel kelompok 1 dan 2  </w:t>
      </w:r>
    </w:p>
    <w:p w:rsidR="00990C88" w:rsidRPr="001F300D" w:rsidRDefault="00990C88" w:rsidP="00990C88">
      <w:pPr>
        <w:spacing w:after="200"/>
        <w:ind w:left="720"/>
        <w:jc w:val="both"/>
        <w:rPr>
          <w:rFonts w:ascii="Arial" w:eastAsia="Calibri" w:hAnsi="Arial" w:cs="Arial"/>
          <w:sz w:val="24"/>
          <w:szCs w:val="24"/>
        </w:rPr>
      </w:pPr>
      <w:r w:rsidRPr="001F300D">
        <w:rPr>
          <w:rFonts w:ascii="Arial" w:eastAsia="Calibri" w:hAnsi="Arial" w:cs="Arial"/>
          <w:sz w:val="24"/>
          <w:szCs w:val="24"/>
        </w:rPr>
        <w:t xml:space="preserve">Dengan keputusan uji : </w:t>
      </w:r>
    </w:p>
    <w:p w:rsidR="00990C88" w:rsidRPr="001F300D" w:rsidRDefault="003A47CE" w:rsidP="005A0FA9">
      <w:pPr>
        <w:pStyle w:val="ListParagraph"/>
        <w:numPr>
          <w:ilvl w:val="1"/>
          <w:numId w:val="51"/>
        </w:numPr>
        <w:spacing w:after="200"/>
        <w:jc w:val="both"/>
        <w:rPr>
          <w:rFonts w:ascii="Arial" w:eastAsia="Calibri" w:hAnsi="Arial" w:cs="Arial"/>
          <w:sz w:val="24"/>
          <w:szCs w:val="24"/>
        </w:rPr>
      </w:pPr>
      <w:r>
        <w:rPr>
          <w:rFonts w:ascii="Arial" w:eastAsia="Calibri" w:hAnsi="Arial" w:cs="Arial"/>
          <w:sz w:val="24"/>
          <w:szCs w:val="24"/>
        </w:rPr>
        <w:t>Jika nilai p &gt;</w:t>
      </w:r>
      <w:r w:rsidR="00990C88" w:rsidRPr="001F300D">
        <w:rPr>
          <w:rFonts w:ascii="Arial" w:eastAsia="Calibri" w:hAnsi="Arial" w:cs="Arial"/>
          <w:sz w:val="24"/>
          <w:szCs w:val="24"/>
        </w:rPr>
        <w:t xml:space="preserve"> α ( 0,05) maka Ha diterima berarti ada perbedaan antara relaksasi otot progresif dan kelompok control</w:t>
      </w:r>
    </w:p>
    <w:p w:rsidR="00990C88" w:rsidRPr="001F300D" w:rsidRDefault="003A47CE" w:rsidP="005A0FA9">
      <w:pPr>
        <w:pStyle w:val="ListParagraph"/>
        <w:numPr>
          <w:ilvl w:val="1"/>
          <w:numId w:val="51"/>
        </w:numPr>
        <w:spacing w:after="200"/>
        <w:jc w:val="both"/>
        <w:rPr>
          <w:rFonts w:ascii="Arial" w:eastAsia="Calibri" w:hAnsi="Arial" w:cs="Arial"/>
          <w:sz w:val="24"/>
          <w:szCs w:val="24"/>
        </w:rPr>
      </w:pPr>
      <w:r>
        <w:rPr>
          <w:rFonts w:ascii="Arial" w:eastAsia="Calibri" w:hAnsi="Arial" w:cs="Arial"/>
          <w:sz w:val="24"/>
          <w:szCs w:val="24"/>
        </w:rPr>
        <w:t>Jika nilai p &lt;</w:t>
      </w:r>
      <w:r w:rsidR="00990C88" w:rsidRPr="001F300D">
        <w:rPr>
          <w:rFonts w:ascii="Arial" w:eastAsia="Calibri" w:hAnsi="Arial" w:cs="Arial"/>
          <w:sz w:val="24"/>
          <w:szCs w:val="24"/>
        </w:rPr>
        <w:t xml:space="preserve"> α ( 0.05 ) maka Ho di tolak berarti tidak ada perbedaan antara relaksasi otot progresif dan kelompok control.</w:t>
      </w:r>
    </w:p>
    <w:p w:rsidR="00990C88" w:rsidRPr="001F300D" w:rsidRDefault="00990C88" w:rsidP="00990C88">
      <w:pPr>
        <w:pStyle w:val="ListParagraph"/>
        <w:spacing w:after="200"/>
        <w:ind w:left="2160"/>
        <w:jc w:val="both"/>
        <w:rPr>
          <w:rFonts w:ascii="Arial" w:eastAsia="Calibri" w:hAnsi="Arial" w:cs="Arial"/>
          <w:sz w:val="24"/>
          <w:szCs w:val="24"/>
        </w:rPr>
      </w:pPr>
      <w:r w:rsidRPr="001F300D">
        <w:rPr>
          <w:rFonts w:ascii="Arial" w:eastAsia="Calibri" w:hAnsi="Arial" w:cs="Arial"/>
          <w:sz w:val="24"/>
          <w:szCs w:val="24"/>
        </w:rPr>
        <w:t>Sedangkan, jika data tidak berdistribusi normal maka dapat dilakukan uji Mann Whitney U-test ( uji beda dua kelompok independent ). Tujuan dari uji ini adalah untuk mengetahui apakah ada perbedaan dari suatu parameter dari dua sampel yang independent dalam arti tidak terikat antara satu kelompok dengan kelompok yang kedua</w:t>
      </w:r>
    </w:p>
    <w:p w:rsidR="00990C88" w:rsidRPr="001F300D" w:rsidRDefault="00990C88" w:rsidP="00990C88">
      <w:pPr>
        <w:pStyle w:val="ListParagraph"/>
        <w:spacing w:after="200"/>
        <w:ind w:left="2160"/>
        <w:jc w:val="both"/>
        <w:rPr>
          <w:rFonts w:ascii="Arial" w:eastAsia="Calibri" w:hAnsi="Arial" w:cs="Arial"/>
          <w:sz w:val="24"/>
          <w:szCs w:val="24"/>
        </w:rPr>
      </w:pPr>
      <w:r w:rsidRPr="001F300D">
        <w:rPr>
          <w:rFonts w:ascii="Arial" w:eastAsia="Calibri" w:hAnsi="Arial" w:cs="Arial"/>
          <w:sz w:val="24"/>
          <w:szCs w:val="24"/>
        </w:rPr>
        <w:t>(Sugiono,2010)</w:t>
      </w:r>
    </w:p>
    <w:p w:rsidR="00990C88" w:rsidRPr="001F300D" w:rsidRDefault="00990C88" w:rsidP="00990C88">
      <w:pPr>
        <w:pStyle w:val="ListParagraph"/>
        <w:ind w:left="1440"/>
        <w:jc w:val="both"/>
        <w:rPr>
          <w:rFonts w:ascii="Arial" w:eastAsia="Calibri" w:hAnsi="Arial" w:cs="Arial"/>
          <w:sz w:val="24"/>
          <w:szCs w:val="24"/>
        </w:rPr>
      </w:pPr>
      <w:r w:rsidRPr="001F300D">
        <w:rPr>
          <w:rFonts w:ascii="Arial" w:eastAsia="Calibri" w:hAnsi="Arial" w:cs="Arial"/>
          <w:sz w:val="24"/>
          <w:szCs w:val="24"/>
        </w:rPr>
        <w:t xml:space="preserve">Rumus uji Mann Whitney adalah : </w:t>
      </w:r>
    </w:p>
    <w:p w:rsidR="00990C88" w:rsidRPr="009F428A" w:rsidRDefault="00990C88" w:rsidP="009F428A">
      <w:pPr>
        <w:pStyle w:val="ListParagraph"/>
        <w:ind w:left="1440"/>
        <w:jc w:val="center"/>
        <w:rPr>
          <w:rFonts w:ascii="Arial" w:eastAsia="Calibri" w:hAnsi="Arial" w:cs="Arial"/>
          <w:sz w:val="24"/>
          <w:szCs w:val="24"/>
        </w:rPr>
      </w:pPr>
      <w:r w:rsidRPr="001F300D">
        <w:rPr>
          <w:rFonts w:ascii="Arial" w:eastAsia="Calibri" w:hAnsi="Arial" w:cs="Arial"/>
          <w:sz w:val="24"/>
          <w:szCs w:val="24"/>
        </w:rPr>
        <w:t xml:space="preserve">T = S – </w:t>
      </w:r>
      <m:oMath>
        <m:f>
          <m:fPr>
            <m:ctrlPr>
              <w:rPr>
                <w:rFonts w:ascii="Cambria Math" w:eastAsia="Calibri" w:hAnsi="Cambria Math" w:cs="Arial"/>
                <w:i/>
                <w:sz w:val="24"/>
                <w:szCs w:val="24"/>
              </w:rPr>
            </m:ctrlPr>
          </m:fPr>
          <m:num>
            <m:r>
              <w:rPr>
                <w:rFonts w:ascii="Cambria Math" w:eastAsia="Calibri" w:hAnsi="Cambria Math" w:cs="Arial"/>
                <w:sz w:val="24"/>
                <w:szCs w:val="24"/>
              </w:rPr>
              <m:t>n1(n1+1)</m:t>
            </m:r>
          </m:num>
          <m:den>
            <m:r>
              <w:rPr>
                <w:rFonts w:ascii="Cambria Math" w:eastAsia="Calibri" w:hAnsi="Cambria Math" w:cs="Arial"/>
                <w:sz w:val="24"/>
                <w:szCs w:val="24"/>
              </w:rPr>
              <m:t>2</m:t>
            </m:r>
          </m:den>
        </m:f>
      </m:oMath>
    </w:p>
    <w:p w:rsidR="002551BC" w:rsidRDefault="002551BC" w:rsidP="002551BC">
      <w:pPr>
        <w:pStyle w:val="ListParagraph"/>
        <w:spacing w:after="200"/>
        <w:ind w:left="360"/>
        <w:jc w:val="both"/>
        <w:outlineLvl w:val="1"/>
        <w:rPr>
          <w:rFonts w:ascii="Arial" w:hAnsi="Arial" w:cs="Arial"/>
          <w:b/>
          <w:sz w:val="24"/>
          <w:szCs w:val="24"/>
        </w:rPr>
      </w:pPr>
    </w:p>
    <w:p w:rsidR="00990C88" w:rsidRPr="001F300D" w:rsidRDefault="00990C88" w:rsidP="005A0FA9">
      <w:pPr>
        <w:pStyle w:val="ListParagraph"/>
        <w:numPr>
          <w:ilvl w:val="0"/>
          <w:numId w:val="53"/>
        </w:numPr>
        <w:spacing w:after="200"/>
        <w:jc w:val="both"/>
        <w:outlineLvl w:val="1"/>
        <w:rPr>
          <w:rFonts w:ascii="Arial" w:hAnsi="Arial" w:cs="Arial"/>
          <w:b/>
          <w:sz w:val="24"/>
          <w:szCs w:val="24"/>
        </w:rPr>
      </w:pPr>
      <w:r w:rsidRPr="001F300D">
        <w:rPr>
          <w:rFonts w:ascii="Arial" w:hAnsi="Arial" w:cs="Arial"/>
          <w:b/>
          <w:sz w:val="24"/>
          <w:szCs w:val="24"/>
        </w:rPr>
        <w:lastRenderedPageBreak/>
        <w:t xml:space="preserve">Etika Penelitian </w:t>
      </w:r>
    </w:p>
    <w:p w:rsidR="00990C88" w:rsidRPr="001F300D" w:rsidRDefault="00990C88" w:rsidP="00990C88">
      <w:pPr>
        <w:ind w:left="1080" w:firstLine="720"/>
        <w:jc w:val="both"/>
        <w:rPr>
          <w:rFonts w:ascii="Arial" w:hAnsi="Arial" w:cs="Arial"/>
          <w:sz w:val="24"/>
          <w:szCs w:val="24"/>
        </w:rPr>
      </w:pPr>
      <w:r w:rsidRPr="001F300D">
        <w:rPr>
          <w:rFonts w:ascii="Arial" w:hAnsi="Arial" w:cs="Arial"/>
          <w:sz w:val="24"/>
          <w:szCs w:val="24"/>
        </w:rPr>
        <w:t>Penelitian ini mengacu pada standar penelitian yang berlaku yaitu resonden berhak untuk mengikuti maupun menolak dalam kegatiatan penelitian dan tidak melakukan tindak pemaksaan baik secara verbal maupun nonverbal, bebas dari penderitaan dankerahasiaan serta perlu surat persejuan. Dalam melakukan penelitian mengajukan permohonan izin dari pihak isntitusi/lembaga terkait tempat penelitian.</w:t>
      </w:r>
    </w:p>
    <w:p w:rsidR="00990C88" w:rsidRPr="001F300D" w:rsidRDefault="00990C88" w:rsidP="00990C88">
      <w:pPr>
        <w:ind w:left="1080"/>
        <w:jc w:val="both"/>
        <w:rPr>
          <w:rFonts w:ascii="Arial" w:hAnsi="Arial" w:cs="Arial"/>
          <w:sz w:val="24"/>
          <w:szCs w:val="24"/>
        </w:rPr>
      </w:pPr>
      <w:r w:rsidRPr="001F300D">
        <w:rPr>
          <w:rFonts w:ascii="Arial" w:hAnsi="Arial" w:cs="Arial"/>
          <w:sz w:val="24"/>
          <w:szCs w:val="24"/>
        </w:rPr>
        <w:tab/>
        <w:t>Setelah mendapat persetujuan, setelah itu melakukan penelitian dengan mengarhkan masalah etika dan etika penelitian :</w:t>
      </w:r>
    </w:p>
    <w:p w:rsidR="00990C88" w:rsidRPr="001F300D" w:rsidRDefault="00990C88" w:rsidP="005A0FA9">
      <w:pPr>
        <w:pStyle w:val="ListParagraph"/>
        <w:numPr>
          <w:ilvl w:val="0"/>
          <w:numId w:val="54"/>
        </w:numPr>
        <w:spacing w:after="200"/>
        <w:jc w:val="both"/>
        <w:rPr>
          <w:rFonts w:ascii="Arial" w:hAnsi="Arial" w:cs="Arial"/>
          <w:sz w:val="24"/>
          <w:szCs w:val="24"/>
        </w:rPr>
      </w:pPr>
      <w:r w:rsidRPr="001F300D">
        <w:rPr>
          <w:rFonts w:ascii="Arial" w:hAnsi="Arial" w:cs="Arial"/>
          <w:sz w:val="24"/>
          <w:szCs w:val="24"/>
        </w:rPr>
        <w:t>Informed Consent</w:t>
      </w:r>
    </w:p>
    <w:p w:rsidR="00990C88" w:rsidRDefault="00990C88" w:rsidP="00990C88">
      <w:pPr>
        <w:pStyle w:val="ListParagraph"/>
        <w:ind w:left="1080" w:firstLine="360"/>
        <w:jc w:val="both"/>
        <w:rPr>
          <w:rFonts w:ascii="Arial" w:hAnsi="Arial" w:cs="Arial"/>
          <w:sz w:val="24"/>
          <w:szCs w:val="24"/>
        </w:rPr>
      </w:pPr>
      <w:r w:rsidRPr="001F300D">
        <w:rPr>
          <w:rFonts w:ascii="Arial" w:hAnsi="Arial" w:cs="Arial"/>
          <w:sz w:val="24"/>
          <w:szCs w:val="24"/>
        </w:rPr>
        <w:t>Lembar persetujaun penelitian di berikan kepada responden yang memenuhi kriteria insklusi dan disertai dengan judul penelitian dan manfaat dari penelitian tersebut, diharapkan responden memnaca terlebih dahulu lembar persetujuan yang dierikan.Yang bertujuan agar responden mengetauhi maksud dan tujuan penelitian dan dampak selama pengumpulan data dilakukan.Bagi responden yang berpartisipasi dalam pengisian lembar persetujuan.Jika responden menolak maka peneliti tidak berhak untuk memaksa dan menghormati hak-hak responden.</w:t>
      </w:r>
    </w:p>
    <w:p w:rsidR="002551BC" w:rsidRPr="001F300D" w:rsidRDefault="002551BC" w:rsidP="00990C88">
      <w:pPr>
        <w:pStyle w:val="ListParagraph"/>
        <w:ind w:left="1080" w:firstLine="360"/>
        <w:jc w:val="both"/>
        <w:rPr>
          <w:rFonts w:ascii="Arial" w:hAnsi="Arial" w:cs="Arial"/>
          <w:sz w:val="24"/>
          <w:szCs w:val="24"/>
        </w:rPr>
      </w:pPr>
    </w:p>
    <w:p w:rsidR="00990C88" w:rsidRPr="001F300D" w:rsidRDefault="00990C88" w:rsidP="005A0FA9">
      <w:pPr>
        <w:pStyle w:val="ListParagraph"/>
        <w:numPr>
          <w:ilvl w:val="0"/>
          <w:numId w:val="54"/>
        </w:numPr>
        <w:spacing w:after="200"/>
        <w:jc w:val="both"/>
        <w:rPr>
          <w:rFonts w:ascii="Arial" w:hAnsi="Arial" w:cs="Arial"/>
          <w:sz w:val="24"/>
          <w:szCs w:val="24"/>
        </w:rPr>
      </w:pPr>
      <w:r w:rsidRPr="001F300D">
        <w:rPr>
          <w:rFonts w:ascii="Arial" w:hAnsi="Arial" w:cs="Arial"/>
          <w:sz w:val="24"/>
          <w:szCs w:val="24"/>
        </w:rPr>
        <w:lastRenderedPageBreak/>
        <w:t>Anonymity (tanpa nama)</w:t>
      </w:r>
    </w:p>
    <w:p w:rsidR="00990C88" w:rsidRPr="001F300D" w:rsidRDefault="00990C88" w:rsidP="00990C88">
      <w:pPr>
        <w:pStyle w:val="ListParagraph"/>
        <w:ind w:left="1080" w:firstLine="360"/>
        <w:jc w:val="both"/>
        <w:rPr>
          <w:rFonts w:ascii="Arial" w:hAnsi="Arial" w:cs="Arial"/>
          <w:sz w:val="24"/>
          <w:szCs w:val="24"/>
        </w:rPr>
      </w:pPr>
      <w:r w:rsidRPr="001F300D">
        <w:rPr>
          <w:rFonts w:ascii="Arial" w:hAnsi="Arial" w:cs="Arial"/>
          <w:sz w:val="24"/>
          <w:szCs w:val="24"/>
        </w:rPr>
        <w:t>Menjaga kerahasiaan responden, peneliti tidak mencantumkan nama atau identitas responden akan tetapi memeberikan kode pada lembar persetujuan.</w:t>
      </w:r>
    </w:p>
    <w:p w:rsidR="00990C88" w:rsidRPr="001F300D" w:rsidRDefault="00990C88" w:rsidP="005A0FA9">
      <w:pPr>
        <w:pStyle w:val="ListParagraph"/>
        <w:numPr>
          <w:ilvl w:val="0"/>
          <w:numId w:val="54"/>
        </w:numPr>
        <w:spacing w:after="200"/>
        <w:jc w:val="both"/>
        <w:rPr>
          <w:rFonts w:ascii="Arial" w:hAnsi="Arial" w:cs="Arial"/>
          <w:sz w:val="24"/>
          <w:szCs w:val="24"/>
        </w:rPr>
      </w:pPr>
      <w:r w:rsidRPr="001F300D">
        <w:rPr>
          <w:rFonts w:ascii="Arial" w:hAnsi="Arial" w:cs="Arial"/>
          <w:sz w:val="24"/>
          <w:szCs w:val="24"/>
        </w:rPr>
        <w:t xml:space="preserve">Confidentiality (kerahasiaan) </w:t>
      </w:r>
    </w:p>
    <w:p w:rsidR="00662DD7" w:rsidRPr="009F428A" w:rsidRDefault="00990C88" w:rsidP="009F428A">
      <w:pPr>
        <w:pStyle w:val="ListParagraph"/>
        <w:ind w:left="1080" w:firstLine="360"/>
        <w:jc w:val="both"/>
        <w:rPr>
          <w:rFonts w:ascii="Arial" w:hAnsi="Arial" w:cs="Arial"/>
          <w:sz w:val="24"/>
          <w:szCs w:val="24"/>
        </w:rPr>
      </w:pPr>
      <w:r w:rsidRPr="001F300D">
        <w:rPr>
          <w:rFonts w:ascii="Arial" w:hAnsi="Arial" w:cs="Arial"/>
          <w:sz w:val="24"/>
          <w:szCs w:val="24"/>
        </w:rPr>
        <w:t>Mengutamakan kerahasiann responden, hanya kelompok atau dta tertentu yang dila</w:t>
      </w:r>
      <w:r w:rsidR="009F428A">
        <w:rPr>
          <w:rFonts w:ascii="Arial" w:hAnsi="Arial" w:cs="Arial"/>
          <w:sz w:val="24"/>
          <w:szCs w:val="24"/>
        </w:rPr>
        <w:t>pokan sebagai hasil penelitian.</w:t>
      </w:r>
    </w:p>
    <w:p w:rsidR="00990C88" w:rsidRPr="001F300D" w:rsidRDefault="00990C88" w:rsidP="005A0FA9">
      <w:pPr>
        <w:pStyle w:val="ListParagraph"/>
        <w:numPr>
          <w:ilvl w:val="0"/>
          <w:numId w:val="53"/>
        </w:numPr>
        <w:jc w:val="both"/>
        <w:outlineLvl w:val="1"/>
        <w:rPr>
          <w:rFonts w:ascii="Arial" w:hAnsi="Arial" w:cs="Arial"/>
          <w:b/>
          <w:sz w:val="24"/>
          <w:szCs w:val="24"/>
        </w:rPr>
      </w:pPr>
      <w:r w:rsidRPr="001F300D">
        <w:rPr>
          <w:rFonts w:ascii="Arial" w:hAnsi="Arial" w:cs="Arial"/>
          <w:b/>
          <w:sz w:val="24"/>
          <w:szCs w:val="24"/>
        </w:rPr>
        <w:t xml:space="preserve">Jalannya Penelitian </w:t>
      </w:r>
    </w:p>
    <w:p w:rsidR="00990C88" w:rsidRPr="001F300D" w:rsidRDefault="00990C88" w:rsidP="005A0FA9">
      <w:pPr>
        <w:pStyle w:val="ListParagraph"/>
        <w:numPr>
          <w:ilvl w:val="0"/>
          <w:numId w:val="55"/>
        </w:numPr>
        <w:spacing w:after="200"/>
        <w:jc w:val="both"/>
        <w:rPr>
          <w:rFonts w:ascii="Arial" w:hAnsi="Arial" w:cs="Arial"/>
          <w:sz w:val="24"/>
          <w:szCs w:val="24"/>
        </w:rPr>
      </w:pPr>
      <w:r w:rsidRPr="001F300D">
        <w:rPr>
          <w:rFonts w:ascii="Arial" w:hAnsi="Arial" w:cs="Arial"/>
          <w:sz w:val="24"/>
          <w:szCs w:val="24"/>
        </w:rPr>
        <w:t>Menentuka judul penelitian melalui Koordinator mata ajar skirpsi sebanyak 2 judul penelitian unuk selanjutkan di tentukan satu judul sebagai judul proposal dan di konslkan kepada pembimbing pada bulan April 2018.</w:t>
      </w:r>
    </w:p>
    <w:p w:rsidR="00990C88" w:rsidRPr="001F300D" w:rsidRDefault="00990C88" w:rsidP="005A0FA9">
      <w:pPr>
        <w:pStyle w:val="ListParagraph"/>
        <w:numPr>
          <w:ilvl w:val="0"/>
          <w:numId w:val="55"/>
        </w:numPr>
        <w:spacing w:after="200"/>
        <w:jc w:val="both"/>
        <w:rPr>
          <w:rFonts w:ascii="Arial" w:hAnsi="Arial" w:cs="Arial"/>
          <w:sz w:val="24"/>
          <w:szCs w:val="24"/>
        </w:rPr>
      </w:pPr>
      <w:r w:rsidRPr="001F300D">
        <w:rPr>
          <w:rFonts w:ascii="Arial" w:hAnsi="Arial" w:cs="Arial"/>
          <w:sz w:val="24"/>
          <w:szCs w:val="24"/>
        </w:rPr>
        <w:t>Mengajukan surat studi pendahuluan kepada Kepala Lapas Narkotika Klas 3 Samarinda dan Kepala Kantor Wilayah Kementrian Hukum dan HAM Kalimantan Timur pada bulan Mei 2018.</w:t>
      </w:r>
    </w:p>
    <w:p w:rsidR="00990C88" w:rsidRDefault="00990C88" w:rsidP="005A0FA9">
      <w:pPr>
        <w:pStyle w:val="ListParagraph"/>
        <w:numPr>
          <w:ilvl w:val="0"/>
          <w:numId w:val="55"/>
        </w:numPr>
        <w:spacing w:after="200"/>
        <w:jc w:val="both"/>
        <w:rPr>
          <w:rFonts w:ascii="Arial" w:hAnsi="Arial" w:cs="Arial"/>
          <w:sz w:val="24"/>
          <w:szCs w:val="24"/>
        </w:rPr>
      </w:pPr>
      <w:r w:rsidRPr="001F300D">
        <w:rPr>
          <w:rFonts w:ascii="Arial" w:hAnsi="Arial" w:cs="Arial"/>
          <w:sz w:val="24"/>
          <w:szCs w:val="24"/>
        </w:rPr>
        <w:t>Setelah melakukan penyusunan materi proposal penelitian disetujui pembimbing. Selanjutnya penelitian d</w:t>
      </w:r>
      <w:r>
        <w:rPr>
          <w:rFonts w:ascii="Arial" w:hAnsi="Arial" w:cs="Arial"/>
          <w:sz w:val="24"/>
          <w:szCs w:val="24"/>
        </w:rPr>
        <w:t>ilakukan pada bulan Januari</w:t>
      </w:r>
    </w:p>
    <w:p w:rsidR="00662DD7" w:rsidRDefault="00662DD7" w:rsidP="005A0FA9">
      <w:pPr>
        <w:pStyle w:val="ListParagraph"/>
        <w:numPr>
          <w:ilvl w:val="0"/>
          <w:numId w:val="55"/>
        </w:numPr>
        <w:spacing w:after="200"/>
        <w:jc w:val="both"/>
        <w:rPr>
          <w:rFonts w:ascii="Arial" w:hAnsi="Arial" w:cs="Arial"/>
          <w:sz w:val="24"/>
          <w:szCs w:val="24"/>
        </w:rPr>
      </w:pPr>
      <w:r>
        <w:rPr>
          <w:rFonts w:ascii="Arial" w:hAnsi="Arial" w:cs="Arial"/>
          <w:sz w:val="24"/>
          <w:szCs w:val="24"/>
        </w:rPr>
        <w:t>Siding proposal penelitian dilaksanakan setelah penyusunan materi proposal penelitian disetujui untuk disidangkan oleh para pembimbing</w:t>
      </w:r>
    </w:p>
    <w:p w:rsidR="00662DD7" w:rsidRDefault="00662DD7" w:rsidP="005A0FA9">
      <w:pPr>
        <w:pStyle w:val="ListParagraph"/>
        <w:numPr>
          <w:ilvl w:val="0"/>
          <w:numId w:val="55"/>
        </w:numPr>
        <w:spacing w:after="200"/>
        <w:jc w:val="both"/>
        <w:rPr>
          <w:rFonts w:ascii="Arial" w:hAnsi="Arial" w:cs="Arial"/>
          <w:sz w:val="24"/>
          <w:szCs w:val="24"/>
        </w:rPr>
      </w:pPr>
      <w:r>
        <w:rPr>
          <w:rFonts w:ascii="Arial" w:hAnsi="Arial" w:cs="Arial"/>
          <w:sz w:val="24"/>
          <w:szCs w:val="24"/>
        </w:rPr>
        <w:lastRenderedPageBreak/>
        <w:t xml:space="preserve">Menentukan respoden menjadi dua kelompok,yaitu kelompok intervensi sebanyak 15 orang dan kelompok control sebanyak 15 orang </w:t>
      </w:r>
    </w:p>
    <w:p w:rsidR="00662DD7" w:rsidRDefault="00662DD7" w:rsidP="005A0FA9">
      <w:pPr>
        <w:pStyle w:val="ListParagraph"/>
        <w:numPr>
          <w:ilvl w:val="0"/>
          <w:numId w:val="55"/>
        </w:numPr>
        <w:spacing w:after="200"/>
        <w:jc w:val="both"/>
        <w:rPr>
          <w:rFonts w:ascii="Arial" w:hAnsi="Arial" w:cs="Arial"/>
          <w:sz w:val="24"/>
          <w:szCs w:val="24"/>
        </w:rPr>
      </w:pPr>
      <w:r>
        <w:rPr>
          <w:rFonts w:ascii="Arial" w:hAnsi="Arial" w:cs="Arial"/>
          <w:sz w:val="24"/>
          <w:szCs w:val="24"/>
        </w:rPr>
        <w:t xml:space="preserve">Latihan relaksasi otot progresif dilakukan 2 kali sehari selama 6 hari dengan selang waktu istirahat selama 10 menit intervensi latihan relaksasi otot progresif ini akan dilakukan per individu </w:t>
      </w:r>
    </w:p>
    <w:p w:rsidR="00662DD7" w:rsidRDefault="00662DD7" w:rsidP="005A0FA9">
      <w:pPr>
        <w:pStyle w:val="ListParagraph"/>
        <w:numPr>
          <w:ilvl w:val="0"/>
          <w:numId w:val="55"/>
        </w:numPr>
        <w:spacing w:after="200"/>
        <w:jc w:val="both"/>
        <w:rPr>
          <w:rFonts w:ascii="Arial" w:hAnsi="Arial" w:cs="Arial"/>
          <w:sz w:val="24"/>
          <w:szCs w:val="24"/>
        </w:rPr>
      </w:pPr>
      <w:r>
        <w:rPr>
          <w:rFonts w:ascii="Arial" w:hAnsi="Arial" w:cs="Arial"/>
          <w:sz w:val="24"/>
          <w:szCs w:val="24"/>
        </w:rPr>
        <w:t xml:space="preserve">Peneliti memberikan lembar persetujuan sebagai responden pada setiap narapidana </w:t>
      </w:r>
      <w:r w:rsidR="00C12B60">
        <w:rPr>
          <w:rFonts w:ascii="Arial" w:hAnsi="Arial" w:cs="Arial"/>
          <w:sz w:val="24"/>
          <w:szCs w:val="24"/>
        </w:rPr>
        <w:t>di Lapas Narkotika Klass III Samarinda</w:t>
      </w:r>
    </w:p>
    <w:p w:rsidR="00C12B60" w:rsidRDefault="00C12B60" w:rsidP="005A0FA9">
      <w:pPr>
        <w:pStyle w:val="ListParagraph"/>
        <w:numPr>
          <w:ilvl w:val="0"/>
          <w:numId w:val="55"/>
        </w:numPr>
        <w:spacing w:after="200"/>
        <w:jc w:val="both"/>
        <w:rPr>
          <w:rFonts w:ascii="Arial" w:hAnsi="Arial" w:cs="Arial"/>
          <w:sz w:val="24"/>
          <w:szCs w:val="24"/>
        </w:rPr>
      </w:pPr>
      <w:r>
        <w:rPr>
          <w:rFonts w:ascii="Arial" w:hAnsi="Arial" w:cs="Arial"/>
          <w:sz w:val="24"/>
          <w:szCs w:val="24"/>
        </w:rPr>
        <w:t xml:space="preserve">Peneliti melakukan penelitian pertama kali pada kelompok intervensi sebanyak 15 orang selama 6 hari. </w:t>
      </w:r>
    </w:p>
    <w:p w:rsidR="00C12B60" w:rsidRDefault="00C12B60" w:rsidP="005A0FA9">
      <w:pPr>
        <w:pStyle w:val="ListParagraph"/>
        <w:numPr>
          <w:ilvl w:val="0"/>
          <w:numId w:val="55"/>
        </w:numPr>
        <w:spacing w:after="200"/>
        <w:jc w:val="both"/>
        <w:rPr>
          <w:rFonts w:ascii="Arial" w:hAnsi="Arial" w:cs="Arial"/>
          <w:sz w:val="24"/>
          <w:szCs w:val="24"/>
        </w:rPr>
      </w:pPr>
      <w:r>
        <w:rPr>
          <w:rFonts w:ascii="Arial" w:hAnsi="Arial" w:cs="Arial"/>
          <w:sz w:val="24"/>
          <w:szCs w:val="24"/>
        </w:rPr>
        <w:t>Peneliti mengukur stress setiap responden dengan meminta responden untuk mengisi lembar kuesioner DASS ( pre test) selama 5-10 menit</w:t>
      </w:r>
    </w:p>
    <w:p w:rsidR="00C12B60" w:rsidRDefault="00C12B60" w:rsidP="005A0FA9">
      <w:pPr>
        <w:pStyle w:val="ListParagraph"/>
        <w:numPr>
          <w:ilvl w:val="0"/>
          <w:numId w:val="55"/>
        </w:numPr>
        <w:spacing w:after="200"/>
        <w:jc w:val="both"/>
        <w:rPr>
          <w:rFonts w:ascii="Arial" w:hAnsi="Arial" w:cs="Arial"/>
          <w:sz w:val="24"/>
          <w:szCs w:val="24"/>
        </w:rPr>
      </w:pPr>
      <w:r>
        <w:rPr>
          <w:rFonts w:ascii="Arial" w:hAnsi="Arial" w:cs="Arial"/>
          <w:sz w:val="24"/>
          <w:szCs w:val="24"/>
        </w:rPr>
        <w:t>Setelah pengukuran stres (pre test). Peneliti melakukan intervensi latihan senam otak ( brain gym) selama 5-10 menit.</w:t>
      </w:r>
    </w:p>
    <w:p w:rsidR="00C12B60" w:rsidRDefault="00C12B60" w:rsidP="00C12B60">
      <w:pPr>
        <w:pStyle w:val="ListParagraph"/>
        <w:numPr>
          <w:ilvl w:val="1"/>
          <w:numId w:val="55"/>
        </w:numPr>
        <w:spacing w:after="200"/>
        <w:jc w:val="both"/>
        <w:rPr>
          <w:rFonts w:ascii="Arial" w:hAnsi="Arial" w:cs="Arial"/>
          <w:sz w:val="24"/>
          <w:szCs w:val="24"/>
        </w:rPr>
      </w:pPr>
      <w:r>
        <w:rPr>
          <w:rFonts w:ascii="Arial" w:hAnsi="Arial" w:cs="Arial"/>
          <w:sz w:val="24"/>
          <w:szCs w:val="24"/>
        </w:rPr>
        <w:t>Meminta responden untuk melakukan relaksasi otot progresif</w:t>
      </w:r>
      <w:r w:rsidR="00E61E1E">
        <w:rPr>
          <w:rFonts w:ascii="Arial" w:hAnsi="Arial" w:cs="Arial"/>
          <w:sz w:val="24"/>
          <w:szCs w:val="24"/>
        </w:rPr>
        <w:t xml:space="preserve"> dengan benar sesuai dengan standar prosedur operasional yang ada</w:t>
      </w:r>
    </w:p>
    <w:p w:rsidR="00E61E1E" w:rsidRDefault="00E61E1E" w:rsidP="00C12B60">
      <w:pPr>
        <w:pStyle w:val="ListParagraph"/>
        <w:numPr>
          <w:ilvl w:val="1"/>
          <w:numId w:val="55"/>
        </w:numPr>
        <w:spacing w:after="200"/>
        <w:jc w:val="both"/>
        <w:rPr>
          <w:rFonts w:ascii="Arial" w:hAnsi="Arial" w:cs="Arial"/>
          <w:sz w:val="24"/>
          <w:szCs w:val="24"/>
        </w:rPr>
      </w:pPr>
      <w:r>
        <w:rPr>
          <w:rFonts w:ascii="Arial" w:hAnsi="Arial" w:cs="Arial"/>
          <w:sz w:val="24"/>
          <w:szCs w:val="24"/>
        </w:rPr>
        <w:t>Melakukan latihan relaksasi otot progresif selama 10 menit</w:t>
      </w:r>
    </w:p>
    <w:p w:rsidR="00E61E1E" w:rsidRDefault="00E61E1E" w:rsidP="00C12B60">
      <w:pPr>
        <w:pStyle w:val="ListParagraph"/>
        <w:numPr>
          <w:ilvl w:val="1"/>
          <w:numId w:val="55"/>
        </w:numPr>
        <w:spacing w:after="200"/>
        <w:jc w:val="both"/>
        <w:rPr>
          <w:rFonts w:ascii="Arial" w:hAnsi="Arial" w:cs="Arial"/>
          <w:sz w:val="24"/>
          <w:szCs w:val="24"/>
        </w:rPr>
      </w:pPr>
      <w:r>
        <w:rPr>
          <w:rFonts w:ascii="Arial" w:hAnsi="Arial" w:cs="Arial"/>
          <w:sz w:val="24"/>
          <w:szCs w:val="24"/>
        </w:rPr>
        <w:t>Memperhatikan tingkah laku responden pada saat melakukan latihan senam otak</w:t>
      </w:r>
    </w:p>
    <w:p w:rsidR="00E61E1E" w:rsidRDefault="00E61E1E" w:rsidP="003F4D8E">
      <w:pPr>
        <w:pStyle w:val="ListParagraph"/>
        <w:numPr>
          <w:ilvl w:val="0"/>
          <w:numId w:val="55"/>
        </w:numPr>
        <w:spacing w:after="200"/>
        <w:jc w:val="both"/>
        <w:rPr>
          <w:rFonts w:ascii="Arial" w:hAnsi="Arial" w:cs="Arial"/>
          <w:sz w:val="24"/>
          <w:szCs w:val="24"/>
        </w:rPr>
      </w:pPr>
      <w:r>
        <w:rPr>
          <w:rFonts w:ascii="Arial" w:hAnsi="Arial" w:cs="Arial"/>
          <w:sz w:val="24"/>
          <w:szCs w:val="24"/>
        </w:rPr>
        <w:lastRenderedPageBreak/>
        <w:t>Latihan relaksasi otot progresif dilakukan kembali setelah responden beristirahat selama 10 menit.</w:t>
      </w:r>
    </w:p>
    <w:p w:rsidR="00017854" w:rsidRDefault="00017854" w:rsidP="00990C88">
      <w:pPr>
        <w:jc w:val="both"/>
        <w:rPr>
          <w:rFonts w:ascii="Times New Roman" w:hAnsi="Times New Roman" w:cs="Times New Roman"/>
          <w:sz w:val="24"/>
          <w:szCs w:val="24"/>
        </w:rPr>
      </w:pPr>
    </w:p>
    <w:tbl>
      <w:tblPr>
        <w:tblpPr w:leftFromText="180" w:rightFromText="180" w:vertAnchor="text" w:horzAnchor="page" w:tblpXSpec="center" w:tblpY="704"/>
        <w:tblW w:w="8208" w:type="dxa"/>
        <w:tblLook w:val="04A0" w:firstRow="1" w:lastRow="0" w:firstColumn="1" w:lastColumn="0" w:noHBand="0" w:noVBand="1"/>
      </w:tblPr>
      <w:tblGrid>
        <w:gridCol w:w="456"/>
        <w:gridCol w:w="2017"/>
        <w:gridCol w:w="609"/>
        <w:gridCol w:w="623"/>
        <w:gridCol w:w="630"/>
        <w:gridCol w:w="590"/>
        <w:gridCol w:w="582"/>
        <w:gridCol w:w="582"/>
        <w:gridCol w:w="636"/>
        <w:gridCol w:w="673"/>
        <w:gridCol w:w="810"/>
      </w:tblGrid>
      <w:tr w:rsidR="00990C88" w:rsidRPr="006F13A0" w:rsidTr="00990C88">
        <w:trPr>
          <w:trHeight w:val="259"/>
        </w:trPr>
        <w:tc>
          <w:tcPr>
            <w:tcW w:w="4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no</w:t>
            </w:r>
          </w:p>
        </w:tc>
        <w:tc>
          <w:tcPr>
            <w:tcW w:w="20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Kegiatan</w:t>
            </w:r>
          </w:p>
        </w:tc>
        <w:tc>
          <w:tcPr>
            <w:tcW w:w="5735" w:type="dxa"/>
            <w:gridSpan w:val="9"/>
            <w:tcBorders>
              <w:top w:val="single" w:sz="4" w:space="0" w:color="auto"/>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Bulan ke</w:t>
            </w:r>
          </w:p>
        </w:tc>
      </w:tr>
      <w:tr w:rsidR="00990C88" w:rsidRPr="006F13A0" w:rsidTr="00990C88">
        <w:trPr>
          <w:trHeight w:val="259"/>
        </w:trPr>
        <w:tc>
          <w:tcPr>
            <w:tcW w:w="456" w:type="dxa"/>
            <w:vMerge/>
            <w:tcBorders>
              <w:top w:val="single" w:sz="4" w:space="0" w:color="auto"/>
              <w:left w:val="single" w:sz="4" w:space="0" w:color="auto"/>
              <w:bottom w:val="single" w:sz="4" w:space="0" w:color="auto"/>
              <w:right w:val="single" w:sz="4" w:space="0" w:color="auto"/>
            </w:tcBorders>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p>
        </w:tc>
        <w:tc>
          <w:tcPr>
            <w:tcW w:w="2017" w:type="dxa"/>
            <w:vMerge/>
            <w:tcBorders>
              <w:top w:val="single" w:sz="4" w:space="0" w:color="auto"/>
              <w:left w:val="single" w:sz="4" w:space="0" w:color="auto"/>
              <w:bottom w:val="single" w:sz="4" w:space="0" w:color="auto"/>
              <w:right w:val="single" w:sz="4" w:space="0" w:color="auto"/>
            </w:tcBorders>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Sep </w:t>
            </w:r>
            <w:r w:rsidRPr="006F13A0">
              <w:rPr>
                <w:rFonts w:ascii="Times New Roman" w:eastAsia="Times New Roman" w:hAnsi="Times New Roman" w:cs="Times New Roman"/>
                <w:color w:val="000000"/>
                <w:sz w:val="24"/>
                <w:szCs w:val="24"/>
              </w:rPr>
              <w:t xml:space="preserve">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Okt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Nov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Jan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Feb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Apr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Mei </w:t>
            </w:r>
          </w:p>
        </w:tc>
      </w:tr>
      <w:tr w:rsidR="00990C88" w:rsidRPr="006F13A0" w:rsidTr="00990C88">
        <w:trPr>
          <w:trHeight w:val="631"/>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1</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Pemantauan dan penetapan judul</w:t>
            </w:r>
          </w:p>
        </w:tc>
        <w:tc>
          <w:tcPr>
            <w:tcW w:w="609" w:type="dxa"/>
            <w:tcBorders>
              <w:top w:val="nil"/>
              <w:left w:val="nil"/>
              <w:bottom w:val="single" w:sz="4" w:space="0" w:color="auto"/>
              <w:right w:val="single" w:sz="4" w:space="0" w:color="auto"/>
            </w:tcBorders>
            <w:shd w:val="clear" w:color="auto" w:fill="000000" w:themeFill="text1"/>
            <w:noWrap/>
            <w:vAlign w:val="bottom"/>
            <w:hideMark/>
          </w:tcPr>
          <w:p w:rsidR="00990C88" w:rsidRPr="00C72652" w:rsidRDefault="00990C88" w:rsidP="00990C88">
            <w:pPr>
              <w:spacing w:line="240" w:lineRule="auto"/>
              <w:rPr>
                <w:rFonts w:ascii="Times New Roman" w:eastAsia="Times New Roman" w:hAnsi="Times New Roman" w:cs="Times New Roman"/>
                <w:color w:val="000000"/>
                <w:sz w:val="24"/>
                <w:szCs w:val="24"/>
              </w:rPr>
            </w:pPr>
            <w:r w:rsidRPr="00C72652">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528"/>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2</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Konsultasi proposal</w:t>
            </w:r>
          </w:p>
        </w:tc>
        <w:tc>
          <w:tcPr>
            <w:tcW w:w="609"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581"/>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3</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Ujian proposal</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696"/>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4</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Pengambilan data</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99"/>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5</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Pengumpulan data</w:t>
            </w:r>
          </w:p>
          <w:p w:rsidR="00990C88" w:rsidRPr="006F13A0" w:rsidRDefault="00990C88" w:rsidP="00990C88">
            <w:pPr>
              <w:spacing w:line="240" w:lineRule="auto"/>
              <w:jc w:val="center"/>
              <w:rPr>
                <w:rFonts w:ascii="Times New Roman" w:eastAsia="Times New Roman" w:hAnsi="Times New Roman" w:cs="Times New Roman"/>
                <w:color w:val="000000"/>
                <w:sz w:val="24"/>
                <w:szCs w:val="24"/>
              </w:rPr>
            </w:pP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683"/>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6</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Pengolahan data,</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581"/>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7</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Analisa data</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618"/>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8</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Penyusupan laporan</w:t>
            </w:r>
            <w:r>
              <w:rPr>
                <w:rFonts w:ascii="Times New Roman" w:eastAsia="Times New Roman" w:hAnsi="Times New Roman" w:cs="Times New Roman"/>
                <w:color w:val="000000"/>
                <w:sz w:val="24"/>
                <w:szCs w:val="24"/>
              </w:rPr>
              <w:t xml:space="preserve"> hasil penelitian dan pembahan</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FFFFFF" w:themeFill="background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567"/>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9</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Seminar hasil</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r w:rsidR="00990C88" w:rsidRPr="006F13A0" w:rsidTr="00990C88">
        <w:trPr>
          <w:trHeight w:val="618"/>
        </w:trPr>
        <w:tc>
          <w:tcPr>
            <w:tcW w:w="456" w:type="dxa"/>
            <w:tcBorders>
              <w:top w:val="nil"/>
              <w:left w:val="single" w:sz="4" w:space="0" w:color="auto"/>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10</w:t>
            </w:r>
          </w:p>
        </w:tc>
        <w:tc>
          <w:tcPr>
            <w:tcW w:w="2017" w:type="dxa"/>
            <w:tcBorders>
              <w:top w:val="nil"/>
              <w:left w:val="nil"/>
              <w:bottom w:val="single" w:sz="4" w:space="0" w:color="auto"/>
              <w:right w:val="single" w:sz="4" w:space="0" w:color="auto"/>
            </w:tcBorders>
            <w:shd w:val="clear" w:color="auto" w:fill="auto"/>
            <w:noWrap/>
            <w:vAlign w:val="center"/>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Perbaikan laporan</w:t>
            </w:r>
          </w:p>
        </w:tc>
        <w:tc>
          <w:tcPr>
            <w:tcW w:w="609"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2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582"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36"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673" w:type="dxa"/>
            <w:tcBorders>
              <w:top w:val="nil"/>
              <w:left w:val="nil"/>
              <w:bottom w:val="single" w:sz="4" w:space="0" w:color="auto"/>
              <w:right w:val="single" w:sz="4" w:space="0" w:color="auto"/>
            </w:tcBorders>
            <w:shd w:val="clear" w:color="auto" w:fill="auto"/>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c>
          <w:tcPr>
            <w:tcW w:w="810" w:type="dxa"/>
            <w:tcBorders>
              <w:top w:val="nil"/>
              <w:left w:val="nil"/>
              <w:bottom w:val="single" w:sz="4" w:space="0" w:color="auto"/>
              <w:right w:val="single" w:sz="4" w:space="0" w:color="auto"/>
            </w:tcBorders>
            <w:shd w:val="clear" w:color="auto" w:fill="000000" w:themeFill="text1"/>
            <w:noWrap/>
            <w:vAlign w:val="bottom"/>
            <w:hideMark/>
          </w:tcPr>
          <w:p w:rsidR="00990C88" w:rsidRPr="006F13A0" w:rsidRDefault="00990C88" w:rsidP="00990C88">
            <w:pPr>
              <w:spacing w:line="240" w:lineRule="auto"/>
              <w:jc w:val="center"/>
              <w:rPr>
                <w:rFonts w:ascii="Times New Roman" w:eastAsia="Times New Roman" w:hAnsi="Times New Roman" w:cs="Times New Roman"/>
                <w:color w:val="000000"/>
                <w:sz w:val="24"/>
                <w:szCs w:val="24"/>
              </w:rPr>
            </w:pPr>
            <w:r w:rsidRPr="006F13A0">
              <w:rPr>
                <w:rFonts w:ascii="Times New Roman" w:eastAsia="Times New Roman" w:hAnsi="Times New Roman" w:cs="Times New Roman"/>
                <w:color w:val="000000"/>
                <w:sz w:val="24"/>
                <w:szCs w:val="24"/>
              </w:rPr>
              <w:t> </w:t>
            </w:r>
          </w:p>
        </w:tc>
      </w:tr>
    </w:tbl>
    <w:p w:rsidR="00017854" w:rsidRDefault="00017854" w:rsidP="00DE01D0">
      <w:pPr>
        <w:jc w:val="center"/>
        <w:rPr>
          <w:rFonts w:ascii="Arial" w:hAnsi="Arial" w:cs="Arial"/>
          <w:b/>
          <w:sz w:val="24"/>
          <w:szCs w:val="24"/>
        </w:rPr>
      </w:pPr>
    </w:p>
    <w:p w:rsidR="004F7B65" w:rsidRDefault="004F7B65" w:rsidP="004F7B65">
      <w:pPr>
        <w:rPr>
          <w:rFonts w:ascii="Arial" w:hAnsi="Arial" w:cs="Arial"/>
          <w:b/>
          <w:sz w:val="24"/>
          <w:szCs w:val="24"/>
        </w:rPr>
        <w:sectPr w:rsidR="004F7B65" w:rsidSect="004F7B65">
          <w:headerReference w:type="default" r:id="rId32"/>
          <w:pgSz w:w="12240" w:h="15840"/>
          <w:pgMar w:top="2268" w:right="1701" w:bottom="1701" w:left="2268" w:header="720" w:footer="720" w:gutter="0"/>
          <w:pgNumType w:start="35"/>
          <w:cols w:space="720"/>
          <w:docGrid w:linePitch="360"/>
        </w:sectPr>
      </w:pPr>
    </w:p>
    <w:p w:rsidR="00DE01D0" w:rsidRDefault="00DE01D0" w:rsidP="004F7B65">
      <w:pPr>
        <w:jc w:val="center"/>
        <w:rPr>
          <w:rFonts w:ascii="Arial" w:hAnsi="Arial" w:cs="Arial"/>
          <w:b/>
          <w:sz w:val="24"/>
          <w:szCs w:val="24"/>
        </w:rPr>
      </w:pPr>
      <w:r w:rsidRPr="00B6560D">
        <w:rPr>
          <w:rFonts w:ascii="Arial" w:hAnsi="Arial" w:cs="Arial"/>
          <w:b/>
          <w:sz w:val="24"/>
          <w:szCs w:val="24"/>
        </w:rPr>
        <w:lastRenderedPageBreak/>
        <w:t>BAB IV</w:t>
      </w:r>
    </w:p>
    <w:p w:rsidR="00DE01D0" w:rsidRDefault="00DE01D0" w:rsidP="00DE01D0">
      <w:pPr>
        <w:jc w:val="center"/>
        <w:rPr>
          <w:rFonts w:ascii="Arial" w:hAnsi="Arial" w:cs="Arial"/>
          <w:b/>
          <w:sz w:val="24"/>
          <w:szCs w:val="24"/>
        </w:rPr>
      </w:pPr>
      <w:r>
        <w:rPr>
          <w:rFonts w:ascii="Arial" w:hAnsi="Arial" w:cs="Arial"/>
          <w:b/>
          <w:sz w:val="24"/>
          <w:szCs w:val="24"/>
        </w:rPr>
        <w:t>HASIL PENELITIAN DAN PEMBAHASAN</w:t>
      </w:r>
    </w:p>
    <w:p w:rsidR="00DE01D0" w:rsidRDefault="00DE01D0" w:rsidP="00DE01D0">
      <w:pPr>
        <w:jc w:val="both"/>
        <w:rPr>
          <w:rFonts w:ascii="Arial" w:hAnsi="Arial" w:cs="Arial"/>
          <w:b/>
          <w:sz w:val="24"/>
          <w:szCs w:val="24"/>
        </w:rPr>
      </w:pPr>
    </w:p>
    <w:p w:rsidR="00DE01D0" w:rsidRDefault="00DE01D0" w:rsidP="00DE01D0">
      <w:pPr>
        <w:ind w:left="360" w:firstLine="360"/>
        <w:jc w:val="both"/>
        <w:rPr>
          <w:rFonts w:ascii="Arial" w:hAnsi="Arial" w:cs="Arial"/>
          <w:sz w:val="24"/>
          <w:szCs w:val="24"/>
        </w:rPr>
      </w:pPr>
      <w:r>
        <w:rPr>
          <w:rFonts w:ascii="Arial" w:hAnsi="Arial" w:cs="Arial"/>
          <w:sz w:val="24"/>
          <w:szCs w:val="24"/>
        </w:rPr>
        <w:t>Bab ini akan di uraikan hasil penelitian dan pembahasan mengenai  Pengaruh  Relaksasi  Otot  Progresif  Terhadap  Penurunan Tingkat  Stress Pada  Narapidana  Di  Lapas  Narkotika  Klass III Samarinda.  Penelitian ini dilaksanakan selama 6 hari pada tanggal 17- 22 Januari 2019 dengan jumlah responden sebanyak 30 orang. Hasil penelitian disajikan dalam bentuk table yang meliputi analisa univariat dan bivariate.  Hasil penelitian ini menguraikan tentang Pengaruh  Relaksasi  Otot  Progresif  Terhadap  Penurunan Tingkat  Stress Pada  Narapidana  Di  Lapas  Narkotika  Klass III Samarinda</w:t>
      </w:r>
    </w:p>
    <w:p w:rsidR="00DE01D0" w:rsidRPr="00CD56CA" w:rsidRDefault="00DE01D0" w:rsidP="00DE01D0">
      <w:pPr>
        <w:jc w:val="both"/>
        <w:rPr>
          <w:rFonts w:ascii="Arial" w:hAnsi="Arial" w:cs="Arial"/>
          <w:b/>
          <w:sz w:val="24"/>
          <w:szCs w:val="24"/>
        </w:rPr>
      </w:pPr>
    </w:p>
    <w:p w:rsidR="00DE01D0" w:rsidRDefault="00DE01D0" w:rsidP="005A0FA9">
      <w:pPr>
        <w:pStyle w:val="ListParagraph"/>
        <w:numPr>
          <w:ilvl w:val="0"/>
          <w:numId w:val="59"/>
        </w:numPr>
        <w:jc w:val="both"/>
        <w:rPr>
          <w:rFonts w:ascii="Arial" w:hAnsi="Arial" w:cs="Arial"/>
          <w:b/>
          <w:sz w:val="24"/>
          <w:szCs w:val="24"/>
        </w:rPr>
      </w:pPr>
      <w:r w:rsidRPr="00CD56CA">
        <w:rPr>
          <w:rFonts w:ascii="Arial" w:hAnsi="Arial" w:cs="Arial"/>
          <w:b/>
          <w:sz w:val="24"/>
          <w:szCs w:val="24"/>
        </w:rPr>
        <w:t>Hasil penelitian</w:t>
      </w:r>
    </w:p>
    <w:p w:rsidR="00DE01D0" w:rsidRPr="009631B2" w:rsidRDefault="00DE01D0" w:rsidP="005A0FA9">
      <w:pPr>
        <w:pStyle w:val="ListParagraph"/>
        <w:numPr>
          <w:ilvl w:val="3"/>
          <w:numId w:val="55"/>
        </w:numPr>
        <w:ind w:left="360" w:firstLine="90"/>
        <w:jc w:val="both"/>
        <w:rPr>
          <w:rFonts w:ascii="Times New Roman" w:hAnsi="Times New Roman" w:cs="Times New Roman"/>
          <w:sz w:val="24"/>
          <w:szCs w:val="24"/>
        </w:rPr>
      </w:pPr>
      <w:r>
        <w:rPr>
          <w:rFonts w:ascii="Arial" w:hAnsi="Arial" w:cs="Arial"/>
          <w:sz w:val="24"/>
          <w:szCs w:val="24"/>
        </w:rPr>
        <w:t>Gambaran umum lokasi penelitian Lapas Narkotika Klass III samarinda</w:t>
      </w:r>
    </w:p>
    <w:p w:rsidR="00DE01D0" w:rsidRPr="0092640E" w:rsidRDefault="00DE01D0" w:rsidP="00DE01D0">
      <w:pPr>
        <w:pStyle w:val="ListParagraph"/>
        <w:ind w:firstLine="720"/>
        <w:jc w:val="both"/>
        <w:rPr>
          <w:rFonts w:ascii="Arial" w:hAnsi="Arial" w:cs="Arial"/>
          <w:sz w:val="24"/>
          <w:szCs w:val="24"/>
        </w:rPr>
      </w:pPr>
      <w:r>
        <w:rPr>
          <w:rFonts w:ascii="Arial" w:hAnsi="Arial" w:cs="Arial"/>
          <w:sz w:val="24"/>
          <w:szCs w:val="24"/>
        </w:rPr>
        <w:t>Lapas Narkotika Klass III samarinda beridiri pada tahun 200. Lapas Narkotika Klass III samarinda beralamat di  jl padat karya, desa bayur kelurahan sempaja utara, kecamatan samarinda utara, Kalimantan timur</w:t>
      </w:r>
    </w:p>
    <w:p w:rsidR="004D4747" w:rsidRDefault="00DE01D0" w:rsidP="00DE01D0">
      <w:pPr>
        <w:ind w:left="720"/>
        <w:jc w:val="both"/>
        <w:rPr>
          <w:rFonts w:ascii="Arial" w:hAnsi="Arial" w:cs="Arial"/>
          <w:sz w:val="24"/>
          <w:szCs w:val="24"/>
        </w:rPr>
        <w:sectPr w:rsidR="004D4747" w:rsidSect="009964B8">
          <w:footerReference w:type="default" r:id="rId33"/>
          <w:pgSz w:w="12240" w:h="15840"/>
          <w:pgMar w:top="2268" w:right="1701" w:bottom="1701" w:left="2268" w:header="720" w:footer="720" w:gutter="0"/>
          <w:pgNumType w:start="62"/>
          <w:cols w:space="720"/>
          <w:docGrid w:linePitch="360"/>
        </w:sectPr>
      </w:pPr>
      <w:r>
        <w:rPr>
          <w:rFonts w:ascii="Arial" w:hAnsi="Arial" w:cs="Arial"/>
          <w:sz w:val="24"/>
          <w:szCs w:val="24"/>
        </w:rPr>
        <w:t xml:space="preserve">Lapas ini diresmikan oleh wakil mentri hokum dan HAM RI : Bapak Prof. Deny Indrayana, SH, L.LM,P.HI dan didampingi oleh wakil </w:t>
      </w:r>
    </w:p>
    <w:p w:rsidR="00DE01D0" w:rsidRDefault="00DE01D0" w:rsidP="00DE01D0">
      <w:pPr>
        <w:ind w:left="720"/>
        <w:jc w:val="both"/>
        <w:rPr>
          <w:rFonts w:ascii="Arial" w:hAnsi="Arial" w:cs="Arial"/>
          <w:sz w:val="24"/>
          <w:szCs w:val="24"/>
        </w:rPr>
      </w:pPr>
      <w:r>
        <w:rPr>
          <w:rFonts w:ascii="Arial" w:hAnsi="Arial" w:cs="Arial"/>
          <w:sz w:val="24"/>
          <w:szCs w:val="24"/>
        </w:rPr>
        <w:lastRenderedPageBreak/>
        <w:t>gubenur Kalimantan timur bapak farid wajedi pada tanggal 18 september 2012</w:t>
      </w:r>
    </w:p>
    <w:p w:rsidR="00DE01D0" w:rsidRDefault="00DE01D0" w:rsidP="00DE01D0">
      <w:pPr>
        <w:ind w:left="720"/>
        <w:jc w:val="both"/>
        <w:rPr>
          <w:rFonts w:ascii="Arial" w:hAnsi="Arial" w:cs="Arial"/>
          <w:sz w:val="24"/>
          <w:szCs w:val="24"/>
        </w:rPr>
      </w:pPr>
      <w:r>
        <w:rPr>
          <w:rFonts w:ascii="Arial" w:hAnsi="Arial" w:cs="Arial"/>
          <w:sz w:val="24"/>
          <w:szCs w:val="24"/>
        </w:rPr>
        <w:t>Lapas Narkotika Samarinda memiliki pegawai 102 orang. bangunan dan fasilitas yang ada terdapat 60 ruang sel,  1 ruang kelas belajar, 1 ruang perpustakaan, 1 ruang kesehatan, dan 1 mushola.</w:t>
      </w:r>
    </w:p>
    <w:p w:rsidR="00DE01D0" w:rsidRDefault="00DE01D0" w:rsidP="00C97006">
      <w:pPr>
        <w:ind w:left="720"/>
        <w:jc w:val="both"/>
        <w:rPr>
          <w:rFonts w:ascii="Arial" w:hAnsi="Arial" w:cs="Arial"/>
          <w:sz w:val="24"/>
          <w:szCs w:val="24"/>
        </w:rPr>
      </w:pPr>
      <w:r>
        <w:rPr>
          <w:rFonts w:ascii="Arial" w:hAnsi="Arial" w:cs="Arial"/>
          <w:sz w:val="24"/>
          <w:szCs w:val="24"/>
        </w:rPr>
        <w:tab/>
        <w:t xml:space="preserve">Penelitian dilakukan pada bulan januari 2019 dengan jumlah responden sebanyak 30 orang, dengan 15 responden sebagai kelompok perlakuan atau intervensi dan 15 responden sebagai kelompok control.  Hasil penelitian disajikan salam bentuk table dan tekstual yang didasarkan pada analisa univariate dan bivariate </w:t>
      </w:r>
    </w:p>
    <w:p w:rsidR="00DE01D0" w:rsidRPr="00835639" w:rsidRDefault="00DE01D0" w:rsidP="005A0FA9">
      <w:pPr>
        <w:pStyle w:val="ListParagraph"/>
        <w:numPr>
          <w:ilvl w:val="3"/>
          <w:numId w:val="55"/>
        </w:numPr>
        <w:ind w:left="630" w:hanging="180"/>
        <w:jc w:val="both"/>
        <w:rPr>
          <w:rFonts w:ascii="Arial" w:hAnsi="Arial" w:cs="Arial"/>
          <w:sz w:val="24"/>
          <w:szCs w:val="24"/>
        </w:rPr>
      </w:pPr>
      <w:r w:rsidRPr="00835639">
        <w:rPr>
          <w:rFonts w:ascii="Arial" w:hAnsi="Arial" w:cs="Arial"/>
          <w:sz w:val="24"/>
          <w:szCs w:val="24"/>
        </w:rPr>
        <w:t xml:space="preserve"> Analisa Univariat</w:t>
      </w:r>
    </w:p>
    <w:p w:rsidR="00DE01D0" w:rsidRPr="00835639" w:rsidRDefault="00DE01D0" w:rsidP="00DE01D0">
      <w:pPr>
        <w:pStyle w:val="ListParagraph"/>
        <w:ind w:firstLine="180"/>
        <w:jc w:val="both"/>
        <w:rPr>
          <w:rFonts w:ascii="Arial" w:hAnsi="Arial" w:cs="Arial"/>
          <w:sz w:val="24"/>
          <w:szCs w:val="24"/>
        </w:rPr>
      </w:pPr>
      <w:r w:rsidRPr="00835639">
        <w:rPr>
          <w:rFonts w:ascii="Arial" w:hAnsi="Arial" w:cs="Arial"/>
          <w:sz w:val="24"/>
          <w:szCs w:val="24"/>
        </w:rPr>
        <w:t xml:space="preserve">Analisis ini bertujuan untuk medeskripsikan karakterisktik responden terhadap stress yang dihadapi narapidana di Lapas Narkotika Klass III samarinda </w:t>
      </w:r>
    </w:p>
    <w:p w:rsidR="00DE01D0" w:rsidRDefault="00DE01D0" w:rsidP="00C97006">
      <w:pPr>
        <w:pStyle w:val="ListParagraph"/>
        <w:ind w:left="630"/>
        <w:jc w:val="both"/>
        <w:rPr>
          <w:rFonts w:ascii="Arial" w:hAnsi="Arial" w:cs="Arial"/>
          <w:sz w:val="24"/>
          <w:szCs w:val="24"/>
        </w:rPr>
      </w:pPr>
      <w:r w:rsidRPr="00835639">
        <w:rPr>
          <w:rFonts w:ascii="Arial" w:hAnsi="Arial" w:cs="Arial"/>
          <w:sz w:val="24"/>
          <w:szCs w:val="24"/>
        </w:rPr>
        <w:t>Berdasarkan kuesioner yang telah diisi responden d</w:t>
      </w:r>
      <w:r w:rsidR="00C97006">
        <w:rPr>
          <w:rFonts w:ascii="Arial" w:hAnsi="Arial" w:cs="Arial"/>
          <w:sz w:val="24"/>
          <w:szCs w:val="24"/>
        </w:rPr>
        <w:t>idapatkan hasil sebagai berikut</w:t>
      </w:r>
    </w:p>
    <w:p w:rsidR="00C97006" w:rsidRDefault="00C97006" w:rsidP="00C97006">
      <w:pPr>
        <w:pStyle w:val="ListParagraph"/>
        <w:ind w:left="630"/>
        <w:jc w:val="both"/>
        <w:rPr>
          <w:rFonts w:ascii="Arial" w:hAnsi="Arial" w:cs="Arial"/>
          <w:sz w:val="24"/>
          <w:szCs w:val="24"/>
        </w:rPr>
      </w:pPr>
    </w:p>
    <w:p w:rsidR="00C97006" w:rsidRDefault="00C97006" w:rsidP="00C97006">
      <w:pPr>
        <w:pStyle w:val="ListParagraph"/>
        <w:ind w:left="630"/>
        <w:jc w:val="both"/>
        <w:rPr>
          <w:rFonts w:ascii="Arial" w:hAnsi="Arial" w:cs="Arial"/>
          <w:sz w:val="24"/>
          <w:szCs w:val="24"/>
        </w:rPr>
      </w:pPr>
    </w:p>
    <w:p w:rsidR="00C97006" w:rsidRDefault="00C97006" w:rsidP="00C97006">
      <w:pPr>
        <w:pStyle w:val="ListParagraph"/>
        <w:ind w:left="630"/>
        <w:jc w:val="both"/>
        <w:rPr>
          <w:rFonts w:ascii="Arial" w:hAnsi="Arial" w:cs="Arial"/>
          <w:sz w:val="24"/>
          <w:szCs w:val="24"/>
        </w:rPr>
      </w:pPr>
    </w:p>
    <w:p w:rsidR="00C97006" w:rsidRDefault="00C97006" w:rsidP="00C97006">
      <w:pPr>
        <w:pStyle w:val="ListParagraph"/>
        <w:ind w:left="630"/>
        <w:jc w:val="both"/>
        <w:rPr>
          <w:rFonts w:ascii="Arial" w:hAnsi="Arial" w:cs="Arial"/>
          <w:sz w:val="24"/>
          <w:szCs w:val="24"/>
        </w:rPr>
      </w:pPr>
    </w:p>
    <w:p w:rsidR="00C97006" w:rsidRDefault="00C97006" w:rsidP="00C97006">
      <w:pPr>
        <w:pStyle w:val="ListParagraph"/>
        <w:ind w:left="630"/>
        <w:jc w:val="both"/>
        <w:rPr>
          <w:rFonts w:ascii="Arial" w:hAnsi="Arial" w:cs="Arial"/>
          <w:sz w:val="24"/>
          <w:szCs w:val="24"/>
        </w:rPr>
      </w:pPr>
    </w:p>
    <w:p w:rsidR="00DE01D0" w:rsidRPr="00596CA7" w:rsidRDefault="00DE01D0" w:rsidP="00DE01D0">
      <w:pPr>
        <w:jc w:val="both"/>
        <w:rPr>
          <w:rFonts w:ascii="Arial" w:hAnsi="Arial" w:cs="Arial"/>
          <w:sz w:val="24"/>
          <w:szCs w:val="24"/>
        </w:rPr>
      </w:pPr>
    </w:p>
    <w:p w:rsidR="00DE01D0" w:rsidRPr="00835639" w:rsidRDefault="00DE01D0" w:rsidP="005A0FA9">
      <w:pPr>
        <w:pStyle w:val="ListParagraph"/>
        <w:numPr>
          <w:ilvl w:val="4"/>
          <w:numId w:val="55"/>
        </w:numPr>
        <w:ind w:left="720"/>
        <w:jc w:val="both"/>
        <w:rPr>
          <w:rFonts w:ascii="Arial" w:hAnsi="Arial" w:cs="Arial"/>
          <w:sz w:val="24"/>
          <w:szCs w:val="24"/>
        </w:rPr>
      </w:pPr>
      <w:r w:rsidRPr="00835639">
        <w:rPr>
          <w:rFonts w:ascii="Arial" w:hAnsi="Arial" w:cs="Arial"/>
          <w:sz w:val="24"/>
          <w:szCs w:val="24"/>
        </w:rPr>
        <w:lastRenderedPageBreak/>
        <w:t>Karakteristik Responden Penelitian</w:t>
      </w:r>
    </w:p>
    <w:p w:rsidR="00DE01D0" w:rsidRPr="00835639" w:rsidRDefault="00DE01D0" w:rsidP="00DE01D0">
      <w:pPr>
        <w:pStyle w:val="ListParagraph"/>
        <w:jc w:val="both"/>
        <w:rPr>
          <w:rFonts w:ascii="Arial" w:hAnsi="Arial" w:cs="Arial"/>
          <w:sz w:val="24"/>
          <w:szCs w:val="24"/>
        </w:rPr>
      </w:pPr>
      <w:r w:rsidRPr="00835639">
        <w:rPr>
          <w:rFonts w:ascii="Arial" w:hAnsi="Arial" w:cs="Arial"/>
          <w:sz w:val="24"/>
          <w:szCs w:val="24"/>
        </w:rPr>
        <w:t>1). Karakteristik Responden Berdasarkan Umur</w:t>
      </w:r>
    </w:p>
    <w:p w:rsidR="00DE01D0" w:rsidRPr="00295880" w:rsidRDefault="00DE01D0" w:rsidP="00DE01D0">
      <w:pPr>
        <w:pStyle w:val="ListParagraph"/>
        <w:ind w:firstLine="720"/>
        <w:jc w:val="both"/>
        <w:rPr>
          <w:rFonts w:ascii="Arial" w:hAnsi="Arial" w:cs="Arial"/>
          <w:b/>
          <w:sz w:val="20"/>
          <w:szCs w:val="20"/>
        </w:rPr>
      </w:pPr>
      <w:r w:rsidRPr="00835639">
        <w:rPr>
          <w:rFonts w:ascii="Arial" w:hAnsi="Arial" w:cs="Arial"/>
          <w:b/>
          <w:sz w:val="20"/>
          <w:szCs w:val="20"/>
        </w:rPr>
        <w:t>Table 4.1 distribusi frekuensi karakteristik responden berdasarkan</w:t>
      </w:r>
    </w:p>
    <w:p w:rsidR="00DE01D0" w:rsidRPr="00835639" w:rsidRDefault="00DE01D0" w:rsidP="00DE01D0">
      <w:pPr>
        <w:pStyle w:val="ListParagraph"/>
        <w:spacing w:line="240" w:lineRule="auto"/>
        <w:ind w:firstLine="720"/>
        <w:jc w:val="both"/>
        <w:rPr>
          <w:rFonts w:ascii="Arial" w:hAnsi="Arial" w:cs="Arial"/>
          <w:b/>
          <w:sz w:val="20"/>
          <w:szCs w:val="20"/>
        </w:rPr>
      </w:pPr>
      <w:r w:rsidRPr="00835639">
        <w:rPr>
          <w:rFonts w:ascii="Arial" w:hAnsi="Arial" w:cs="Arial"/>
          <w:b/>
          <w:sz w:val="20"/>
          <w:szCs w:val="20"/>
        </w:rPr>
        <w:tab/>
      </w:r>
      <w:r w:rsidRPr="00835639">
        <w:rPr>
          <w:rFonts w:ascii="Arial" w:hAnsi="Arial" w:cs="Arial"/>
          <w:b/>
          <w:sz w:val="20"/>
          <w:szCs w:val="20"/>
        </w:rPr>
        <w:tab/>
      </w:r>
      <w:r w:rsidRPr="00835639">
        <w:rPr>
          <w:rFonts w:ascii="Arial" w:hAnsi="Arial" w:cs="Arial"/>
          <w:b/>
          <w:sz w:val="20"/>
          <w:szCs w:val="20"/>
        </w:rPr>
        <w:tab/>
      </w:r>
    </w:p>
    <w:tbl>
      <w:tblPr>
        <w:tblStyle w:val="Style1"/>
        <w:tblW w:w="6535" w:type="dxa"/>
        <w:tblInd w:w="1458" w:type="dxa"/>
        <w:tblLook w:val="04A0" w:firstRow="1" w:lastRow="0" w:firstColumn="1" w:lastColumn="0" w:noHBand="0" w:noVBand="1"/>
      </w:tblPr>
      <w:tblGrid>
        <w:gridCol w:w="1732"/>
        <w:gridCol w:w="963"/>
        <w:gridCol w:w="1856"/>
        <w:gridCol w:w="1005"/>
        <w:gridCol w:w="979"/>
      </w:tblGrid>
      <w:tr w:rsidR="00786D62" w:rsidRPr="00FC7CB9" w:rsidTr="00786D62">
        <w:trPr>
          <w:trHeight w:val="1"/>
        </w:trPr>
        <w:tc>
          <w:tcPr>
            <w:tcW w:w="1732" w:type="dxa"/>
            <w:vMerge w:val="restart"/>
            <w:tcBorders>
              <w:top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p>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Umur</w:t>
            </w:r>
          </w:p>
        </w:tc>
        <w:tc>
          <w:tcPr>
            <w:tcW w:w="963"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ind w:left="-913"/>
              <w:jc w:val="center"/>
              <w:rPr>
                <w:rFonts w:ascii="Arial" w:hAnsi="Arial" w:cs="Arial"/>
                <w:b/>
                <w:sz w:val="20"/>
                <w:szCs w:val="20"/>
              </w:rPr>
            </w:pPr>
            <w:r w:rsidRPr="00FC7CB9">
              <w:rPr>
                <w:rFonts w:ascii="Arial" w:hAnsi="Arial" w:cs="Arial"/>
                <w:b/>
                <w:sz w:val="20"/>
                <w:szCs w:val="20"/>
              </w:rPr>
              <w:t>Intervensi</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r w:rsidRPr="00FC7CB9">
              <w:rPr>
                <w:rFonts w:ascii="Arial" w:hAnsi="Arial" w:cs="Arial"/>
                <w:b/>
                <w:sz w:val="20"/>
                <w:szCs w:val="20"/>
              </w:rPr>
              <w:t>Kontrol</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p>
        </w:tc>
      </w:tr>
      <w:tr w:rsidR="00786D62" w:rsidRPr="00FC7CB9" w:rsidTr="00786D62">
        <w:trPr>
          <w:trHeight w:val="1"/>
        </w:trPr>
        <w:tc>
          <w:tcPr>
            <w:tcW w:w="1732" w:type="dxa"/>
            <w:vMerge/>
            <w:tcBorders>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b/>
                <w:sz w:val="20"/>
                <w:szCs w:val="20"/>
              </w:rPr>
            </w:pPr>
            <w:r>
              <w:rPr>
                <w:rFonts w:ascii="Arial" w:hAnsi="Arial" w:cs="Arial"/>
                <w:b/>
                <w:sz w:val="20"/>
                <w:szCs w:val="20"/>
              </w:rPr>
              <w:t>F</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r w:rsidRPr="00FC7CB9">
              <w:rPr>
                <w:rFonts w:ascii="Arial" w:hAnsi="Arial" w:cs="Arial"/>
                <w:b/>
                <w:sz w:val="20"/>
                <w:szCs w:val="20"/>
              </w:rPr>
              <w:t>%</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b/>
                <w:sz w:val="20"/>
                <w:szCs w:val="20"/>
              </w:rPr>
            </w:pPr>
            <w:r>
              <w:rPr>
                <w:rFonts w:ascii="Arial" w:hAnsi="Arial" w:cs="Arial"/>
                <w:b/>
                <w:sz w:val="20"/>
                <w:szCs w:val="20"/>
              </w:rPr>
              <w:t>F</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r w:rsidRPr="00FC7CB9">
              <w:rPr>
                <w:rFonts w:ascii="Arial" w:hAnsi="Arial" w:cs="Arial"/>
                <w:b/>
                <w:sz w:val="20"/>
                <w:szCs w:val="20"/>
              </w:rPr>
              <w:t>%</w:t>
            </w:r>
          </w:p>
        </w:tc>
      </w:tr>
      <w:tr w:rsidR="00786D62" w:rsidRPr="00FC7CB9" w:rsidTr="00786D62">
        <w:trPr>
          <w:trHeight w:val="1"/>
        </w:trPr>
        <w:tc>
          <w:tcPr>
            <w:tcW w:w="1732" w:type="dxa"/>
            <w:tcBorders>
              <w:top w:val="single" w:sz="4" w:space="0" w:color="auto"/>
              <w:bottom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26</w:t>
            </w: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2</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13,</w:t>
            </w:r>
            <w:r w:rsidRPr="00FC7CB9">
              <w:rPr>
                <w:rFonts w:ascii="Arial" w:hAnsi="Arial" w:cs="Arial"/>
                <w:sz w:val="20"/>
                <w:szCs w:val="20"/>
              </w:rPr>
              <w:t>3</w:t>
            </w:r>
          </w:p>
        </w:tc>
      </w:tr>
      <w:tr w:rsidR="00786D62" w:rsidRPr="00FC7CB9" w:rsidTr="00786D62">
        <w:trPr>
          <w:trHeight w:val="1"/>
        </w:trPr>
        <w:tc>
          <w:tcPr>
            <w:tcW w:w="1732" w:type="dxa"/>
            <w:tcBorders>
              <w:bottom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27</w:t>
            </w:r>
          </w:p>
        </w:tc>
        <w:tc>
          <w:tcPr>
            <w:tcW w:w="963" w:type="dxa"/>
            <w:tcBorders>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sidRPr="00FC7CB9">
              <w:rPr>
                <w:rFonts w:ascii="Arial" w:hAnsi="Arial" w:cs="Arial"/>
                <w:sz w:val="20"/>
                <w:szCs w:val="20"/>
              </w:rPr>
              <w:t>1</w:t>
            </w:r>
          </w:p>
        </w:tc>
        <w:tc>
          <w:tcPr>
            <w:tcW w:w="1856" w:type="dxa"/>
            <w:tcBorders>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w:t>
            </w:r>
            <w:r w:rsidRPr="00FC7CB9">
              <w:rPr>
                <w:rFonts w:ascii="Arial" w:hAnsi="Arial" w:cs="Arial"/>
                <w:sz w:val="20"/>
                <w:szCs w:val="20"/>
              </w:rPr>
              <w:t>7</w:t>
            </w:r>
          </w:p>
        </w:tc>
        <w:tc>
          <w:tcPr>
            <w:tcW w:w="1005" w:type="dxa"/>
            <w:tcBorders>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1</w:t>
            </w:r>
          </w:p>
        </w:tc>
        <w:tc>
          <w:tcPr>
            <w:tcW w:w="979" w:type="dxa"/>
            <w:tcBorders>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w:t>
            </w:r>
            <w:r w:rsidRPr="00FC7CB9">
              <w:rPr>
                <w:rFonts w:ascii="Arial" w:hAnsi="Arial" w:cs="Arial"/>
                <w:sz w:val="20"/>
                <w:szCs w:val="20"/>
              </w:rPr>
              <w:t>7</w:t>
            </w:r>
          </w:p>
        </w:tc>
      </w:tr>
      <w:tr w:rsidR="00786D62" w:rsidRPr="00FC7CB9" w:rsidTr="00786D62">
        <w:trPr>
          <w:trHeight w:val="1"/>
        </w:trPr>
        <w:tc>
          <w:tcPr>
            <w:tcW w:w="1732" w:type="dxa"/>
            <w:tcBorders>
              <w:top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28</w:t>
            </w:r>
          </w:p>
        </w:tc>
        <w:tc>
          <w:tcPr>
            <w:tcW w:w="963" w:type="dxa"/>
            <w:tcBorders>
              <w:top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1</w:t>
            </w:r>
          </w:p>
        </w:tc>
        <w:tc>
          <w:tcPr>
            <w:tcW w:w="1856"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6.7</w:t>
            </w:r>
          </w:p>
        </w:tc>
        <w:tc>
          <w:tcPr>
            <w:tcW w:w="1005" w:type="dxa"/>
            <w:tcBorders>
              <w:top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2</w:t>
            </w:r>
          </w:p>
        </w:tc>
        <w:tc>
          <w:tcPr>
            <w:tcW w:w="979"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13,</w:t>
            </w:r>
            <w:r w:rsidRPr="00FC7CB9">
              <w:rPr>
                <w:rFonts w:ascii="Arial" w:hAnsi="Arial" w:cs="Arial"/>
                <w:sz w:val="20"/>
                <w:szCs w:val="20"/>
              </w:rPr>
              <w:t>3</w:t>
            </w:r>
          </w:p>
        </w:tc>
      </w:tr>
      <w:tr w:rsidR="00786D62" w:rsidRPr="00FC7CB9" w:rsidTr="00786D62">
        <w:trPr>
          <w:trHeight w:val="1"/>
        </w:trPr>
        <w:tc>
          <w:tcPr>
            <w:tcW w:w="1732" w:type="dxa"/>
            <w:tcBorders>
              <w:top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29</w:t>
            </w:r>
          </w:p>
        </w:tc>
        <w:tc>
          <w:tcPr>
            <w:tcW w:w="963" w:type="dxa"/>
            <w:tcBorders>
              <w:top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sidRPr="00FC7CB9">
              <w:rPr>
                <w:rFonts w:ascii="Arial" w:hAnsi="Arial" w:cs="Arial"/>
                <w:sz w:val="20"/>
                <w:szCs w:val="20"/>
              </w:rPr>
              <w:t>1</w:t>
            </w:r>
          </w:p>
        </w:tc>
        <w:tc>
          <w:tcPr>
            <w:tcW w:w="1856"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w:t>
            </w:r>
            <w:r w:rsidRPr="00FC7CB9">
              <w:rPr>
                <w:rFonts w:ascii="Arial" w:hAnsi="Arial" w:cs="Arial"/>
                <w:sz w:val="20"/>
                <w:szCs w:val="20"/>
              </w:rPr>
              <w:t>7</w:t>
            </w:r>
          </w:p>
        </w:tc>
        <w:tc>
          <w:tcPr>
            <w:tcW w:w="1005" w:type="dxa"/>
            <w:tcBorders>
              <w:top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Pr>
                <w:rFonts w:ascii="Arial" w:hAnsi="Arial" w:cs="Arial"/>
                <w:sz w:val="20"/>
                <w:szCs w:val="20"/>
              </w:rPr>
              <w:t>-</w:t>
            </w:r>
          </w:p>
        </w:tc>
        <w:tc>
          <w:tcPr>
            <w:tcW w:w="979"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w:t>
            </w:r>
          </w:p>
        </w:tc>
      </w:tr>
      <w:tr w:rsidR="00786D62" w:rsidRPr="00FC7CB9" w:rsidTr="00786D62">
        <w:trPr>
          <w:trHeight w:val="1"/>
        </w:trPr>
        <w:tc>
          <w:tcPr>
            <w:tcW w:w="1732" w:type="dxa"/>
            <w:tcBorders>
              <w:top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Pr>
                <w:rFonts w:ascii="Arial" w:hAnsi="Arial" w:cs="Arial"/>
                <w:b/>
                <w:sz w:val="20"/>
                <w:szCs w:val="20"/>
              </w:rPr>
              <w:t>30</w:t>
            </w:r>
          </w:p>
        </w:tc>
        <w:tc>
          <w:tcPr>
            <w:tcW w:w="963" w:type="dxa"/>
            <w:tcBorders>
              <w:top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4</w:t>
            </w:r>
          </w:p>
        </w:tc>
        <w:tc>
          <w:tcPr>
            <w:tcW w:w="1856"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26.7</w:t>
            </w:r>
          </w:p>
        </w:tc>
        <w:tc>
          <w:tcPr>
            <w:tcW w:w="1005" w:type="dxa"/>
            <w:tcBorders>
              <w:top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1</w:t>
            </w:r>
          </w:p>
        </w:tc>
        <w:tc>
          <w:tcPr>
            <w:tcW w:w="979"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w:t>
            </w:r>
            <w:r w:rsidRPr="00FC7CB9">
              <w:rPr>
                <w:rFonts w:ascii="Arial" w:hAnsi="Arial" w:cs="Arial"/>
                <w:sz w:val="20"/>
                <w:szCs w:val="20"/>
              </w:rPr>
              <w:t>7</w:t>
            </w:r>
          </w:p>
        </w:tc>
      </w:tr>
      <w:tr w:rsidR="00786D62" w:rsidRPr="00FC7CB9" w:rsidTr="00786D62">
        <w:trPr>
          <w:trHeight w:val="1"/>
        </w:trPr>
        <w:tc>
          <w:tcPr>
            <w:tcW w:w="1732" w:type="dxa"/>
            <w:tcBorders>
              <w:top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Pr>
                <w:rFonts w:ascii="Arial" w:hAnsi="Arial" w:cs="Arial"/>
                <w:b/>
                <w:sz w:val="20"/>
                <w:szCs w:val="20"/>
              </w:rPr>
              <w:t>31</w:t>
            </w:r>
          </w:p>
        </w:tc>
        <w:tc>
          <w:tcPr>
            <w:tcW w:w="963" w:type="dxa"/>
            <w:tcBorders>
              <w:top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1</w:t>
            </w:r>
          </w:p>
        </w:tc>
        <w:tc>
          <w:tcPr>
            <w:tcW w:w="1856"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6.7</w:t>
            </w:r>
          </w:p>
        </w:tc>
        <w:tc>
          <w:tcPr>
            <w:tcW w:w="1005" w:type="dxa"/>
            <w:tcBorders>
              <w:top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Pr>
                <w:rFonts w:ascii="Arial" w:hAnsi="Arial" w:cs="Arial"/>
                <w:sz w:val="20"/>
                <w:szCs w:val="20"/>
              </w:rPr>
              <w:t>-</w:t>
            </w:r>
          </w:p>
        </w:tc>
        <w:tc>
          <w:tcPr>
            <w:tcW w:w="979" w:type="dxa"/>
            <w:tcBorders>
              <w:top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w:t>
            </w:r>
          </w:p>
        </w:tc>
      </w:tr>
      <w:tr w:rsidR="00786D62" w:rsidRPr="00FC7CB9" w:rsidTr="00786D62">
        <w:trPr>
          <w:trHeight w:val="1"/>
        </w:trPr>
        <w:tc>
          <w:tcPr>
            <w:tcW w:w="1732" w:type="dxa"/>
            <w:tcBorders>
              <w:top w:val="single" w:sz="4" w:space="0" w:color="auto"/>
              <w:bottom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Pr>
                <w:rFonts w:ascii="Arial" w:hAnsi="Arial" w:cs="Arial"/>
                <w:b/>
                <w:sz w:val="20"/>
                <w:szCs w:val="20"/>
              </w:rPr>
              <w:t xml:space="preserve"> 32</w:t>
            </w: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3</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20.0</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2</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13,</w:t>
            </w:r>
            <w:r w:rsidRPr="00FC7CB9">
              <w:rPr>
                <w:rFonts w:ascii="Arial" w:hAnsi="Arial" w:cs="Arial"/>
                <w:sz w:val="20"/>
                <w:szCs w:val="20"/>
              </w:rPr>
              <w:t>3</w:t>
            </w:r>
          </w:p>
        </w:tc>
      </w:tr>
      <w:tr w:rsidR="00786D62" w:rsidRPr="00FC7CB9" w:rsidTr="00786D62">
        <w:trPr>
          <w:trHeight w:val="1"/>
        </w:trPr>
        <w:tc>
          <w:tcPr>
            <w:tcW w:w="1732" w:type="dxa"/>
            <w:tcBorders>
              <w:top w:val="single" w:sz="4" w:space="0" w:color="auto"/>
              <w:bottom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Pr>
                <w:rFonts w:ascii="Arial" w:hAnsi="Arial" w:cs="Arial"/>
                <w:b/>
                <w:sz w:val="20"/>
                <w:szCs w:val="20"/>
              </w:rPr>
              <w:t>33</w:t>
            </w: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sidRPr="00FC7CB9">
              <w:rPr>
                <w:rFonts w:ascii="Arial" w:hAnsi="Arial" w:cs="Arial"/>
                <w:sz w:val="20"/>
                <w:szCs w:val="20"/>
              </w:rPr>
              <w:t>2</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13,</w:t>
            </w:r>
            <w:r w:rsidRPr="00FC7CB9">
              <w:rPr>
                <w:rFonts w:ascii="Arial" w:hAnsi="Arial" w:cs="Arial"/>
                <w:sz w:val="20"/>
                <w:szCs w:val="20"/>
              </w:rPr>
              <w:t>3</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3</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20,</w:t>
            </w:r>
            <w:r w:rsidRPr="00FC7CB9">
              <w:rPr>
                <w:rFonts w:ascii="Arial" w:hAnsi="Arial" w:cs="Arial"/>
                <w:sz w:val="20"/>
                <w:szCs w:val="20"/>
              </w:rPr>
              <w:t>0</w:t>
            </w:r>
          </w:p>
        </w:tc>
      </w:tr>
      <w:tr w:rsidR="00786D62" w:rsidRPr="00FC7CB9" w:rsidTr="00786D62">
        <w:trPr>
          <w:trHeight w:val="1"/>
        </w:trPr>
        <w:tc>
          <w:tcPr>
            <w:tcW w:w="1732" w:type="dxa"/>
            <w:tcBorders>
              <w:top w:val="single" w:sz="4" w:space="0" w:color="auto"/>
              <w:bottom w:val="single" w:sz="4" w:space="0" w:color="auto"/>
            </w:tcBorders>
            <w:vAlign w:val="center"/>
          </w:tcPr>
          <w:p w:rsidR="00786D62" w:rsidRPr="00FC7CB9" w:rsidRDefault="00786D62" w:rsidP="0045113C">
            <w:pPr>
              <w:spacing w:after="200" w:line="240" w:lineRule="auto"/>
              <w:ind w:firstLine="270"/>
              <w:jc w:val="center"/>
              <w:rPr>
                <w:rFonts w:ascii="Arial" w:hAnsi="Arial" w:cs="Arial"/>
                <w:b/>
                <w:sz w:val="20"/>
                <w:szCs w:val="20"/>
              </w:rPr>
            </w:pPr>
            <w:r w:rsidRPr="00FC7CB9">
              <w:rPr>
                <w:rFonts w:ascii="Arial" w:hAnsi="Arial" w:cs="Arial"/>
                <w:b/>
                <w:sz w:val="20"/>
                <w:szCs w:val="20"/>
              </w:rPr>
              <w:t>35</w:t>
            </w: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Pr>
                <w:rFonts w:ascii="Arial" w:hAnsi="Arial" w:cs="Arial"/>
                <w:sz w:val="20"/>
                <w:szCs w:val="20"/>
              </w:rPr>
              <w:t>2</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13.3</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4</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26,</w:t>
            </w:r>
            <w:r w:rsidRPr="00FC7CB9">
              <w:rPr>
                <w:rFonts w:ascii="Arial" w:hAnsi="Arial" w:cs="Arial"/>
                <w:sz w:val="20"/>
                <w:szCs w:val="20"/>
              </w:rPr>
              <w:t>7</w:t>
            </w:r>
          </w:p>
        </w:tc>
      </w:tr>
      <w:tr w:rsidR="00786D62" w:rsidRPr="00FC7CB9" w:rsidTr="00786D62">
        <w:trPr>
          <w:trHeight w:val="1"/>
        </w:trPr>
        <w:tc>
          <w:tcPr>
            <w:tcW w:w="1732"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b/>
                <w:sz w:val="20"/>
                <w:szCs w:val="20"/>
              </w:rPr>
            </w:pPr>
            <w:r w:rsidRPr="00FC7CB9">
              <w:rPr>
                <w:rFonts w:ascii="Arial" w:hAnsi="Arial" w:cs="Arial"/>
                <w:b/>
                <w:sz w:val="20"/>
                <w:szCs w:val="20"/>
              </w:rPr>
              <w:t>Jumlah</w:t>
            </w:r>
          </w:p>
        </w:tc>
        <w:tc>
          <w:tcPr>
            <w:tcW w:w="963" w:type="dxa"/>
            <w:tcBorders>
              <w:top w:val="single" w:sz="4" w:space="0" w:color="auto"/>
              <w:bottom w:val="single" w:sz="4" w:space="0" w:color="auto"/>
            </w:tcBorders>
            <w:vAlign w:val="center"/>
          </w:tcPr>
          <w:p w:rsidR="00786D62" w:rsidRPr="00FC7CB9" w:rsidRDefault="00786D62" w:rsidP="0045113C">
            <w:pPr>
              <w:tabs>
                <w:tab w:val="left" w:pos="747"/>
              </w:tabs>
              <w:spacing w:after="200" w:line="240" w:lineRule="auto"/>
              <w:jc w:val="center"/>
              <w:rPr>
                <w:rFonts w:ascii="Arial" w:hAnsi="Arial" w:cs="Arial"/>
                <w:sz w:val="20"/>
                <w:szCs w:val="20"/>
              </w:rPr>
            </w:pPr>
            <w:r w:rsidRPr="00FC7CB9">
              <w:rPr>
                <w:rFonts w:ascii="Arial" w:hAnsi="Arial" w:cs="Arial"/>
                <w:sz w:val="20"/>
                <w:szCs w:val="20"/>
              </w:rPr>
              <w:t>15</w:t>
            </w:r>
          </w:p>
        </w:tc>
        <w:tc>
          <w:tcPr>
            <w:tcW w:w="1856"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100,</w:t>
            </w:r>
            <w:r w:rsidRPr="00FC7CB9">
              <w:rPr>
                <w:rFonts w:ascii="Arial" w:hAnsi="Arial" w:cs="Arial"/>
                <w:sz w:val="20"/>
                <w:szCs w:val="20"/>
              </w:rPr>
              <w:t>0</w:t>
            </w:r>
          </w:p>
        </w:tc>
        <w:tc>
          <w:tcPr>
            <w:tcW w:w="1005" w:type="dxa"/>
            <w:tcBorders>
              <w:top w:val="single" w:sz="4" w:space="0" w:color="auto"/>
              <w:bottom w:val="single" w:sz="4" w:space="0" w:color="auto"/>
            </w:tcBorders>
            <w:vAlign w:val="center"/>
          </w:tcPr>
          <w:p w:rsidR="00786D62" w:rsidRPr="00FC7CB9" w:rsidRDefault="00786D62" w:rsidP="0045113C">
            <w:pPr>
              <w:spacing w:after="200" w:line="240" w:lineRule="auto"/>
              <w:ind w:left="-789"/>
              <w:jc w:val="center"/>
              <w:rPr>
                <w:rFonts w:ascii="Arial" w:hAnsi="Arial" w:cs="Arial"/>
                <w:sz w:val="20"/>
                <w:szCs w:val="20"/>
              </w:rPr>
            </w:pPr>
            <w:r w:rsidRPr="00FC7CB9">
              <w:rPr>
                <w:rFonts w:ascii="Arial" w:hAnsi="Arial" w:cs="Arial"/>
                <w:sz w:val="20"/>
                <w:szCs w:val="20"/>
              </w:rPr>
              <w:t>15</w:t>
            </w:r>
          </w:p>
        </w:tc>
        <w:tc>
          <w:tcPr>
            <w:tcW w:w="979" w:type="dxa"/>
            <w:tcBorders>
              <w:top w:val="single" w:sz="4" w:space="0" w:color="auto"/>
              <w:bottom w:val="single" w:sz="4" w:space="0" w:color="auto"/>
            </w:tcBorders>
            <w:vAlign w:val="center"/>
          </w:tcPr>
          <w:p w:rsidR="00786D62" w:rsidRPr="00FC7CB9" w:rsidRDefault="00786D62" w:rsidP="0045113C">
            <w:pPr>
              <w:spacing w:after="200" w:line="240" w:lineRule="auto"/>
              <w:jc w:val="center"/>
              <w:rPr>
                <w:rFonts w:ascii="Arial" w:hAnsi="Arial" w:cs="Arial"/>
                <w:sz w:val="20"/>
                <w:szCs w:val="20"/>
              </w:rPr>
            </w:pPr>
            <w:r>
              <w:rPr>
                <w:rFonts w:ascii="Arial" w:hAnsi="Arial" w:cs="Arial"/>
                <w:sz w:val="20"/>
                <w:szCs w:val="20"/>
              </w:rPr>
              <w:t>100,</w:t>
            </w:r>
            <w:r w:rsidRPr="00FC7CB9">
              <w:rPr>
                <w:rFonts w:ascii="Arial" w:hAnsi="Arial" w:cs="Arial"/>
                <w:sz w:val="20"/>
                <w:szCs w:val="20"/>
              </w:rPr>
              <w:t>0</w:t>
            </w:r>
          </w:p>
        </w:tc>
      </w:tr>
    </w:tbl>
    <w:p w:rsidR="00DE01D0" w:rsidRPr="00295880" w:rsidRDefault="00DE01D0" w:rsidP="00DE01D0">
      <w:pPr>
        <w:shd w:val="clear" w:color="auto" w:fill="FFFFFF" w:themeFill="background1"/>
        <w:jc w:val="both"/>
        <w:rPr>
          <w:rFonts w:ascii="Arial" w:hAnsi="Arial" w:cs="Arial"/>
          <w:sz w:val="24"/>
          <w:szCs w:val="24"/>
        </w:rPr>
      </w:pPr>
    </w:p>
    <w:p w:rsidR="00DE01D0" w:rsidRPr="00295880" w:rsidRDefault="00DE01D0" w:rsidP="00DE01D0">
      <w:pPr>
        <w:jc w:val="both"/>
        <w:rPr>
          <w:rFonts w:ascii="Arial" w:hAnsi="Arial" w:cs="Arial"/>
          <w:sz w:val="24"/>
          <w:szCs w:val="24"/>
        </w:rPr>
      </w:pPr>
      <w:r>
        <w:rPr>
          <w:rFonts w:ascii="Arial" w:hAnsi="Arial" w:cs="Arial"/>
          <w:sz w:val="24"/>
          <w:szCs w:val="24"/>
        </w:rPr>
        <w:t>Berdasarkan data pada table 4.1 di atas dapat diketahui jumlah responden 15,  proporsi tertinggi umur dari kelompok intervensi yaitu 30 tahun sebanyak 4 orang (26.7%), sedangkan kelom</w:t>
      </w:r>
      <w:r w:rsidR="00AC790D">
        <w:rPr>
          <w:rFonts w:ascii="Arial" w:hAnsi="Arial" w:cs="Arial"/>
          <w:sz w:val="24"/>
          <w:szCs w:val="24"/>
        </w:rPr>
        <w:t>pok control dengan umur</w:t>
      </w:r>
      <w:r>
        <w:rPr>
          <w:rFonts w:ascii="Arial" w:hAnsi="Arial" w:cs="Arial"/>
          <w:sz w:val="24"/>
          <w:szCs w:val="24"/>
        </w:rPr>
        <w:t xml:space="preserve"> 35 tahun 4 orang (26.7%) </w:t>
      </w:r>
    </w:p>
    <w:p w:rsidR="00DE01D0" w:rsidRDefault="00957AA9" w:rsidP="00957AA9">
      <w:pPr>
        <w:tabs>
          <w:tab w:val="left" w:pos="2820"/>
        </w:tabs>
        <w:jc w:val="both"/>
        <w:rPr>
          <w:rFonts w:ascii="Arial" w:hAnsi="Arial" w:cs="Arial"/>
          <w:b/>
          <w:sz w:val="20"/>
          <w:szCs w:val="20"/>
        </w:rPr>
      </w:pPr>
      <w:r>
        <w:rPr>
          <w:rFonts w:ascii="Arial" w:hAnsi="Arial" w:cs="Arial"/>
          <w:b/>
          <w:sz w:val="20"/>
          <w:szCs w:val="20"/>
        </w:rPr>
        <w:tab/>
      </w:r>
    </w:p>
    <w:p w:rsidR="00DE01D0" w:rsidRPr="0076699E" w:rsidRDefault="00DE01D0" w:rsidP="00DE01D0">
      <w:pPr>
        <w:jc w:val="both"/>
        <w:rPr>
          <w:rFonts w:ascii="Arial" w:hAnsi="Arial" w:cs="Arial"/>
          <w:b/>
          <w:sz w:val="20"/>
          <w:szCs w:val="20"/>
        </w:rPr>
      </w:pPr>
    </w:p>
    <w:p w:rsidR="00DE01D0" w:rsidRDefault="00DE01D0" w:rsidP="00DE01D0">
      <w:pPr>
        <w:pStyle w:val="ListParagraph"/>
        <w:ind w:firstLine="720"/>
        <w:jc w:val="both"/>
        <w:rPr>
          <w:rFonts w:ascii="Arial" w:hAnsi="Arial" w:cs="Arial"/>
          <w:b/>
          <w:sz w:val="20"/>
          <w:szCs w:val="20"/>
        </w:rPr>
      </w:pPr>
    </w:p>
    <w:p w:rsidR="00FD63CE" w:rsidRPr="00835639" w:rsidRDefault="00FD63CE" w:rsidP="00DE01D0">
      <w:pPr>
        <w:pStyle w:val="ListParagraph"/>
        <w:ind w:firstLine="720"/>
        <w:jc w:val="both"/>
        <w:rPr>
          <w:rFonts w:ascii="Arial" w:hAnsi="Arial" w:cs="Arial"/>
          <w:b/>
          <w:sz w:val="20"/>
          <w:szCs w:val="20"/>
        </w:rPr>
      </w:pPr>
    </w:p>
    <w:p w:rsidR="00DE01D0" w:rsidRPr="00835639" w:rsidRDefault="00DE01D0" w:rsidP="00DE01D0">
      <w:pPr>
        <w:pStyle w:val="ListParagraph"/>
        <w:ind w:firstLine="90"/>
        <w:jc w:val="both"/>
        <w:rPr>
          <w:rFonts w:ascii="Arial" w:hAnsi="Arial" w:cs="Arial"/>
          <w:sz w:val="24"/>
          <w:szCs w:val="24"/>
        </w:rPr>
      </w:pPr>
      <w:r w:rsidRPr="00835639">
        <w:rPr>
          <w:rFonts w:ascii="Arial" w:hAnsi="Arial" w:cs="Arial"/>
          <w:sz w:val="24"/>
          <w:szCs w:val="24"/>
        </w:rPr>
        <w:lastRenderedPageBreak/>
        <w:t>2). Karakteristik Responden Berdasarkan Jenis Kelamin</w:t>
      </w:r>
    </w:p>
    <w:p w:rsidR="00941C1F" w:rsidRPr="00DB547D" w:rsidRDefault="00DE01D0" w:rsidP="00DB547D">
      <w:pPr>
        <w:pStyle w:val="ListParagraph"/>
        <w:ind w:firstLine="90"/>
        <w:jc w:val="both"/>
        <w:rPr>
          <w:rFonts w:ascii="Arial" w:hAnsi="Arial" w:cs="Arial"/>
          <w:b/>
          <w:sz w:val="20"/>
          <w:szCs w:val="20"/>
        </w:rPr>
      </w:pPr>
      <w:r w:rsidRPr="00835639">
        <w:rPr>
          <w:rFonts w:ascii="Arial" w:hAnsi="Arial" w:cs="Arial"/>
          <w:sz w:val="24"/>
          <w:szCs w:val="24"/>
        </w:rPr>
        <w:tab/>
      </w:r>
      <w:r w:rsidRPr="00835639">
        <w:rPr>
          <w:rFonts w:ascii="Arial" w:hAnsi="Arial" w:cs="Arial"/>
          <w:b/>
          <w:sz w:val="20"/>
          <w:szCs w:val="20"/>
        </w:rPr>
        <w:t>Table 4.2 distribusi frekuensi karakteristik berdasarkan jenis kelamin</w:t>
      </w:r>
    </w:p>
    <w:tbl>
      <w:tblPr>
        <w:tblStyle w:val="Style1"/>
        <w:tblW w:w="6859" w:type="dxa"/>
        <w:tblInd w:w="1557" w:type="dxa"/>
        <w:tblLook w:val="04A0" w:firstRow="1" w:lastRow="0" w:firstColumn="1" w:lastColumn="0" w:noHBand="0" w:noVBand="1"/>
      </w:tblPr>
      <w:tblGrid>
        <w:gridCol w:w="1636"/>
        <w:gridCol w:w="1081"/>
        <w:gridCol w:w="2179"/>
        <w:gridCol w:w="1246"/>
        <w:gridCol w:w="717"/>
      </w:tblGrid>
      <w:tr w:rsidR="00941C1F" w:rsidRPr="00581E03" w:rsidTr="00DB547D">
        <w:trPr>
          <w:trHeight w:val="1"/>
        </w:trPr>
        <w:tc>
          <w:tcPr>
            <w:tcW w:w="1638" w:type="dxa"/>
            <w:vMerge w:val="restart"/>
            <w:tcBorders>
              <w:top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Pr>
                <w:rFonts w:ascii="Arial" w:hAnsi="Arial" w:cs="Arial"/>
                <w:b/>
                <w:sz w:val="20"/>
                <w:szCs w:val="20"/>
              </w:rPr>
              <w:t>Jenis Kelamin</w:t>
            </w:r>
          </w:p>
        </w:tc>
        <w:tc>
          <w:tcPr>
            <w:tcW w:w="1084"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p>
        </w:tc>
        <w:tc>
          <w:tcPr>
            <w:tcW w:w="2185" w:type="dxa"/>
            <w:tcBorders>
              <w:top w:val="single" w:sz="4" w:space="0" w:color="auto"/>
              <w:bottom w:val="single" w:sz="4" w:space="0" w:color="auto"/>
            </w:tcBorders>
            <w:vAlign w:val="center"/>
          </w:tcPr>
          <w:p w:rsidR="00941C1F" w:rsidRPr="00581E03" w:rsidRDefault="00941C1F" w:rsidP="00DB547D">
            <w:pPr>
              <w:spacing w:after="200" w:line="240" w:lineRule="auto"/>
              <w:ind w:left="-1215"/>
              <w:jc w:val="center"/>
              <w:rPr>
                <w:rFonts w:ascii="Arial" w:hAnsi="Arial" w:cs="Arial"/>
                <w:b/>
                <w:sz w:val="20"/>
                <w:szCs w:val="20"/>
              </w:rPr>
            </w:pPr>
            <w:r w:rsidRPr="00581E03">
              <w:rPr>
                <w:rFonts w:ascii="Arial" w:hAnsi="Arial" w:cs="Arial"/>
                <w:b/>
                <w:sz w:val="20"/>
                <w:szCs w:val="20"/>
              </w:rPr>
              <w:t>Intervensi</w:t>
            </w:r>
          </w:p>
        </w:tc>
        <w:tc>
          <w:tcPr>
            <w:tcW w:w="1246" w:type="dxa"/>
            <w:tcBorders>
              <w:top w:val="single" w:sz="4" w:space="0" w:color="auto"/>
              <w:bottom w:val="single" w:sz="4" w:space="0" w:color="auto"/>
            </w:tcBorders>
            <w:vAlign w:val="center"/>
          </w:tcPr>
          <w:p w:rsidR="00941C1F" w:rsidRPr="00581E03" w:rsidRDefault="00941C1F" w:rsidP="00DB547D">
            <w:pPr>
              <w:spacing w:after="200" w:line="240" w:lineRule="auto"/>
              <w:ind w:left="206"/>
              <w:jc w:val="center"/>
              <w:rPr>
                <w:rFonts w:ascii="Arial" w:hAnsi="Arial" w:cs="Arial"/>
                <w:b/>
                <w:sz w:val="20"/>
                <w:szCs w:val="20"/>
              </w:rPr>
            </w:pPr>
            <w:r w:rsidRPr="00581E03">
              <w:rPr>
                <w:rFonts w:ascii="Arial" w:hAnsi="Arial" w:cs="Arial"/>
                <w:b/>
                <w:sz w:val="20"/>
                <w:szCs w:val="20"/>
              </w:rPr>
              <w:t>Kontrol</w:t>
            </w:r>
          </w:p>
        </w:tc>
        <w:tc>
          <w:tcPr>
            <w:tcW w:w="706"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p>
        </w:tc>
      </w:tr>
      <w:tr w:rsidR="00941C1F" w:rsidRPr="00581E03" w:rsidTr="00DB547D">
        <w:trPr>
          <w:trHeight w:val="1"/>
        </w:trPr>
        <w:tc>
          <w:tcPr>
            <w:tcW w:w="1638" w:type="dxa"/>
            <w:vMerge/>
            <w:tcBorders>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p>
        </w:tc>
        <w:tc>
          <w:tcPr>
            <w:tcW w:w="1084" w:type="dxa"/>
            <w:tcBorders>
              <w:top w:val="single" w:sz="4" w:space="0" w:color="auto"/>
              <w:bottom w:val="single" w:sz="4" w:space="0" w:color="auto"/>
            </w:tcBorders>
            <w:vAlign w:val="center"/>
          </w:tcPr>
          <w:p w:rsidR="00941C1F" w:rsidRPr="00581E03" w:rsidRDefault="00941C1F" w:rsidP="00DB547D">
            <w:pPr>
              <w:spacing w:after="200" w:line="240" w:lineRule="auto"/>
              <w:ind w:left="45"/>
              <w:jc w:val="center"/>
              <w:rPr>
                <w:rFonts w:ascii="Arial" w:hAnsi="Arial" w:cs="Arial"/>
                <w:b/>
                <w:sz w:val="20"/>
                <w:szCs w:val="20"/>
              </w:rPr>
            </w:pPr>
            <w:r>
              <w:rPr>
                <w:rFonts w:ascii="Arial" w:hAnsi="Arial" w:cs="Arial"/>
                <w:b/>
                <w:sz w:val="20"/>
                <w:szCs w:val="20"/>
              </w:rPr>
              <w:t>F</w:t>
            </w:r>
          </w:p>
        </w:tc>
        <w:tc>
          <w:tcPr>
            <w:tcW w:w="2185"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sidRPr="00581E03">
              <w:rPr>
                <w:rFonts w:ascii="Arial" w:hAnsi="Arial" w:cs="Arial"/>
                <w:b/>
                <w:sz w:val="20"/>
                <w:szCs w:val="20"/>
              </w:rPr>
              <w:t>%</w:t>
            </w:r>
          </w:p>
        </w:tc>
        <w:tc>
          <w:tcPr>
            <w:tcW w:w="1246" w:type="dxa"/>
            <w:tcBorders>
              <w:top w:val="single" w:sz="4" w:space="0" w:color="auto"/>
              <w:bottom w:val="single" w:sz="4" w:space="0" w:color="auto"/>
            </w:tcBorders>
            <w:vAlign w:val="center"/>
          </w:tcPr>
          <w:p w:rsidR="00941C1F" w:rsidRPr="00581E03" w:rsidRDefault="00941C1F" w:rsidP="00DB547D">
            <w:pPr>
              <w:spacing w:after="200" w:line="240" w:lineRule="auto"/>
              <w:ind w:left="-783"/>
              <w:jc w:val="center"/>
              <w:rPr>
                <w:rFonts w:ascii="Arial" w:hAnsi="Arial" w:cs="Arial"/>
                <w:b/>
                <w:sz w:val="20"/>
                <w:szCs w:val="20"/>
              </w:rPr>
            </w:pPr>
            <w:r>
              <w:rPr>
                <w:rFonts w:ascii="Arial" w:hAnsi="Arial" w:cs="Arial"/>
                <w:b/>
                <w:sz w:val="20"/>
                <w:szCs w:val="20"/>
              </w:rPr>
              <w:t>F</w:t>
            </w:r>
          </w:p>
        </w:tc>
        <w:tc>
          <w:tcPr>
            <w:tcW w:w="706"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sidRPr="00581E03">
              <w:rPr>
                <w:rFonts w:ascii="Arial" w:hAnsi="Arial" w:cs="Arial"/>
                <w:b/>
                <w:sz w:val="20"/>
                <w:szCs w:val="20"/>
              </w:rPr>
              <w:t>%</w:t>
            </w:r>
          </w:p>
        </w:tc>
      </w:tr>
      <w:tr w:rsidR="00941C1F" w:rsidRPr="00581E03" w:rsidTr="00DB547D">
        <w:trPr>
          <w:trHeight w:val="1"/>
        </w:trPr>
        <w:tc>
          <w:tcPr>
            <w:tcW w:w="1638"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Pr>
                <w:rFonts w:ascii="Arial" w:hAnsi="Arial" w:cs="Arial"/>
                <w:b/>
                <w:sz w:val="20"/>
                <w:szCs w:val="20"/>
              </w:rPr>
              <w:t>Laki-laki</w:t>
            </w:r>
          </w:p>
        </w:tc>
        <w:tc>
          <w:tcPr>
            <w:tcW w:w="1084" w:type="dxa"/>
            <w:tcBorders>
              <w:top w:val="single" w:sz="4" w:space="0" w:color="auto"/>
              <w:bottom w:val="single" w:sz="4" w:space="0" w:color="auto"/>
            </w:tcBorders>
            <w:vAlign w:val="center"/>
          </w:tcPr>
          <w:p w:rsidR="00941C1F" w:rsidRPr="00581E03" w:rsidRDefault="00941C1F" w:rsidP="00DB547D">
            <w:pPr>
              <w:spacing w:after="200" w:line="240" w:lineRule="auto"/>
              <w:ind w:left="45"/>
              <w:jc w:val="center"/>
              <w:rPr>
                <w:rFonts w:ascii="Arial" w:hAnsi="Arial" w:cs="Arial"/>
                <w:sz w:val="20"/>
                <w:szCs w:val="20"/>
              </w:rPr>
            </w:pPr>
            <w:r>
              <w:rPr>
                <w:rFonts w:ascii="Arial" w:hAnsi="Arial" w:cs="Arial"/>
                <w:sz w:val="20"/>
                <w:szCs w:val="20"/>
              </w:rPr>
              <w:t>15</w:t>
            </w:r>
          </w:p>
        </w:tc>
        <w:tc>
          <w:tcPr>
            <w:tcW w:w="2185"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100,0</w:t>
            </w:r>
          </w:p>
        </w:tc>
        <w:tc>
          <w:tcPr>
            <w:tcW w:w="1246" w:type="dxa"/>
            <w:tcBorders>
              <w:top w:val="single" w:sz="4" w:space="0" w:color="auto"/>
              <w:bottom w:val="single" w:sz="4" w:space="0" w:color="auto"/>
            </w:tcBorders>
            <w:vAlign w:val="center"/>
          </w:tcPr>
          <w:p w:rsidR="00941C1F" w:rsidRPr="00581E03" w:rsidRDefault="00941C1F" w:rsidP="00DB547D">
            <w:pPr>
              <w:spacing w:after="200" w:line="240" w:lineRule="auto"/>
              <w:ind w:left="-783"/>
              <w:jc w:val="center"/>
              <w:rPr>
                <w:rFonts w:ascii="Arial" w:hAnsi="Arial" w:cs="Arial"/>
                <w:sz w:val="20"/>
                <w:szCs w:val="20"/>
              </w:rPr>
            </w:pPr>
            <w:r>
              <w:rPr>
                <w:rFonts w:ascii="Arial" w:hAnsi="Arial" w:cs="Arial"/>
                <w:sz w:val="20"/>
                <w:szCs w:val="20"/>
              </w:rPr>
              <w:t>15</w:t>
            </w:r>
          </w:p>
        </w:tc>
        <w:tc>
          <w:tcPr>
            <w:tcW w:w="706"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100,0</w:t>
            </w:r>
          </w:p>
        </w:tc>
      </w:tr>
      <w:tr w:rsidR="00941C1F" w:rsidRPr="00581E03" w:rsidTr="00DB547D">
        <w:trPr>
          <w:trHeight w:val="1"/>
        </w:trPr>
        <w:tc>
          <w:tcPr>
            <w:tcW w:w="1638" w:type="dxa"/>
            <w:tcBorders>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Pr>
                <w:rFonts w:ascii="Arial" w:hAnsi="Arial" w:cs="Arial"/>
                <w:b/>
                <w:sz w:val="20"/>
                <w:szCs w:val="20"/>
              </w:rPr>
              <w:t>Perempuan</w:t>
            </w:r>
          </w:p>
        </w:tc>
        <w:tc>
          <w:tcPr>
            <w:tcW w:w="1084" w:type="dxa"/>
            <w:tcBorders>
              <w:top w:val="single" w:sz="4" w:space="0" w:color="auto"/>
              <w:bottom w:val="single" w:sz="4" w:space="0" w:color="auto"/>
            </w:tcBorders>
            <w:vAlign w:val="center"/>
          </w:tcPr>
          <w:p w:rsidR="00941C1F" w:rsidRPr="00581E03" w:rsidRDefault="00941C1F" w:rsidP="00DB547D">
            <w:pPr>
              <w:spacing w:after="200" w:line="240" w:lineRule="auto"/>
              <w:ind w:left="45"/>
              <w:jc w:val="center"/>
              <w:rPr>
                <w:rFonts w:ascii="Arial" w:hAnsi="Arial" w:cs="Arial"/>
                <w:sz w:val="20"/>
                <w:szCs w:val="20"/>
              </w:rPr>
            </w:pPr>
            <w:r>
              <w:rPr>
                <w:rFonts w:ascii="Arial" w:hAnsi="Arial" w:cs="Arial"/>
                <w:sz w:val="20"/>
                <w:szCs w:val="20"/>
              </w:rPr>
              <w:t>-</w:t>
            </w:r>
          </w:p>
        </w:tc>
        <w:tc>
          <w:tcPr>
            <w:tcW w:w="2185"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w:t>
            </w:r>
          </w:p>
        </w:tc>
        <w:tc>
          <w:tcPr>
            <w:tcW w:w="1246" w:type="dxa"/>
            <w:tcBorders>
              <w:top w:val="single" w:sz="4" w:space="0" w:color="auto"/>
              <w:bottom w:val="single" w:sz="4" w:space="0" w:color="auto"/>
            </w:tcBorders>
            <w:vAlign w:val="center"/>
          </w:tcPr>
          <w:p w:rsidR="00941C1F" w:rsidRPr="00581E03" w:rsidRDefault="00941C1F" w:rsidP="00DB547D">
            <w:pPr>
              <w:spacing w:after="200" w:line="240" w:lineRule="auto"/>
              <w:ind w:left="-783"/>
              <w:jc w:val="center"/>
              <w:rPr>
                <w:rFonts w:ascii="Arial" w:hAnsi="Arial" w:cs="Arial"/>
                <w:sz w:val="20"/>
                <w:szCs w:val="20"/>
              </w:rPr>
            </w:pPr>
            <w:r>
              <w:rPr>
                <w:rFonts w:ascii="Arial" w:hAnsi="Arial" w:cs="Arial"/>
                <w:sz w:val="20"/>
                <w:szCs w:val="20"/>
              </w:rPr>
              <w:t>-</w:t>
            </w:r>
          </w:p>
        </w:tc>
        <w:tc>
          <w:tcPr>
            <w:tcW w:w="706"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w:t>
            </w:r>
          </w:p>
        </w:tc>
      </w:tr>
      <w:tr w:rsidR="00941C1F" w:rsidRPr="00581E03" w:rsidTr="00DB547D">
        <w:trPr>
          <w:trHeight w:val="1"/>
        </w:trPr>
        <w:tc>
          <w:tcPr>
            <w:tcW w:w="1638"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b/>
                <w:sz w:val="20"/>
                <w:szCs w:val="20"/>
              </w:rPr>
            </w:pPr>
            <w:r>
              <w:rPr>
                <w:rFonts w:ascii="Arial" w:hAnsi="Arial" w:cs="Arial"/>
                <w:b/>
                <w:sz w:val="20"/>
                <w:szCs w:val="20"/>
              </w:rPr>
              <w:t>Jumlah</w:t>
            </w:r>
          </w:p>
        </w:tc>
        <w:tc>
          <w:tcPr>
            <w:tcW w:w="1084" w:type="dxa"/>
            <w:tcBorders>
              <w:top w:val="single" w:sz="4" w:space="0" w:color="auto"/>
              <w:bottom w:val="single" w:sz="4" w:space="0" w:color="auto"/>
            </w:tcBorders>
            <w:vAlign w:val="center"/>
          </w:tcPr>
          <w:p w:rsidR="00941C1F" w:rsidRPr="00581E03" w:rsidRDefault="00941C1F" w:rsidP="00DB547D">
            <w:pPr>
              <w:spacing w:after="200" w:line="240" w:lineRule="auto"/>
              <w:ind w:left="45"/>
              <w:jc w:val="center"/>
              <w:rPr>
                <w:rFonts w:ascii="Arial" w:hAnsi="Arial" w:cs="Arial"/>
                <w:sz w:val="20"/>
                <w:szCs w:val="20"/>
              </w:rPr>
            </w:pPr>
            <w:r>
              <w:rPr>
                <w:rFonts w:ascii="Arial" w:hAnsi="Arial" w:cs="Arial"/>
                <w:sz w:val="20"/>
                <w:szCs w:val="20"/>
              </w:rPr>
              <w:t>15</w:t>
            </w:r>
          </w:p>
        </w:tc>
        <w:tc>
          <w:tcPr>
            <w:tcW w:w="2185"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100,0</w:t>
            </w:r>
          </w:p>
        </w:tc>
        <w:tc>
          <w:tcPr>
            <w:tcW w:w="1246" w:type="dxa"/>
            <w:tcBorders>
              <w:top w:val="single" w:sz="4" w:space="0" w:color="auto"/>
              <w:bottom w:val="single" w:sz="4" w:space="0" w:color="auto"/>
            </w:tcBorders>
            <w:vAlign w:val="center"/>
          </w:tcPr>
          <w:p w:rsidR="00941C1F" w:rsidRPr="00581E03" w:rsidRDefault="00941C1F" w:rsidP="00DB547D">
            <w:pPr>
              <w:spacing w:after="200" w:line="240" w:lineRule="auto"/>
              <w:ind w:left="-783"/>
              <w:jc w:val="center"/>
              <w:rPr>
                <w:rFonts w:ascii="Arial" w:hAnsi="Arial" w:cs="Arial"/>
                <w:sz w:val="20"/>
                <w:szCs w:val="20"/>
              </w:rPr>
            </w:pPr>
            <w:r>
              <w:rPr>
                <w:rFonts w:ascii="Arial" w:hAnsi="Arial" w:cs="Arial"/>
                <w:sz w:val="20"/>
                <w:szCs w:val="20"/>
              </w:rPr>
              <w:t>15</w:t>
            </w:r>
          </w:p>
        </w:tc>
        <w:tc>
          <w:tcPr>
            <w:tcW w:w="706" w:type="dxa"/>
            <w:tcBorders>
              <w:top w:val="single" w:sz="4" w:space="0" w:color="auto"/>
              <w:bottom w:val="single" w:sz="4" w:space="0" w:color="auto"/>
            </w:tcBorders>
            <w:vAlign w:val="center"/>
          </w:tcPr>
          <w:p w:rsidR="00941C1F" w:rsidRPr="00581E03" w:rsidRDefault="00941C1F" w:rsidP="00DB547D">
            <w:pPr>
              <w:spacing w:after="200" w:line="240" w:lineRule="auto"/>
              <w:jc w:val="center"/>
              <w:rPr>
                <w:rFonts w:ascii="Arial" w:hAnsi="Arial" w:cs="Arial"/>
                <w:sz w:val="20"/>
                <w:szCs w:val="20"/>
              </w:rPr>
            </w:pPr>
            <w:r>
              <w:rPr>
                <w:rFonts w:ascii="Arial" w:hAnsi="Arial" w:cs="Arial"/>
                <w:sz w:val="20"/>
                <w:szCs w:val="20"/>
              </w:rPr>
              <w:t>100,0</w:t>
            </w:r>
          </w:p>
        </w:tc>
      </w:tr>
    </w:tbl>
    <w:p w:rsidR="00DE01D0" w:rsidRPr="00DB547D" w:rsidRDefault="00941C1F" w:rsidP="00DB547D">
      <w:pPr>
        <w:tabs>
          <w:tab w:val="left" w:pos="1515"/>
        </w:tabs>
        <w:spacing w:after="200" w:line="276" w:lineRule="auto"/>
        <w:rPr>
          <w:rFonts w:ascii="Arial" w:hAnsi="Arial" w:cs="Arial"/>
        </w:rPr>
      </w:pPr>
      <w:r>
        <w:rPr>
          <w:rFonts w:ascii="Arial" w:hAnsi="Arial" w:cs="Arial"/>
          <w:sz w:val="24"/>
          <w:szCs w:val="24"/>
        </w:rPr>
        <w:tab/>
      </w:r>
      <w:r w:rsidRPr="0083734C">
        <w:rPr>
          <w:rFonts w:ascii="Arial" w:hAnsi="Arial" w:cs="Arial"/>
        </w:rPr>
        <w:t>Sumber : data primer 2019</w:t>
      </w:r>
    </w:p>
    <w:p w:rsidR="003A47CE" w:rsidRPr="00151E5C" w:rsidRDefault="00DE01D0" w:rsidP="003A47CE">
      <w:pPr>
        <w:spacing w:line="360" w:lineRule="auto"/>
        <w:ind w:left="720"/>
        <w:jc w:val="both"/>
        <w:rPr>
          <w:rFonts w:ascii="Arial" w:hAnsi="Arial" w:cs="Arial"/>
          <w:sz w:val="24"/>
          <w:szCs w:val="24"/>
        </w:rPr>
      </w:pPr>
      <w:r>
        <w:rPr>
          <w:rFonts w:ascii="Arial" w:hAnsi="Arial" w:cs="Arial"/>
          <w:b/>
          <w:sz w:val="20"/>
          <w:szCs w:val="20"/>
        </w:rPr>
        <w:t xml:space="preserve"> </w:t>
      </w:r>
      <w:r w:rsidR="003A47CE">
        <w:rPr>
          <w:rFonts w:ascii="Arial" w:hAnsi="Arial" w:cs="Arial"/>
          <w:b/>
          <w:sz w:val="20"/>
          <w:szCs w:val="20"/>
        </w:rPr>
        <w:tab/>
      </w:r>
      <w:r>
        <w:rPr>
          <w:rFonts w:ascii="Arial" w:hAnsi="Arial" w:cs="Arial"/>
          <w:sz w:val="24"/>
          <w:szCs w:val="24"/>
        </w:rPr>
        <w:t>Berdasarkan data pada table 4.2 didapatkan bahwa proporsi jenis kelamin laki-laki dari kelompok intervensi dan kelompok control yaitu sebanyak 15 orang (100.0%)</w:t>
      </w:r>
    </w:p>
    <w:p w:rsidR="00DB547D" w:rsidRPr="00DB547D" w:rsidRDefault="00DE01D0" w:rsidP="00DB547D">
      <w:pPr>
        <w:tabs>
          <w:tab w:val="left" w:pos="1080"/>
          <w:tab w:val="left" w:pos="1980"/>
        </w:tabs>
        <w:ind w:firstLine="810"/>
        <w:jc w:val="both"/>
        <w:rPr>
          <w:rFonts w:ascii="Arial" w:hAnsi="Arial" w:cs="Arial"/>
          <w:sz w:val="24"/>
          <w:szCs w:val="24"/>
        </w:rPr>
      </w:pPr>
      <w:r>
        <w:rPr>
          <w:rFonts w:ascii="Arial" w:hAnsi="Arial" w:cs="Arial"/>
          <w:sz w:val="24"/>
          <w:szCs w:val="24"/>
        </w:rPr>
        <w:t>3). Karakteristik Responden Berdasarkan Status Perkawinan</w:t>
      </w:r>
    </w:p>
    <w:p w:rsidR="00DE01D0" w:rsidRPr="00835639" w:rsidRDefault="00DE01D0" w:rsidP="00DE01D0">
      <w:pPr>
        <w:pStyle w:val="ListParagraph"/>
        <w:tabs>
          <w:tab w:val="left" w:pos="1080"/>
          <w:tab w:val="left" w:pos="1980"/>
        </w:tabs>
        <w:ind w:left="1170"/>
        <w:jc w:val="both"/>
        <w:rPr>
          <w:rFonts w:ascii="Arial" w:hAnsi="Arial" w:cs="Arial"/>
          <w:sz w:val="24"/>
          <w:szCs w:val="24"/>
        </w:rPr>
      </w:pPr>
      <w:r w:rsidRPr="00835639">
        <w:rPr>
          <w:rFonts w:ascii="Arial" w:hAnsi="Arial" w:cs="Arial"/>
          <w:b/>
          <w:sz w:val="20"/>
          <w:szCs w:val="20"/>
        </w:rPr>
        <w:t>Table 4.3 Distri</w:t>
      </w:r>
      <w:r>
        <w:rPr>
          <w:rFonts w:ascii="Arial" w:hAnsi="Arial" w:cs="Arial"/>
          <w:b/>
          <w:sz w:val="20"/>
          <w:szCs w:val="20"/>
        </w:rPr>
        <w:t>busi frekuensi karakteristik responden berdasarkan status perkawinan</w:t>
      </w:r>
    </w:p>
    <w:tbl>
      <w:tblPr>
        <w:tblStyle w:val="LightShading"/>
        <w:tblW w:w="6875" w:type="dxa"/>
        <w:tblInd w:w="1007" w:type="dxa"/>
        <w:tblLook w:val="04A0" w:firstRow="1" w:lastRow="0" w:firstColumn="1" w:lastColumn="0" w:noHBand="0" w:noVBand="1"/>
      </w:tblPr>
      <w:tblGrid>
        <w:gridCol w:w="1375"/>
        <w:gridCol w:w="1375"/>
        <w:gridCol w:w="1375"/>
        <w:gridCol w:w="1375"/>
        <w:gridCol w:w="1375"/>
      </w:tblGrid>
      <w:tr w:rsidR="00DE01D0" w:rsidTr="00DB547D">
        <w:trPr>
          <w:cnfStyle w:val="100000000000" w:firstRow="1" w:lastRow="0" w:firstColumn="0" w:lastColumn="0" w:oddVBand="0" w:evenVBand="0" w:oddHBand="0"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375" w:type="dxa"/>
            <w:vMerge w:val="restart"/>
          </w:tcPr>
          <w:p w:rsidR="00DE01D0" w:rsidRDefault="00DE01D0" w:rsidP="00DB547D">
            <w:pPr>
              <w:pStyle w:val="ListParagraph"/>
              <w:spacing w:line="276" w:lineRule="auto"/>
              <w:ind w:left="0"/>
              <w:jc w:val="both"/>
              <w:rPr>
                <w:rFonts w:ascii="Arial" w:hAnsi="Arial" w:cs="Arial"/>
                <w:b w:val="0"/>
                <w:sz w:val="20"/>
                <w:szCs w:val="20"/>
              </w:rPr>
            </w:pPr>
          </w:p>
          <w:p w:rsidR="00DE01D0" w:rsidRDefault="00DE01D0" w:rsidP="00DB547D">
            <w:pPr>
              <w:pStyle w:val="ListParagraph"/>
              <w:spacing w:line="276" w:lineRule="auto"/>
              <w:ind w:left="0"/>
              <w:jc w:val="center"/>
              <w:rPr>
                <w:rFonts w:ascii="Arial" w:hAnsi="Arial" w:cs="Arial"/>
                <w:b w:val="0"/>
                <w:sz w:val="20"/>
                <w:szCs w:val="20"/>
              </w:rPr>
            </w:pPr>
            <w:r>
              <w:rPr>
                <w:rFonts w:ascii="Arial" w:hAnsi="Arial" w:cs="Arial"/>
                <w:b w:val="0"/>
                <w:sz w:val="20"/>
                <w:szCs w:val="20"/>
              </w:rPr>
              <w:t>Status              perkawinan</w:t>
            </w:r>
          </w:p>
        </w:tc>
        <w:tc>
          <w:tcPr>
            <w:tcW w:w="1375" w:type="dxa"/>
          </w:tcPr>
          <w:p w:rsidR="00DE01D0" w:rsidRDefault="00DE01D0" w:rsidP="00DB547D">
            <w:pPr>
              <w:pStyle w:val="ListParagraph"/>
              <w:spacing w:line="276" w:lineRule="auto"/>
              <w:ind w:left="0"/>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p>
        </w:tc>
        <w:tc>
          <w:tcPr>
            <w:tcW w:w="1375" w:type="dxa"/>
          </w:tcPr>
          <w:p w:rsidR="00DE01D0" w:rsidRDefault="00DE01D0" w:rsidP="00DB547D">
            <w:pPr>
              <w:pStyle w:val="ListParagraph"/>
              <w:spacing w:line="276" w:lineRule="auto"/>
              <w:ind w:left="0"/>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Pr>
                <w:rFonts w:ascii="Arial" w:hAnsi="Arial" w:cs="Arial"/>
                <w:b w:val="0"/>
                <w:sz w:val="20"/>
                <w:szCs w:val="20"/>
              </w:rPr>
              <w:t xml:space="preserve">Intervensi                  </w:t>
            </w:r>
          </w:p>
        </w:tc>
        <w:tc>
          <w:tcPr>
            <w:tcW w:w="1375" w:type="dxa"/>
          </w:tcPr>
          <w:p w:rsidR="00DE01D0" w:rsidRDefault="00DE01D0" w:rsidP="00DB547D">
            <w:pPr>
              <w:pStyle w:val="ListParagraph"/>
              <w:spacing w:line="276" w:lineRule="auto"/>
              <w:ind w:left="0"/>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Pr>
                <w:rFonts w:ascii="Arial" w:hAnsi="Arial" w:cs="Arial"/>
                <w:b w:val="0"/>
                <w:sz w:val="20"/>
                <w:szCs w:val="20"/>
              </w:rPr>
              <w:t xml:space="preserve">       Control         </w:t>
            </w:r>
          </w:p>
        </w:tc>
        <w:tc>
          <w:tcPr>
            <w:tcW w:w="1375" w:type="dxa"/>
          </w:tcPr>
          <w:p w:rsidR="00DE01D0" w:rsidRDefault="00DE01D0" w:rsidP="00DB547D">
            <w:pPr>
              <w:pStyle w:val="ListParagraph"/>
              <w:spacing w:line="276" w:lineRule="auto"/>
              <w:ind w:left="0"/>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p>
        </w:tc>
      </w:tr>
      <w:tr w:rsidR="00DE01D0" w:rsidTr="00DB547D">
        <w:trPr>
          <w:cnfStyle w:val="000000100000" w:firstRow="0" w:lastRow="0" w:firstColumn="0" w:lastColumn="0" w:oddVBand="0" w:evenVBand="0" w:oddHBand="1"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1375" w:type="dxa"/>
            <w:vMerge/>
          </w:tcPr>
          <w:p w:rsidR="00DE01D0" w:rsidRDefault="00DE01D0" w:rsidP="00DB547D">
            <w:pPr>
              <w:pStyle w:val="ListParagraph"/>
              <w:spacing w:line="276" w:lineRule="auto"/>
              <w:ind w:left="0"/>
              <w:jc w:val="both"/>
              <w:rPr>
                <w:rFonts w:ascii="Arial" w:hAnsi="Arial" w:cs="Arial"/>
                <w:b w:val="0"/>
                <w:sz w:val="20"/>
                <w:szCs w:val="20"/>
              </w:rPr>
            </w:pPr>
          </w:p>
        </w:tc>
        <w:tc>
          <w:tcPr>
            <w:tcW w:w="1375" w:type="dxa"/>
            <w:shd w:val="clear" w:color="auto" w:fill="auto"/>
          </w:tcPr>
          <w:p w:rsidR="00DE01D0" w:rsidRDefault="00786D62" w:rsidP="00DB547D">
            <w:pPr>
              <w:pStyle w:val="ListParagraph"/>
              <w:spacing w:line="276"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Pr>
                <w:rFonts w:ascii="Arial" w:hAnsi="Arial" w:cs="Arial"/>
                <w:b/>
                <w:sz w:val="20"/>
                <w:szCs w:val="20"/>
              </w:rPr>
              <w:t xml:space="preserve">         F</w:t>
            </w:r>
            <w:r w:rsidR="00DE01D0">
              <w:rPr>
                <w:rFonts w:ascii="Arial" w:hAnsi="Arial" w:cs="Arial"/>
                <w:b/>
                <w:sz w:val="20"/>
                <w:szCs w:val="20"/>
              </w:rPr>
              <w:t xml:space="preserve">                   </w:t>
            </w:r>
          </w:p>
        </w:tc>
        <w:tc>
          <w:tcPr>
            <w:tcW w:w="1375" w:type="dxa"/>
            <w:shd w:val="clear" w:color="auto" w:fill="auto"/>
          </w:tcPr>
          <w:p w:rsidR="00DE01D0" w:rsidRPr="0076699E" w:rsidRDefault="00DE01D0" w:rsidP="00DB547D">
            <w:pPr>
              <w:pStyle w:val="ListParagraph"/>
              <w:spacing w:line="276"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Pr>
                <w:rFonts w:ascii="Arial" w:hAnsi="Arial" w:cs="Arial"/>
                <w:b/>
                <w:sz w:val="20"/>
                <w:szCs w:val="20"/>
              </w:rPr>
              <w:t xml:space="preserve">      %                                                      </w:t>
            </w:r>
          </w:p>
        </w:tc>
        <w:tc>
          <w:tcPr>
            <w:tcW w:w="1375" w:type="dxa"/>
            <w:shd w:val="clear" w:color="auto" w:fill="auto"/>
          </w:tcPr>
          <w:p w:rsidR="00DE01D0" w:rsidRDefault="00786D62" w:rsidP="00DB547D">
            <w:pPr>
              <w:pStyle w:val="ListParagraph"/>
              <w:spacing w:line="276"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Pr>
                <w:rFonts w:ascii="Arial" w:hAnsi="Arial" w:cs="Arial"/>
                <w:b/>
                <w:sz w:val="20"/>
                <w:szCs w:val="20"/>
              </w:rPr>
              <w:t xml:space="preserve">           F</w:t>
            </w:r>
            <w:r w:rsidR="00DE01D0">
              <w:rPr>
                <w:rFonts w:ascii="Arial" w:hAnsi="Arial" w:cs="Arial"/>
                <w:b/>
                <w:sz w:val="20"/>
                <w:szCs w:val="20"/>
              </w:rPr>
              <w:t xml:space="preserve">                                     </w:t>
            </w:r>
          </w:p>
        </w:tc>
        <w:tc>
          <w:tcPr>
            <w:tcW w:w="1375" w:type="dxa"/>
            <w:shd w:val="clear" w:color="auto" w:fill="auto"/>
          </w:tcPr>
          <w:p w:rsidR="00DE01D0" w:rsidRDefault="00DE01D0" w:rsidP="00DB547D">
            <w:pPr>
              <w:pStyle w:val="ListParagraph"/>
              <w:spacing w:line="276" w:lineRule="auto"/>
              <w:ind w:left="0"/>
              <w:jc w:val="both"/>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Pr>
                <w:rFonts w:ascii="Arial" w:hAnsi="Arial" w:cs="Arial"/>
                <w:b/>
                <w:sz w:val="20"/>
                <w:szCs w:val="20"/>
              </w:rPr>
              <w:t xml:space="preserve">              %</w:t>
            </w:r>
          </w:p>
        </w:tc>
      </w:tr>
    </w:tbl>
    <w:p w:rsidR="00DE01D0" w:rsidRDefault="00DE01D0" w:rsidP="00DB547D">
      <w:pPr>
        <w:spacing w:line="276" w:lineRule="auto"/>
        <w:jc w:val="both"/>
        <w:rPr>
          <w:rFonts w:ascii="Arial" w:hAnsi="Arial" w:cs="Arial"/>
          <w:b/>
          <w:sz w:val="20"/>
          <w:szCs w:val="20"/>
        </w:rPr>
      </w:pPr>
    </w:p>
    <w:p w:rsidR="00DE01D0" w:rsidRDefault="00DE01D0" w:rsidP="00DB547D">
      <w:pPr>
        <w:spacing w:line="276" w:lineRule="auto"/>
        <w:jc w:val="both"/>
        <w:rPr>
          <w:rFonts w:ascii="Arial" w:hAnsi="Arial" w:cs="Arial"/>
          <w:sz w:val="20"/>
          <w:szCs w:val="20"/>
        </w:rPr>
      </w:pPr>
      <w:r>
        <w:rPr>
          <w:rFonts w:ascii="Arial" w:hAnsi="Arial" w:cs="Arial"/>
          <w:b/>
          <w:sz w:val="20"/>
          <w:szCs w:val="20"/>
        </w:rPr>
        <w:t xml:space="preserve">                Menikah </w:t>
      </w:r>
      <w:r>
        <w:rPr>
          <w:rFonts w:ascii="Arial" w:hAnsi="Arial" w:cs="Arial"/>
          <w:b/>
          <w:sz w:val="20"/>
          <w:szCs w:val="20"/>
        </w:rPr>
        <w:tab/>
        <w:t xml:space="preserve">             15</w:t>
      </w:r>
      <w:r>
        <w:rPr>
          <w:rFonts w:ascii="Arial" w:hAnsi="Arial" w:cs="Arial"/>
          <w:b/>
          <w:sz w:val="20"/>
          <w:szCs w:val="20"/>
        </w:rPr>
        <w:tab/>
        <w:t xml:space="preserve">          </w:t>
      </w:r>
      <w:r>
        <w:rPr>
          <w:rFonts w:ascii="Arial" w:hAnsi="Arial" w:cs="Arial"/>
          <w:sz w:val="20"/>
          <w:szCs w:val="20"/>
        </w:rPr>
        <w:t>100.0</w:t>
      </w:r>
      <w:r>
        <w:rPr>
          <w:rFonts w:ascii="Arial" w:hAnsi="Arial" w:cs="Arial"/>
          <w:sz w:val="20"/>
          <w:szCs w:val="20"/>
        </w:rPr>
        <w:tab/>
        <w:t xml:space="preserve">                15                     100.0</w:t>
      </w:r>
    </w:p>
    <w:p w:rsidR="00DE01D0" w:rsidRPr="0076699E" w:rsidRDefault="00DE01D0" w:rsidP="00DB547D">
      <w:pPr>
        <w:spacing w:line="276" w:lineRule="auto"/>
        <w:jc w:val="both"/>
        <w:rPr>
          <w:rFonts w:ascii="Arial" w:hAnsi="Arial" w:cs="Arial"/>
          <w:sz w:val="20"/>
          <w:szCs w:val="20"/>
        </w:rPr>
      </w:pPr>
    </w:p>
    <w:tbl>
      <w:tblPr>
        <w:tblW w:w="0" w:type="auto"/>
        <w:tblInd w:w="929" w:type="dxa"/>
        <w:tblBorders>
          <w:top w:val="single" w:sz="4" w:space="0" w:color="auto"/>
        </w:tblBorders>
        <w:tblLook w:val="0000" w:firstRow="0" w:lastRow="0" w:firstColumn="0" w:lastColumn="0" w:noHBand="0" w:noVBand="0"/>
      </w:tblPr>
      <w:tblGrid>
        <w:gridCol w:w="6981"/>
      </w:tblGrid>
      <w:tr w:rsidR="00DE01D0" w:rsidTr="00DB547D">
        <w:trPr>
          <w:trHeight w:val="291"/>
        </w:trPr>
        <w:tc>
          <w:tcPr>
            <w:tcW w:w="6981" w:type="dxa"/>
            <w:tcBorders>
              <w:bottom w:val="single" w:sz="4" w:space="0" w:color="auto"/>
            </w:tcBorders>
          </w:tcPr>
          <w:p w:rsidR="00DE01D0" w:rsidRDefault="00DE01D0" w:rsidP="00DB547D">
            <w:pPr>
              <w:pStyle w:val="ListParagraph"/>
              <w:spacing w:line="276" w:lineRule="auto"/>
              <w:ind w:left="0"/>
              <w:jc w:val="both"/>
              <w:rPr>
                <w:rFonts w:ascii="Arial" w:hAnsi="Arial" w:cs="Arial"/>
                <w:b/>
                <w:sz w:val="20"/>
                <w:szCs w:val="20"/>
              </w:rPr>
            </w:pPr>
          </w:p>
          <w:p w:rsidR="00DE01D0" w:rsidRDefault="00DE01D0" w:rsidP="00DB547D">
            <w:pPr>
              <w:pStyle w:val="ListParagraph"/>
              <w:spacing w:line="276" w:lineRule="auto"/>
              <w:ind w:left="0"/>
              <w:jc w:val="both"/>
              <w:rPr>
                <w:rFonts w:ascii="Arial" w:hAnsi="Arial" w:cs="Arial"/>
                <w:b/>
                <w:sz w:val="20"/>
                <w:szCs w:val="20"/>
              </w:rPr>
            </w:pPr>
            <w:r>
              <w:rPr>
                <w:rFonts w:ascii="Arial" w:hAnsi="Arial" w:cs="Arial"/>
                <w:b/>
                <w:sz w:val="20"/>
                <w:szCs w:val="20"/>
              </w:rPr>
              <w:t xml:space="preserve">Belum menikah </w:t>
            </w:r>
          </w:p>
          <w:p w:rsidR="00DE01D0" w:rsidRDefault="00DE01D0" w:rsidP="00DB547D">
            <w:pPr>
              <w:pStyle w:val="ListParagraph"/>
              <w:spacing w:line="276" w:lineRule="auto"/>
              <w:ind w:left="0"/>
              <w:jc w:val="both"/>
              <w:rPr>
                <w:rFonts w:ascii="Arial" w:hAnsi="Arial" w:cs="Arial"/>
                <w:b/>
                <w:sz w:val="20"/>
                <w:szCs w:val="20"/>
              </w:rPr>
            </w:pPr>
          </w:p>
        </w:tc>
      </w:tr>
      <w:tr w:rsidR="00DE01D0" w:rsidTr="00DB547D">
        <w:trPr>
          <w:trHeight w:val="122"/>
        </w:trPr>
        <w:tc>
          <w:tcPr>
            <w:tcW w:w="6981" w:type="dxa"/>
            <w:tcBorders>
              <w:top w:val="single" w:sz="4" w:space="0" w:color="auto"/>
              <w:bottom w:val="single" w:sz="4" w:space="0" w:color="auto"/>
            </w:tcBorders>
          </w:tcPr>
          <w:p w:rsidR="00DE01D0" w:rsidRPr="00151E5C" w:rsidRDefault="00DE01D0" w:rsidP="00DB547D">
            <w:pPr>
              <w:pStyle w:val="ListParagraph"/>
              <w:spacing w:line="276" w:lineRule="auto"/>
              <w:ind w:left="0"/>
              <w:jc w:val="both"/>
              <w:rPr>
                <w:rFonts w:ascii="Arial" w:hAnsi="Arial" w:cs="Arial"/>
                <w:sz w:val="20"/>
                <w:szCs w:val="20"/>
              </w:rPr>
            </w:pPr>
            <w:r>
              <w:rPr>
                <w:rFonts w:ascii="Arial" w:hAnsi="Arial" w:cs="Arial"/>
                <w:b/>
                <w:sz w:val="20"/>
                <w:szCs w:val="20"/>
              </w:rPr>
              <w:t xml:space="preserve">Jumlah                    15                 </w:t>
            </w:r>
            <w:r>
              <w:rPr>
                <w:rFonts w:ascii="Arial" w:hAnsi="Arial" w:cs="Arial"/>
                <w:sz w:val="20"/>
                <w:szCs w:val="20"/>
              </w:rPr>
              <w:t>100.0                      15                   100.0</w:t>
            </w:r>
          </w:p>
        </w:tc>
      </w:tr>
    </w:tbl>
    <w:p w:rsidR="00DE01D0" w:rsidRPr="00151E5C" w:rsidRDefault="00DE01D0" w:rsidP="00DB547D">
      <w:pPr>
        <w:spacing w:line="276" w:lineRule="auto"/>
        <w:jc w:val="both"/>
        <w:rPr>
          <w:rFonts w:ascii="Arial" w:hAnsi="Arial" w:cs="Arial"/>
          <w:sz w:val="20"/>
          <w:szCs w:val="20"/>
        </w:rPr>
      </w:pPr>
      <w:r>
        <w:rPr>
          <w:rFonts w:ascii="Arial" w:hAnsi="Arial" w:cs="Arial"/>
          <w:sz w:val="20"/>
          <w:szCs w:val="20"/>
        </w:rPr>
        <w:t xml:space="preserve">               Sumber data primer 2019</w:t>
      </w:r>
    </w:p>
    <w:p w:rsidR="00DE01D0" w:rsidRPr="00835639" w:rsidRDefault="00DE01D0" w:rsidP="00DE01D0">
      <w:pPr>
        <w:jc w:val="both"/>
        <w:rPr>
          <w:rFonts w:ascii="Arial" w:hAnsi="Arial" w:cs="Arial"/>
          <w:sz w:val="24"/>
          <w:szCs w:val="24"/>
        </w:rPr>
      </w:pPr>
    </w:p>
    <w:p w:rsidR="00DE01D0" w:rsidRPr="00835639" w:rsidRDefault="00DE01D0" w:rsidP="00DB547D">
      <w:pPr>
        <w:ind w:left="720"/>
        <w:jc w:val="both"/>
        <w:rPr>
          <w:rFonts w:ascii="Arial" w:hAnsi="Arial" w:cs="Arial"/>
          <w:sz w:val="24"/>
          <w:szCs w:val="24"/>
        </w:rPr>
      </w:pPr>
      <w:r>
        <w:rPr>
          <w:rFonts w:ascii="Arial" w:hAnsi="Arial" w:cs="Arial"/>
          <w:sz w:val="24"/>
          <w:szCs w:val="24"/>
        </w:rPr>
        <w:tab/>
        <w:t xml:space="preserve">Berdasarkan data pada table 4.3 bahwa proporsi status perkawinan yang sudah menikah dari kelompok intervensi dan kelompok control </w:t>
      </w:r>
      <w:r w:rsidR="005F290B">
        <w:rPr>
          <w:rFonts w:ascii="Arial" w:hAnsi="Arial" w:cs="Arial"/>
          <w:sz w:val="24"/>
          <w:szCs w:val="24"/>
        </w:rPr>
        <w:t>yaitu sebanyak 15 orang (100.0)</w:t>
      </w:r>
    </w:p>
    <w:p w:rsidR="00DE01D0" w:rsidRDefault="00DE01D0" w:rsidP="00DE01D0">
      <w:pPr>
        <w:ind w:left="1080"/>
        <w:jc w:val="both"/>
        <w:rPr>
          <w:rFonts w:ascii="Arial" w:hAnsi="Arial" w:cs="Arial"/>
          <w:sz w:val="24"/>
          <w:szCs w:val="24"/>
        </w:rPr>
      </w:pPr>
      <w:r>
        <w:rPr>
          <w:rFonts w:ascii="Arial" w:hAnsi="Arial" w:cs="Arial"/>
          <w:sz w:val="24"/>
          <w:szCs w:val="24"/>
        </w:rPr>
        <w:lastRenderedPageBreak/>
        <w:t>4). Karakterisktik Responden Berdasarkan Lama Masa Tahanan</w:t>
      </w:r>
    </w:p>
    <w:p w:rsidR="00E7425A" w:rsidRPr="00E7425A" w:rsidRDefault="00DE01D0" w:rsidP="00E7425A">
      <w:pPr>
        <w:ind w:left="1080"/>
        <w:jc w:val="both"/>
        <w:rPr>
          <w:rFonts w:ascii="Arial" w:hAnsi="Arial" w:cs="Arial"/>
          <w:b/>
          <w:sz w:val="20"/>
          <w:szCs w:val="20"/>
        </w:rPr>
      </w:pPr>
      <w:r w:rsidRPr="00835639">
        <w:rPr>
          <w:rFonts w:ascii="Arial" w:hAnsi="Arial" w:cs="Arial"/>
          <w:sz w:val="24"/>
          <w:szCs w:val="24"/>
        </w:rPr>
        <w:tab/>
      </w:r>
      <w:r w:rsidRPr="00835639">
        <w:rPr>
          <w:rFonts w:ascii="Arial" w:hAnsi="Arial" w:cs="Arial"/>
          <w:b/>
          <w:sz w:val="20"/>
          <w:szCs w:val="20"/>
        </w:rPr>
        <w:t xml:space="preserve">Tabel 4.4 Distribusi frekuensi karakteristik </w:t>
      </w:r>
      <w:r>
        <w:rPr>
          <w:rFonts w:ascii="Arial" w:hAnsi="Arial" w:cs="Arial"/>
          <w:b/>
          <w:sz w:val="20"/>
          <w:szCs w:val="20"/>
        </w:rPr>
        <w:t>responden berdasarkan lama masa tahanan</w:t>
      </w:r>
    </w:p>
    <w:tbl>
      <w:tblPr>
        <w:tblStyle w:val="Style1"/>
        <w:tblW w:w="7018" w:type="dxa"/>
        <w:tblInd w:w="1265" w:type="dxa"/>
        <w:tblLook w:val="04A0" w:firstRow="1" w:lastRow="0" w:firstColumn="1" w:lastColumn="0" w:noHBand="0" w:noVBand="1"/>
      </w:tblPr>
      <w:tblGrid>
        <w:gridCol w:w="1322"/>
        <w:gridCol w:w="1216"/>
        <w:gridCol w:w="2350"/>
        <w:gridCol w:w="1277"/>
        <w:gridCol w:w="853"/>
      </w:tblGrid>
      <w:tr w:rsidR="00E7425A" w:rsidRPr="00581E03" w:rsidTr="00E7425A">
        <w:trPr>
          <w:trHeight w:val="1"/>
        </w:trPr>
        <w:tc>
          <w:tcPr>
            <w:tcW w:w="1322" w:type="dxa"/>
            <w:vMerge w:val="restart"/>
            <w:tcBorders>
              <w:top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r>
              <w:rPr>
                <w:rFonts w:ascii="Arial" w:hAnsi="Arial" w:cs="Arial"/>
                <w:b/>
                <w:sz w:val="20"/>
                <w:szCs w:val="20"/>
              </w:rPr>
              <w:t>Lama Masa Tahanan</w:t>
            </w:r>
          </w:p>
        </w:tc>
        <w:tc>
          <w:tcPr>
            <w:tcW w:w="1216"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ind w:left="-563" w:hanging="720"/>
              <w:jc w:val="center"/>
              <w:rPr>
                <w:rFonts w:ascii="Arial" w:hAnsi="Arial" w:cs="Arial"/>
                <w:b/>
                <w:sz w:val="20"/>
                <w:szCs w:val="20"/>
              </w:rPr>
            </w:pPr>
            <w:r w:rsidRPr="00581E03">
              <w:rPr>
                <w:rFonts w:ascii="Arial" w:hAnsi="Arial" w:cs="Arial"/>
                <w:b/>
                <w:sz w:val="20"/>
                <w:szCs w:val="20"/>
              </w:rPr>
              <w:t>Intervensi</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237"/>
              <w:jc w:val="center"/>
              <w:rPr>
                <w:rFonts w:ascii="Arial" w:hAnsi="Arial" w:cs="Arial"/>
                <w:b/>
                <w:sz w:val="20"/>
                <w:szCs w:val="20"/>
              </w:rPr>
            </w:pPr>
            <w:r w:rsidRPr="00581E03">
              <w:rPr>
                <w:rFonts w:ascii="Arial" w:hAnsi="Arial" w:cs="Arial"/>
                <w:b/>
                <w:sz w:val="20"/>
                <w:szCs w:val="20"/>
              </w:rPr>
              <w:t>Kontrol</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p>
        </w:tc>
      </w:tr>
      <w:tr w:rsidR="00E7425A" w:rsidRPr="00581E03" w:rsidTr="00E7425A">
        <w:trPr>
          <w:trHeight w:val="1"/>
        </w:trPr>
        <w:tc>
          <w:tcPr>
            <w:tcW w:w="1322" w:type="dxa"/>
            <w:vMerge/>
            <w:tcBorders>
              <w:bottom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p>
        </w:tc>
        <w:tc>
          <w:tcPr>
            <w:tcW w:w="1216" w:type="dxa"/>
            <w:tcBorders>
              <w:top w:val="single" w:sz="4" w:space="0" w:color="auto"/>
              <w:bottom w:val="single" w:sz="4" w:space="0" w:color="auto"/>
            </w:tcBorders>
            <w:vAlign w:val="center"/>
          </w:tcPr>
          <w:p w:rsidR="00E7425A" w:rsidRPr="00581E03" w:rsidRDefault="00786D62" w:rsidP="00E7425A">
            <w:pPr>
              <w:spacing w:after="200" w:line="240" w:lineRule="auto"/>
              <w:ind w:left="180"/>
              <w:jc w:val="center"/>
              <w:rPr>
                <w:rFonts w:ascii="Arial" w:hAnsi="Arial" w:cs="Arial"/>
                <w:b/>
                <w:sz w:val="20"/>
                <w:szCs w:val="20"/>
              </w:rPr>
            </w:pPr>
            <w:r>
              <w:rPr>
                <w:rFonts w:ascii="Arial" w:hAnsi="Arial" w:cs="Arial"/>
                <w:b/>
                <w:sz w:val="20"/>
                <w:szCs w:val="20"/>
              </w:rPr>
              <w:t>F</w:t>
            </w: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r w:rsidRPr="00581E03">
              <w:rPr>
                <w:rFonts w:ascii="Arial" w:hAnsi="Arial" w:cs="Arial"/>
                <w:b/>
                <w:sz w:val="20"/>
                <w:szCs w:val="20"/>
              </w:rPr>
              <w:t>%</w:t>
            </w:r>
          </w:p>
        </w:tc>
        <w:tc>
          <w:tcPr>
            <w:tcW w:w="1277" w:type="dxa"/>
            <w:tcBorders>
              <w:top w:val="single" w:sz="4" w:space="0" w:color="auto"/>
              <w:bottom w:val="single" w:sz="4" w:space="0" w:color="auto"/>
            </w:tcBorders>
            <w:vAlign w:val="center"/>
          </w:tcPr>
          <w:p w:rsidR="00E7425A" w:rsidRPr="00581E03" w:rsidRDefault="00786D62" w:rsidP="00E7425A">
            <w:pPr>
              <w:spacing w:after="200" w:line="240" w:lineRule="auto"/>
              <w:ind w:left="-753"/>
              <w:jc w:val="center"/>
              <w:rPr>
                <w:rFonts w:ascii="Arial" w:hAnsi="Arial" w:cs="Arial"/>
                <w:b/>
                <w:sz w:val="20"/>
                <w:szCs w:val="20"/>
              </w:rPr>
            </w:pPr>
            <w:r>
              <w:rPr>
                <w:rFonts w:ascii="Arial" w:hAnsi="Arial" w:cs="Arial"/>
                <w:b/>
                <w:sz w:val="20"/>
                <w:szCs w:val="20"/>
              </w:rPr>
              <w:t>F</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b/>
                <w:sz w:val="20"/>
                <w:szCs w:val="20"/>
              </w:rPr>
            </w:pPr>
            <w:r w:rsidRPr="00581E03">
              <w:rPr>
                <w:rFonts w:ascii="Arial" w:hAnsi="Arial" w:cs="Arial"/>
                <w:b/>
                <w:sz w:val="20"/>
                <w:szCs w:val="20"/>
              </w:rPr>
              <w:t>%</w:t>
            </w:r>
          </w:p>
        </w:tc>
      </w:tr>
      <w:tr w:rsidR="00E7425A" w:rsidRPr="00581E03" w:rsidTr="00E7425A">
        <w:trPr>
          <w:trHeight w:val="1"/>
        </w:trPr>
        <w:tc>
          <w:tcPr>
            <w:tcW w:w="1322" w:type="dxa"/>
            <w:tcBorders>
              <w:top w:val="single" w:sz="4" w:space="0" w:color="auto"/>
              <w:bottom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4</w:t>
            </w:r>
          </w:p>
        </w:tc>
        <w:tc>
          <w:tcPr>
            <w:tcW w:w="1216" w:type="dxa"/>
            <w:tcBorders>
              <w:top w:val="single" w:sz="4" w:space="0" w:color="auto"/>
              <w:bottom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3</w:t>
            </w: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20.0</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3</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20.0</w:t>
            </w:r>
          </w:p>
        </w:tc>
      </w:tr>
      <w:tr w:rsidR="00E7425A" w:rsidRPr="00581E03" w:rsidTr="00E7425A">
        <w:trPr>
          <w:trHeight w:val="1"/>
        </w:trPr>
        <w:tc>
          <w:tcPr>
            <w:tcW w:w="1322" w:type="dxa"/>
            <w:tcBorders>
              <w:bottom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5</w:t>
            </w:r>
          </w:p>
        </w:tc>
        <w:tc>
          <w:tcPr>
            <w:tcW w:w="1216" w:type="dxa"/>
            <w:tcBorders>
              <w:bottom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4</w:t>
            </w:r>
          </w:p>
        </w:tc>
        <w:tc>
          <w:tcPr>
            <w:tcW w:w="2350" w:type="dxa"/>
            <w:tcBorders>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26.7</w:t>
            </w:r>
          </w:p>
        </w:tc>
        <w:tc>
          <w:tcPr>
            <w:tcW w:w="1277" w:type="dxa"/>
            <w:tcBorders>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2</w:t>
            </w:r>
          </w:p>
        </w:tc>
        <w:tc>
          <w:tcPr>
            <w:tcW w:w="853" w:type="dxa"/>
            <w:tcBorders>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13.3</w:t>
            </w:r>
          </w:p>
        </w:tc>
      </w:tr>
      <w:tr w:rsidR="00E7425A" w:rsidRPr="00581E03" w:rsidTr="00E7425A">
        <w:trPr>
          <w:trHeight w:val="1"/>
        </w:trPr>
        <w:tc>
          <w:tcPr>
            <w:tcW w:w="1322" w:type="dxa"/>
            <w:tcBorders>
              <w:top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6</w:t>
            </w:r>
          </w:p>
        </w:tc>
        <w:tc>
          <w:tcPr>
            <w:tcW w:w="1216" w:type="dxa"/>
            <w:tcBorders>
              <w:top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3</w:t>
            </w:r>
          </w:p>
        </w:tc>
        <w:tc>
          <w:tcPr>
            <w:tcW w:w="2350"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20,</w:t>
            </w:r>
            <w:r w:rsidRPr="00581E03">
              <w:rPr>
                <w:rFonts w:ascii="Arial" w:hAnsi="Arial" w:cs="Arial"/>
                <w:sz w:val="20"/>
                <w:szCs w:val="20"/>
              </w:rPr>
              <w:t>0</w:t>
            </w:r>
          </w:p>
        </w:tc>
        <w:tc>
          <w:tcPr>
            <w:tcW w:w="1277" w:type="dxa"/>
            <w:tcBorders>
              <w:top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sidRPr="00581E03">
              <w:rPr>
                <w:rFonts w:ascii="Arial" w:hAnsi="Arial" w:cs="Arial"/>
                <w:sz w:val="20"/>
                <w:szCs w:val="20"/>
              </w:rPr>
              <w:t>2</w:t>
            </w:r>
          </w:p>
        </w:tc>
        <w:tc>
          <w:tcPr>
            <w:tcW w:w="853"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13,</w:t>
            </w:r>
            <w:r w:rsidRPr="00581E03">
              <w:rPr>
                <w:rFonts w:ascii="Arial" w:hAnsi="Arial" w:cs="Arial"/>
                <w:sz w:val="20"/>
                <w:szCs w:val="20"/>
              </w:rPr>
              <w:t>3</w:t>
            </w:r>
          </w:p>
        </w:tc>
      </w:tr>
      <w:tr w:rsidR="00E7425A" w:rsidRPr="00581E03" w:rsidTr="00E7425A">
        <w:trPr>
          <w:trHeight w:val="1"/>
        </w:trPr>
        <w:tc>
          <w:tcPr>
            <w:tcW w:w="1322" w:type="dxa"/>
            <w:tcBorders>
              <w:top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7</w:t>
            </w:r>
          </w:p>
        </w:tc>
        <w:tc>
          <w:tcPr>
            <w:tcW w:w="1216" w:type="dxa"/>
            <w:tcBorders>
              <w:top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3</w:t>
            </w:r>
          </w:p>
        </w:tc>
        <w:tc>
          <w:tcPr>
            <w:tcW w:w="2350"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20.0</w:t>
            </w:r>
          </w:p>
        </w:tc>
        <w:tc>
          <w:tcPr>
            <w:tcW w:w="1277" w:type="dxa"/>
            <w:tcBorders>
              <w:top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2</w:t>
            </w:r>
          </w:p>
        </w:tc>
        <w:tc>
          <w:tcPr>
            <w:tcW w:w="853"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13,3</w:t>
            </w:r>
          </w:p>
        </w:tc>
      </w:tr>
      <w:tr w:rsidR="00E7425A" w:rsidRPr="00581E03" w:rsidTr="00E7425A">
        <w:trPr>
          <w:trHeight w:val="1"/>
        </w:trPr>
        <w:tc>
          <w:tcPr>
            <w:tcW w:w="1322" w:type="dxa"/>
            <w:tcBorders>
              <w:top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8</w:t>
            </w:r>
          </w:p>
        </w:tc>
        <w:tc>
          <w:tcPr>
            <w:tcW w:w="1216" w:type="dxa"/>
            <w:tcBorders>
              <w:top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1</w:t>
            </w:r>
          </w:p>
        </w:tc>
        <w:tc>
          <w:tcPr>
            <w:tcW w:w="2350"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c>
          <w:tcPr>
            <w:tcW w:w="1277" w:type="dxa"/>
            <w:tcBorders>
              <w:top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w:t>
            </w:r>
          </w:p>
        </w:tc>
        <w:tc>
          <w:tcPr>
            <w:tcW w:w="853"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r>
      <w:tr w:rsidR="00E7425A" w:rsidRPr="00581E03" w:rsidTr="00E7425A">
        <w:trPr>
          <w:trHeight w:val="1"/>
        </w:trPr>
        <w:tc>
          <w:tcPr>
            <w:tcW w:w="1322" w:type="dxa"/>
            <w:tcBorders>
              <w:top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9</w:t>
            </w:r>
          </w:p>
        </w:tc>
        <w:tc>
          <w:tcPr>
            <w:tcW w:w="1216" w:type="dxa"/>
            <w:tcBorders>
              <w:top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w:t>
            </w:r>
          </w:p>
        </w:tc>
        <w:tc>
          <w:tcPr>
            <w:tcW w:w="2350"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w:t>
            </w:r>
          </w:p>
        </w:tc>
        <w:tc>
          <w:tcPr>
            <w:tcW w:w="1277" w:type="dxa"/>
            <w:tcBorders>
              <w:top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w:t>
            </w:r>
          </w:p>
        </w:tc>
        <w:tc>
          <w:tcPr>
            <w:tcW w:w="853" w:type="dxa"/>
            <w:tcBorders>
              <w:top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r>
      <w:tr w:rsidR="00E7425A" w:rsidRPr="00581E03" w:rsidTr="00E7425A">
        <w:trPr>
          <w:trHeight w:val="1"/>
        </w:trPr>
        <w:tc>
          <w:tcPr>
            <w:tcW w:w="1322" w:type="dxa"/>
            <w:tcBorders>
              <w:top w:val="single" w:sz="4" w:space="0" w:color="auto"/>
              <w:bottom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10</w:t>
            </w:r>
          </w:p>
        </w:tc>
        <w:tc>
          <w:tcPr>
            <w:tcW w:w="1216" w:type="dxa"/>
            <w:tcBorders>
              <w:top w:val="single" w:sz="4" w:space="0" w:color="auto"/>
              <w:bottom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w:t>
            </w: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r>
      <w:tr w:rsidR="00E7425A" w:rsidRPr="00581E03" w:rsidTr="00E7425A">
        <w:trPr>
          <w:trHeight w:val="1"/>
        </w:trPr>
        <w:tc>
          <w:tcPr>
            <w:tcW w:w="1322" w:type="dxa"/>
            <w:tcBorders>
              <w:top w:val="single" w:sz="4" w:space="0" w:color="auto"/>
              <w:bottom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12</w:t>
            </w:r>
          </w:p>
        </w:tc>
        <w:tc>
          <w:tcPr>
            <w:tcW w:w="1216" w:type="dxa"/>
            <w:tcBorders>
              <w:top w:val="single" w:sz="4" w:space="0" w:color="auto"/>
              <w:bottom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1</w:t>
            </w: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6,7</w:t>
            </w:r>
          </w:p>
        </w:tc>
      </w:tr>
      <w:tr w:rsidR="00E7425A" w:rsidRPr="00581E03" w:rsidTr="00E7425A">
        <w:trPr>
          <w:trHeight w:val="1"/>
        </w:trPr>
        <w:tc>
          <w:tcPr>
            <w:tcW w:w="1322" w:type="dxa"/>
            <w:tcBorders>
              <w:top w:val="single" w:sz="4" w:space="0" w:color="auto"/>
              <w:bottom w:val="single" w:sz="4" w:space="0" w:color="auto"/>
            </w:tcBorders>
            <w:vAlign w:val="center"/>
          </w:tcPr>
          <w:p w:rsidR="00E7425A" w:rsidRPr="00581E03" w:rsidRDefault="00E7425A" w:rsidP="00E7425A">
            <w:pPr>
              <w:spacing w:after="200" w:line="240" w:lineRule="auto"/>
              <w:ind w:firstLine="270"/>
              <w:jc w:val="center"/>
              <w:rPr>
                <w:rFonts w:ascii="Arial" w:hAnsi="Arial" w:cs="Arial"/>
                <w:b/>
                <w:sz w:val="20"/>
                <w:szCs w:val="20"/>
              </w:rPr>
            </w:pPr>
            <w:r>
              <w:rPr>
                <w:rFonts w:ascii="Arial" w:hAnsi="Arial" w:cs="Arial"/>
                <w:b/>
                <w:sz w:val="20"/>
                <w:szCs w:val="20"/>
              </w:rPr>
              <w:t>15</w:t>
            </w:r>
          </w:p>
        </w:tc>
        <w:tc>
          <w:tcPr>
            <w:tcW w:w="1216" w:type="dxa"/>
            <w:tcBorders>
              <w:top w:val="single" w:sz="4" w:space="0" w:color="auto"/>
              <w:bottom w:val="single" w:sz="4" w:space="0" w:color="auto"/>
            </w:tcBorders>
            <w:vAlign w:val="center"/>
          </w:tcPr>
          <w:p w:rsidR="00E7425A" w:rsidRPr="00581E03" w:rsidRDefault="00E7425A" w:rsidP="00E7425A">
            <w:pPr>
              <w:spacing w:after="200" w:line="240" w:lineRule="auto"/>
              <w:ind w:left="180"/>
              <w:jc w:val="center"/>
              <w:rPr>
                <w:rFonts w:ascii="Arial" w:hAnsi="Arial" w:cs="Arial"/>
                <w:sz w:val="20"/>
                <w:szCs w:val="20"/>
              </w:rPr>
            </w:pPr>
            <w:r>
              <w:rPr>
                <w:rFonts w:ascii="Arial" w:hAnsi="Arial" w:cs="Arial"/>
                <w:sz w:val="20"/>
                <w:szCs w:val="20"/>
              </w:rPr>
              <w:t>-</w:t>
            </w:r>
          </w:p>
        </w:tc>
        <w:tc>
          <w:tcPr>
            <w:tcW w:w="2350"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6,</w:t>
            </w:r>
            <w:r w:rsidRPr="00581E03">
              <w:rPr>
                <w:rFonts w:ascii="Arial" w:hAnsi="Arial" w:cs="Arial"/>
                <w:sz w:val="20"/>
                <w:szCs w:val="20"/>
              </w:rPr>
              <w:t>7</w:t>
            </w:r>
          </w:p>
        </w:tc>
      </w:tr>
      <w:tr w:rsidR="00E7425A" w:rsidRPr="00581E03" w:rsidTr="00E7425A">
        <w:trPr>
          <w:trHeight w:val="1"/>
        </w:trPr>
        <w:tc>
          <w:tcPr>
            <w:tcW w:w="1322" w:type="dxa"/>
            <w:tcBorders>
              <w:top w:val="single" w:sz="4" w:space="0" w:color="auto"/>
              <w:bottom w:val="single" w:sz="4" w:space="0" w:color="auto"/>
            </w:tcBorders>
            <w:vAlign w:val="center"/>
          </w:tcPr>
          <w:p w:rsidR="00E7425A" w:rsidRDefault="00E7425A" w:rsidP="00E7425A">
            <w:pPr>
              <w:spacing w:after="200" w:line="240" w:lineRule="auto"/>
              <w:ind w:firstLine="265"/>
              <w:jc w:val="center"/>
              <w:rPr>
                <w:rFonts w:ascii="Arial" w:hAnsi="Arial" w:cs="Arial"/>
                <w:b/>
                <w:sz w:val="20"/>
                <w:szCs w:val="20"/>
              </w:rPr>
            </w:pPr>
            <w:r>
              <w:rPr>
                <w:rFonts w:ascii="Arial" w:hAnsi="Arial" w:cs="Arial"/>
                <w:b/>
                <w:sz w:val="20"/>
                <w:szCs w:val="20"/>
              </w:rPr>
              <w:t>Jumlah</w:t>
            </w:r>
          </w:p>
        </w:tc>
        <w:tc>
          <w:tcPr>
            <w:tcW w:w="1216" w:type="dxa"/>
            <w:tcBorders>
              <w:top w:val="single" w:sz="4" w:space="0" w:color="auto"/>
              <w:bottom w:val="single" w:sz="4" w:space="0" w:color="auto"/>
            </w:tcBorders>
            <w:vAlign w:val="center"/>
          </w:tcPr>
          <w:p w:rsidR="00E7425A" w:rsidRDefault="00E7425A" w:rsidP="00E7425A">
            <w:pPr>
              <w:spacing w:after="200" w:line="240" w:lineRule="auto"/>
              <w:ind w:left="180"/>
              <w:jc w:val="center"/>
              <w:rPr>
                <w:rFonts w:ascii="Arial" w:hAnsi="Arial" w:cs="Arial"/>
                <w:sz w:val="20"/>
                <w:szCs w:val="20"/>
              </w:rPr>
            </w:pPr>
            <w:r>
              <w:rPr>
                <w:rFonts w:ascii="Arial" w:hAnsi="Arial" w:cs="Arial"/>
                <w:sz w:val="20"/>
                <w:szCs w:val="20"/>
              </w:rPr>
              <w:t>15</w:t>
            </w:r>
          </w:p>
        </w:tc>
        <w:tc>
          <w:tcPr>
            <w:tcW w:w="2350" w:type="dxa"/>
            <w:tcBorders>
              <w:top w:val="single" w:sz="4" w:space="0" w:color="auto"/>
              <w:bottom w:val="single" w:sz="4" w:space="0" w:color="auto"/>
            </w:tcBorders>
            <w:vAlign w:val="center"/>
          </w:tcPr>
          <w:p w:rsidR="00E7425A" w:rsidRDefault="00E7425A" w:rsidP="00E7425A">
            <w:pPr>
              <w:spacing w:after="200" w:line="240" w:lineRule="auto"/>
              <w:jc w:val="center"/>
              <w:rPr>
                <w:rFonts w:ascii="Arial" w:hAnsi="Arial" w:cs="Arial"/>
                <w:sz w:val="20"/>
                <w:szCs w:val="20"/>
              </w:rPr>
            </w:pPr>
            <w:r>
              <w:rPr>
                <w:rFonts w:ascii="Arial" w:hAnsi="Arial" w:cs="Arial"/>
                <w:sz w:val="20"/>
                <w:szCs w:val="20"/>
              </w:rPr>
              <w:t>100,0</w:t>
            </w:r>
          </w:p>
        </w:tc>
        <w:tc>
          <w:tcPr>
            <w:tcW w:w="1277" w:type="dxa"/>
            <w:tcBorders>
              <w:top w:val="single" w:sz="4" w:space="0" w:color="auto"/>
              <w:bottom w:val="single" w:sz="4" w:space="0" w:color="auto"/>
            </w:tcBorders>
            <w:vAlign w:val="center"/>
          </w:tcPr>
          <w:p w:rsidR="00E7425A" w:rsidRPr="00581E03" w:rsidRDefault="00E7425A" w:rsidP="00E7425A">
            <w:pPr>
              <w:spacing w:after="200" w:line="240" w:lineRule="auto"/>
              <w:ind w:left="-753"/>
              <w:jc w:val="center"/>
              <w:rPr>
                <w:rFonts w:ascii="Arial" w:hAnsi="Arial" w:cs="Arial"/>
                <w:sz w:val="20"/>
                <w:szCs w:val="20"/>
              </w:rPr>
            </w:pPr>
            <w:r>
              <w:rPr>
                <w:rFonts w:ascii="Arial" w:hAnsi="Arial" w:cs="Arial"/>
                <w:sz w:val="20"/>
                <w:szCs w:val="20"/>
              </w:rPr>
              <w:t>15</w:t>
            </w:r>
          </w:p>
        </w:tc>
        <w:tc>
          <w:tcPr>
            <w:tcW w:w="853" w:type="dxa"/>
            <w:tcBorders>
              <w:top w:val="single" w:sz="4" w:space="0" w:color="auto"/>
              <w:bottom w:val="single" w:sz="4" w:space="0" w:color="auto"/>
            </w:tcBorders>
            <w:vAlign w:val="center"/>
          </w:tcPr>
          <w:p w:rsidR="00E7425A" w:rsidRPr="00581E03" w:rsidRDefault="00E7425A" w:rsidP="00E7425A">
            <w:pPr>
              <w:spacing w:after="200" w:line="240" w:lineRule="auto"/>
              <w:jc w:val="center"/>
              <w:rPr>
                <w:rFonts w:ascii="Arial" w:hAnsi="Arial" w:cs="Arial"/>
                <w:sz w:val="20"/>
                <w:szCs w:val="20"/>
              </w:rPr>
            </w:pPr>
            <w:r>
              <w:rPr>
                <w:rFonts w:ascii="Arial" w:hAnsi="Arial" w:cs="Arial"/>
                <w:sz w:val="20"/>
                <w:szCs w:val="20"/>
              </w:rPr>
              <w:t>100,0</w:t>
            </w:r>
          </w:p>
        </w:tc>
      </w:tr>
    </w:tbl>
    <w:p w:rsidR="00E7425A" w:rsidRDefault="00E7425A" w:rsidP="00E7425A">
      <w:pPr>
        <w:tabs>
          <w:tab w:val="left" w:pos="2130"/>
        </w:tabs>
        <w:spacing w:after="200" w:line="276" w:lineRule="auto"/>
        <w:ind w:left="1260"/>
        <w:rPr>
          <w:rFonts w:ascii="Arial" w:hAnsi="Arial" w:cs="Arial"/>
        </w:rPr>
      </w:pPr>
      <w:r w:rsidRPr="00C6542A">
        <w:rPr>
          <w:rFonts w:ascii="Arial" w:hAnsi="Arial" w:cs="Arial"/>
        </w:rPr>
        <w:t>Sumber : data primer 2019</w:t>
      </w:r>
    </w:p>
    <w:p w:rsidR="00E7425A" w:rsidRPr="00E7425A" w:rsidRDefault="00E7425A" w:rsidP="00E7425A">
      <w:pPr>
        <w:tabs>
          <w:tab w:val="left" w:pos="2130"/>
        </w:tabs>
        <w:spacing w:after="200" w:line="276" w:lineRule="auto"/>
        <w:ind w:left="1260"/>
        <w:rPr>
          <w:rFonts w:ascii="Arial" w:hAnsi="Arial" w:cs="Arial"/>
        </w:rPr>
      </w:pPr>
    </w:p>
    <w:p w:rsidR="00DE01D0" w:rsidRDefault="00E5777B" w:rsidP="00DE01D0">
      <w:pPr>
        <w:ind w:left="360"/>
        <w:jc w:val="both"/>
        <w:rPr>
          <w:rFonts w:ascii="Arial" w:hAnsi="Arial" w:cs="Arial"/>
        </w:rPr>
      </w:pPr>
      <w:r w:rsidRPr="00E5777B">
        <w:rPr>
          <w:rFonts w:ascii="Arial" w:hAnsi="Arial" w:cs="Arial"/>
        </w:rPr>
        <w:t>dengan jumlah 30 orang responden dengan masing-masing total 15 responden di atas dapat diketahui bahwa proporsi lama masa tahanan terbanyak dari kelompok intervensi 5 tahun sebanyak  4 orang (26.7%)  dan lama masa tahanan kelompok control 5 ta</w:t>
      </w:r>
      <w:r w:rsidR="002551BC">
        <w:rPr>
          <w:rFonts w:ascii="Arial" w:hAnsi="Arial" w:cs="Arial"/>
        </w:rPr>
        <w:t>hun sebanyak 2 orang ( 13.3%).</w:t>
      </w:r>
    </w:p>
    <w:p w:rsidR="002551BC" w:rsidRDefault="002551BC" w:rsidP="00DE01D0">
      <w:pPr>
        <w:ind w:left="360"/>
        <w:jc w:val="both"/>
        <w:rPr>
          <w:rFonts w:ascii="Arial" w:hAnsi="Arial" w:cs="Arial"/>
        </w:rPr>
      </w:pPr>
    </w:p>
    <w:p w:rsidR="002551BC" w:rsidRDefault="002551BC" w:rsidP="00DE01D0">
      <w:pPr>
        <w:ind w:left="360"/>
        <w:jc w:val="both"/>
        <w:rPr>
          <w:rFonts w:ascii="Arial" w:hAnsi="Arial" w:cs="Arial"/>
        </w:rPr>
      </w:pPr>
    </w:p>
    <w:p w:rsidR="002551BC" w:rsidRDefault="002551BC" w:rsidP="00DE01D0">
      <w:pPr>
        <w:ind w:left="360"/>
        <w:jc w:val="both"/>
        <w:rPr>
          <w:rFonts w:ascii="Arial" w:hAnsi="Arial" w:cs="Arial"/>
        </w:rPr>
      </w:pPr>
    </w:p>
    <w:p w:rsidR="002551BC" w:rsidRPr="00E5777B" w:rsidRDefault="002551BC" w:rsidP="00DE01D0">
      <w:pPr>
        <w:ind w:left="360"/>
        <w:jc w:val="both"/>
        <w:rPr>
          <w:rFonts w:ascii="Arial" w:hAnsi="Arial" w:cs="Arial"/>
          <w:sz w:val="24"/>
          <w:szCs w:val="24"/>
        </w:rPr>
      </w:pPr>
    </w:p>
    <w:p w:rsidR="00DE01D0" w:rsidRDefault="00DE01D0" w:rsidP="005A0FA9">
      <w:pPr>
        <w:pStyle w:val="ListParagraph"/>
        <w:numPr>
          <w:ilvl w:val="1"/>
          <w:numId w:val="55"/>
        </w:numPr>
        <w:tabs>
          <w:tab w:val="left" w:pos="360"/>
        </w:tabs>
        <w:ind w:left="180" w:firstLine="180"/>
        <w:jc w:val="both"/>
        <w:rPr>
          <w:rFonts w:ascii="Arial" w:hAnsi="Arial" w:cs="Arial"/>
          <w:sz w:val="24"/>
          <w:szCs w:val="24"/>
        </w:rPr>
      </w:pPr>
      <w:r>
        <w:rPr>
          <w:rFonts w:ascii="Arial" w:hAnsi="Arial" w:cs="Arial"/>
          <w:sz w:val="24"/>
          <w:szCs w:val="24"/>
        </w:rPr>
        <w:lastRenderedPageBreak/>
        <w:t xml:space="preserve">Tingkat Stress Responden </w:t>
      </w:r>
    </w:p>
    <w:p w:rsidR="00DE01D0" w:rsidRPr="00164FA0" w:rsidRDefault="00DE01D0" w:rsidP="005A0FA9">
      <w:pPr>
        <w:pStyle w:val="ListParagraph"/>
        <w:numPr>
          <w:ilvl w:val="3"/>
          <w:numId w:val="55"/>
        </w:numPr>
        <w:tabs>
          <w:tab w:val="left" w:pos="360"/>
          <w:tab w:val="left" w:pos="720"/>
        </w:tabs>
        <w:ind w:left="450" w:hanging="2610"/>
        <w:jc w:val="both"/>
        <w:rPr>
          <w:rFonts w:ascii="Arial" w:hAnsi="Arial" w:cs="Arial"/>
          <w:sz w:val="24"/>
          <w:szCs w:val="24"/>
        </w:rPr>
      </w:pPr>
      <w:r>
        <w:rPr>
          <w:rFonts w:ascii="Arial" w:hAnsi="Arial" w:cs="Arial"/>
          <w:sz w:val="24"/>
          <w:szCs w:val="24"/>
        </w:rPr>
        <w:tab/>
        <w:t>1)</w:t>
      </w:r>
      <w:r w:rsidRPr="00164FA0">
        <w:rPr>
          <w:rFonts w:ascii="Arial" w:hAnsi="Arial" w:cs="Arial"/>
          <w:sz w:val="24"/>
          <w:szCs w:val="24"/>
        </w:rPr>
        <w:t>. tingkat stress sebelum intervensi</w:t>
      </w:r>
    </w:p>
    <w:p w:rsidR="00DE01D0" w:rsidRDefault="00DE01D0" w:rsidP="00DE01D0">
      <w:pPr>
        <w:tabs>
          <w:tab w:val="left" w:pos="360"/>
          <w:tab w:val="left" w:pos="720"/>
        </w:tabs>
        <w:ind w:left="450"/>
        <w:jc w:val="both"/>
        <w:rPr>
          <w:rFonts w:ascii="Arial" w:hAnsi="Arial" w:cs="Arial"/>
          <w:b/>
          <w:sz w:val="20"/>
          <w:szCs w:val="20"/>
        </w:rPr>
      </w:pPr>
      <w:r>
        <w:rPr>
          <w:rFonts w:ascii="Arial" w:hAnsi="Arial" w:cs="Arial"/>
          <w:sz w:val="24"/>
          <w:szCs w:val="24"/>
        </w:rPr>
        <w:tab/>
      </w:r>
      <w:r w:rsidRPr="00E823D1">
        <w:rPr>
          <w:rFonts w:ascii="Arial" w:hAnsi="Arial" w:cs="Arial"/>
          <w:b/>
          <w:sz w:val="20"/>
          <w:szCs w:val="20"/>
        </w:rPr>
        <w:t xml:space="preserve">tabel </w:t>
      </w:r>
      <w:r>
        <w:rPr>
          <w:rFonts w:ascii="Arial" w:hAnsi="Arial" w:cs="Arial"/>
          <w:b/>
          <w:sz w:val="20"/>
          <w:szCs w:val="20"/>
        </w:rPr>
        <w:t>4.5 distribusi frekuensi karakteristik tingkat stress responden sebelum perlakuan</w:t>
      </w:r>
    </w:p>
    <w:p w:rsidR="00DE01D0" w:rsidRPr="00E823D1" w:rsidRDefault="00DE01D0" w:rsidP="00DE01D0">
      <w:pPr>
        <w:tabs>
          <w:tab w:val="left" w:pos="360"/>
          <w:tab w:val="left" w:pos="720"/>
        </w:tabs>
        <w:ind w:left="450"/>
        <w:jc w:val="both"/>
        <w:rPr>
          <w:rFonts w:ascii="Arial" w:hAnsi="Arial" w:cs="Arial"/>
          <w:b/>
          <w:sz w:val="20"/>
          <w:szCs w:val="20"/>
        </w:rPr>
      </w:pPr>
      <w:r>
        <w:rPr>
          <w:rFonts w:ascii="Arial" w:hAnsi="Arial" w:cs="Arial"/>
          <w:b/>
          <w:sz w:val="20"/>
          <w:szCs w:val="20"/>
        </w:rPr>
        <w:tab/>
      </w:r>
    </w:p>
    <w:tbl>
      <w:tblPr>
        <w:tblW w:w="6563" w:type="dxa"/>
        <w:tblInd w:w="1245" w:type="dxa"/>
        <w:tblBorders>
          <w:top w:val="single" w:sz="4" w:space="0" w:color="auto"/>
          <w:bottom w:val="single" w:sz="4" w:space="0" w:color="auto"/>
          <w:insideH w:val="single" w:sz="4" w:space="0" w:color="auto"/>
        </w:tblBorders>
        <w:tblLook w:val="04A0" w:firstRow="1" w:lastRow="0" w:firstColumn="1" w:lastColumn="0" w:noHBand="0" w:noVBand="1"/>
      </w:tblPr>
      <w:tblGrid>
        <w:gridCol w:w="1294"/>
        <w:gridCol w:w="1270"/>
        <w:gridCol w:w="1459"/>
        <w:gridCol w:w="1270"/>
        <w:gridCol w:w="1270"/>
      </w:tblGrid>
      <w:tr w:rsidR="00DE01D0" w:rsidRPr="00E823D1" w:rsidTr="00E7425A">
        <w:trPr>
          <w:trHeight w:val="439"/>
        </w:trPr>
        <w:tc>
          <w:tcPr>
            <w:tcW w:w="1294" w:type="dxa"/>
            <w:vMerge w:val="restart"/>
            <w:shd w:val="clear" w:color="auto" w:fill="auto"/>
            <w:noWrap/>
            <w:vAlign w:val="bottom"/>
            <w:hideMark/>
          </w:tcPr>
          <w:p w:rsidR="00DE01D0" w:rsidRDefault="00DE01D0" w:rsidP="00E7425A">
            <w:pPr>
              <w:spacing w:line="240" w:lineRule="auto"/>
              <w:rPr>
                <w:rFonts w:ascii="Calibri" w:eastAsia="Times New Roman" w:hAnsi="Calibri" w:cs="Calibri"/>
                <w:color w:val="000000"/>
                <w:lang w:eastAsia="id-ID"/>
              </w:rPr>
            </w:pPr>
            <w:r w:rsidRPr="00E823D1">
              <w:rPr>
                <w:rFonts w:ascii="Calibri" w:eastAsia="Times New Roman" w:hAnsi="Calibri" w:cs="Calibri"/>
                <w:color w:val="000000"/>
                <w:lang w:val="id-ID" w:eastAsia="id-ID"/>
              </w:rPr>
              <w:t>Sebelum</w:t>
            </w:r>
            <w:r>
              <w:rPr>
                <w:rFonts w:ascii="Calibri" w:eastAsia="Times New Roman" w:hAnsi="Calibri" w:cs="Calibri"/>
                <w:color w:val="000000"/>
                <w:lang w:eastAsia="id-ID"/>
              </w:rPr>
              <w:t xml:space="preserve"> </w:t>
            </w:r>
          </w:p>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perlakuan </w:t>
            </w:r>
          </w:p>
        </w:tc>
        <w:tc>
          <w:tcPr>
            <w:tcW w:w="1270" w:type="dxa"/>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p>
        </w:tc>
        <w:tc>
          <w:tcPr>
            <w:tcW w:w="1459" w:type="dxa"/>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r w:rsidRPr="00E823D1">
              <w:rPr>
                <w:rFonts w:ascii="Calibri" w:eastAsia="Times New Roman" w:hAnsi="Calibri" w:cs="Calibri"/>
                <w:color w:val="000000"/>
                <w:lang w:val="id-ID" w:eastAsia="id-ID"/>
              </w:rPr>
              <w:t>intervensi</w:t>
            </w:r>
          </w:p>
        </w:tc>
        <w:tc>
          <w:tcPr>
            <w:tcW w:w="1270" w:type="dxa"/>
            <w:shd w:val="clear" w:color="auto" w:fill="auto"/>
            <w:noWrap/>
            <w:vAlign w:val="bottom"/>
            <w:hideMark/>
          </w:tcPr>
          <w:p w:rsidR="00DE01D0" w:rsidRPr="00E823D1" w:rsidRDefault="00786D62" w:rsidP="00E7425A">
            <w:pPr>
              <w:spacing w:line="240" w:lineRule="auto"/>
              <w:rPr>
                <w:rFonts w:ascii="Calibri" w:eastAsia="Times New Roman" w:hAnsi="Calibri" w:cs="Calibri"/>
                <w:color w:val="000000"/>
                <w:lang w:val="id-ID" w:eastAsia="id-ID"/>
              </w:rPr>
            </w:pPr>
            <w:r w:rsidRPr="00E823D1">
              <w:rPr>
                <w:rFonts w:ascii="Calibri" w:eastAsia="Times New Roman" w:hAnsi="Calibri" w:cs="Calibri"/>
                <w:color w:val="000000"/>
                <w:lang w:val="id-ID" w:eastAsia="id-ID"/>
              </w:rPr>
              <w:t>K</w:t>
            </w:r>
            <w:r w:rsidR="00DE01D0" w:rsidRPr="00E823D1">
              <w:rPr>
                <w:rFonts w:ascii="Calibri" w:eastAsia="Times New Roman" w:hAnsi="Calibri" w:cs="Calibri"/>
                <w:color w:val="000000"/>
                <w:lang w:val="id-ID" w:eastAsia="id-ID"/>
              </w:rPr>
              <w:t>ontrol</w:t>
            </w:r>
          </w:p>
        </w:tc>
        <w:tc>
          <w:tcPr>
            <w:tcW w:w="1270" w:type="dxa"/>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p>
        </w:tc>
      </w:tr>
      <w:tr w:rsidR="00DE01D0" w:rsidRPr="00E823D1" w:rsidTr="00E7425A">
        <w:trPr>
          <w:trHeight w:val="439"/>
        </w:trPr>
        <w:tc>
          <w:tcPr>
            <w:tcW w:w="1294" w:type="dxa"/>
            <w:vMerge/>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p>
        </w:tc>
        <w:tc>
          <w:tcPr>
            <w:tcW w:w="1270" w:type="dxa"/>
            <w:shd w:val="clear" w:color="auto" w:fill="auto"/>
            <w:noWrap/>
            <w:vAlign w:val="bottom"/>
            <w:hideMark/>
          </w:tcPr>
          <w:p w:rsidR="00DE01D0" w:rsidRPr="00786D62" w:rsidRDefault="00786D62"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F</w:t>
            </w:r>
          </w:p>
        </w:tc>
        <w:tc>
          <w:tcPr>
            <w:tcW w:w="1459" w:type="dxa"/>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r w:rsidRPr="00E823D1">
              <w:rPr>
                <w:rFonts w:ascii="Calibri" w:eastAsia="Times New Roman" w:hAnsi="Calibri" w:cs="Calibri"/>
                <w:color w:val="000000"/>
                <w:lang w:val="id-ID" w:eastAsia="id-ID"/>
              </w:rPr>
              <w:t>%</w:t>
            </w:r>
          </w:p>
        </w:tc>
        <w:tc>
          <w:tcPr>
            <w:tcW w:w="1270" w:type="dxa"/>
            <w:shd w:val="clear" w:color="auto" w:fill="auto"/>
            <w:noWrap/>
            <w:vAlign w:val="bottom"/>
            <w:hideMark/>
          </w:tcPr>
          <w:p w:rsidR="00DE01D0" w:rsidRPr="00786D62" w:rsidRDefault="00786D62"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F</w:t>
            </w:r>
          </w:p>
        </w:tc>
        <w:tc>
          <w:tcPr>
            <w:tcW w:w="1270" w:type="dxa"/>
            <w:shd w:val="clear" w:color="auto" w:fill="auto"/>
            <w:noWrap/>
            <w:vAlign w:val="bottom"/>
            <w:hideMark/>
          </w:tcPr>
          <w:p w:rsidR="00DE01D0" w:rsidRPr="00E823D1" w:rsidRDefault="00DE01D0" w:rsidP="00E7425A">
            <w:pPr>
              <w:spacing w:line="240" w:lineRule="auto"/>
              <w:rPr>
                <w:rFonts w:ascii="Calibri" w:eastAsia="Times New Roman" w:hAnsi="Calibri" w:cs="Calibri"/>
                <w:color w:val="000000"/>
                <w:lang w:val="id-ID" w:eastAsia="id-ID"/>
              </w:rPr>
            </w:pPr>
            <w:r w:rsidRPr="00E823D1">
              <w:rPr>
                <w:rFonts w:ascii="Calibri" w:eastAsia="Times New Roman" w:hAnsi="Calibri" w:cs="Calibri"/>
                <w:color w:val="000000"/>
                <w:lang w:val="id-ID" w:eastAsia="id-ID"/>
              </w:rPr>
              <w:t>%</w:t>
            </w:r>
          </w:p>
        </w:tc>
      </w:tr>
      <w:tr w:rsidR="00DE01D0" w:rsidRPr="00E823D1" w:rsidTr="00E7425A">
        <w:trPr>
          <w:trHeight w:val="439"/>
        </w:trPr>
        <w:tc>
          <w:tcPr>
            <w:tcW w:w="1294"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Stress sedang</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7</w:t>
            </w:r>
          </w:p>
        </w:tc>
        <w:tc>
          <w:tcPr>
            <w:tcW w:w="1459"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46.7</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7</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40.0</w:t>
            </w:r>
          </w:p>
        </w:tc>
      </w:tr>
      <w:tr w:rsidR="00DE01D0" w:rsidRPr="00E823D1" w:rsidTr="00E7425A">
        <w:trPr>
          <w:trHeight w:val="439"/>
        </w:trPr>
        <w:tc>
          <w:tcPr>
            <w:tcW w:w="1294"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Stress berat </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7</w:t>
            </w:r>
          </w:p>
        </w:tc>
        <w:tc>
          <w:tcPr>
            <w:tcW w:w="1459"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46.7</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7</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46.7</w:t>
            </w:r>
          </w:p>
        </w:tc>
      </w:tr>
      <w:tr w:rsidR="00DE01D0" w:rsidRPr="00E823D1" w:rsidTr="00E7425A">
        <w:trPr>
          <w:trHeight w:val="439"/>
        </w:trPr>
        <w:tc>
          <w:tcPr>
            <w:tcW w:w="1294"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Stress sangat berat</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1</w:t>
            </w:r>
          </w:p>
        </w:tc>
        <w:tc>
          <w:tcPr>
            <w:tcW w:w="1459"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6.7</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2</w:t>
            </w:r>
          </w:p>
        </w:tc>
        <w:tc>
          <w:tcPr>
            <w:tcW w:w="1270" w:type="dxa"/>
            <w:shd w:val="clear" w:color="auto" w:fill="auto"/>
            <w:noWrap/>
            <w:vAlign w:val="bottom"/>
            <w:hideMark/>
          </w:tcPr>
          <w:p w:rsidR="00DE01D0" w:rsidRPr="00AA361C"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13.3</w:t>
            </w:r>
          </w:p>
        </w:tc>
      </w:tr>
    </w:tbl>
    <w:p w:rsidR="00DE01D0" w:rsidRDefault="00DE01D0" w:rsidP="00DE01D0">
      <w:pPr>
        <w:tabs>
          <w:tab w:val="left" w:pos="360"/>
          <w:tab w:val="left" w:pos="1646"/>
        </w:tabs>
        <w:ind w:left="450"/>
        <w:jc w:val="both"/>
        <w:rPr>
          <w:rFonts w:ascii="Arial" w:hAnsi="Arial" w:cs="Arial"/>
          <w:b/>
          <w:sz w:val="20"/>
          <w:szCs w:val="20"/>
        </w:rPr>
      </w:pPr>
      <w:r>
        <w:rPr>
          <w:rFonts w:ascii="Arial" w:hAnsi="Arial" w:cs="Arial"/>
          <w:b/>
          <w:sz w:val="20"/>
          <w:szCs w:val="20"/>
        </w:rPr>
        <w:t xml:space="preserve">             Jumlah        15               100.0</w:t>
      </w:r>
      <w:r>
        <w:rPr>
          <w:rFonts w:ascii="Arial" w:hAnsi="Arial" w:cs="Arial"/>
          <w:b/>
          <w:sz w:val="20"/>
          <w:szCs w:val="20"/>
        </w:rPr>
        <w:tab/>
      </w:r>
      <w:r>
        <w:rPr>
          <w:rFonts w:ascii="Arial" w:hAnsi="Arial" w:cs="Arial"/>
          <w:b/>
          <w:sz w:val="20"/>
          <w:szCs w:val="20"/>
        </w:rPr>
        <w:tab/>
        <w:t xml:space="preserve">   15</w:t>
      </w:r>
      <w:r>
        <w:rPr>
          <w:rFonts w:ascii="Arial" w:hAnsi="Arial" w:cs="Arial"/>
          <w:b/>
          <w:sz w:val="20"/>
          <w:szCs w:val="20"/>
        </w:rPr>
        <w:tab/>
        <w:t xml:space="preserve">            100.0</w:t>
      </w:r>
    </w:p>
    <w:tbl>
      <w:tblPr>
        <w:tblW w:w="0" w:type="auto"/>
        <w:tblInd w:w="1242" w:type="dxa"/>
        <w:tblBorders>
          <w:top w:val="single" w:sz="4" w:space="0" w:color="auto"/>
        </w:tblBorders>
        <w:tblLook w:val="0000" w:firstRow="0" w:lastRow="0" w:firstColumn="0" w:lastColumn="0" w:noHBand="0" w:noVBand="0"/>
      </w:tblPr>
      <w:tblGrid>
        <w:gridCol w:w="6535"/>
      </w:tblGrid>
      <w:tr w:rsidR="00DE01D0" w:rsidTr="00E7425A">
        <w:trPr>
          <w:trHeight w:val="100"/>
        </w:trPr>
        <w:tc>
          <w:tcPr>
            <w:tcW w:w="6535" w:type="dxa"/>
          </w:tcPr>
          <w:p w:rsidR="00DE01D0" w:rsidRDefault="00DE01D0" w:rsidP="00E7425A">
            <w:pPr>
              <w:tabs>
                <w:tab w:val="left" w:pos="360"/>
                <w:tab w:val="left" w:pos="720"/>
              </w:tabs>
              <w:jc w:val="both"/>
              <w:rPr>
                <w:rFonts w:ascii="Arial" w:hAnsi="Arial" w:cs="Arial"/>
                <w:b/>
                <w:sz w:val="20"/>
                <w:szCs w:val="20"/>
              </w:rPr>
            </w:pPr>
          </w:p>
        </w:tc>
      </w:tr>
    </w:tbl>
    <w:p w:rsidR="00DE01D0" w:rsidRDefault="00DE01D0" w:rsidP="00DE01D0">
      <w:pPr>
        <w:tabs>
          <w:tab w:val="left" w:pos="360"/>
          <w:tab w:val="left" w:pos="720"/>
        </w:tabs>
        <w:ind w:left="720"/>
        <w:jc w:val="both"/>
        <w:rPr>
          <w:rFonts w:ascii="Arial" w:hAnsi="Arial" w:cs="Arial"/>
          <w:sz w:val="24"/>
          <w:szCs w:val="24"/>
        </w:rPr>
      </w:pPr>
      <w:r>
        <w:rPr>
          <w:rFonts w:ascii="Arial" w:hAnsi="Arial" w:cs="Arial"/>
          <w:b/>
          <w:sz w:val="20"/>
          <w:szCs w:val="20"/>
        </w:rPr>
        <w:tab/>
      </w:r>
      <w:r>
        <w:rPr>
          <w:rFonts w:ascii="Arial" w:hAnsi="Arial" w:cs="Arial"/>
          <w:sz w:val="24"/>
          <w:szCs w:val="24"/>
        </w:rPr>
        <w:t>Berdasarkan tabel 4.5 dapat diketahui bahwa tingkat stress pada kelompok intervensi adalah stress sedang sebanyak 7 orang (46.7%). Stress berat sebanyak 7 orang (46.7%). Stress sangat berat sebanyak 1 orang (6.7%)</w:t>
      </w:r>
    </w:p>
    <w:p w:rsidR="00DE01D0" w:rsidRDefault="00DE01D0" w:rsidP="00DE01D0">
      <w:pPr>
        <w:jc w:val="both"/>
        <w:rPr>
          <w:rFonts w:ascii="Arial" w:hAnsi="Arial" w:cs="Arial"/>
          <w:b/>
          <w:sz w:val="20"/>
          <w:szCs w:val="20"/>
        </w:rPr>
      </w:pPr>
    </w:p>
    <w:p w:rsidR="00DE01D0" w:rsidRDefault="00DE01D0" w:rsidP="00DE01D0">
      <w:pPr>
        <w:jc w:val="both"/>
        <w:rPr>
          <w:rFonts w:ascii="Arial" w:hAnsi="Arial" w:cs="Arial"/>
          <w:b/>
          <w:sz w:val="20"/>
          <w:szCs w:val="20"/>
        </w:rPr>
      </w:pPr>
    </w:p>
    <w:p w:rsidR="00DE01D0" w:rsidRDefault="00DE01D0" w:rsidP="00DE01D0">
      <w:pPr>
        <w:jc w:val="both"/>
        <w:rPr>
          <w:rFonts w:ascii="Arial" w:hAnsi="Arial" w:cs="Arial"/>
          <w:b/>
          <w:sz w:val="20"/>
          <w:szCs w:val="20"/>
        </w:rPr>
      </w:pPr>
    </w:p>
    <w:p w:rsidR="00DE01D0" w:rsidRDefault="00DE01D0" w:rsidP="00DE01D0">
      <w:pPr>
        <w:jc w:val="both"/>
        <w:rPr>
          <w:rFonts w:ascii="Arial" w:hAnsi="Arial" w:cs="Arial"/>
          <w:b/>
          <w:sz w:val="20"/>
          <w:szCs w:val="20"/>
        </w:rPr>
      </w:pPr>
    </w:p>
    <w:p w:rsidR="00E5777B" w:rsidRDefault="00E5777B" w:rsidP="00DE01D0">
      <w:pPr>
        <w:jc w:val="both"/>
        <w:rPr>
          <w:rFonts w:ascii="Arial" w:hAnsi="Arial" w:cs="Arial"/>
          <w:b/>
          <w:sz w:val="20"/>
          <w:szCs w:val="20"/>
        </w:rPr>
      </w:pPr>
    </w:p>
    <w:p w:rsidR="00E5777B" w:rsidRDefault="00E5777B" w:rsidP="00DE01D0">
      <w:pPr>
        <w:jc w:val="both"/>
        <w:rPr>
          <w:rFonts w:ascii="Arial" w:hAnsi="Arial" w:cs="Arial"/>
          <w:b/>
          <w:sz w:val="20"/>
          <w:szCs w:val="20"/>
        </w:rPr>
      </w:pPr>
    </w:p>
    <w:p w:rsidR="00DE01D0" w:rsidRDefault="00DE01D0" w:rsidP="00DE01D0">
      <w:pPr>
        <w:jc w:val="both"/>
        <w:rPr>
          <w:rFonts w:ascii="Arial" w:hAnsi="Arial" w:cs="Arial"/>
          <w:b/>
          <w:sz w:val="20"/>
          <w:szCs w:val="20"/>
        </w:rPr>
      </w:pPr>
    </w:p>
    <w:p w:rsidR="00FD63CE" w:rsidRDefault="00FD63CE" w:rsidP="00DE01D0">
      <w:pPr>
        <w:jc w:val="both"/>
        <w:rPr>
          <w:rFonts w:ascii="Arial" w:hAnsi="Arial" w:cs="Arial"/>
          <w:b/>
          <w:sz w:val="20"/>
          <w:szCs w:val="20"/>
        </w:rPr>
      </w:pPr>
    </w:p>
    <w:p w:rsidR="00DE01D0" w:rsidRDefault="00DE01D0" w:rsidP="00DE01D0">
      <w:pPr>
        <w:jc w:val="both"/>
        <w:rPr>
          <w:rFonts w:ascii="Arial" w:hAnsi="Arial" w:cs="Arial"/>
          <w:sz w:val="24"/>
          <w:szCs w:val="24"/>
        </w:rPr>
      </w:pPr>
      <w:r>
        <w:rPr>
          <w:rFonts w:ascii="Arial" w:hAnsi="Arial" w:cs="Arial"/>
          <w:b/>
          <w:sz w:val="20"/>
          <w:szCs w:val="20"/>
        </w:rPr>
        <w:lastRenderedPageBreak/>
        <w:tab/>
      </w:r>
      <w:r>
        <w:rPr>
          <w:rFonts w:ascii="Arial" w:hAnsi="Arial" w:cs="Arial"/>
          <w:sz w:val="24"/>
          <w:szCs w:val="24"/>
        </w:rPr>
        <w:t>2). tin</w:t>
      </w:r>
      <w:r w:rsidR="00FD63CE">
        <w:rPr>
          <w:rFonts w:ascii="Arial" w:hAnsi="Arial" w:cs="Arial"/>
          <w:sz w:val="24"/>
          <w:szCs w:val="24"/>
        </w:rPr>
        <w:t xml:space="preserve">gkat stress sesudah intervensi </w:t>
      </w:r>
    </w:p>
    <w:p w:rsidR="00DE01D0" w:rsidRPr="003430DF" w:rsidRDefault="00DE01D0" w:rsidP="00DE01D0">
      <w:pPr>
        <w:pBdr>
          <w:between w:val="single" w:sz="4" w:space="1" w:color="auto"/>
        </w:pBdr>
        <w:ind w:left="720" w:hanging="720"/>
        <w:jc w:val="both"/>
        <w:rPr>
          <w:rFonts w:ascii="Arial" w:hAnsi="Arial" w:cs="Arial"/>
          <w:b/>
          <w:sz w:val="20"/>
          <w:szCs w:val="20"/>
        </w:rPr>
      </w:pPr>
      <w:r>
        <w:rPr>
          <w:rFonts w:ascii="Arial" w:hAnsi="Arial" w:cs="Arial"/>
          <w:sz w:val="24"/>
          <w:szCs w:val="24"/>
        </w:rPr>
        <w:tab/>
      </w:r>
      <w:r w:rsidRPr="003430DF">
        <w:rPr>
          <w:rFonts w:ascii="Arial" w:hAnsi="Arial" w:cs="Arial"/>
          <w:b/>
          <w:sz w:val="20"/>
          <w:szCs w:val="20"/>
        </w:rPr>
        <w:t>Tabel</w:t>
      </w:r>
      <w:r>
        <w:rPr>
          <w:rFonts w:ascii="Arial" w:hAnsi="Arial" w:cs="Arial"/>
          <w:b/>
          <w:sz w:val="20"/>
          <w:szCs w:val="20"/>
        </w:rPr>
        <w:t xml:space="preserve"> 4.6</w:t>
      </w:r>
      <w:r w:rsidRPr="003430DF">
        <w:rPr>
          <w:rFonts w:ascii="Arial" w:hAnsi="Arial" w:cs="Arial"/>
          <w:b/>
          <w:sz w:val="20"/>
          <w:szCs w:val="20"/>
        </w:rPr>
        <w:t xml:space="preserve"> </w:t>
      </w:r>
      <w:r>
        <w:rPr>
          <w:rFonts w:ascii="Arial" w:hAnsi="Arial" w:cs="Arial"/>
          <w:b/>
          <w:sz w:val="20"/>
          <w:szCs w:val="20"/>
        </w:rPr>
        <w:t>ditribusi frekuensi karakteristik tingkat stress responden sesudah perlakuan</w:t>
      </w:r>
    </w:p>
    <w:tbl>
      <w:tblPr>
        <w:tblStyle w:val="Style1"/>
        <w:tblW w:w="7080" w:type="dxa"/>
        <w:tblInd w:w="1265" w:type="dxa"/>
        <w:tblLook w:val="04A0" w:firstRow="1" w:lastRow="0" w:firstColumn="1" w:lastColumn="0" w:noHBand="0" w:noVBand="1"/>
      </w:tblPr>
      <w:tblGrid>
        <w:gridCol w:w="1488"/>
        <w:gridCol w:w="1073"/>
        <w:gridCol w:w="2371"/>
        <w:gridCol w:w="1425"/>
        <w:gridCol w:w="723"/>
      </w:tblGrid>
      <w:tr w:rsidR="00DE01D0" w:rsidRPr="00581E03" w:rsidTr="00E7425A">
        <w:trPr>
          <w:trHeight w:val="1"/>
        </w:trPr>
        <w:tc>
          <w:tcPr>
            <w:tcW w:w="1488" w:type="dxa"/>
            <w:vMerge w:val="restart"/>
            <w:tcBorders>
              <w:top w:val="single" w:sz="4" w:space="0" w:color="auto"/>
            </w:tcBorders>
            <w:vAlign w:val="center"/>
          </w:tcPr>
          <w:p w:rsidR="00DE01D0" w:rsidRDefault="00DE01D0" w:rsidP="00DE01D0">
            <w:pPr>
              <w:spacing w:after="200" w:line="240" w:lineRule="auto"/>
              <w:jc w:val="center"/>
              <w:rPr>
                <w:rFonts w:ascii="Arial" w:hAnsi="Arial" w:cs="Arial"/>
                <w:b/>
                <w:sz w:val="20"/>
                <w:szCs w:val="20"/>
              </w:rPr>
            </w:pPr>
            <w:r>
              <w:rPr>
                <w:rFonts w:ascii="Arial" w:hAnsi="Arial" w:cs="Arial"/>
                <w:b/>
                <w:sz w:val="20"/>
                <w:szCs w:val="20"/>
              </w:rPr>
              <w:t>Sesudah</w:t>
            </w:r>
          </w:p>
          <w:p w:rsidR="00DE01D0" w:rsidRPr="00581E03" w:rsidRDefault="00DE01D0" w:rsidP="00DE01D0">
            <w:pPr>
              <w:spacing w:after="200" w:line="240" w:lineRule="auto"/>
              <w:jc w:val="center"/>
              <w:rPr>
                <w:rFonts w:ascii="Arial" w:hAnsi="Arial" w:cs="Arial"/>
                <w:b/>
                <w:sz w:val="20"/>
                <w:szCs w:val="20"/>
              </w:rPr>
            </w:pPr>
            <w:r>
              <w:rPr>
                <w:rFonts w:ascii="Arial" w:hAnsi="Arial" w:cs="Arial"/>
                <w:b/>
                <w:sz w:val="20"/>
                <w:szCs w:val="20"/>
              </w:rPr>
              <w:t>perlakuan</w:t>
            </w:r>
          </w:p>
        </w:tc>
        <w:tc>
          <w:tcPr>
            <w:tcW w:w="1073"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b/>
                <w:sz w:val="20"/>
                <w:szCs w:val="20"/>
              </w:rPr>
            </w:pPr>
          </w:p>
        </w:tc>
        <w:tc>
          <w:tcPr>
            <w:tcW w:w="2371" w:type="dxa"/>
            <w:tcBorders>
              <w:top w:val="single" w:sz="4" w:space="0" w:color="auto"/>
              <w:bottom w:val="single" w:sz="4" w:space="0" w:color="auto"/>
            </w:tcBorders>
            <w:vAlign w:val="center"/>
          </w:tcPr>
          <w:p w:rsidR="00DE01D0" w:rsidRPr="00581E03" w:rsidRDefault="00786D62" w:rsidP="00E7425A">
            <w:pPr>
              <w:spacing w:after="200" w:line="240" w:lineRule="auto"/>
              <w:ind w:left="-563" w:hanging="720"/>
              <w:jc w:val="center"/>
              <w:rPr>
                <w:rFonts w:ascii="Arial" w:hAnsi="Arial" w:cs="Arial"/>
                <w:b/>
                <w:sz w:val="20"/>
                <w:szCs w:val="20"/>
              </w:rPr>
            </w:pPr>
            <w:r>
              <w:rPr>
                <w:rFonts w:ascii="Arial" w:hAnsi="Arial" w:cs="Arial"/>
                <w:b/>
                <w:sz w:val="20"/>
                <w:szCs w:val="20"/>
              </w:rPr>
              <w:t>I</w:t>
            </w:r>
            <w:r w:rsidR="00DE01D0">
              <w:rPr>
                <w:rFonts w:ascii="Arial" w:hAnsi="Arial" w:cs="Arial"/>
                <w:b/>
                <w:sz w:val="20"/>
                <w:szCs w:val="20"/>
              </w:rPr>
              <w:t>ntevensi</w:t>
            </w:r>
          </w:p>
        </w:tc>
        <w:tc>
          <w:tcPr>
            <w:tcW w:w="1425" w:type="dxa"/>
            <w:tcBorders>
              <w:top w:val="single" w:sz="4" w:space="0" w:color="auto"/>
              <w:bottom w:val="single" w:sz="4" w:space="0" w:color="auto"/>
            </w:tcBorders>
            <w:vAlign w:val="center"/>
          </w:tcPr>
          <w:p w:rsidR="00DE01D0" w:rsidRPr="00581E03" w:rsidRDefault="00DE01D0" w:rsidP="00E7425A">
            <w:pPr>
              <w:spacing w:after="200" w:line="240" w:lineRule="auto"/>
              <w:ind w:left="327"/>
              <w:jc w:val="center"/>
              <w:rPr>
                <w:rFonts w:ascii="Arial" w:hAnsi="Arial" w:cs="Arial"/>
                <w:b/>
                <w:sz w:val="20"/>
                <w:szCs w:val="20"/>
              </w:rPr>
            </w:pPr>
            <w:r>
              <w:rPr>
                <w:rFonts w:ascii="Arial" w:hAnsi="Arial" w:cs="Arial"/>
                <w:b/>
                <w:sz w:val="20"/>
                <w:szCs w:val="20"/>
              </w:rPr>
              <w:t>Control</w:t>
            </w:r>
          </w:p>
        </w:tc>
        <w:tc>
          <w:tcPr>
            <w:tcW w:w="723"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b/>
                <w:sz w:val="20"/>
                <w:szCs w:val="20"/>
              </w:rPr>
            </w:pPr>
          </w:p>
        </w:tc>
      </w:tr>
      <w:tr w:rsidR="00DE01D0" w:rsidRPr="00581E03" w:rsidTr="00E7425A">
        <w:trPr>
          <w:trHeight w:val="1"/>
        </w:trPr>
        <w:tc>
          <w:tcPr>
            <w:tcW w:w="1488" w:type="dxa"/>
            <w:vMerge/>
            <w:tcBorders>
              <w:bottom w:val="single" w:sz="4" w:space="0" w:color="auto"/>
            </w:tcBorders>
            <w:vAlign w:val="center"/>
          </w:tcPr>
          <w:p w:rsidR="00DE01D0" w:rsidRPr="00581E03" w:rsidRDefault="00DE01D0" w:rsidP="00E7425A">
            <w:pPr>
              <w:spacing w:after="200" w:line="240" w:lineRule="auto"/>
              <w:jc w:val="center"/>
              <w:rPr>
                <w:rFonts w:ascii="Arial" w:hAnsi="Arial" w:cs="Arial"/>
                <w:b/>
                <w:sz w:val="20"/>
                <w:szCs w:val="20"/>
              </w:rPr>
            </w:pPr>
          </w:p>
        </w:tc>
        <w:tc>
          <w:tcPr>
            <w:tcW w:w="1073" w:type="dxa"/>
            <w:tcBorders>
              <w:top w:val="single" w:sz="4" w:space="0" w:color="auto"/>
              <w:bottom w:val="single" w:sz="4" w:space="0" w:color="auto"/>
            </w:tcBorders>
            <w:vAlign w:val="center"/>
          </w:tcPr>
          <w:p w:rsidR="00DE01D0" w:rsidRPr="00581E03" w:rsidRDefault="00DE01D0" w:rsidP="00E7425A">
            <w:pPr>
              <w:spacing w:after="200" w:line="240" w:lineRule="auto"/>
              <w:ind w:left="180"/>
              <w:jc w:val="center"/>
              <w:rPr>
                <w:rFonts w:ascii="Arial" w:hAnsi="Arial" w:cs="Arial"/>
                <w:b/>
                <w:sz w:val="20"/>
                <w:szCs w:val="20"/>
              </w:rPr>
            </w:pPr>
            <w:r>
              <w:rPr>
                <w:rFonts w:ascii="Arial" w:hAnsi="Arial" w:cs="Arial"/>
                <w:b/>
                <w:sz w:val="20"/>
                <w:szCs w:val="20"/>
              </w:rPr>
              <w:t>F</w:t>
            </w:r>
          </w:p>
        </w:tc>
        <w:tc>
          <w:tcPr>
            <w:tcW w:w="2371"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b/>
                <w:sz w:val="20"/>
                <w:szCs w:val="20"/>
              </w:rPr>
            </w:pPr>
            <w:r w:rsidRPr="00581E03">
              <w:rPr>
                <w:rFonts w:ascii="Arial" w:hAnsi="Arial" w:cs="Arial"/>
                <w:b/>
                <w:sz w:val="20"/>
                <w:szCs w:val="20"/>
              </w:rPr>
              <w:t>%</w:t>
            </w:r>
          </w:p>
        </w:tc>
        <w:tc>
          <w:tcPr>
            <w:tcW w:w="1425" w:type="dxa"/>
            <w:tcBorders>
              <w:top w:val="single" w:sz="4" w:space="0" w:color="auto"/>
              <w:bottom w:val="single" w:sz="4" w:space="0" w:color="auto"/>
            </w:tcBorders>
            <w:vAlign w:val="center"/>
          </w:tcPr>
          <w:p w:rsidR="00DE01D0" w:rsidRPr="00581E03" w:rsidRDefault="00DE01D0" w:rsidP="00E7425A">
            <w:pPr>
              <w:spacing w:after="200" w:line="240" w:lineRule="auto"/>
              <w:ind w:left="-753"/>
              <w:jc w:val="center"/>
              <w:rPr>
                <w:rFonts w:ascii="Arial" w:hAnsi="Arial" w:cs="Arial"/>
                <w:b/>
                <w:sz w:val="20"/>
                <w:szCs w:val="20"/>
              </w:rPr>
            </w:pPr>
            <w:r>
              <w:rPr>
                <w:rFonts w:ascii="Arial" w:hAnsi="Arial" w:cs="Arial"/>
                <w:b/>
                <w:sz w:val="20"/>
                <w:szCs w:val="20"/>
              </w:rPr>
              <w:t>F</w:t>
            </w:r>
          </w:p>
        </w:tc>
        <w:tc>
          <w:tcPr>
            <w:tcW w:w="723"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b/>
                <w:sz w:val="20"/>
                <w:szCs w:val="20"/>
              </w:rPr>
            </w:pPr>
            <w:r w:rsidRPr="00581E03">
              <w:rPr>
                <w:rFonts w:ascii="Arial" w:hAnsi="Arial" w:cs="Arial"/>
                <w:b/>
                <w:sz w:val="20"/>
                <w:szCs w:val="20"/>
              </w:rPr>
              <w:t>%</w:t>
            </w:r>
          </w:p>
        </w:tc>
      </w:tr>
      <w:tr w:rsidR="00DE01D0" w:rsidRPr="00581E03" w:rsidTr="00E7425A">
        <w:trPr>
          <w:trHeight w:val="1"/>
        </w:trPr>
        <w:tc>
          <w:tcPr>
            <w:tcW w:w="1488" w:type="dxa"/>
            <w:tcBorders>
              <w:top w:val="single" w:sz="4" w:space="0" w:color="auto"/>
            </w:tcBorders>
            <w:vAlign w:val="center"/>
          </w:tcPr>
          <w:p w:rsidR="00DE01D0" w:rsidRPr="00581E03" w:rsidRDefault="00DE01D0" w:rsidP="00E7425A">
            <w:pPr>
              <w:spacing w:after="200" w:line="240" w:lineRule="auto"/>
              <w:rPr>
                <w:rFonts w:ascii="Arial" w:hAnsi="Arial" w:cs="Arial"/>
                <w:b/>
                <w:sz w:val="20"/>
                <w:szCs w:val="20"/>
              </w:rPr>
            </w:pPr>
            <w:r>
              <w:rPr>
                <w:rFonts w:ascii="Arial" w:hAnsi="Arial" w:cs="Arial"/>
                <w:b/>
                <w:sz w:val="20"/>
                <w:szCs w:val="20"/>
              </w:rPr>
              <w:t xml:space="preserve">Normal </w:t>
            </w:r>
          </w:p>
        </w:tc>
        <w:tc>
          <w:tcPr>
            <w:tcW w:w="1073" w:type="dxa"/>
            <w:tcBorders>
              <w:top w:val="single" w:sz="4" w:space="0" w:color="auto"/>
            </w:tcBorders>
            <w:vAlign w:val="center"/>
          </w:tcPr>
          <w:p w:rsidR="00DE01D0" w:rsidRPr="00581E03" w:rsidRDefault="00DE01D0" w:rsidP="00E7425A">
            <w:pPr>
              <w:spacing w:after="200" w:line="240" w:lineRule="auto"/>
              <w:ind w:left="180"/>
              <w:jc w:val="center"/>
              <w:rPr>
                <w:rFonts w:ascii="Arial" w:hAnsi="Arial" w:cs="Arial"/>
                <w:sz w:val="20"/>
                <w:szCs w:val="20"/>
              </w:rPr>
            </w:pPr>
            <w:r>
              <w:rPr>
                <w:rFonts w:ascii="Arial" w:hAnsi="Arial" w:cs="Arial"/>
                <w:sz w:val="20"/>
                <w:szCs w:val="20"/>
              </w:rPr>
              <w:t>4</w:t>
            </w:r>
          </w:p>
        </w:tc>
        <w:tc>
          <w:tcPr>
            <w:tcW w:w="2371" w:type="dxa"/>
            <w:tcBorders>
              <w:top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26.7</w:t>
            </w:r>
          </w:p>
        </w:tc>
        <w:tc>
          <w:tcPr>
            <w:tcW w:w="1425" w:type="dxa"/>
            <w:tcBorders>
              <w:top w:val="single" w:sz="4" w:space="0" w:color="auto"/>
            </w:tcBorders>
            <w:vAlign w:val="center"/>
          </w:tcPr>
          <w:p w:rsidR="00DE01D0" w:rsidRPr="00581E03" w:rsidRDefault="00DE01D0" w:rsidP="00E7425A">
            <w:pPr>
              <w:spacing w:after="200" w:line="240" w:lineRule="auto"/>
              <w:ind w:left="-753"/>
              <w:jc w:val="center"/>
              <w:rPr>
                <w:rFonts w:ascii="Arial" w:hAnsi="Arial" w:cs="Arial"/>
                <w:sz w:val="20"/>
                <w:szCs w:val="20"/>
              </w:rPr>
            </w:pPr>
            <w:r>
              <w:rPr>
                <w:rFonts w:ascii="Arial" w:hAnsi="Arial" w:cs="Arial"/>
                <w:sz w:val="20"/>
                <w:szCs w:val="20"/>
              </w:rPr>
              <w:t>3</w:t>
            </w:r>
          </w:p>
        </w:tc>
        <w:tc>
          <w:tcPr>
            <w:tcW w:w="723" w:type="dxa"/>
            <w:tcBorders>
              <w:top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20,0</w:t>
            </w:r>
          </w:p>
        </w:tc>
      </w:tr>
      <w:tr w:rsidR="00DE01D0" w:rsidRPr="00581E03" w:rsidTr="00E7425A">
        <w:trPr>
          <w:trHeight w:val="300"/>
        </w:trPr>
        <w:tc>
          <w:tcPr>
            <w:tcW w:w="1488" w:type="dxa"/>
            <w:tcBorders>
              <w:top w:val="single" w:sz="4" w:space="0" w:color="auto"/>
              <w:bottom w:val="single" w:sz="4" w:space="0" w:color="auto"/>
            </w:tcBorders>
            <w:vAlign w:val="center"/>
          </w:tcPr>
          <w:p w:rsidR="00DE01D0" w:rsidRPr="00581E03" w:rsidRDefault="00DE01D0" w:rsidP="00E7425A">
            <w:pPr>
              <w:spacing w:after="200" w:line="240" w:lineRule="auto"/>
              <w:rPr>
                <w:rFonts w:ascii="Arial" w:hAnsi="Arial" w:cs="Arial"/>
                <w:b/>
                <w:sz w:val="20"/>
                <w:szCs w:val="20"/>
              </w:rPr>
            </w:pPr>
            <w:r>
              <w:rPr>
                <w:rFonts w:ascii="Arial" w:hAnsi="Arial" w:cs="Arial"/>
                <w:b/>
                <w:sz w:val="20"/>
                <w:szCs w:val="20"/>
              </w:rPr>
              <w:t>Stres ringan</w:t>
            </w:r>
          </w:p>
        </w:tc>
        <w:tc>
          <w:tcPr>
            <w:tcW w:w="1073" w:type="dxa"/>
            <w:tcBorders>
              <w:top w:val="single" w:sz="4" w:space="0" w:color="auto"/>
              <w:bottom w:val="single" w:sz="4" w:space="0" w:color="auto"/>
            </w:tcBorders>
            <w:vAlign w:val="center"/>
          </w:tcPr>
          <w:p w:rsidR="00DE01D0" w:rsidRPr="00581E03" w:rsidRDefault="00DE01D0" w:rsidP="00E7425A">
            <w:pPr>
              <w:spacing w:after="200" w:line="240" w:lineRule="auto"/>
              <w:ind w:left="180"/>
              <w:jc w:val="center"/>
              <w:rPr>
                <w:rFonts w:ascii="Arial" w:hAnsi="Arial" w:cs="Arial"/>
                <w:sz w:val="20"/>
                <w:szCs w:val="20"/>
              </w:rPr>
            </w:pPr>
            <w:r>
              <w:rPr>
                <w:rFonts w:ascii="Arial" w:hAnsi="Arial" w:cs="Arial"/>
                <w:sz w:val="20"/>
                <w:szCs w:val="20"/>
              </w:rPr>
              <w:t>8</w:t>
            </w:r>
          </w:p>
        </w:tc>
        <w:tc>
          <w:tcPr>
            <w:tcW w:w="2371"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53.3</w:t>
            </w:r>
          </w:p>
        </w:tc>
        <w:tc>
          <w:tcPr>
            <w:tcW w:w="1425" w:type="dxa"/>
            <w:tcBorders>
              <w:top w:val="single" w:sz="4" w:space="0" w:color="auto"/>
              <w:bottom w:val="single" w:sz="4" w:space="0" w:color="auto"/>
            </w:tcBorders>
            <w:vAlign w:val="center"/>
          </w:tcPr>
          <w:p w:rsidR="00DE01D0" w:rsidRPr="00581E03" w:rsidRDefault="00DE01D0" w:rsidP="00E7425A">
            <w:pPr>
              <w:spacing w:after="200" w:line="240" w:lineRule="auto"/>
              <w:ind w:left="-753"/>
              <w:jc w:val="center"/>
              <w:rPr>
                <w:rFonts w:ascii="Arial" w:hAnsi="Arial" w:cs="Arial"/>
                <w:sz w:val="20"/>
                <w:szCs w:val="20"/>
              </w:rPr>
            </w:pPr>
            <w:r>
              <w:rPr>
                <w:rFonts w:ascii="Arial" w:hAnsi="Arial" w:cs="Arial"/>
                <w:sz w:val="20"/>
                <w:szCs w:val="20"/>
              </w:rPr>
              <w:t>9</w:t>
            </w:r>
          </w:p>
        </w:tc>
        <w:tc>
          <w:tcPr>
            <w:tcW w:w="723"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60,0</w:t>
            </w:r>
          </w:p>
        </w:tc>
      </w:tr>
      <w:tr w:rsidR="00DE01D0" w:rsidRPr="00581E03" w:rsidTr="00E7425A">
        <w:trPr>
          <w:trHeight w:val="1"/>
        </w:trPr>
        <w:tc>
          <w:tcPr>
            <w:tcW w:w="1488" w:type="dxa"/>
            <w:tcBorders>
              <w:top w:val="single" w:sz="4" w:space="0" w:color="auto"/>
            </w:tcBorders>
            <w:vAlign w:val="center"/>
          </w:tcPr>
          <w:p w:rsidR="00DE01D0" w:rsidRPr="00581E03" w:rsidRDefault="00DE01D0" w:rsidP="00E7425A">
            <w:pPr>
              <w:spacing w:after="200" w:line="240" w:lineRule="auto"/>
              <w:rPr>
                <w:rFonts w:ascii="Arial" w:hAnsi="Arial" w:cs="Arial"/>
                <w:b/>
                <w:sz w:val="20"/>
                <w:szCs w:val="20"/>
              </w:rPr>
            </w:pPr>
            <w:r>
              <w:rPr>
                <w:rFonts w:ascii="Arial" w:hAnsi="Arial" w:cs="Arial"/>
                <w:b/>
                <w:sz w:val="20"/>
                <w:szCs w:val="20"/>
              </w:rPr>
              <w:t>Stres sedang</w:t>
            </w:r>
          </w:p>
        </w:tc>
        <w:tc>
          <w:tcPr>
            <w:tcW w:w="1073" w:type="dxa"/>
            <w:tcBorders>
              <w:top w:val="single" w:sz="4" w:space="0" w:color="auto"/>
            </w:tcBorders>
            <w:vAlign w:val="center"/>
          </w:tcPr>
          <w:p w:rsidR="00DE01D0" w:rsidRPr="00581E03" w:rsidRDefault="00DE01D0" w:rsidP="00E7425A">
            <w:pPr>
              <w:spacing w:after="200" w:line="240" w:lineRule="auto"/>
              <w:ind w:left="180"/>
              <w:jc w:val="center"/>
              <w:rPr>
                <w:rFonts w:ascii="Arial" w:hAnsi="Arial" w:cs="Arial"/>
                <w:sz w:val="20"/>
                <w:szCs w:val="20"/>
              </w:rPr>
            </w:pPr>
            <w:r>
              <w:rPr>
                <w:rFonts w:ascii="Arial" w:hAnsi="Arial" w:cs="Arial"/>
                <w:sz w:val="20"/>
                <w:szCs w:val="20"/>
              </w:rPr>
              <w:t>3</w:t>
            </w:r>
          </w:p>
        </w:tc>
        <w:tc>
          <w:tcPr>
            <w:tcW w:w="2371" w:type="dxa"/>
            <w:tcBorders>
              <w:top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20.0</w:t>
            </w:r>
          </w:p>
        </w:tc>
        <w:tc>
          <w:tcPr>
            <w:tcW w:w="1425" w:type="dxa"/>
            <w:tcBorders>
              <w:top w:val="single" w:sz="4" w:space="0" w:color="auto"/>
            </w:tcBorders>
            <w:vAlign w:val="center"/>
          </w:tcPr>
          <w:p w:rsidR="00DE01D0" w:rsidRPr="00581E03" w:rsidRDefault="00DE01D0" w:rsidP="00E7425A">
            <w:pPr>
              <w:spacing w:after="200" w:line="240" w:lineRule="auto"/>
              <w:ind w:left="-753"/>
              <w:jc w:val="center"/>
              <w:rPr>
                <w:rFonts w:ascii="Arial" w:hAnsi="Arial" w:cs="Arial"/>
                <w:sz w:val="20"/>
                <w:szCs w:val="20"/>
              </w:rPr>
            </w:pPr>
            <w:r>
              <w:rPr>
                <w:rFonts w:ascii="Arial" w:hAnsi="Arial" w:cs="Arial"/>
                <w:sz w:val="20"/>
                <w:szCs w:val="20"/>
              </w:rPr>
              <w:t>3</w:t>
            </w:r>
          </w:p>
        </w:tc>
        <w:tc>
          <w:tcPr>
            <w:tcW w:w="723" w:type="dxa"/>
            <w:tcBorders>
              <w:top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20,0</w:t>
            </w:r>
          </w:p>
        </w:tc>
      </w:tr>
      <w:tr w:rsidR="00DE01D0" w:rsidRPr="00581E03" w:rsidTr="00E7425A">
        <w:trPr>
          <w:trHeight w:val="1"/>
        </w:trPr>
        <w:tc>
          <w:tcPr>
            <w:tcW w:w="1488" w:type="dxa"/>
            <w:tcBorders>
              <w:top w:val="single" w:sz="4" w:space="0" w:color="auto"/>
              <w:bottom w:val="single" w:sz="4" w:space="0" w:color="auto"/>
            </w:tcBorders>
            <w:vAlign w:val="center"/>
          </w:tcPr>
          <w:p w:rsidR="00DE01D0" w:rsidRDefault="00DE01D0" w:rsidP="00E7425A">
            <w:pPr>
              <w:spacing w:after="200" w:line="240" w:lineRule="auto"/>
              <w:ind w:firstLine="265"/>
              <w:jc w:val="center"/>
              <w:rPr>
                <w:rFonts w:ascii="Arial" w:hAnsi="Arial" w:cs="Arial"/>
                <w:b/>
                <w:sz w:val="20"/>
                <w:szCs w:val="20"/>
              </w:rPr>
            </w:pPr>
            <w:r>
              <w:rPr>
                <w:rFonts w:ascii="Arial" w:hAnsi="Arial" w:cs="Arial"/>
                <w:b/>
                <w:sz w:val="20"/>
                <w:szCs w:val="20"/>
              </w:rPr>
              <w:t>Jumlah</w:t>
            </w:r>
          </w:p>
        </w:tc>
        <w:tc>
          <w:tcPr>
            <w:tcW w:w="1073" w:type="dxa"/>
            <w:tcBorders>
              <w:top w:val="single" w:sz="4" w:space="0" w:color="auto"/>
              <w:bottom w:val="single" w:sz="4" w:space="0" w:color="auto"/>
            </w:tcBorders>
            <w:vAlign w:val="center"/>
          </w:tcPr>
          <w:p w:rsidR="00DE01D0" w:rsidRDefault="00DE01D0" w:rsidP="00E7425A">
            <w:pPr>
              <w:spacing w:after="200" w:line="240" w:lineRule="auto"/>
              <w:ind w:left="180"/>
              <w:jc w:val="center"/>
              <w:rPr>
                <w:rFonts w:ascii="Arial" w:hAnsi="Arial" w:cs="Arial"/>
                <w:sz w:val="20"/>
                <w:szCs w:val="20"/>
              </w:rPr>
            </w:pPr>
            <w:r>
              <w:rPr>
                <w:rFonts w:ascii="Arial" w:hAnsi="Arial" w:cs="Arial"/>
                <w:sz w:val="20"/>
                <w:szCs w:val="20"/>
              </w:rPr>
              <w:t>15</w:t>
            </w:r>
          </w:p>
        </w:tc>
        <w:tc>
          <w:tcPr>
            <w:tcW w:w="2371" w:type="dxa"/>
            <w:tcBorders>
              <w:top w:val="single" w:sz="4" w:space="0" w:color="auto"/>
              <w:bottom w:val="single" w:sz="4" w:space="0" w:color="auto"/>
            </w:tcBorders>
            <w:vAlign w:val="center"/>
          </w:tcPr>
          <w:p w:rsidR="00DE01D0" w:rsidRDefault="00DE01D0" w:rsidP="00E7425A">
            <w:pPr>
              <w:spacing w:after="200" w:line="240" w:lineRule="auto"/>
              <w:jc w:val="center"/>
              <w:rPr>
                <w:rFonts w:ascii="Arial" w:hAnsi="Arial" w:cs="Arial"/>
                <w:sz w:val="20"/>
                <w:szCs w:val="20"/>
              </w:rPr>
            </w:pPr>
            <w:r>
              <w:rPr>
                <w:rFonts w:ascii="Arial" w:hAnsi="Arial" w:cs="Arial"/>
                <w:sz w:val="20"/>
                <w:szCs w:val="20"/>
              </w:rPr>
              <w:t>100,0</w:t>
            </w:r>
          </w:p>
        </w:tc>
        <w:tc>
          <w:tcPr>
            <w:tcW w:w="1425" w:type="dxa"/>
            <w:tcBorders>
              <w:top w:val="single" w:sz="4" w:space="0" w:color="auto"/>
              <w:bottom w:val="single" w:sz="4" w:space="0" w:color="auto"/>
            </w:tcBorders>
            <w:vAlign w:val="center"/>
          </w:tcPr>
          <w:p w:rsidR="00DE01D0" w:rsidRPr="00581E03" w:rsidRDefault="00DE01D0" w:rsidP="00E7425A">
            <w:pPr>
              <w:spacing w:after="200" w:line="240" w:lineRule="auto"/>
              <w:ind w:left="-753"/>
              <w:jc w:val="center"/>
              <w:rPr>
                <w:rFonts w:ascii="Arial" w:hAnsi="Arial" w:cs="Arial"/>
                <w:sz w:val="20"/>
                <w:szCs w:val="20"/>
              </w:rPr>
            </w:pPr>
            <w:r>
              <w:rPr>
                <w:rFonts w:ascii="Arial" w:hAnsi="Arial" w:cs="Arial"/>
                <w:sz w:val="20"/>
                <w:szCs w:val="20"/>
              </w:rPr>
              <w:t>15</w:t>
            </w:r>
          </w:p>
        </w:tc>
        <w:tc>
          <w:tcPr>
            <w:tcW w:w="723" w:type="dxa"/>
            <w:tcBorders>
              <w:top w:val="single" w:sz="4" w:space="0" w:color="auto"/>
              <w:bottom w:val="single" w:sz="4" w:space="0" w:color="auto"/>
            </w:tcBorders>
            <w:vAlign w:val="center"/>
          </w:tcPr>
          <w:p w:rsidR="00DE01D0" w:rsidRPr="00581E03" w:rsidRDefault="00DE01D0" w:rsidP="00E7425A">
            <w:pPr>
              <w:spacing w:after="200" w:line="240" w:lineRule="auto"/>
              <w:jc w:val="center"/>
              <w:rPr>
                <w:rFonts w:ascii="Arial" w:hAnsi="Arial" w:cs="Arial"/>
                <w:sz w:val="20"/>
                <w:szCs w:val="20"/>
              </w:rPr>
            </w:pPr>
            <w:r>
              <w:rPr>
                <w:rFonts w:ascii="Arial" w:hAnsi="Arial" w:cs="Arial"/>
                <w:sz w:val="20"/>
                <w:szCs w:val="20"/>
              </w:rPr>
              <w:t>100,0</w:t>
            </w:r>
          </w:p>
        </w:tc>
      </w:tr>
    </w:tbl>
    <w:p w:rsidR="00DE01D0" w:rsidRDefault="00DE01D0" w:rsidP="00DE01D0">
      <w:pPr>
        <w:pStyle w:val="ListParagraph"/>
        <w:tabs>
          <w:tab w:val="left" w:pos="1350"/>
        </w:tabs>
        <w:spacing w:after="200"/>
        <w:ind w:left="1800"/>
        <w:jc w:val="both"/>
        <w:rPr>
          <w:rFonts w:ascii="Arial" w:hAnsi="Arial" w:cs="Arial"/>
        </w:rPr>
      </w:pPr>
      <w:r w:rsidRPr="00C6542A">
        <w:rPr>
          <w:rFonts w:ascii="Arial" w:hAnsi="Arial" w:cs="Arial"/>
        </w:rPr>
        <w:t>Sumber : data primer 2019</w:t>
      </w:r>
    </w:p>
    <w:p w:rsidR="00DE01D0" w:rsidRDefault="00DE01D0" w:rsidP="00FD63CE">
      <w:pPr>
        <w:ind w:left="360"/>
        <w:jc w:val="both"/>
        <w:rPr>
          <w:rFonts w:ascii="Arial" w:hAnsi="Arial" w:cs="Arial"/>
          <w:sz w:val="24"/>
          <w:szCs w:val="24"/>
        </w:rPr>
      </w:pPr>
      <w:r>
        <w:rPr>
          <w:rFonts w:ascii="Arial" w:hAnsi="Arial" w:cs="Arial"/>
          <w:sz w:val="24"/>
          <w:szCs w:val="24"/>
        </w:rPr>
        <w:tab/>
        <w:t xml:space="preserve">Berdasarkan tabel 4.6 dapat diketahui bahwa tingkat stress pada kelompok intervensi adalah stress normal sebanyak 4 orang (26.7%) stress ringan sebanyak 8 orang (53.3%). Stress </w:t>
      </w:r>
      <w:r w:rsidR="00FD63CE">
        <w:rPr>
          <w:rFonts w:ascii="Arial" w:hAnsi="Arial" w:cs="Arial"/>
          <w:sz w:val="24"/>
          <w:szCs w:val="24"/>
        </w:rPr>
        <w:t>sedang sebanyak 6 orang (40.0%)</w:t>
      </w:r>
    </w:p>
    <w:p w:rsidR="00DE01D0" w:rsidRDefault="00DE01D0" w:rsidP="00DE01D0">
      <w:pPr>
        <w:jc w:val="both"/>
        <w:rPr>
          <w:rFonts w:ascii="Arial" w:hAnsi="Arial" w:cs="Arial"/>
          <w:sz w:val="24"/>
          <w:szCs w:val="24"/>
        </w:rPr>
      </w:pPr>
      <w:r>
        <w:rPr>
          <w:rFonts w:ascii="Arial" w:hAnsi="Arial" w:cs="Arial"/>
          <w:sz w:val="24"/>
          <w:szCs w:val="24"/>
        </w:rPr>
        <w:t xml:space="preserve">3). Tingkat stress pada kelompok control &amp; kelompok intervensi </w:t>
      </w:r>
    </w:p>
    <w:p w:rsidR="00DE01D0" w:rsidRDefault="00DE01D0" w:rsidP="00DE01D0">
      <w:pPr>
        <w:jc w:val="both"/>
        <w:rPr>
          <w:rFonts w:ascii="Arial" w:hAnsi="Arial" w:cs="Arial"/>
          <w:sz w:val="24"/>
          <w:szCs w:val="24"/>
        </w:rPr>
      </w:pPr>
      <w:r>
        <w:rPr>
          <w:rFonts w:ascii="Arial" w:hAnsi="Arial" w:cs="Arial"/>
          <w:sz w:val="24"/>
          <w:szCs w:val="24"/>
        </w:rPr>
        <w:tab/>
      </w:r>
    </w:p>
    <w:p w:rsidR="00DE01D0" w:rsidRDefault="00DE01D0" w:rsidP="00DE01D0">
      <w:pPr>
        <w:tabs>
          <w:tab w:val="left" w:pos="360"/>
          <w:tab w:val="left" w:pos="720"/>
        </w:tabs>
        <w:ind w:left="720"/>
        <w:jc w:val="both"/>
        <w:rPr>
          <w:rFonts w:ascii="Arial" w:hAnsi="Arial" w:cs="Arial"/>
          <w:sz w:val="24"/>
          <w:szCs w:val="24"/>
        </w:rPr>
      </w:pPr>
      <w:r>
        <w:rPr>
          <w:rFonts w:ascii="Arial" w:hAnsi="Arial" w:cs="Arial"/>
          <w:b/>
          <w:sz w:val="20"/>
          <w:szCs w:val="20"/>
        </w:rPr>
        <w:t>Table 4.7 Nilai Statistik Pengukuran Tingkat Stres pada kelompok intervensi</w:t>
      </w:r>
    </w:p>
    <w:tbl>
      <w:tblPr>
        <w:tblW w:w="6760" w:type="dxa"/>
        <w:tblInd w:w="913" w:type="dxa"/>
        <w:tblBorders>
          <w:top w:val="single" w:sz="4" w:space="0" w:color="auto"/>
          <w:bottom w:val="single" w:sz="4" w:space="0" w:color="auto"/>
          <w:insideH w:val="single" w:sz="4" w:space="0" w:color="auto"/>
        </w:tblBorders>
        <w:tblLook w:val="04A0" w:firstRow="1" w:lastRow="0" w:firstColumn="1" w:lastColumn="0" w:noHBand="0" w:noVBand="1"/>
      </w:tblPr>
      <w:tblGrid>
        <w:gridCol w:w="1114"/>
        <w:gridCol w:w="960"/>
        <w:gridCol w:w="960"/>
        <w:gridCol w:w="960"/>
        <w:gridCol w:w="1540"/>
        <w:gridCol w:w="1240"/>
      </w:tblGrid>
      <w:tr w:rsidR="00DE01D0" w:rsidRPr="00CE5913" w:rsidTr="00E7425A">
        <w:trPr>
          <w:trHeight w:val="300"/>
        </w:trPr>
        <w:tc>
          <w:tcPr>
            <w:tcW w:w="110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CE5913">
              <w:rPr>
                <w:rFonts w:ascii="Calibri" w:eastAsia="Times New Roman" w:hAnsi="Calibri" w:cs="Calibri"/>
                <w:color w:val="000000"/>
                <w:lang w:val="id-ID" w:eastAsia="id-ID"/>
              </w:rPr>
              <w:t>Kelompok</w:t>
            </w:r>
          </w:p>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Intervensi</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N</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Mean</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standar deviasi</w:t>
            </w:r>
          </w:p>
        </w:tc>
        <w:tc>
          <w:tcPr>
            <w:tcW w:w="154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CE5913">
              <w:rPr>
                <w:rFonts w:ascii="Calibri" w:eastAsia="Times New Roman" w:hAnsi="Calibri" w:cs="Calibri"/>
                <w:color w:val="000000"/>
                <w:lang w:val="id-ID" w:eastAsia="id-ID"/>
              </w:rPr>
              <w:t>Standar</w:t>
            </w:r>
          </w:p>
          <w:p w:rsidR="00DE01D0" w:rsidRPr="00CE5913" w:rsidRDefault="00DE01D0" w:rsidP="00E7425A">
            <w:pPr>
              <w:spacing w:line="240" w:lineRule="auto"/>
              <w:jc w:val="center"/>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 xml:space="preserve"> </w:t>
            </w:r>
            <w:r w:rsidR="00F7717A" w:rsidRPr="00CE5913">
              <w:rPr>
                <w:rFonts w:ascii="Calibri" w:eastAsia="Times New Roman" w:hAnsi="Calibri" w:cs="Calibri"/>
                <w:color w:val="000000"/>
                <w:lang w:val="id-ID" w:eastAsia="id-ID"/>
              </w:rPr>
              <w:t>E</w:t>
            </w:r>
            <w:r w:rsidRPr="00CE5913">
              <w:rPr>
                <w:rFonts w:ascii="Calibri" w:eastAsia="Times New Roman" w:hAnsi="Calibri" w:cs="Calibri"/>
                <w:color w:val="000000"/>
                <w:lang w:val="id-ID" w:eastAsia="id-ID"/>
              </w:rPr>
              <w:t>ror</w:t>
            </w:r>
          </w:p>
        </w:tc>
        <w:tc>
          <w:tcPr>
            <w:tcW w:w="1240" w:type="dxa"/>
            <w:vMerge w:val="restart"/>
            <w:shd w:val="clear" w:color="auto" w:fill="auto"/>
            <w:noWrap/>
            <w:vAlign w:val="bottom"/>
            <w:hideMark/>
          </w:tcPr>
          <w:p w:rsidR="00DE01D0" w:rsidRPr="001A5DFC"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Min-Max</w:t>
            </w:r>
          </w:p>
        </w:tc>
      </w:tr>
      <w:tr w:rsidR="00DE01D0" w:rsidRPr="00CE5913" w:rsidTr="00E7425A">
        <w:trPr>
          <w:trHeight w:val="300"/>
        </w:trPr>
        <w:tc>
          <w:tcPr>
            <w:tcW w:w="110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154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124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r>
      <w:tr w:rsidR="00DE01D0" w:rsidRPr="00CE5913" w:rsidTr="00E7425A">
        <w:trPr>
          <w:trHeight w:val="300"/>
        </w:trPr>
        <w:tc>
          <w:tcPr>
            <w:tcW w:w="110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pre test</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23.26</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4.861</w:t>
            </w:r>
          </w:p>
        </w:tc>
        <w:tc>
          <w:tcPr>
            <w:tcW w:w="15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1.255</w:t>
            </w:r>
          </w:p>
        </w:tc>
        <w:tc>
          <w:tcPr>
            <w:tcW w:w="12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17-33</w:t>
            </w:r>
          </w:p>
        </w:tc>
      </w:tr>
      <w:tr w:rsidR="00DE01D0" w:rsidRPr="00CE5913" w:rsidTr="00E7425A">
        <w:trPr>
          <w:trHeight w:val="300"/>
        </w:trPr>
        <w:tc>
          <w:tcPr>
            <w:tcW w:w="110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post test</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15.80</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2.782</w:t>
            </w:r>
          </w:p>
        </w:tc>
        <w:tc>
          <w:tcPr>
            <w:tcW w:w="15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.7184</w:t>
            </w:r>
          </w:p>
        </w:tc>
        <w:tc>
          <w:tcPr>
            <w:tcW w:w="12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13-22</w:t>
            </w:r>
          </w:p>
        </w:tc>
      </w:tr>
    </w:tbl>
    <w:p w:rsidR="00DE01D0" w:rsidRDefault="00DE01D0" w:rsidP="00DE01D0">
      <w:pPr>
        <w:tabs>
          <w:tab w:val="left" w:pos="360"/>
          <w:tab w:val="left" w:pos="720"/>
        </w:tabs>
        <w:ind w:left="720"/>
        <w:jc w:val="both"/>
        <w:rPr>
          <w:rFonts w:ascii="Arial" w:hAnsi="Arial" w:cs="Arial"/>
          <w:sz w:val="24"/>
          <w:szCs w:val="24"/>
        </w:rPr>
      </w:pPr>
    </w:p>
    <w:p w:rsidR="00DE01D0" w:rsidRDefault="00DE01D0" w:rsidP="00C97006">
      <w:pPr>
        <w:tabs>
          <w:tab w:val="left" w:pos="360"/>
          <w:tab w:val="left" w:pos="720"/>
        </w:tabs>
        <w:ind w:left="450"/>
        <w:jc w:val="both"/>
        <w:rPr>
          <w:rFonts w:ascii="Arial" w:hAnsi="Arial" w:cs="Arial"/>
          <w:sz w:val="24"/>
          <w:szCs w:val="24"/>
        </w:rPr>
      </w:pPr>
      <w:r>
        <w:rPr>
          <w:rFonts w:ascii="Arial" w:hAnsi="Arial" w:cs="Arial"/>
          <w:sz w:val="24"/>
          <w:szCs w:val="24"/>
        </w:rPr>
        <w:t xml:space="preserve">Berdasarkan tabel 4.5 menunjukan bahwa responden yang dilakukan relaksasi otot progresif terdapat nilai mean pre test 23.26 sedangkan nilai mean post test 15.80 yang berarti bahwa terjadi penurunan tingkat stress </w:t>
      </w:r>
      <w:r>
        <w:rPr>
          <w:rFonts w:ascii="Arial" w:hAnsi="Arial" w:cs="Arial"/>
          <w:sz w:val="24"/>
          <w:szCs w:val="24"/>
        </w:rPr>
        <w:lastRenderedPageBreak/>
        <w:t>pada kelompok intervensi. Nilai standar deviasi pre test adalah 4.861, dan setelah post test menjadi 2.782 dan nilai post test standar error menjadi 2.782. nilai minimal pre test adalah 17 sedangkan maksimal setelah post test 22</w:t>
      </w:r>
    </w:p>
    <w:p w:rsidR="00DE01D0" w:rsidRDefault="00DE01D0" w:rsidP="00DE01D0">
      <w:pPr>
        <w:jc w:val="both"/>
        <w:rPr>
          <w:rFonts w:ascii="Arial" w:hAnsi="Arial" w:cs="Arial"/>
          <w:sz w:val="24"/>
          <w:szCs w:val="24"/>
        </w:rPr>
      </w:pPr>
    </w:p>
    <w:p w:rsidR="00DE01D0" w:rsidRDefault="00DE01D0" w:rsidP="00DE01D0">
      <w:pPr>
        <w:ind w:left="360" w:firstLine="90"/>
        <w:jc w:val="both"/>
        <w:rPr>
          <w:rFonts w:ascii="Arial" w:hAnsi="Arial" w:cs="Arial"/>
          <w:b/>
          <w:sz w:val="20"/>
          <w:szCs w:val="20"/>
        </w:rPr>
      </w:pPr>
      <w:r>
        <w:rPr>
          <w:rFonts w:ascii="Arial" w:hAnsi="Arial" w:cs="Arial"/>
          <w:sz w:val="20"/>
          <w:szCs w:val="20"/>
        </w:rPr>
        <w:tab/>
      </w:r>
      <w:r>
        <w:rPr>
          <w:rFonts w:ascii="Arial" w:hAnsi="Arial" w:cs="Arial"/>
          <w:b/>
          <w:sz w:val="20"/>
          <w:szCs w:val="20"/>
        </w:rPr>
        <w:t xml:space="preserve">Tabel 4.8 distribusi frekuensi karakteristik tingkat stress responden sesudah intervensi  </w:t>
      </w:r>
    </w:p>
    <w:tbl>
      <w:tblPr>
        <w:tblW w:w="6774" w:type="dxa"/>
        <w:tblInd w:w="473" w:type="dxa"/>
        <w:tblBorders>
          <w:top w:val="single" w:sz="4" w:space="0" w:color="auto"/>
          <w:bottom w:val="single" w:sz="4" w:space="0" w:color="auto"/>
          <w:insideH w:val="single" w:sz="4" w:space="0" w:color="auto"/>
        </w:tblBorders>
        <w:tblLook w:val="04A0" w:firstRow="1" w:lastRow="0" w:firstColumn="1" w:lastColumn="0" w:noHBand="0" w:noVBand="1"/>
      </w:tblPr>
      <w:tblGrid>
        <w:gridCol w:w="1114"/>
        <w:gridCol w:w="960"/>
        <w:gridCol w:w="960"/>
        <w:gridCol w:w="960"/>
        <w:gridCol w:w="1540"/>
        <w:gridCol w:w="1240"/>
      </w:tblGrid>
      <w:tr w:rsidR="00DE01D0" w:rsidRPr="00D06095" w:rsidTr="00E7425A">
        <w:trPr>
          <w:trHeight w:val="300"/>
        </w:trPr>
        <w:tc>
          <w:tcPr>
            <w:tcW w:w="1114"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Kelompok</w:t>
            </w:r>
          </w:p>
          <w:p w:rsidR="00DE01D0" w:rsidRPr="00D06095"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kontrol</w:t>
            </w:r>
          </w:p>
        </w:tc>
        <w:tc>
          <w:tcPr>
            <w:tcW w:w="960" w:type="dxa"/>
            <w:vMerge w:val="restart"/>
            <w:shd w:val="clear" w:color="auto" w:fill="auto"/>
            <w:noWrap/>
            <w:vAlign w:val="bottom"/>
            <w:hideMark/>
          </w:tcPr>
          <w:p w:rsidR="00DE01D0" w:rsidRPr="00D06095" w:rsidRDefault="00786D62"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F</w:t>
            </w: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mean</w:t>
            </w: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val="id-ID" w:eastAsia="id-ID"/>
              </w:rPr>
            </w:pPr>
            <w:r>
              <w:rPr>
                <w:rFonts w:ascii="Calibri" w:eastAsia="Times New Roman" w:hAnsi="Calibri" w:cs="Calibri"/>
                <w:color w:val="000000"/>
                <w:lang w:eastAsia="id-ID"/>
              </w:rPr>
              <w:t>S</w:t>
            </w:r>
            <w:r w:rsidRPr="00D06095">
              <w:rPr>
                <w:rFonts w:ascii="Calibri" w:eastAsia="Times New Roman" w:hAnsi="Calibri" w:cs="Calibri"/>
                <w:color w:val="000000"/>
                <w:lang w:val="id-ID" w:eastAsia="id-ID"/>
              </w:rPr>
              <w:t>tandar deviasi</w:t>
            </w:r>
          </w:p>
        </w:tc>
        <w:tc>
          <w:tcPr>
            <w:tcW w:w="154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Standar</w:t>
            </w:r>
          </w:p>
          <w:p w:rsidR="00DE01D0" w:rsidRPr="00D06095" w:rsidRDefault="00DE01D0" w:rsidP="00E7425A">
            <w:pPr>
              <w:spacing w:line="240" w:lineRule="auto"/>
              <w:jc w:val="center"/>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 xml:space="preserve"> </w:t>
            </w:r>
            <w:r w:rsidR="00786D62" w:rsidRPr="00D06095">
              <w:rPr>
                <w:rFonts w:ascii="Calibri" w:eastAsia="Times New Roman" w:hAnsi="Calibri" w:cs="Calibri"/>
                <w:color w:val="000000"/>
                <w:lang w:val="id-ID" w:eastAsia="id-ID"/>
              </w:rPr>
              <w:t>E</w:t>
            </w:r>
            <w:r w:rsidRPr="00D06095">
              <w:rPr>
                <w:rFonts w:ascii="Calibri" w:eastAsia="Times New Roman" w:hAnsi="Calibri" w:cs="Calibri"/>
                <w:color w:val="000000"/>
                <w:lang w:val="id-ID" w:eastAsia="id-ID"/>
              </w:rPr>
              <w:t>ror</w:t>
            </w:r>
          </w:p>
        </w:tc>
        <w:tc>
          <w:tcPr>
            <w:tcW w:w="124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min max</w:t>
            </w:r>
          </w:p>
        </w:tc>
      </w:tr>
      <w:tr w:rsidR="00DE01D0" w:rsidRPr="00D06095" w:rsidTr="00E7425A">
        <w:trPr>
          <w:trHeight w:val="300"/>
        </w:trPr>
        <w:tc>
          <w:tcPr>
            <w:tcW w:w="1114"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5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2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r>
      <w:tr w:rsidR="00DE01D0" w:rsidRPr="00D06095" w:rsidTr="00E7425A">
        <w:trPr>
          <w:trHeight w:val="300"/>
        </w:trPr>
        <w:tc>
          <w:tcPr>
            <w:tcW w:w="1114"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pre test</w:t>
            </w:r>
            <w:r>
              <w:rPr>
                <w:rFonts w:ascii="Calibri" w:eastAsia="Times New Roman" w:hAnsi="Calibri" w:cs="Calibri"/>
                <w:color w:val="000000"/>
                <w:lang w:eastAsia="id-ID"/>
              </w:rPr>
              <w:t xml:space="preserve">             </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28.00</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5.126</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1.324</w:t>
            </w:r>
          </w:p>
        </w:tc>
        <w:tc>
          <w:tcPr>
            <w:tcW w:w="12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19-35</w:t>
            </w:r>
          </w:p>
        </w:tc>
      </w:tr>
      <w:tr w:rsidR="00DE01D0" w:rsidRPr="00D06095" w:rsidTr="00E7425A">
        <w:trPr>
          <w:trHeight w:val="300"/>
        </w:trPr>
        <w:tc>
          <w:tcPr>
            <w:tcW w:w="1114"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post test</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29.06</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3.844</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0.993</w:t>
            </w:r>
          </w:p>
        </w:tc>
        <w:tc>
          <w:tcPr>
            <w:tcW w:w="12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22-24</w:t>
            </w:r>
          </w:p>
        </w:tc>
      </w:tr>
    </w:tbl>
    <w:p w:rsidR="00DE01D0" w:rsidRDefault="00DE01D0" w:rsidP="00DE01D0">
      <w:pPr>
        <w:ind w:left="1440"/>
        <w:jc w:val="both"/>
        <w:rPr>
          <w:rFonts w:ascii="Arial" w:hAnsi="Arial" w:cs="Arial"/>
          <w:b/>
          <w:sz w:val="20"/>
          <w:szCs w:val="20"/>
        </w:rPr>
      </w:pPr>
    </w:p>
    <w:p w:rsidR="00C97006" w:rsidRDefault="00DE01D0" w:rsidP="00C97006">
      <w:pPr>
        <w:ind w:left="720"/>
        <w:jc w:val="both"/>
        <w:rPr>
          <w:rFonts w:ascii="Arial" w:hAnsi="Arial" w:cs="Arial"/>
          <w:sz w:val="24"/>
          <w:szCs w:val="24"/>
        </w:rPr>
      </w:pPr>
      <w:r>
        <w:rPr>
          <w:rFonts w:ascii="Arial" w:hAnsi="Arial" w:cs="Arial"/>
          <w:sz w:val="24"/>
          <w:szCs w:val="24"/>
        </w:rPr>
        <w:t xml:space="preserve">Berdasarkan tabel 4.8 menunjukan bahwa responden yang dilakukan relaksasi otot progresif terdapat nilai mean pre test 28.00 sedangkan nilai mean post test 29.06 yang berarti bahwa terjadi penurunan tingkat stress pada kelompok kontrol. Nilai standar deviasi pre test adalah 5.126 dan setelah post test menjadi 3.844 dan nilai post test standar error menjadi 1.324. nilai minimal pre test adalah 19 sedangkan </w:t>
      </w:r>
      <w:r w:rsidR="00C97006">
        <w:rPr>
          <w:rFonts w:ascii="Arial" w:hAnsi="Arial" w:cs="Arial"/>
          <w:sz w:val="24"/>
          <w:szCs w:val="24"/>
        </w:rPr>
        <w:t>maksimal setelah post test 3</w:t>
      </w:r>
    </w:p>
    <w:p w:rsidR="00DE01D0" w:rsidRPr="00C77868" w:rsidRDefault="00DE01D0" w:rsidP="00DE01D0">
      <w:pPr>
        <w:tabs>
          <w:tab w:val="left" w:pos="5016"/>
        </w:tabs>
        <w:jc w:val="both"/>
        <w:rPr>
          <w:rFonts w:ascii="Arial" w:hAnsi="Arial" w:cs="Arial"/>
          <w:b/>
          <w:sz w:val="24"/>
          <w:szCs w:val="24"/>
        </w:rPr>
      </w:pPr>
      <w:r w:rsidRPr="00C77868">
        <w:rPr>
          <w:rFonts w:ascii="Arial" w:hAnsi="Arial" w:cs="Arial"/>
          <w:b/>
          <w:sz w:val="24"/>
          <w:szCs w:val="24"/>
        </w:rPr>
        <w:t>3. Analisa Bivariat</w:t>
      </w:r>
      <w:r>
        <w:rPr>
          <w:rFonts w:ascii="Arial" w:hAnsi="Arial" w:cs="Arial"/>
          <w:b/>
          <w:sz w:val="24"/>
          <w:szCs w:val="24"/>
        </w:rPr>
        <w:tab/>
      </w:r>
    </w:p>
    <w:p w:rsidR="00DE01D0" w:rsidRDefault="00DE01D0" w:rsidP="00DE01D0">
      <w:pPr>
        <w:ind w:left="720" w:hanging="720"/>
        <w:jc w:val="both"/>
        <w:rPr>
          <w:rFonts w:ascii="Arial" w:hAnsi="Arial" w:cs="Arial"/>
          <w:sz w:val="24"/>
          <w:szCs w:val="24"/>
        </w:rPr>
      </w:pPr>
      <w:r w:rsidRPr="00835639">
        <w:rPr>
          <w:rFonts w:ascii="Arial" w:hAnsi="Arial" w:cs="Arial"/>
          <w:sz w:val="24"/>
          <w:szCs w:val="24"/>
        </w:rPr>
        <w:tab/>
        <w:t xml:space="preserve">Pada bagian ini akan diperlihatkan pengaruh terapi relaksasi otot progresif terhadap tingkat stress pada Narapidana di Lapas Narkotika Klas III Samarinda yang dilakukan perhitungan dengan bantuan software setelah data terkumpul dan diolah, kemudian dianalisis oleh </w:t>
      </w:r>
      <w:r w:rsidRPr="00835639">
        <w:rPr>
          <w:rFonts w:ascii="Arial" w:hAnsi="Arial" w:cs="Arial"/>
          <w:sz w:val="24"/>
          <w:szCs w:val="24"/>
        </w:rPr>
        <w:lastRenderedPageBreak/>
        <w:t>peneliti</w:t>
      </w:r>
      <w:r>
        <w:rPr>
          <w:rFonts w:ascii="Arial" w:hAnsi="Arial" w:cs="Arial"/>
          <w:sz w:val="24"/>
          <w:szCs w:val="24"/>
        </w:rPr>
        <w:t xml:space="preserve"> untuk mengetahui data berdistribusi normal maka dilakukan uji normalitas  dengan menggunakan uji Shapiro-wilk dari hasil yang ditunjukan pada nilai normalitas pre test dan post test pada kelompok intervensi dan kelompok control maka dapat disimpulkan bahwa uji normalitas dilakukan secara keseluruham berdistribusi normal .maka keputusan uji statistic yang digunakan oleh peneliti adalah uji parametric yaitu paired t test untuk sampel yang berpasangan dan independent t test untuk sampel yang tidak berpasangan. Hasil outputnya dapat dilihat sebagai berikut.</w:t>
      </w:r>
    </w:p>
    <w:p w:rsidR="00DE01D0" w:rsidRPr="00B65806" w:rsidRDefault="00DE01D0" w:rsidP="00DE01D0">
      <w:pPr>
        <w:ind w:left="720" w:hanging="720"/>
        <w:jc w:val="both"/>
        <w:rPr>
          <w:rFonts w:ascii="Arial" w:hAnsi="Arial" w:cs="Arial"/>
          <w:b/>
          <w:sz w:val="20"/>
          <w:szCs w:val="20"/>
        </w:rPr>
      </w:pPr>
      <w:r>
        <w:rPr>
          <w:rFonts w:ascii="Arial" w:hAnsi="Arial" w:cs="Arial"/>
          <w:sz w:val="24"/>
          <w:szCs w:val="24"/>
        </w:rPr>
        <w:tab/>
      </w:r>
      <w:r w:rsidR="00786D62">
        <w:rPr>
          <w:rFonts w:ascii="Arial" w:hAnsi="Arial" w:cs="Arial"/>
          <w:b/>
          <w:sz w:val="20"/>
          <w:szCs w:val="20"/>
        </w:rPr>
        <w:t>Tabel 4.7</w:t>
      </w:r>
      <w:r w:rsidRPr="00B65806">
        <w:rPr>
          <w:rFonts w:ascii="Arial" w:hAnsi="Arial" w:cs="Arial"/>
          <w:b/>
          <w:sz w:val="20"/>
          <w:szCs w:val="20"/>
        </w:rPr>
        <w:t xml:space="preserve"> </w:t>
      </w:r>
      <w:r>
        <w:rPr>
          <w:rFonts w:ascii="Arial" w:hAnsi="Arial" w:cs="Arial"/>
          <w:b/>
          <w:sz w:val="20"/>
          <w:szCs w:val="20"/>
        </w:rPr>
        <w:t xml:space="preserve"> hasil statistic Analisis paired t test pada kelompok intervensi</w:t>
      </w:r>
    </w:p>
    <w:tbl>
      <w:tblPr>
        <w:tblW w:w="6760" w:type="dxa"/>
        <w:tblInd w:w="913" w:type="dxa"/>
        <w:tblBorders>
          <w:top w:val="single" w:sz="4" w:space="0" w:color="auto"/>
          <w:bottom w:val="single" w:sz="4" w:space="0" w:color="auto"/>
          <w:insideH w:val="single" w:sz="4" w:space="0" w:color="auto"/>
        </w:tblBorders>
        <w:tblLook w:val="04A0" w:firstRow="1" w:lastRow="0" w:firstColumn="1" w:lastColumn="0" w:noHBand="0" w:noVBand="1"/>
      </w:tblPr>
      <w:tblGrid>
        <w:gridCol w:w="1114"/>
        <w:gridCol w:w="960"/>
        <w:gridCol w:w="960"/>
        <w:gridCol w:w="960"/>
        <w:gridCol w:w="1540"/>
        <w:gridCol w:w="1240"/>
      </w:tblGrid>
      <w:tr w:rsidR="00DE01D0" w:rsidRPr="00CE5913" w:rsidTr="00E7425A">
        <w:trPr>
          <w:trHeight w:val="300"/>
        </w:trPr>
        <w:tc>
          <w:tcPr>
            <w:tcW w:w="110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CE5913">
              <w:rPr>
                <w:rFonts w:ascii="Calibri" w:eastAsia="Times New Roman" w:hAnsi="Calibri" w:cs="Calibri"/>
                <w:color w:val="000000"/>
                <w:lang w:val="id-ID" w:eastAsia="id-ID"/>
              </w:rPr>
              <w:t>Kelompok</w:t>
            </w:r>
          </w:p>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Intervensi</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N</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Mean</w:t>
            </w:r>
          </w:p>
        </w:tc>
        <w:tc>
          <w:tcPr>
            <w:tcW w:w="960" w:type="dxa"/>
            <w:vMerge w:val="restart"/>
            <w:shd w:val="clear" w:color="auto" w:fill="auto"/>
            <w:noWrap/>
            <w:vAlign w:val="bottom"/>
            <w:hideMark/>
          </w:tcPr>
          <w:p w:rsidR="00DE01D0" w:rsidRPr="00CE5913" w:rsidRDefault="00DE01D0" w:rsidP="00E7425A">
            <w:pPr>
              <w:spacing w:line="240" w:lineRule="auto"/>
              <w:jc w:val="center"/>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standar deviasi</w:t>
            </w:r>
          </w:p>
        </w:tc>
        <w:tc>
          <w:tcPr>
            <w:tcW w:w="154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CE5913">
              <w:rPr>
                <w:rFonts w:ascii="Calibri" w:eastAsia="Times New Roman" w:hAnsi="Calibri" w:cs="Calibri"/>
                <w:color w:val="000000"/>
                <w:lang w:val="id-ID" w:eastAsia="id-ID"/>
              </w:rPr>
              <w:t>Standar</w:t>
            </w:r>
          </w:p>
          <w:p w:rsidR="00DE01D0" w:rsidRPr="00CE5913" w:rsidRDefault="00DE01D0" w:rsidP="00E7425A">
            <w:pPr>
              <w:spacing w:line="240" w:lineRule="auto"/>
              <w:jc w:val="center"/>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 xml:space="preserve"> </w:t>
            </w:r>
            <w:r w:rsidR="00F7717A" w:rsidRPr="00CE5913">
              <w:rPr>
                <w:rFonts w:ascii="Calibri" w:eastAsia="Times New Roman" w:hAnsi="Calibri" w:cs="Calibri"/>
                <w:color w:val="000000"/>
                <w:lang w:val="id-ID" w:eastAsia="id-ID"/>
              </w:rPr>
              <w:t>E</w:t>
            </w:r>
            <w:r w:rsidRPr="00CE5913">
              <w:rPr>
                <w:rFonts w:ascii="Calibri" w:eastAsia="Times New Roman" w:hAnsi="Calibri" w:cs="Calibri"/>
                <w:color w:val="000000"/>
                <w:lang w:val="id-ID" w:eastAsia="id-ID"/>
              </w:rPr>
              <w:t>ror</w:t>
            </w:r>
          </w:p>
        </w:tc>
        <w:tc>
          <w:tcPr>
            <w:tcW w:w="1240" w:type="dxa"/>
            <w:vMerge w:val="restart"/>
            <w:shd w:val="clear" w:color="auto" w:fill="auto"/>
            <w:noWrap/>
            <w:vAlign w:val="bottom"/>
            <w:hideMark/>
          </w:tcPr>
          <w:p w:rsidR="00DE01D0" w:rsidRPr="001A5DFC"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P</w:t>
            </w:r>
          </w:p>
        </w:tc>
      </w:tr>
      <w:tr w:rsidR="00DE01D0" w:rsidRPr="00CE5913" w:rsidTr="00E7425A">
        <w:trPr>
          <w:trHeight w:val="300"/>
        </w:trPr>
        <w:tc>
          <w:tcPr>
            <w:tcW w:w="110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154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c>
          <w:tcPr>
            <w:tcW w:w="1240" w:type="dxa"/>
            <w:vMerge/>
            <w:vAlign w:val="center"/>
            <w:hideMark/>
          </w:tcPr>
          <w:p w:rsidR="00DE01D0" w:rsidRPr="00CE5913" w:rsidRDefault="00DE01D0" w:rsidP="00E7425A">
            <w:pPr>
              <w:spacing w:line="240" w:lineRule="auto"/>
              <w:rPr>
                <w:rFonts w:ascii="Calibri" w:eastAsia="Times New Roman" w:hAnsi="Calibri" w:cs="Calibri"/>
                <w:color w:val="000000"/>
                <w:lang w:val="id-ID" w:eastAsia="id-ID"/>
              </w:rPr>
            </w:pPr>
          </w:p>
        </w:tc>
      </w:tr>
      <w:tr w:rsidR="00DE01D0" w:rsidRPr="00CE5913" w:rsidTr="00E7425A">
        <w:trPr>
          <w:trHeight w:val="300"/>
        </w:trPr>
        <w:tc>
          <w:tcPr>
            <w:tcW w:w="110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pre test</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23.26</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4.861</w:t>
            </w:r>
          </w:p>
        </w:tc>
        <w:tc>
          <w:tcPr>
            <w:tcW w:w="15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1.255</w:t>
            </w:r>
          </w:p>
        </w:tc>
        <w:tc>
          <w:tcPr>
            <w:tcW w:w="12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.000</w:t>
            </w:r>
          </w:p>
        </w:tc>
      </w:tr>
      <w:tr w:rsidR="00DE01D0" w:rsidRPr="00CE5913" w:rsidTr="00E7425A">
        <w:trPr>
          <w:trHeight w:val="300"/>
        </w:trPr>
        <w:tc>
          <w:tcPr>
            <w:tcW w:w="110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val="id-ID" w:eastAsia="id-ID"/>
              </w:rPr>
            </w:pPr>
            <w:r w:rsidRPr="00CE5913">
              <w:rPr>
                <w:rFonts w:ascii="Calibri" w:eastAsia="Times New Roman" w:hAnsi="Calibri" w:cs="Calibri"/>
                <w:color w:val="000000"/>
                <w:lang w:val="id-ID" w:eastAsia="id-ID"/>
              </w:rPr>
              <w:t>post test</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15.80</w:t>
            </w:r>
          </w:p>
        </w:tc>
        <w:tc>
          <w:tcPr>
            <w:tcW w:w="96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2.782</w:t>
            </w:r>
          </w:p>
        </w:tc>
        <w:tc>
          <w:tcPr>
            <w:tcW w:w="15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.7184</w:t>
            </w:r>
          </w:p>
        </w:tc>
        <w:tc>
          <w:tcPr>
            <w:tcW w:w="1240" w:type="dxa"/>
            <w:shd w:val="clear" w:color="auto" w:fill="auto"/>
            <w:noWrap/>
            <w:vAlign w:val="bottom"/>
            <w:hideMark/>
          </w:tcPr>
          <w:p w:rsidR="00DE01D0" w:rsidRPr="00CE5913" w:rsidRDefault="00DE01D0" w:rsidP="00E7425A">
            <w:pPr>
              <w:spacing w:line="240" w:lineRule="auto"/>
              <w:rPr>
                <w:rFonts w:ascii="Calibri" w:eastAsia="Times New Roman" w:hAnsi="Calibri" w:cs="Calibri"/>
                <w:color w:val="000000"/>
                <w:lang w:eastAsia="id-ID"/>
              </w:rPr>
            </w:pPr>
            <w:r w:rsidRPr="00CE5913">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.000</w:t>
            </w:r>
          </w:p>
        </w:tc>
      </w:tr>
    </w:tbl>
    <w:p w:rsidR="00DE01D0" w:rsidRPr="000A1576" w:rsidRDefault="00DE01D0" w:rsidP="00FD63CE">
      <w:pPr>
        <w:jc w:val="both"/>
        <w:rPr>
          <w:rFonts w:ascii="Arial" w:hAnsi="Arial" w:cs="Arial"/>
          <w:b/>
          <w:sz w:val="20"/>
          <w:szCs w:val="20"/>
        </w:rPr>
      </w:pPr>
    </w:p>
    <w:tbl>
      <w:tblPr>
        <w:tblW w:w="8750" w:type="dxa"/>
        <w:tblInd w:w="391" w:type="dxa"/>
        <w:tblBorders>
          <w:top w:val="single" w:sz="4" w:space="0" w:color="auto"/>
        </w:tblBorders>
        <w:tblLook w:val="0000" w:firstRow="0" w:lastRow="0" w:firstColumn="0" w:lastColumn="0" w:noHBand="0" w:noVBand="0"/>
      </w:tblPr>
      <w:tblGrid>
        <w:gridCol w:w="329"/>
        <w:gridCol w:w="8092"/>
        <w:gridCol w:w="329"/>
      </w:tblGrid>
      <w:tr w:rsidR="00DE01D0" w:rsidTr="00E7425A">
        <w:trPr>
          <w:gridAfter w:val="1"/>
          <w:wAfter w:w="329" w:type="dxa"/>
          <w:trHeight w:val="100"/>
        </w:trPr>
        <w:tc>
          <w:tcPr>
            <w:tcW w:w="8421" w:type="dxa"/>
            <w:gridSpan w:val="2"/>
            <w:tcBorders>
              <w:top w:val="nil"/>
              <w:bottom w:val="nil"/>
            </w:tcBorders>
          </w:tcPr>
          <w:p w:rsidR="00DE01D0" w:rsidRPr="00C65E50" w:rsidRDefault="00DE01D0" w:rsidP="00E7425A">
            <w:pPr>
              <w:jc w:val="both"/>
              <w:rPr>
                <w:rFonts w:ascii="Arial" w:hAnsi="Arial" w:cs="Arial"/>
                <w:sz w:val="20"/>
                <w:szCs w:val="20"/>
              </w:rPr>
            </w:pPr>
            <w:r>
              <w:rPr>
                <w:rFonts w:ascii="Arial" w:hAnsi="Arial" w:cs="Arial"/>
                <w:sz w:val="20"/>
                <w:szCs w:val="20"/>
              </w:rPr>
              <w:t>sumber data primer 2019</w:t>
            </w:r>
          </w:p>
        </w:tc>
      </w:tr>
      <w:tr w:rsidR="00DE01D0" w:rsidTr="00E7425A">
        <w:trPr>
          <w:gridBefore w:val="1"/>
          <w:wBefore w:w="329" w:type="dxa"/>
          <w:trHeight w:val="100"/>
        </w:trPr>
        <w:tc>
          <w:tcPr>
            <w:tcW w:w="8421" w:type="dxa"/>
            <w:gridSpan w:val="2"/>
            <w:tcBorders>
              <w:top w:val="nil"/>
              <w:bottom w:val="nil"/>
            </w:tcBorders>
          </w:tcPr>
          <w:p w:rsidR="00DE01D0" w:rsidRDefault="00DE01D0" w:rsidP="00E7425A">
            <w:pPr>
              <w:jc w:val="both"/>
              <w:rPr>
                <w:rFonts w:ascii="Arial" w:hAnsi="Arial" w:cs="Arial"/>
                <w:sz w:val="20"/>
                <w:szCs w:val="20"/>
              </w:rPr>
            </w:pPr>
          </w:p>
        </w:tc>
      </w:tr>
    </w:tbl>
    <w:p w:rsidR="00DE01D0" w:rsidRDefault="00786D62" w:rsidP="002551BC">
      <w:pPr>
        <w:ind w:left="329" w:firstLine="391"/>
        <w:jc w:val="both"/>
        <w:rPr>
          <w:rFonts w:ascii="Arial" w:hAnsi="Arial" w:cs="Arial"/>
          <w:sz w:val="24"/>
          <w:szCs w:val="24"/>
        </w:rPr>
      </w:pPr>
      <w:r>
        <w:rPr>
          <w:rFonts w:ascii="Arial" w:hAnsi="Arial" w:cs="Arial"/>
          <w:sz w:val="24"/>
          <w:szCs w:val="24"/>
        </w:rPr>
        <w:t>Data tabel 4.7</w:t>
      </w:r>
      <w:r w:rsidR="00DE01D0" w:rsidRPr="00045426">
        <w:rPr>
          <w:rFonts w:ascii="Arial" w:hAnsi="Arial" w:cs="Arial"/>
          <w:sz w:val="24"/>
          <w:szCs w:val="24"/>
        </w:rPr>
        <w:t xml:space="preserve"> </w:t>
      </w:r>
      <w:r w:rsidR="00DE01D0">
        <w:rPr>
          <w:rFonts w:ascii="Arial" w:hAnsi="Arial" w:cs="Arial"/>
          <w:sz w:val="24"/>
          <w:szCs w:val="24"/>
        </w:rPr>
        <w:t>didapatkan rata-rata (mean) kelompopk intervensi pada tingkat stress sebelum relaksasi otot progresif terdapat nilai mean pre test 23.26 dan nilai standar deviasi pre test adalah 4.861 nilai standar error pre test adalah 1.255 dan nilai p-value (.000) &lt; (0.05) maka H0 ditolak yang berarti ada perbedaan tingkat stress yang signifikan antara sebelum dan sesudah relaksasi otot progresif pada narapidana.</w:t>
      </w:r>
    </w:p>
    <w:p w:rsidR="00DE01D0" w:rsidRDefault="00DE01D0" w:rsidP="00DE01D0">
      <w:pPr>
        <w:ind w:left="329"/>
        <w:jc w:val="both"/>
        <w:rPr>
          <w:rFonts w:ascii="Arial" w:hAnsi="Arial" w:cs="Arial"/>
          <w:sz w:val="24"/>
          <w:szCs w:val="24"/>
        </w:rPr>
      </w:pPr>
      <w:r>
        <w:rPr>
          <w:rFonts w:ascii="Arial" w:hAnsi="Arial" w:cs="Arial"/>
          <w:sz w:val="24"/>
          <w:szCs w:val="24"/>
        </w:rPr>
        <w:lastRenderedPageBreak/>
        <w:tab/>
        <w:t>Diketahui bahwa nilai rata-rata (mean) tingkat stress sesudah diberikan intervensi relaksasi otot progresif terjadi perubahan sebesar 15.80 nilai standar deviasi adalah 2.782 dan nilai standar error .7184 terdapat hasil nilai p value (.000)&gt;0.05 maka H0 ditolak yang berarti ada perbedaan tingkat stress yang signifikan antara sebelum dan sesudah relaksasi otot progresif pada narapidana.</w:t>
      </w:r>
    </w:p>
    <w:p w:rsidR="00DE01D0" w:rsidRDefault="00DE01D0" w:rsidP="00DE01D0">
      <w:pPr>
        <w:jc w:val="both"/>
        <w:rPr>
          <w:rFonts w:ascii="Arial" w:hAnsi="Arial" w:cs="Arial"/>
          <w:sz w:val="24"/>
          <w:szCs w:val="24"/>
        </w:rPr>
      </w:pPr>
    </w:p>
    <w:p w:rsidR="00DE01D0" w:rsidRDefault="00786D62" w:rsidP="002B3A81">
      <w:pPr>
        <w:jc w:val="center"/>
        <w:rPr>
          <w:rFonts w:ascii="Arial" w:hAnsi="Arial" w:cs="Arial"/>
          <w:b/>
          <w:sz w:val="20"/>
          <w:szCs w:val="20"/>
        </w:rPr>
      </w:pPr>
      <w:r>
        <w:rPr>
          <w:rFonts w:ascii="Arial" w:hAnsi="Arial" w:cs="Arial"/>
          <w:b/>
          <w:sz w:val="20"/>
          <w:szCs w:val="20"/>
        </w:rPr>
        <w:t>Tabel 4.8</w:t>
      </w:r>
      <w:r w:rsidR="00DE01D0">
        <w:rPr>
          <w:rFonts w:ascii="Arial" w:hAnsi="Arial" w:cs="Arial"/>
          <w:b/>
          <w:sz w:val="20"/>
          <w:szCs w:val="20"/>
        </w:rPr>
        <w:t xml:space="preserve"> hasil statistic analisis paired t test pada kelompok kontrol</w:t>
      </w:r>
    </w:p>
    <w:tbl>
      <w:tblPr>
        <w:tblW w:w="6774" w:type="dxa"/>
        <w:tblInd w:w="473" w:type="dxa"/>
        <w:tblBorders>
          <w:top w:val="single" w:sz="4" w:space="0" w:color="auto"/>
          <w:bottom w:val="single" w:sz="4" w:space="0" w:color="auto"/>
          <w:insideH w:val="single" w:sz="4" w:space="0" w:color="auto"/>
        </w:tblBorders>
        <w:tblLook w:val="04A0" w:firstRow="1" w:lastRow="0" w:firstColumn="1" w:lastColumn="0" w:noHBand="0" w:noVBand="1"/>
      </w:tblPr>
      <w:tblGrid>
        <w:gridCol w:w="1114"/>
        <w:gridCol w:w="960"/>
        <w:gridCol w:w="960"/>
        <w:gridCol w:w="960"/>
        <w:gridCol w:w="1540"/>
        <w:gridCol w:w="1240"/>
      </w:tblGrid>
      <w:tr w:rsidR="00DE01D0" w:rsidRPr="00D06095" w:rsidTr="00E7425A">
        <w:trPr>
          <w:trHeight w:val="300"/>
        </w:trPr>
        <w:tc>
          <w:tcPr>
            <w:tcW w:w="1114"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Kelompok</w:t>
            </w:r>
          </w:p>
          <w:p w:rsidR="00DE01D0" w:rsidRPr="00D06095" w:rsidRDefault="00FD63CE"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Control</w:t>
            </w: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N</w:t>
            </w: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mean</w:t>
            </w: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val="id-ID" w:eastAsia="id-ID"/>
              </w:rPr>
            </w:pPr>
            <w:r>
              <w:rPr>
                <w:rFonts w:ascii="Calibri" w:eastAsia="Times New Roman" w:hAnsi="Calibri" w:cs="Calibri"/>
                <w:color w:val="000000"/>
                <w:lang w:eastAsia="id-ID"/>
              </w:rPr>
              <w:t>S</w:t>
            </w:r>
            <w:r w:rsidRPr="00D06095">
              <w:rPr>
                <w:rFonts w:ascii="Calibri" w:eastAsia="Times New Roman" w:hAnsi="Calibri" w:cs="Calibri"/>
                <w:color w:val="000000"/>
                <w:lang w:val="id-ID" w:eastAsia="id-ID"/>
              </w:rPr>
              <w:t>tandar deviasi</w:t>
            </w:r>
          </w:p>
        </w:tc>
        <w:tc>
          <w:tcPr>
            <w:tcW w:w="154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Standar</w:t>
            </w:r>
          </w:p>
          <w:p w:rsidR="00DE01D0" w:rsidRPr="00D06095" w:rsidRDefault="00DE01D0" w:rsidP="00E7425A">
            <w:pPr>
              <w:spacing w:line="240" w:lineRule="auto"/>
              <w:jc w:val="center"/>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 xml:space="preserve"> Eror</w:t>
            </w:r>
          </w:p>
        </w:tc>
        <w:tc>
          <w:tcPr>
            <w:tcW w:w="1240" w:type="dxa"/>
            <w:vMerge w:val="restart"/>
            <w:shd w:val="clear" w:color="auto" w:fill="auto"/>
            <w:noWrap/>
            <w:vAlign w:val="bottom"/>
            <w:hideMark/>
          </w:tcPr>
          <w:p w:rsidR="00DE01D0" w:rsidRPr="00726900"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P</w:t>
            </w:r>
          </w:p>
        </w:tc>
      </w:tr>
      <w:tr w:rsidR="00DE01D0" w:rsidRPr="00D06095" w:rsidTr="00E7425A">
        <w:trPr>
          <w:trHeight w:val="300"/>
        </w:trPr>
        <w:tc>
          <w:tcPr>
            <w:tcW w:w="1114"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5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2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r>
      <w:tr w:rsidR="00DE01D0" w:rsidRPr="00D06095" w:rsidTr="00E7425A">
        <w:trPr>
          <w:trHeight w:val="300"/>
        </w:trPr>
        <w:tc>
          <w:tcPr>
            <w:tcW w:w="1114"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pre test</w:t>
            </w:r>
            <w:r>
              <w:rPr>
                <w:rFonts w:ascii="Calibri" w:eastAsia="Times New Roman" w:hAnsi="Calibri" w:cs="Calibri"/>
                <w:color w:val="000000"/>
                <w:lang w:eastAsia="id-ID"/>
              </w:rPr>
              <w:t xml:space="preserve">             </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28.00</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5.126</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1.324</w:t>
            </w:r>
          </w:p>
        </w:tc>
        <w:tc>
          <w:tcPr>
            <w:tcW w:w="12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.240</w:t>
            </w:r>
          </w:p>
        </w:tc>
      </w:tr>
      <w:tr w:rsidR="00DE01D0" w:rsidRPr="00D06095" w:rsidTr="00E7425A">
        <w:trPr>
          <w:trHeight w:val="300"/>
        </w:trPr>
        <w:tc>
          <w:tcPr>
            <w:tcW w:w="1114"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val="id-ID" w:eastAsia="id-ID"/>
              </w:rPr>
            </w:pPr>
            <w:r w:rsidRPr="00D06095">
              <w:rPr>
                <w:rFonts w:ascii="Calibri" w:eastAsia="Times New Roman" w:hAnsi="Calibri" w:cs="Calibri"/>
                <w:color w:val="000000"/>
                <w:lang w:val="id-ID" w:eastAsia="id-ID"/>
              </w:rPr>
              <w:t>post test</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29.06</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3.844</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0.993</w:t>
            </w:r>
          </w:p>
        </w:tc>
        <w:tc>
          <w:tcPr>
            <w:tcW w:w="12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.240</w:t>
            </w:r>
          </w:p>
        </w:tc>
      </w:tr>
    </w:tbl>
    <w:p w:rsidR="00DE01D0" w:rsidRDefault="00DE01D0" w:rsidP="00DE01D0">
      <w:pPr>
        <w:jc w:val="both"/>
        <w:rPr>
          <w:rFonts w:ascii="Arial" w:hAnsi="Arial" w:cs="Arial"/>
          <w:b/>
          <w:sz w:val="20"/>
          <w:szCs w:val="20"/>
        </w:rPr>
      </w:pPr>
    </w:p>
    <w:p w:rsidR="00DE01D0" w:rsidRDefault="00DE01D0" w:rsidP="00DE01D0">
      <w:pPr>
        <w:ind w:left="329"/>
        <w:jc w:val="both"/>
        <w:rPr>
          <w:rFonts w:ascii="Arial" w:hAnsi="Arial" w:cs="Arial"/>
          <w:sz w:val="24"/>
          <w:szCs w:val="24"/>
        </w:rPr>
      </w:pPr>
      <w:r>
        <w:rPr>
          <w:rFonts w:ascii="Arial" w:hAnsi="Arial" w:cs="Arial"/>
          <w:b/>
          <w:sz w:val="20"/>
          <w:szCs w:val="20"/>
        </w:rPr>
        <w:tab/>
      </w:r>
      <w:r w:rsidR="00786D62">
        <w:rPr>
          <w:rFonts w:ascii="Arial" w:hAnsi="Arial" w:cs="Arial"/>
          <w:sz w:val="24"/>
          <w:szCs w:val="24"/>
        </w:rPr>
        <w:t>Data tabel 4.8</w:t>
      </w:r>
      <w:r w:rsidRPr="00045426">
        <w:rPr>
          <w:rFonts w:ascii="Arial" w:hAnsi="Arial" w:cs="Arial"/>
          <w:sz w:val="24"/>
          <w:szCs w:val="24"/>
        </w:rPr>
        <w:t xml:space="preserve"> </w:t>
      </w:r>
      <w:r>
        <w:rPr>
          <w:rFonts w:ascii="Arial" w:hAnsi="Arial" w:cs="Arial"/>
          <w:sz w:val="24"/>
          <w:szCs w:val="24"/>
        </w:rPr>
        <w:t>didapatkan rata-rata (mean) kelompok kontrol pada tingkat stress sebelum relaksasi otot progresif terdapat nilai mean pre test 28.00 sedangkan post test 29.06 dan nilai standar deviasi pre test adalah 5.126 sedangkan post test 3.844 nilai standar error pre test adalah 1.324 sedangkan post test 0.993 dan nilai p-value (.024) &lt; (0.05) maka H0 diterima yang berarti tidak ada perbedaan tingkat stress yang signifikan antara sebelum dan sesudah.</w:t>
      </w:r>
    </w:p>
    <w:p w:rsidR="002551BC" w:rsidRDefault="002551BC" w:rsidP="00DE01D0">
      <w:pPr>
        <w:ind w:left="329"/>
        <w:jc w:val="both"/>
        <w:rPr>
          <w:rFonts w:ascii="Arial" w:hAnsi="Arial" w:cs="Arial"/>
          <w:sz w:val="24"/>
          <w:szCs w:val="24"/>
        </w:rPr>
      </w:pPr>
    </w:p>
    <w:p w:rsidR="002551BC" w:rsidRDefault="002551BC" w:rsidP="00DE01D0">
      <w:pPr>
        <w:ind w:left="329"/>
        <w:jc w:val="both"/>
        <w:rPr>
          <w:rFonts w:ascii="Arial" w:hAnsi="Arial" w:cs="Arial"/>
          <w:sz w:val="24"/>
          <w:szCs w:val="24"/>
        </w:rPr>
      </w:pPr>
    </w:p>
    <w:p w:rsidR="00DE01D0" w:rsidRPr="00C43A08" w:rsidRDefault="00DE01D0" w:rsidP="00DE01D0">
      <w:pPr>
        <w:ind w:left="329"/>
        <w:jc w:val="both"/>
        <w:rPr>
          <w:rFonts w:ascii="Arial" w:hAnsi="Arial" w:cs="Arial"/>
          <w:sz w:val="24"/>
          <w:szCs w:val="24"/>
        </w:rPr>
      </w:pPr>
      <w:r>
        <w:rPr>
          <w:rFonts w:ascii="Arial" w:hAnsi="Arial" w:cs="Arial"/>
          <w:sz w:val="24"/>
          <w:szCs w:val="24"/>
        </w:rPr>
        <w:tab/>
      </w:r>
    </w:p>
    <w:p w:rsidR="00DE01D0" w:rsidRDefault="00DE01D0" w:rsidP="00DE01D0">
      <w:pPr>
        <w:jc w:val="both"/>
        <w:rPr>
          <w:rFonts w:ascii="Arial" w:hAnsi="Arial" w:cs="Arial"/>
          <w:b/>
          <w:sz w:val="20"/>
          <w:szCs w:val="20"/>
        </w:rPr>
      </w:pPr>
      <w:r>
        <w:rPr>
          <w:rFonts w:ascii="Times New Roman" w:hAnsi="Times New Roman" w:cs="Times New Roman"/>
          <w:sz w:val="24"/>
          <w:szCs w:val="24"/>
        </w:rPr>
        <w:lastRenderedPageBreak/>
        <w:tab/>
      </w:r>
      <w:r w:rsidR="00786D62">
        <w:rPr>
          <w:rFonts w:ascii="Arial" w:hAnsi="Arial" w:cs="Arial"/>
          <w:b/>
          <w:sz w:val="20"/>
          <w:szCs w:val="20"/>
        </w:rPr>
        <w:t>Tabel 4.9</w:t>
      </w:r>
      <w:r>
        <w:rPr>
          <w:rFonts w:ascii="Arial" w:hAnsi="Arial" w:cs="Arial"/>
          <w:b/>
          <w:sz w:val="20"/>
          <w:szCs w:val="20"/>
        </w:rPr>
        <w:t xml:space="preserve"> hasil statistic uji t independen tentang selisih penurunan tingkat stress antara kelompok eksperimen dan kelompok control</w:t>
      </w:r>
    </w:p>
    <w:tbl>
      <w:tblPr>
        <w:tblW w:w="6774" w:type="dxa"/>
        <w:tblInd w:w="473" w:type="dxa"/>
        <w:tblBorders>
          <w:top w:val="single" w:sz="4" w:space="0" w:color="auto"/>
          <w:bottom w:val="single" w:sz="4" w:space="0" w:color="auto"/>
          <w:insideH w:val="single" w:sz="4" w:space="0" w:color="auto"/>
        </w:tblBorders>
        <w:tblLook w:val="04A0" w:firstRow="1" w:lastRow="0" w:firstColumn="1" w:lastColumn="0" w:noHBand="0" w:noVBand="1"/>
      </w:tblPr>
      <w:tblGrid>
        <w:gridCol w:w="1265"/>
        <w:gridCol w:w="960"/>
        <w:gridCol w:w="1131"/>
        <w:gridCol w:w="1131"/>
        <w:gridCol w:w="1540"/>
        <w:gridCol w:w="1240"/>
      </w:tblGrid>
      <w:tr w:rsidR="00DE01D0" w:rsidRPr="00D06095" w:rsidTr="00E7425A">
        <w:trPr>
          <w:trHeight w:val="300"/>
        </w:trPr>
        <w:tc>
          <w:tcPr>
            <w:tcW w:w="1114"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Kelompok</w:t>
            </w:r>
          </w:p>
          <w:p w:rsidR="00DE01D0" w:rsidRPr="00D06095" w:rsidRDefault="00DE01D0" w:rsidP="00E7425A">
            <w:pPr>
              <w:spacing w:line="240" w:lineRule="auto"/>
              <w:rPr>
                <w:rFonts w:ascii="Calibri" w:eastAsia="Times New Roman" w:hAnsi="Calibri" w:cs="Calibri"/>
                <w:color w:val="000000"/>
                <w:lang w:eastAsia="id-ID"/>
              </w:rPr>
            </w:pPr>
          </w:p>
        </w:tc>
        <w:tc>
          <w:tcPr>
            <w:tcW w:w="960" w:type="dxa"/>
            <w:vMerge w:val="restart"/>
            <w:shd w:val="clear" w:color="auto" w:fill="auto"/>
            <w:noWrap/>
            <w:vAlign w:val="bottom"/>
            <w:hideMark/>
          </w:tcPr>
          <w:p w:rsidR="00DE01D0" w:rsidRPr="00D06095"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N</w:t>
            </w:r>
          </w:p>
        </w:tc>
        <w:tc>
          <w:tcPr>
            <w:tcW w:w="96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sidRPr="00D06095">
              <w:rPr>
                <w:rFonts w:ascii="Calibri" w:eastAsia="Times New Roman" w:hAnsi="Calibri" w:cs="Calibri"/>
                <w:color w:val="000000"/>
                <w:lang w:val="id-ID" w:eastAsia="id-ID"/>
              </w:rPr>
              <w:t>Mean</w:t>
            </w:r>
          </w:p>
          <w:p w:rsidR="00DE01D0" w:rsidRPr="005066AB"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difference</w:t>
            </w:r>
          </w:p>
        </w:tc>
        <w:tc>
          <w:tcPr>
            <w:tcW w:w="96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SE</w:t>
            </w:r>
          </w:p>
          <w:p w:rsidR="00DE01D0" w:rsidRPr="005066AB"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difference</w:t>
            </w:r>
          </w:p>
        </w:tc>
        <w:tc>
          <w:tcPr>
            <w:tcW w:w="1540" w:type="dxa"/>
            <w:vMerge w:val="restart"/>
            <w:shd w:val="clear" w:color="auto" w:fill="auto"/>
            <w:noWrap/>
            <w:vAlign w:val="bottom"/>
            <w:hideMark/>
          </w:tcPr>
          <w:p w:rsidR="00DE01D0"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95%</w:t>
            </w:r>
          </w:p>
          <w:p w:rsidR="00DE01D0"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Confidence</w:t>
            </w:r>
          </w:p>
          <w:p w:rsidR="00DE01D0" w:rsidRPr="005066AB"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Interval</w:t>
            </w:r>
          </w:p>
        </w:tc>
        <w:tc>
          <w:tcPr>
            <w:tcW w:w="1240" w:type="dxa"/>
            <w:vMerge w:val="restart"/>
            <w:shd w:val="clear" w:color="auto" w:fill="auto"/>
            <w:noWrap/>
            <w:vAlign w:val="bottom"/>
            <w:hideMark/>
          </w:tcPr>
          <w:p w:rsidR="00DE01D0" w:rsidRPr="00726900" w:rsidRDefault="00DE01D0" w:rsidP="00E7425A">
            <w:pPr>
              <w:spacing w:line="240" w:lineRule="auto"/>
              <w:jc w:val="center"/>
              <w:rPr>
                <w:rFonts w:ascii="Calibri" w:eastAsia="Times New Roman" w:hAnsi="Calibri" w:cs="Calibri"/>
                <w:color w:val="000000"/>
                <w:lang w:eastAsia="id-ID"/>
              </w:rPr>
            </w:pPr>
            <w:r>
              <w:rPr>
                <w:rFonts w:ascii="Calibri" w:eastAsia="Times New Roman" w:hAnsi="Calibri" w:cs="Calibri"/>
                <w:color w:val="000000"/>
                <w:lang w:eastAsia="id-ID"/>
              </w:rPr>
              <w:t>P</w:t>
            </w:r>
          </w:p>
        </w:tc>
      </w:tr>
      <w:tr w:rsidR="00DE01D0" w:rsidRPr="00D06095" w:rsidTr="00E7425A">
        <w:trPr>
          <w:trHeight w:val="300"/>
        </w:trPr>
        <w:tc>
          <w:tcPr>
            <w:tcW w:w="1114"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96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5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c>
          <w:tcPr>
            <w:tcW w:w="1240" w:type="dxa"/>
            <w:vMerge/>
            <w:vAlign w:val="center"/>
            <w:hideMark/>
          </w:tcPr>
          <w:p w:rsidR="00DE01D0" w:rsidRPr="00D06095" w:rsidRDefault="00DE01D0" w:rsidP="00E7425A">
            <w:pPr>
              <w:spacing w:line="240" w:lineRule="auto"/>
              <w:rPr>
                <w:rFonts w:ascii="Calibri" w:eastAsia="Times New Roman" w:hAnsi="Calibri" w:cs="Calibri"/>
                <w:color w:val="000000"/>
                <w:lang w:val="id-ID" w:eastAsia="id-ID"/>
              </w:rPr>
            </w:pPr>
          </w:p>
        </w:tc>
      </w:tr>
      <w:tr w:rsidR="00DE01D0" w:rsidRPr="00D06095" w:rsidTr="00E7425A">
        <w:trPr>
          <w:trHeight w:val="300"/>
        </w:trPr>
        <w:tc>
          <w:tcPr>
            <w:tcW w:w="1114" w:type="dxa"/>
            <w:shd w:val="clear" w:color="auto" w:fill="auto"/>
            <w:noWrap/>
            <w:vAlign w:val="bottom"/>
            <w:hideMark/>
          </w:tcPr>
          <w:p w:rsidR="00DE01D0" w:rsidRPr="00D06095" w:rsidRDefault="00E5777B"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eksperimen</w:t>
            </w:r>
            <w:r w:rsidR="00DE01D0">
              <w:rPr>
                <w:rFonts w:ascii="Calibri" w:eastAsia="Times New Roman" w:hAnsi="Calibri" w:cs="Calibri"/>
                <w:color w:val="000000"/>
                <w:lang w:eastAsia="id-ID"/>
              </w:rPr>
              <w:t xml:space="preserve">          </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-13.26</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1.225</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15.77 -10.756</w:t>
            </w:r>
          </w:p>
        </w:tc>
        <w:tc>
          <w:tcPr>
            <w:tcW w:w="1240" w:type="dxa"/>
            <w:shd w:val="clear" w:color="auto" w:fill="auto"/>
            <w:noWrap/>
            <w:vAlign w:val="bottom"/>
            <w:hideMark/>
          </w:tcPr>
          <w:p w:rsidR="00DE01D0" w:rsidRPr="00D06095" w:rsidRDefault="00960838"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 xml:space="preserve">     .000</w:t>
            </w:r>
          </w:p>
        </w:tc>
      </w:tr>
      <w:tr w:rsidR="00DE01D0" w:rsidRPr="00D06095" w:rsidTr="00E7425A">
        <w:trPr>
          <w:trHeight w:val="300"/>
        </w:trPr>
        <w:tc>
          <w:tcPr>
            <w:tcW w:w="1114" w:type="dxa"/>
            <w:shd w:val="clear" w:color="auto" w:fill="auto"/>
            <w:noWrap/>
            <w:vAlign w:val="bottom"/>
            <w:hideMark/>
          </w:tcPr>
          <w:p w:rsidR="00DE01D0" w:rsidRPr="005066AB"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Control</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15</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-13.26</w:t>
            </w:r>
          </w:p>
        </w:tc>
        <w:tc>
          <w:tcPr>
            <w:tcW w:w="96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1.225</w:t>
            </w:r>
          </w:p>
        </w:tc>
        <w:tc>
          <w:tcPr>
            <w:tcW w:w="15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Pr>
                <w:rFonts w:ascii="Calibri" w:eastAsia="Times New Roman" w:hAnsi="Calibri" w:cs="Calibri"/>
                <w:color w:val="000000"/>
                <w:lang w:eastAsia="id-ID"/>
              </w:rPr>
              <w:t>-15.78- 10.756</w:t>
            </w:r>
          </w:p>
        </w:tc>
        <w:tc>
          <w:tcPr>
            <w:tcW w:w="1240" w:type="dxa"/>
            <w:shd w:val="clear" w:color="auto" w:fill="auto"/>
            <w:noWrap/>
            <w:vAlign w:val="bottom"/>
            <w:hideMark/>
          </w:tcPr>
          <w:p w:rsidR="00DE01D0" w:rsidRPr="00D06095" w:rsidRDefault="00DE01D0" w:rsidP="00E7425A">
            <w:pPr>
              <w:spacing w:line="240" w:lineRule="auto"/>
              <w:rPr>
                <w:rFonts w:ascii="Calibri" w:eastAsia="Times New Roman" w:hAnsi="Calibri" w:cs="Calibri"/>
                <w:color w:val="000000"/>
                <w:lang w:eastAsia="id-ID"/>
              </w:rPr>
            </w:pPr>
            <w:r w:rsidRPr="00D06095">
              <w:rPr>
                <w:rFonts w:ascii="Calibri" w:eastAsia="Times New Roman" w:hAnsi="Calibri" w:cs="Calibri"/>
                <w:color w:val="000000"/>
                <w:lang w:val="id-ID" w:eastAsia="id-ID"/>
              </w:rPr>
              <w:t> </w:t>
            </w:r>
            <w:r>
              <w:rPr>
                <w:rFonts w:ascii="Calibri" w:eastAsia="Times New Roman" w:hAnsi="Calibri" w:cs="Calibri"/>
                <w:color w:val="000000"/>
                <w:lang w:eastAsia="id-ID"/>
              </w:rPr>
              <w:t xml:space="preserve"> </w:t>
            </w:r>
            <w:r w:rsidR="00960838">
              <w:rPr>
                <w:rFonts w:ascii="Calibri" w:eastAsia="Times New Roman" w:hAnsi="Calibri" w:cs="Calibri"/>
                <w:color w:val="000000"/>
                <w:lang w:eastAsia="id-ID"/>
              </w:rPr>
              <w:t xml:space="preserve">   .000</w:t>
            </w:r>
          </w:p>
        </w:tc>
      </w:tr>
    </w:tbl>
    <w:p w:rsidR="00DE01D0" w:rsidRDefault="00DE01D0" w:rsidP="00DE01D0">
      <w:pPr>
        <w:jc w:val="both"/>
        <w:rPr>
          <w:rFonts w:ascii="Arial" w:hAnsi="Arial" w:cs="Arial"/>
          <w:sz w:val="24"/>
          <w:szCs w:val="24"/>
        </w:rPr>
      </w:pPr>
    </w:p>
    <w:p w:rsidR="00DE01D0" w:rsidRDefault="00DE01D0" w:rsidP="00DE01D0">
      <w:pPr>
        <w:jc w:val="both"/>
        <w:rPr>
          <w:rFonts w:ascii="Arial" w:hAnsi="Arial" w:cs="Arial"/>
          <w:sz w:val="24"/>
          <w:szCs w:val="24"/>
        </w:rPr>
      </w:pPr>
      <w:r>
        <w:rPr>
          <w:rFonts w:ascii="Arial" w:hAnsi="Arial" w:cs="Arial"/>
          <w:sz w:val="24"/>
          <w:szCs w:val="24"/>
        </w:rPr>
        <w:t>Berdasark</w:t>
      </w:r>
      <w:r w:rsidR="00786D62">
        <w:rPr>
          <w:rFonts w:ascii="Arial" w:hAnsi="Arial" w:cs="Arial"/>
          <w:sz w:val="24"/>
          <w:szCs w:val="24"/>
        </w:rPr>
        <w:t>an tabel 4.9</w:t>
      </w:r>
      <w:r>
        <w:rPr>
          <w:rFonts w:ascii="Arial" w:hAnsi="Arial" w:cs="Arial"/>
          <w:sz w:val="24"/>
          <w:szCs w:val="24"/>
        </w:rPr>
        <w:t>. menunjukan bahwa selisih rata-rata (mean) antara kelompok intervensi dan kelompok control adalah 13.26 dengan nilai standar error adalah 1.225 dan dimana nilai rentang interval kepercayaan 95% pada kelompok intervensi adalah -15.77 sampai dengan – 10.756. sedangkan pada kelompok control -15.78 sampai dengan</w:t>
      </w:r>
      <w:r w:rsidR="00960838">
        <w:rPr>
          <w:rFonts w:ascii="Arial" w:hAnsi="Arial" w:cs="Arial"/>
          <w:sz w:val="24"/>
          <w:szCs w:val="24"/>
        </w:rPr>
        <w:t xml:space="preserve"> -10.756. terdapat p-value (.000</w:t>
      </w:r>
      <w:r>
        <w:rPr>
          <w:rFonts w:ascii="Arial" w:hAnsi="Arial" w:cs="Arial"/>
          <w:sz w:val="24"/>
          <w:szCs w:val="24"/>
        </w:rPr>
        <w:t>) &lt; (0.05) sehingga H0 ditolak yang berarti ada perbedaan bermakna penurunan tingkat stress antara kelompok eksperimen dan kelompok control</w:t>
      </w:r>
    </w:p>
    <w:p w:rsidR="00DE01D0" w:rsidRPr="00321A20" w:rsidRDefault="00DE01D0" w:rsidP="005A0FA9">
      <w:pPr>
        <w:pStyle w:val="ListParagraph"/>
        <w:numPr>
          <w:ilvl w:val="0"/>
          <w:numId w:val="59"/>
        </w:numPr>
        <w:ind w:left="360"/>
        <w:jc w:val="both"/>
        <w:rPr>
          <w:rFonts w:ascii="Arial" w:hAnsi="Arial" w:cs="Arial"/>
          <w:b/>
          <w:sz w:val="24"/>
          <w:szCs w:val="24"/>
        </w:rPr>
      </w:pPr>
      <w:r>
        <w:rPr>
          <w:rFonts w:ascii="Arial" w:hAnsi="Arial" w:cs="Arial"/>
          <w:b/>
          <w:sz w:val="24"/>
          <w:szCs w:val="24"/>
        </w:rPr>
        <w:t xml:space="preserve">Pembahasan </w:t>
      </w:r>
    </w:p>
    <w:p w:rsidR="00DE01D0" w:rsidRDefault="00DE01D0" w:rsidP="00DE01D0">
      <w:pPr>
        <w:pStyle w:val="ListParagraph"/>
        <w:tabs>
          <w:tab w:val="left" w:pos="360"/>
        </w:tabs>
        <w:ind w:left="360" w:firstLine="720"/>
        <w:jc w:val="both"/>
        <w:rPr>
          <w:rFonts w:ascii="Arial" w:hAnsi="Arial" w:cs="Arial"/>
          <w:sz w:val="24"/>
          <w:szCs w:val="24"/>
        </w:rPr>
      </w:pPr>
      <w:r w:rsidRPr="007D0BB6">
        <w:rPr>
          <w:rFonts w:ascii="Arial" w:hAnsi="Arial" w:cs="Arial"/>
          <w:sz w:val="24"/>
          <w:szCs w:val="24"/>
        </w:rPr>
        <w:t>Menjelaskan tenta</w:t>
      </w:r>
      <w:r>
        <w:rPr>
          <w:rFonts w:ascii="Arial" w:hAnsi="Arial" w:cs="Arial"/>
          <w:sz w:val="24"/>
          <w:szCs w:val="24"/>
        </w:rPr>
        <w:t>ng hasil penelitian serta membandingkan dengan teori penelitian terkait, mendistribusikan hasil penelitian terkait, mendistribusikan hasil penelitian yang telah diuraikan pada bab sebelumnya, menjelaskan keterbatasan penelitian dan implikasi penelitian untuk keperawatan.</w:t>
      </w:r>
    </w:p>
    <w:p w:rsidR="00DE01D0" w:rsidRDefault="00DE01D0" w:rsidP="00DE01D0">
      <w:pPr>
        <w:pStyle w:val="ListParagraph"/>
        <w:tabs>
          <w:tab w:val="left" w:pos="360"/>
        </w:tabs>
        <w:ind w:left="360" w:firstLine="720"/>
        <w:jc w:val="both"/>
        <w:rPr>
          <w:rFonts w:ascii="Arial" w:hAnsi="Arial" w:cs="Arial"/>
          <w:color w:val="000000" w:themeColor="text1"/>
          <w:sz w:val="24"/>
          <w:szCs w:val="24"/>
        </w:rPr>
      </w:pPr>
      <w:r>
        <w:rPr>
          <w:rFonts w:ascii="Arial" w:hAnsi="Arial" w:cs="Arial"/>
          <w:sz w:val="24"/>
          <w:szCs w:val="24"/>
        </w:rPr>
        <w:t xml:space="preserve">Penelitian ini merupakan penelitian tentang </w:t>
      </w:r>
      <w:r>
        <w:rPr>
          <w:rFonts w:ascii="Arial" w:hAnsi="Arial" w:cs="Arial"/>
          <w:color w:val="000000" w:themeColor="text1"/>
          <w:sz w:val="24"/>
          <w:szCs w:val="24"/>
        </w:rPr>
        <w:t>Pengaruh Relaksasi Otot Progresif</w:t>
      </w:r>
      <w:r w:rsidRPr="008B5992">
        <w:rPr>
          <w:rFonts w:ascii="Arial" w:hAnsi="Arial" w:cs="Arial"/>
          <w:color w:val="000000" w:themeColor="text1"/>
          <w:sz w:val="24"/>
          <w:szCs w:val="24"/>
        </w:rPr>
        <w:t xml:space="preserve"> Terhadap Penurunan Tingkat Stress Pada Narapidana Di </w:t>
      </w:r>
      <w:r w:rsidRPr="008B5992">
        <w:rPr>
          <w:rFonts w:ascii="Arial" w:hAnsi="Arial" w:cs="Arial"/>
          <w:color w:val="000000" w:themeColor="text1"/>
          <w:sz w:val="24"/>
          <w:szCs w:val="24"/>
        </w:rPr>
        <w:lastRenderedPageBreak/>
        <w:t>Lapas Narkotika Klas III Samarinda</w:t>
      </w:r>
      <w:r>
        <w:rPr>
          <w:rFonts w:ascii="Arial" w:hAnsi="Arial" w:cs="Arial"/>
          <w:color w:val="000000" w:themeColor="text1"/>
          <w:sz w:val="24"/>
          <w:szCs w:val="24"/>
        </w:rPr>
        <w:t>. Sampel dari penelitian ini diambil dari narapidana yang berjumlah 30 orang responden.</w:t>
      </w:r>
    </w:p>
    <w:p w:rsidR="00DE01D0" w:rsidRPr="00D6458B" w:rsidRDefault="00DE01D0" w:rsidP="005A0FA9">
      <w:pPr>
        <w:pStyle w:val="ListParagraph"/>
        <w:numPr>
          <w:ilvl w:val="6"/>
          <w:numId w:val="55"/>
        </w:numPr>
        <w:tabs>
          <w:tab w:val="left" w:pos="360"/>
        </w:tabs>
        <w:ind w:left="720"/>
        <w:jc w:val="both"/>
        <w:rPr>
          <w:rFonts w:ascii="Arial" w:hAnsi="Arial" w:cs="Arial"/>
          <w:b/>
          <w:sz w:val="24"/>
          <w:szCs w:val="24"/>
        </w:rPr>
      </w:pPr>
      <w:r w:rsidRPr="00D6458B">
        <w:rPr>
          <w:rFonts w:ascii="Arial" w:hAnsi="Arial" w:cs="Arial"/>
          <w:b/>
          <w:color w:val="000000" w:themeColor="text1"/>
          <w:sz w:val="24"/>
          <w:szCs w:val="24"/>
        </w:rPr>
        <w:t>Analisa univariat</w:t>
      </w:r>
    </w:p>
    <w:p w:rsidR="00DE01D0" w:rsidRPr="000D438F" w:rsidRDefault="00DE01D0" w:rsidP="005A0FA9">
      <w:pPr>
        <w:pStyle w:val="ListParagraph"/>
        <w:numPr>
          <w:ilvl w:val="7"/>
          <w:numId w:val="55"/>
        </w:numPr>
        <w:tabs>
          <w:tab w:val="left" w:pos="360"/>
        </w:tabs>
        <w:ind w:left="990" w:hanging="270"/>
        <w:jc w:val="both"/>
        <w:rPr>
          <w:rFonts w:ascii="Arial" w:hAnsi="Arial" w:cs="Arial"/>
          <w:sz w:val="24"/>
          <w:szCs w:val="24"/>
        </w:rPr>
      </w:pPr>
      <w:r>
        <w:rPr>
          <w:rFonts w:ascii="Arial" w:hAnsi="Arial" w:cs="Arial"/>
          <w:color w:val="000000" w:themeColor="text1"/>
          <w:sz w:val="24"/>
          <w:szCs w:val="24"/>
        </w:rPr>
        <w:t xml:space="preserve"> Karakteristik responden</w:t>
      </w:r>
    </w:p>
    <w:p w:rsidR="00DE01D0" w:rsidRDefault="00DE01D0" w:rsidP="00DE01D0">
      <w:pPr>
        <w:tabs>
          <w:tab w:val="left" w:pos="2130"/>
        </w:tabs>
        <w:spacing w:after="200"/>
        <w:ind w:left="1080" w:firstLine="720"/>
        <w:jc w:val="both"/>
        <w:rPr>
          <w:rFonts w:ascii="Arial" w:hAnsi="Arial" w:cs="Arial"/>
          <w:color w:val="000000" w:themeColor="text1"/>
          <w:sz w:val="24"/>
          <w:szCs w:val="24"/>
        </w:rPr>
      </w:pPr>
      <w:r>
        <w:rPr>
          <w:rFonts w:ascii="Arial" w:hAnsi="Arial" w:cs="Arial"/>
          <w:color w:val="000000" w:themeColor="text1"/>
          <w:sz w:val="24"/>
          <w:szCs w:val="24"/>
        </w:rPr>
        <w:t>Berdasarkan karakteristik responden dilihat dari umur, proporsi tertinggi dari kelompok intervensi</w:t>
      </w:r>
      <w:r>
        <w:rPr>
          <w:rFonts w:ascii="Arial" w:hAnsi="Arial" w:cs="Arial"/>
          <w:sz w:val="24"/>
          <w:szCs w:val="24"/>
        </w:rPr>
        <w:t xml:space="preserve"> yaitu 30 tahun sebanyak 4 orang (26.7%), sedangkan kelompok kontrol dengan umur 28 tahun 2 orang (13.3%), dan 35 tahun 4 orang (26.7%). </w:t>
      </w:r>
      <w:r w:rsidRPr="00581F4E">
        <w:rPr>
          <w:rFonts w:ascii="Arial" w:hAnsi="Arial" w:cs="Arial"/>
          <w:color w:val="000000" w:themeColor="text1"/>
          <w:sz w:val="24"/>
          <w:szCs w:val="24"/>
        </w:rPr>
        <w:t>Hal ini terjadi karena responden di lapas narkotika klas lll Samarinda memiliki narapidana rata-rata berumur 26-35 tahun dan dari usia tersebut merupakan usia dewasa awal (WHO, 2017).</w:t>
      </w:r>
      <w:r>
        <w:rPr>
          <w:rFonts w:ascii="Arial" w:hAnsi="Arial" w:cs="Arial"/>
          <w:color w:val="000000" w:themeColor="text1"/>
          <w:sz w:val="24"/>
          <w:szCs w:val="24"/>
        </w:rPr>
        <w:t xml:space="preserve"> </w:t>
      </w:r>
    </w:p>
    <w:p w:rsidR="00DE01D0" w:rsidRDefault="00DE01D0" w:rsidP="00DE01D0">
      <w:pPr>
        <w:tabs>
          <w:tab w:val="left" w:pos="2130"/>
        </w:tabs>
        <w:spacing w:after="200"/>
        <w:ind w:left="1080" w:firstLine="900"/>
        <w:jc w:val="both"/>
      </w:pPr>
      <w:r>
        <w:rPr>
          <w:rFonts w:ascii="Arial" w:hAnsi="Arial" w:cs="Arial"/>
          <w:color w:val="000000" w:themeColor="text1"/>
          <w:sz w:val="24"/>
          <w:szCs w:val="24"/>
        </w:rPr>
        <w:t xml:space="preserve">Dengan dikuatkan pendapat dari Santrock dalam </w:t>
      </w:r>
      <w:sdt>
        <w:sdtPr>
          <w:rPr>
            <w:rFonts w:ascii="Arial" w:hAnsi="Arial" w:cs="Arial"/>
            <w:color w:val="000000" w:themeColor="text1"/>
            <w:sz w:val="24"/>
            <w:szCs w:val="24"/>
          </w:rPr>
          <w:id w:val="-336078165"/>
          <w:citation/>
        </w:sdtPr>
        <w:sdtEndPr/>
        <w:sdtContent>
          <w:r>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Har14 \l 1033 </w:instrText>
          </w:r>
          <w:r>
            <w:rPr>
              <w:rFonts w:ascii="Arial" w:hAnsi="Arial" w:cs="Arial"/>
              <w:color w:val="000000" w:themeColor="text1"/>
              <w:sz w:val="24"/>
              <w:szCs w:val="24"/>
            </w:rPr>
            <w:fldChar w:fldCharType="separate"/>
          </w:r>
          <w:r w:rsidRPr="007518DD">
            <w:rPr>
              <w:rFonts w:ascii="Arial" w:hAnsi="Arial" w:cs="Arial"/>
              <w:noProof/>
              <w:color w:val="000000" w:themeColor="text1"/>
              <w:sz w:val="24"/>
              <w:szCs w:val="24"/>
            </w:rPr>
            <w:t>(Hartini &amp; Lestari, 2014)</w:t>
          </w:r>
          <w:r>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menyatakan bahwa masa dewasa awal transisi dari masa remaja menuju masa dewasa baik transisi secara fisik, transisi intelektual serta transisi peran sosial, pada masa ini, penentuan relasi sangat memegang peranan penting. Tugas perkembangan pada tahap ini adalah memilih seorang teman hidup, belajar hidup dengan suami atau istri, membentuk</w:t>
      </w:r>
      <w:r w:rsidRPr="00E57CCE">
        <w:rPr>
          <w:rFonts w:ascii="Arial" w:hAnsi="Arial" w:cs="Arial"/>
          <w:color w:val="000000" w:themeColor="text1"/>
          <w:sz w:val="24"/>
          <w:szCs w:val="24"/>
        </w:rPr>
        <w:t xml:space="preserve"> sebuah keluarga, membesarkan anak-anak,</w:t>
      </w:r>
      <w:r>
        <w:rPr>
          <w:rFonts w:ascii="Arial" w:hAnsi="Arial" w:cs="Arial"/>
          <w:color w:val="000000" w:themeColor="text1"/>
          <w:sz w:val="24"/>
          <w:szCs w:val="24"/>
        </w:rPr>
        <w:t xml:space="preserve"> dan</w:t>
      </w:r>
      <w:r w:rsidRPr="00E57CCE">
        <w:rPr>
          <w:rFonts w:ascii="Arial" w:hAnsi="Arial" w:cs="Arial"/>
          <w:color w:val="000000" w:themeColor="text1"/>
          <w:sz w:val="24"/>
          <w:szCs w:val="24"/>
        </w:rPr>
        <w:t xml:space="preserve"> mengelola sebuah rumah tangga. Tugas-tugas perkembangan tersebut banyak difokuskan pada bagaimana individu membangun rumah tangga, sehingga </w:t>
      </w:r>
      <w:r w:rsidRPr="00E57CCE">
        <w:rPr>
          <w:rFonts w:ascii="Arial" w:hAnsi="Arial" w:cs="Arial"/>
          <w:color w:val="000000" w:themeColor="text1"/>
          <w:sz w:val="24"/>
          <w:szCs w:val="24"/>
        </w:rPr>
        <w:lastRenderedPageBreak/>
        <w:t>dapat disimpulkan disini bahwa yang menjadi salah satu fokus tugas perkembangan pada masa dewasa awal a</w:t>
      </w:r>
      <w:r>
        <w:rPr>
          <w:rFonts w:ascii="Arial" w:hAnsi="Arial" w:cs="Arial"/>
          <w:color w:val="000000" w:themeColor="text1"/>
          <w:sz w:val="24"/>
          <w:szCs w:val="24"/>
        </w:rPr>
        <w:t>dalah pernikahan</w:t>
      </w:r>
      <w:r w:rsidRPr="00E57CCE">
        <w:rPr>
          <w:rFonts w:ascii="Arial" w:hAnsi="Arial" w:cs="Arial"/>
          <w:color w:val="000000" w:themeColor="text1"/>
          <w:sz w:val="24"/>
          <w:szCs w:val="24"/>
        </w:rPr>
        <w:t>.</w:t>
      </w:r>
      <w:r w:rsidRPr="007B3010">
        <w:t xml:space="preserve"> </w:t>
      </w:r>
    </w:p>
    <w:p w:rsidR="00FC5C1F" w:rsidRPr="00FC5C1F" w:rsidRDefault="00DE01D0" w:rsidP="00FC5C1F">
      <w:pPr>
        <w:tabs>
          <w:tab w:val="left" w:pos="2130"/>
        </w:tabs>
        <w:spacing w:after="200"/>
        <w:ind w:left="1080" w:firstLine="900"/>
        <w:jc w:val="both"/>
        <w:rPr>
          <w:rFonts w:ascii="Arial" w:hAnsi="Arial" w:cs="Arial"/>
          <w:color w:val="000000" w:themeColor="text1"/>
          <w:sz w:val="24"/>
          <w:szCs w:val="24"/>
        </w:rPr>
      </w:pPr>
      <w:r w:rsidRPr="007B3010">
        <w:rPr>
          <w:rFonts w:ascii="Arial" w:hAnsi="Arial" w:cs="Arial"/>
          <w:color w:val="000000" w:themeColor="text1"/>
          <w:sz w:val="24"/>
          <w:szCs w:val="24"/>
        </w:rPr>
        <w:t xml:space="preserve">Menurut penelitian </w:t>
      </w:r>
      <w:r w:rsidR="002D3444" w:rsidRPr="0082275E">
        <w:rPr>
          <w:rFonts w:ascii="Arial" w:hAnsi="Arial" w:cs="Arial"/>
          <w:sz w:val="24"/>
          <w:szCs w:val="24"/>
        </w:rPr>
        <w:t>Khalooei</w:t>
      </w:r>
      <w:r w:rsidRPr="007B3010">
        <w:rPr>
          <w:rFonts w:ascii="Arial" w:hAnsi="Arial" w:cs="Arial"/>
          <w:color w:val="000000" w:themeColor="text1"/>
          <w:sz w:val="24"/>
          <w:szCs w:val="24"/>
        </w:rPr>
        <w:t>., (2016) dalam jurnal Pattern of Substance Use and Related Factors in Male Prisoners  dari data 332 (83%) kasus pengguna narkotika yang dianalisis, Usia rata-rata responden adalah 26 – 35 tahun. Pada usia dewasa awal ini merupakan usia produktif untuk penyesuaian terhadap hal – hal baru seperti meningkatkan pendidikan, bekerja dan menikah. Hal baru  tersebut dapat mempengaruhi stress pada diri individu tersebut. Sehingga, apabila tidak di atasi dengan coping yang positif maka individu tersebut akan mengatasi stresnya dengan coping negatif seperti makan berlebihan atau tidak makan , pelarian diri dari masalah , menyalahkan diri sendiri, merokok, minum alkohol dan bahkan men</w:t>
      </w:r>
      <w:r w:rsidR="00FC5C1F">
        <w:rPr>
          <w:rFonts w:ascii="Arial" w:hAnsi="Arial" w:cs="Arial"/>
          <w:color w:val="000000" w:themeColor="text1"/>
          <w:sz w:val="24"/>
          <w:szCs w:val="24"/>
        </w:rPr>
        <w:t>ggunakan obat – obatan terlarang</w:t>
      </w:r>
    </w:p>
    <w:p w:rsidR="00FC5C1F" w:rsidRDefault="00FC5C1F" w:rsidP="00960838">
      <w:pPr>
        <w:autoSpaceDE w:val="0"/>
        <w:autoSpaceDN w:val="0"/>
        <w:adjustRightInd w:val="0"/>
        <w:spacing w:line="240" w:lineRule="auto"/>
        <w:ind w:left="1080" w:firstLine="720"/>
        <w:jc w:val="both"/>
        <w:rPr>
          <w:rFonts w:ascii="Times New Roman" w:eastAsia="Calibri" w:hAnsi="Times New Roman" w:cs="Times New Roman"/>
          <w:color w:val="000000"/>
          <w:sz w:val="23"/>
          <w:szCs w:val="23"/>
        </w:rPr>
      </w:pPr>
      <w:r w:rsidRPr="00FC5C1F">
        <w:rPr>
          <w:rFonts w:ascii="Arial" w:eastAsia="Calibri" w:hAnsi="Arial" w:cs="Arial"/>
          <w:color w:val="000000"/>
          <w:sz w:val="24"/>
          <w:szCs w:val="24"/>
        </w:rPr>
        <w:t xml:space="preserve">Berdasarkan Undang-Undang RI No. 22 tahun 1997 dalam </w:t>
      </w:r>
      <w:r>
        <w:rPr>
          <w:rFonts w:ascii="Arial" w:eastAsia="Calibri" w:hAnsi="Arial" w:cs="Arial"/>
          <w:color w:val="000000"/>
          <w:sz w:val="24"/>
          <w:szCs w:val="24"/>
        </w:rPr>
        <w:t>R</w:t>
      </w:r>
      <w:r w:rsidRPr="00FC5C1F">
        <w:rPr>
          <w:rFonts w:ascii="Arial" w:eastAsia="Calibri" w:hAnsi="Arial" w:cs="Arial"/>
          <w:color w:val="000000"/>
          <w:sz w:val="24"/>
          <w:szCs w:val="24"/>
        </w:rPr>
        <w:t xml:space="preserve">izka </w:t>
      </w:r>
      <w:r>
        <w:rPr>
          <w:rFonts w:ascii="Arial" w:eastAsia="Calibri" w:hAnsi="Arial" w:cs="Arial"/>
          <w:color w:val="000000"/>
          <w:sz w:val="24"/>
          <w:szCs w:val="24"/>
        </w:rPr>
        <w:t>(</w:t>
      </w:r>
      <w:r w:rsidRPr="00FC5C1F">
        <w:rPr>
          <w:rFonts w:ascii="Arial" w:eastAsia="Calibri" w:hAnsi="Arial" w:cs="Arial"/>
          <w:color w:val="000000"/>
          <w:sz w:val="24"/>
          <w:szCs w:val="24"/>
        </w:rPr>
        <w:t>2016</w:t>
      </w:r>
      <w:r>
        <w:rPr>
          <w:rFonts w:ascii="Arial" w:eastAsia="Calibri" w:hAnsi="Arial" w:cs="Arial"/>
          <w:color w:val="000000"/>
          <w:sz w:val="24"/>
          <w:szCs w:val="24"/>
        </w:rPr>
        <w:t>)</w:t>
      </w:r>
    </w:p>
    <w:p w:rsidR="00960838" w:rsidRPr="00960838" w:rsidRDefault="00960838" w:rsidP="00960838">
      <w:pPr>
        <w:autoSpaceDE w:val="0"/>
        <w:autoSpaceDN w:val="0"/>
        <w:adjustRightInd w:val="0"/>
        <w:spacing w:line="240" w:lineRule="auto"/>
        <w:ind w:left="1080" w:firstLine="720"/>
        <w:jc w:val="both"/>
        <w:rPr>
          <w:rFonts w:ascii="Times New Roman" w:eastAsia="Calibri" w:hAnsi="Times New Roman" w:cs="Times New Roman"/>
          <w:color w:val="000000"/>
          <w:sz w:val="23"/>
          <w:szCs w:val="23"/>
        </w:rPr>
      </w:pPr>
    </w:p>
    <w:p w:rsidR="00027D91" w:rsidRDefault="00FC5C1F" w:rsidP="00027D91">
      <w:pPr>
        <w:autoSpaceDE w:val="0"/>
        <w:autoSpaceDN w:val="0"/>
        <w:adjustRightInd w:val="0"/>
        <w:spacing w:line="240" w:lineRule="auto"/>
        <w:ind w:left="1080"/>
        <w:jc w:val="both"/>
        <w:rPr>
          <w:rFonts w:ascii="Arial" w:eastAsia="Calibri" w:hAnsi="Arial" w:cs="Arial"/>
          <w:color w:val="000000"/>
          <w:sz w:val="24"/>
          <w:szCs w:val="24"/>
        </w:rPr>
      </w:pPr>
      <w:r w:rsidRPr="00FC5C1F">
        <w:rPr>
          <w:rFonts w:ascii="Arial" w:eastAsia="Calibri" w:hAnsi="Arial" w:cs="Arial"/>
          <w:color w:val="000000"/>
          <w:sz w:val="24"/>
          <w:szCs w:val="24"/>
        </w:rPr>
        <w:t>Faktor-Faktor yang M</w:t>
      </w:r>
      <w:r w:rsidR="00027D91">
        <w:rPr>
          <w:rFonts w:ascii="Arial" w:eastAsia="Calibri" w:hAnsi="Arial" w:cs="Arial"/>
          <w:color w:val="000000"/>
          <w:sz w:val="24"/>
          <w:szCs w:val="24"/>
        </w:rPr>
        <w:t>empengaruhi Penyalahgunaan Napza</w:t>
      </w:r>
    </w:p>
    <w:p w:rsidR="00027D91" w:rsidRDefault="00027D91" w:rsidP="00027D91">
      <w:pPr>
        <w:autoSpaceDE w:val="0"/>
        <w:autoSpaceDN w:val="0"/>
        <w:adjustRightInd w:val="0"/>
        <w:spacing w:line="240" w:lineRule="auto"/>
        <w:ind w:left="1080"/>
        <w:jc w:val="both"/>
        <w:rPr>
          <w:rFonts w:ascii="Arial" w:eastAsia="Calibri" w:hAnsi="Arial" w:cs="Arial"/>
          <w:color w:val="000000"/>
          <w:sz w:val="24"/>
          <w:szCs w:val="24"/>
        </w:rPr>
      </w:pPr>
    </w:p>
    <w:p w:rsidR="00FC5C1F" w:rsidRDefault="00FC5C1F" w:rsidP="00027D91">
      <w:pPr>
        <w:autoSpaceDE w:val="0"/>
        <w:autoSpaceDN w:val="0"/>
        <w:adjustRightInd w:val="0"/>
        <w:spacing w:line="360" w:lineRule="auto"/>
        <w:ind w:left="1080"/>
        <w:jc w:val="both"/>
        <w:rPr>
          <w:rFonts w:ascii="Arial" w:eastAsia="Calibri" w:hAnsi="Arial" w:cs="Arial"/>
          <w:color w:val="000000"/>
          <w:sz w:val="24"/>
          <w:szCs w:val="24"/>
        </w:rPr>
      </w:pPr>
      <w:r w:rsidRPr="00FC5C1F">
        <w:rPr>
          <w:rFonts w:ascii="Arial" w:eastAsia="Calibri" w:hAnsi="Arial" w:cs="Arial"/>
          <w:color w:val="000000"/>
          <w:sz w:val="24"/>
          <w:szCs w:val="24"/>
        </w:rPr>
        <w:t xml:space="preserve"> Faktor Individu </w:t>
      </w:r>
      <w:r w:rsidR="00027D91">
        <w:rPr>
          <w:rFonts w:ascii="Arial" w:eastAsia="Calibri" w:hAnsi="Arial" w:cs="Arial"/>
          <w:color w:val="000000"/>
          <w:sz w:val="24"/>
          <w:szCs w:val="24"/>
        </w:rPr>
        <w:t xml:space="preserve">, </w:t>
      </w:r>
      <w:r w:rsidRPr="00FC5C1F">
        <w:rPr>
          <w:rFonts w:ascii="Arial" w:eastAsia="Calibri" w:hAnsi="Arial" w:cs="Arial"/>
          <w:color w:val="000000"/>
          <w:sz w:val="24"/>
          <w:szCs w:val="24"/>
        </w:rPr>
        <w:t xml:space="preserve">Penyalahgunaan napza dapat disebabkan karena masalah pribadi seperti stres, tidak percaya diri, takut, ketidakmampuan mengendalikan diri, tekanan mental dan psikologis menghadapi berbagai persoalan. </w:t>
      </w:r>
    </w:p>
    <w:p w:rsidR="00027D91" w:rsidRPr="00FC5C1F" w:rsidRDefault="00027D91" w:rsidP="00027D91">
      <w:pPr>
        <w:tabs>
          <w:tab w:val="left" w:pos="3366"/>
        </w:tabs>
        <w:autoSpaceDE w:val="0"/>
        <w:autoSpaceDN w:val="0"/>
        <w:adjustRightInd w:val="0"/>
        <w:spacing w:line="360" w:lineRule="auto"/>
        <w:ind w:left="1080"/>
        <w:jc w:val="both"/>
        <w:rPr>
          <w:rFonts w:ascii="Arial" w:eastAsia="Calibri" w:hAnsi="Arial" w:cs="Arial"/>
          <w:color w:val="000000"/>
          <w:sz w:val="24"/>
          <w:szCs w:val="24"/>
        </w:rPr>
      </w:pPr>
      <w:r>
        <w:rPr>
          <w:rFonts w:ascii="Arial" w:eastAsia="Calibri" w:hAnsi="Arial" w:cs="Arial"/>
          <w:color w:val="000000"/>
          <w:sz w:val="24"/>
          <w:szCs w:val="24"/>
        </w:rPr>
        <w:tab/>
      </w:r>
    </w:p>
    <w:p w:rsidR="00FC5C1F" w:rsidRDefault="00FC5C1F" w:rsidP="00027D91">
      <w:pPr>
        <w:autoSpaceDE w:val="0"/>
        <w:autoSpaceDN w:val="0"/>
        <w:adjustRightInd w:val="0"/>
        <w:spacing w:line="360" w:lineRule="auto"/>
        <w:ind w:left="1080"/>
        <w:jc w:val="both"/>
        <w:rPr>
          <w:rFonts w:ascii="Arial" w:eastAsia="Calibri" w:hAnsi="Arial" w:cs="Arial"/>
          <w:color w:val="000000"/>
          <w:sz w:val="24"/>
          <w:szCs w:val="24"/>
        </w:rPr>
      </w:pPr>
      <w:r w:rsidRPr="00FC5C1F">
        <w:rPr>
          <w:rFonts w:ascii="Arial" w:eastAsia="Calibri" w:hAnsi="Arial" w:cs="Arial"/>
          <w:color w:val="000000"/>
          <w:sz w:val="24"/>
          <w:szCs w:val="24"/>
        </w:rPr>
        <w:lastRenderedPageBreak/>
        <w:t xml:space="preserve"> Faktor Lingkungan Keluarga </w:t>
      </w:r>
      <w:r w:rsidR="00027D91">
        <w:rPr>
          <w:rFonts w:ascii="Arial" w:eastAsia="Calibri" w:hAnsi="Arial" w:cs="Arial"/>
          <w:color w:val="000000"/>
          <w:sz w:val="24"/>
          <w:szCs w:val="24"/>
        </w:rPr>
        <w:t>,</w:t>
      </w:r>
      <w:r w:rsidRPr="00FC5C1F">
        <w:rPr>
          <w:rFonts w:ascii="Arial" w:eastAsia="Calibri" w:hAnsi="Arial" w:cs="Arial"/>
          <w:color w:val="000000"/>
          <w:sz w:val="24"/>
          <w:szCs w:val="24"/>
        </w:rPr>
        <w:t xml:space="preserve">Keluarga dengan orang tua yang otoriter dan tidak harmonis, keluarga yang memiliki sejarah pengguna napza, dan keluarga dengan konflik yang tinggi merupakan faktor penyebab penyalahgunaan napza. </w:t>
      </w:r>
    </w:p>
    <w:p w:rsidR="00027D91" w:rsidRPr="00FC5C1F" w:rsidRDefault="00027D91" w:rsidP="00027D91">
      <w:pPr>
        <w:autoSpaceDE w:val="0"/>
        <w:autoSpaceDN w:val="0"/>
        <w:adjustRightInd w:val="0"/>
        <w:spacing w:line="360" w:lineRule="auto"/>
        <w:ind w:left="1080"/>
        <w:jc w:val="both"/>
        <w:rPr>
          <w:rFonts w:ascii="Arial" w:eastAsia="Calibri" w:hAnsi="Arial" w:cs="Arial"/>
          <w:color w:val="000000"/>
          <w:sz w:val="24"/>
          <w:szCs w:val="24"/>
        </w:rPr>
      </w:pPr>
    </w:p>
    <w:p w:rsidR="00027D91" w:rsidRDefault="00FC5C1F" w:rsidP="00027D91">
      <w:pPr>
        <w:autoSpaceDE w:val="0"/>
        <w:autoSpaceDN w:val="0"/>
        <w:adjustRightInd w:val="0"/>
        <w:spacing w:line="360" w:lineRule="auto"/>
        <w:ind w:left="1080"/>
        <w:jc w:val="both"/>
        <w:rPr>
          <w:rFonts w:ascii="Arial" w:eastAsia="Calibri" w:hAnsi="Arial" w:cs="Arial"/>
          <w:sz w:val="24"/>
          <w:szCs w:val="24"/>
        </w:rPr>
      </w:pPr>
      <w:r w:rsidRPr="00FC5C1F">
        <w:rPr>
          <w:rFonts w:ascii="Arial" w:eastAsia="Calibri" w:hAnsi="Arial" w:cs="Arial"/>
          <w:color w:val="000000"/>
          <w:sz w:val="24"/>
          <w:szCs w:val="24"/>
        </w:rPr>
        <w:t xml:space="preserve"> Faktor Lingkungan Masyarakat </w:t>
      </w:r>
      <w:r w:rsidR="00027D91">
        <w:rPr>
          <w:rFonts w:ascii="Arial" w:eastAsia="Calibri" w:hAnsi="Arial" w:cs="Arial"/>
          <w:color w:val="000000"/>
          <w:sz w:val="24"/>
          <w:szCs w:val="24"/>
        </w:rPr>
        <w:t xml:space="preserve">, </w:t>
      </w:r>
      <w:r w:rsidRPr="00FC5C1F">
        <w:rPr>
          <w:rFonts w:ascii="Arial" w:eastAsia="Calibri" w:hAnsi="Arial" w:cs="Arial"/>
          <w:color w:val="000000"/>
          <w:sz w:val="24"/>
          <w:szCs w:val="24"/>
        </w:rPr>
        <w:t xml:space="preserve">Semakin banyaknya pengangguran, anak putus sekolah dan anak jalanan, kebut-kebutan, pengrusakan tempat-tempat umum, tempat-tempat hiburan </w:t>
      </w:r>
      <w:r w:rsidRPr="00027D91">
        <w:rPr>
          <w:rFonts w:ascii="Arial" w:eastAsia="Calibri" w:hAnsi="Arial" w:cs="Arial"/>
          <w:color w:val="000000"/>
          <w:sz w:val="24"/>
          <w:szCs w:val="24"/>
        </w:rPr>
        <w:t xml:space="preserve">yang buka hingga larut malam </w:t>
      </w:r>
      <w:r w:rsidRPr="00027D91">
        <w:rPr>
          <w:rFonts w:ascii="Arial" w:eastAsia="Calibri" w:hAnsi="Arial" w:cs="Arial"/>
          <w:sz w:val="24"/>
          <w:szCs w:val="24"/>
        </w:rPr>
        <w:t>merupakan kondisi lingkungan masyarakat yang dapat menjadi faktor penyebab penyalahgunaan napza.</w:t>
      </w:r>
    </w:p>
    <w:p w:rsidR="00027D91" w:rsidRPr="00027D91" w:rsidRDefault="00027D91" w:rsidP="00027D91">
      <w:pPr>
        <w:autoSpaceDE w:val="0"/>
        <w:autoSpaceDN w:val="0"/>
        <w:adjustRightInd w:val="0"/>
        <w:spacing w:line="360" w:lineRule="auto"/>
        <w:ind w:left="1080"/>
        <w:jc w:val="both"/>
        <w:rPr>
          <w:rFonts w:ascii="Arial" w:eastAsia="Calibri" w:hAnsi="Arial" w:cs="Arial"/>
          <w:sz w:val="24"/>
          <w:szCs w:val="24"/>
        </w:rPr>
      </w:pPr>
    </w:p>
    <w:p w:rsidR="00027D91" w:rsidRPr="00027D91" w:rsidRDefault="00027D91" w:rsidP="00027D91">
      <w:pPr>
        <w:autoSpaceDE w:val="0"/>
        <w:autoSpaceDN w:val="0"/>
        <w:adjustRightInd w:val="0"/>
        <w:spacing w:line="360" w:lineRule="auto"/>
        <w:ind w:left="360" w:firstLine="720"/>
        <w:jc w:val="both"/>
        <w:rPr>
          <w:rFonts w:ascii="Arial" w:eastAsia="Calibri" w:hAnsi="Arial" w:cs="Arial"/>
          <w:color w:val="000000"/>
          <w:sz w:val="24"/>
          <w:szCs w:val="24"/>
        </w:rPr>
      </w:pPr>
      <w:r w:rsidRPr="00027D91">
        <w:rPr>
          <w:rFonts w:ascii="Arial" w:eastAsia="Calibri" w:hAnsi="Arial" w:cs="Arial"/>
          <w:color w:val="000000"/>
          <w:sz w:val="24"/>
          <w:szCs w:val="24"/>
        </w:rPr>
        <w:t>Ciri-Ciri Pengguna Napza</w:t>
      </w:r>
    </w:p>
    <w:p w:rsidR="00027D91" w:rsidRPr="00027D91" w:rsidRDefault="00027D91" w:rsidP="00027D91">
      <w:pPr>
        <w:autoSpaceDE w:val="0"/>
        <w:autoSpaceDN w:val="0"/>
        <w:adjustRightInd w:val="0"/>
        <w:spacing w:line="360" w:lineRule="auto"/>
        <w:ind w:left="1080"/>
        <w:jc w:val="both"/>
        <w:rPr>
          <w:rFonts w:ascii="Arial" w:eastAsia="Calibri" w:hAnsi="Arial" w:cs="Arial"/>
          <w:color w:val="000000"/>
          <w:sz w:val="24"/>
          <w:szCs w:val="24"/>
        </w:rPr>
      </w:pPr>
      <w:r w:rsidRPr="00027D91">
        <w:rPr>
          <w:rFonts w:ascii="Arial" w:eastAsia="Calibri" w:hAnsi="Arial" w:cs="Arial"/>
          <w:color w:val="000000"/>
          <w:sz w:val="24"/>
          <w:szCs w:val="24"/>
        </w:rPr>
        <w:t xml:space="preserve"> Ciri-Ciri Fisik </w:t>
      </w:r>
      <w:r>
        <w:rPr>
          <w:rFonts w:ascii="Arial" w:eastAsia="Calibri" w:hAnsi="Arial" w:cs="Arial"/>
          <w:color w:val="000000"/>
          <w:sz w:val="24"/>
          <w:szCs w:val="24"/>
        </w:rPr>
        <w:t xml:space="preserve">, </w:t>
      </w:r>
      <w:r w:rsidRPr="00027D91">
        <w:rPr>
          <w:rFonts w:ascii="Arial" w:eastAsia="Calibri" w:hAnsi="Arial" w:cs="Arial"/>
          <w:color w:val="000000"/>
          <w:sz w:val="24"/>
          <w:szCs w:val="24"/>
        </w:rPr>
        <w:t xml:space="preserve">Ciri-ciri fisik pada pengguna napza yaitu gigi berwarna kuning, bibir kering, kantung mata berwarna gelap, mata tampak cekung dan merah, wajah pucat, sering mengantuk, lemas dan tidak bersemangat, tangan dipenuhi bintik-bintik merah, dan mengalami nyeri kepala. </w:t>
      </w:r>
    </w:p>
    <w:p w:rsidR="00027D91" w:rsidRPr="00027D91" w:rsidRDefault="00027D91" w:rsidP="00027D91">
      <w:pPr>
        <w:autoSpaceDE w:val="0"/>
        <w:autoSpaceDN w:val="0"/>
        <w:adjustRightInd w:val="0"/>
        <w:spacing w:line="360" w:lineRule="auto"/>
        <w:ind w:left="1080"/>
        <w:jc w:val="both"/>
        <w:rPr>
          <w:rFonts w:ascii="Arial" w:eastAsia="Calibri" w:hAnsi="Arial" w:cs="Arial"/>
          <w:color w:val="000000"/>
          <w:sz w:val="24"/>
          <w:szCs w:val="24"/>
        </w:rPr>
      </w:pPr>
      <w:r w:rsidRPr="00027D91">
        <w:rPr>
          <w:rFonts w:ascii="Arial" w:eastAsia="Calibri" w:hAnsi="Arial" w:cs="Arial"/>
          <w:color w:val="000000"/>
          <w:sz w:val="24"/>
          <w:szCs w:val="24"/>
        </w:rPr>
        <w:t xml:space="preserve">Perubahan Perilaku Sosial </w:t>
      </w:r>
      <w:r>
        <w:rPr>
          <w:rFonts w:ascii="Arial" w:eastAsia="Calibri" w:hAnsi="Arial" w:cs="Arial"/>
          <w:color w:val="000000"/>
          <w:sz w:val="24"/>
          <w:szCs w:val="24"/>
        </w:rPr>
        <w:t>,</w:t>
      </w:r>
      <w:r w:rsidRPr="00027D91">
        <w:rPr>
          <w:rFonts w:ascii="Arial" w:eastAsia="Calibri" w:hAnsi="Arial" w:cs="Arial"/>
          <w:color w:val="000000"/>
          <w:sz w:val="24"/>
          <w:szCs w:val="24"/>
        </w:rPr>
        <w:t xml:space="preserve">Perubahan perilaku sosial yang muncul pada pengguna napza yaitu menarik diri dari aktivitas bersama keluarga, mengabaikan kegiatan ibadah, suka membolos, bengong atau linglung, kurang disiplin, dan berbohong atau memanipulasi keadaan. </w:t>
      </w:r>
    </w:p>
    <w:p w:rsidR="00027D91" w:rsidRPr="00027D91" w:rsidRDefault="00027D91" w:rsidP="00027D91">
      <w:pPr>
        <w:autoSpaceDE w:val="0"/>
        <w:autoSpaceDN w:val="0"/>
        <w:adjustRightInd w:val="0"/>
        <w:spacing w:line="360" w:lineRule="auto"/>
        <w:ind w:left="1080"/>
        <w:jc w:val="both"/>
        <w:rPr>
          <w:rFonts w:ascii="Arial" w:eastAsia="Calibri" w:hAnsi="Arial" w:cs="Arial"/>
          <w:color w:val="000000"/>
          <w:sz w:val="24"/>
          <w:szCs w:val="24"/>
        </w:rPr>
      </w:pPr>
      <w:r w:rsidRPr="00027D91">
        <w:rPr>
          <w:rFonts w:ascii="Arial" w:eastAsia="Calibri" w:hAnsi="Arial" w:cs="Arial"/>
          <w:color w:val="000000"/>
          <w:sz w:val="24"/>
          <w:szCs w:val="24"/>
        </w:rPr>
        <w:t xml:space="preserve">Perubahan Psikologis </w:t>
      </w:r>
      <w:r>
        <w:rPr>
          <w:rFonts w:ascii="Arial" w:eastAsia="Calibri" w:hAnsi="Arial" w:cs="Arial"/>
          <w:color w:val="000000"/>
          <w:sz w:val="24"/>
          <w:szCs w:val="24"/>
        </w:rPr>
        <w:t xml:space="preserve">, </w:t>
      </w:r>
      <w:r w:rsidRPr="00027D91">
        <w:rPr>
          <w:rFonts w:ascii="Arial" w:eastAsia="Calibri" w:hAnsi="Arial" w:cs="Arial"/>
          <w:color w:val="000000"/>
          <w:sz w:val="24"/>
          <w:szCs w:val="24"/>
        </w:rPr>
        <w:t>Sulit berkonsentrasi, mudah tersinggung, dan malas belajar merupakan perubahan psikologis yang muncul pada pengguna napza</w:t>
      </w:r>
      <w:r w:rsidRPr="00027D91">
        <w:rPr>
          <w:rFonts w:ascii="Times New Roman" w:eastAsia="Calibri" w:hAnsi="Times New Roman" w:cs="Times New Roman"/>
          <w:color w:val="000000"/>
          <w:sz w:val="23"/>
          <w:szCs w:val="23"/>
        </w:rPr>
        <w:t>.</w:t>
      </w:r>
    </w:p>
    <w:p w:rsidR="00027D91" w:rsidRPr="00027D91" w:rsidRDefault="00027D91" w:rsidP="00027D91">
      <w:pPr>
        <w:autoSpaceDE w:val="0"/>
        <w:autoSpaceDN w:val="0"/>
        <w:adjustRightInd w:val="0"/>
        <w:spacing w:line="240" w:lineRule="auto"/>
        <w:ind w:left="720"/>
        <w:rPr>
          <w:rFonts w:ascii="Arial" w:eastAsia="Calibri" w:hAnsi="Arial" w:cs="Arial"/>
          <w:color w:val="000000"/>
          <w:sz w:val="24"/>
          <w:szCs w:val="24"/>
        </w:rPr>
      </w:pPr>
    </w:p>
    <w:p w:rsidR="00DE01D0" w:rsidRPr="00034A5F" w:rsidRDefault="00DE01D0" w:rsidP="00DE01D0">
      <w:pPr>
        <w:tabs>
          <w:tab w:val="left" w:pos="2130"/>
        </w:tabs>
        <w:spacing w:after="200"/>
        <w:ind w:left="1080" w:firstLine="720"/>
        <w:jc w:val="both"/>
        <w:rPr>
          <w:rFonts w:ascii="Arial" w:hAnsi="Arial" w:cs="Arial"/>
          <w:color w:val="000000" w:themeColor="text1"/>
          <w:sz w:val="24"/>
          <w:szCs w:val="24"/>
        </w:rPr>
      </w:pPr>
      <w:r>
        <w:rPr>
          <w:rFonts w:ascii="Arial" w:hAnsi="Arial" w:cs="Arial"/>
          <w:color w:val="000000" w:themeColor="text1"/>
          <w:sz w:val="24"/>
          <w:szCs w:val="24"/>
        </w:rPr>
        <w:t xml:space="preserve">Menurut asumsi peneliti di usia 26-35 tahun merupakan dimana usia dewasa awal tahap untuk penyesuain diri terhadap </w:t>
      </w:r>
      <w:r>
        <w:rPr>
          <w:rFonts w:ascii="Arial" w:hAnsi="Arial" w:cs="Arial"/>
          <w:color w:val="000000" w:themeColor="text1"/>
          <w:sz w:val="24"/>
          <w:szCs w:val="24"/>
        </w:rPr>
        <w:lastRenderedPageBreak/>
        <w:t xml:space="preserve">pola-pola kehidupan yang baru dan harapan-harapan sosial baru. Orang-orang dewasa awal akan memasuki peran baru, seperti suami atau istri, orang tua, mencari nafkah, keinginan-keinginan baru, dan mengembangkan sikap baru. Temuan tersebut, umur bisa mempengaruhi stres jadi peneliti melihat adanya pengaruh relaksasi otot progresif terhadap stres pada narapidana dengan melakukan penelitian terhadap 30 narapidana di lapas narkotika klas lll Samarinda dengan jumlah narapidana laki-laki yaitu 30 responden. </w:t>
      </w:r>
    </w:p>
    <w:p w:rsidR="00DE01D0" w:rsidRDefault="00DE01D0" w:rsidP="00DE01D0">
      <w:pPr>
        <w:tabs>
          <w:tab w:val="left" w:pos="1440"/>
        </w:tabs>
        <w:spacing w:after="200"/>
        <w:ind w:left="1080" w:firstLine="720"/>
        <w:jc w:val="both"/>
        <w:rPr>
          <w:rFonts w:ascii="Arial" w:hAnsi="Arial" w:cs="Arial"/>
          <w:sz w:val="24"/>
          <w:szCs w:val="24"/>
        </w:rPr>
      </w:pPr>
      <w:r>
        <w:rPr>
          <w:rFonts w:ascii="Arial" w:hAnsi="Arial" w:cs="Arial"/>
          <w:sz w:val="24"/>
          <w:szCs w:val="24"/>
        </w:rPr>
        <w:t>Berdasarkan karakteristik responden dilihat dari</w:t>
      </w:r>
      <w:r w:rsidRPr="003636DA">
        <w:rPr>
          <w:rFonts w:ascii="Arial" w:hAnsi="Arial" w:cs="Arial"/>
          <w:sz w:val="24"/>
          <w:szCs w:val="24"/>
        </w:rPr>
        <w:t xml:space="preserve"> jenis kelamin</w:t>
      </w:r>
      <w:r>
        <w:rPr>
          <w:rFonts w:ascii="Arial" w:hAnsi="Arial" w:cs="Arial"/>
          <w:sz w:val="24"/>
          <w:szCs w:val="24"/>
        </w:rPr>
        <w:t xml:space="preserve"> laki-laki</w:t>
      </w:r>
      <w:r w:rsidRPr="003636DA">
        <w:rPr>
          <w:rFonts w:ascii="Arial" w:hAnsi="Arial" w:cs="Arial"/>
          <w:sz w:val="24"/>
          <w:szCs w:val="24"/>
        </w:rPr>
        <w:t xml:space="preserve"> dari kelompok intervensi dan kelompok </w:t>
      </w:r>
      <w:r>
        <w:rPr>
          <w:rFonts w:ascii="Arial" w:hAnsi="Arial" w:cs="Arial"/>
          <w:sz w:val="24"/>
          <w:szCs w:val="24"/>
        </w:rPr>
        <w:t>k</w:t>
      </w:r>
      <w:r w:rsidRPr="003636DA">
        <w:rPr>
          <w:rFonts w:ascii="Arial" w:hAnsi="Arial" w:cs="Arial"/>
          <w:sz w:val="24"/>
          <w:szCs w:val="24"/>
        </w:rPr>
        <w:t>ontrol yaitu sebanyak 15 orang (100.0%).</w:t>
      </w:r>
    </w:p>
    <w:p w:rsidR="00DE01D0" w:rsidRDefault="00DE01D0" w:rsidP="00DE01D0">
      <w:pPr>
        <w:tabs>
          <w:tab w:val="left" w:pos="1440"/>
        </w:tabs>
        <w:spacing w:after="200"/>
        <w:ind w:left="1080" w:firstLine="720"/>
        <w:jc w:val="both"/>
        <w:rPr>
          <w:rFonts w:ascii="Arial" w:hAnsi="Arial" w:cs="Arial"/>
          <w:sz w:val="24"/>
          <w:szCs w:val="24"/>
        </w:rPr>
      </w:pPr>
      <w:r>
        <w:rPr>
          <w:rFonts w:ascii="Arial" w:hAnsi="Arial" w:cs="Arial"/>
          <w:sz w:val="24"/>
          <w:szCs w:val="24"/>
        </w:rPr>
        <w:t>Menurut Rey (2002) dalam Sari (2011), s</w:t>
      </w:r>
      <w:r w:rsidRPr="00BA2773">
        <w:rPr>
          <w:rFonts w:ascii="Arial" w:hAnsi="Arial" w:cs="Arial"/>
          <w:sz w:val="24"/>
          <w:szCs w:val="24"/>
        </w:rPr>
        <w:t>ebagian besar laki-laki tidak mampu mengatasi  ketidaksesuaian antara perkembangan psikis dan sosial menyebabkan laki – laki berada di bawah tekanan stress dan terjadi permasalahan lainnya sehingga berakibat pada p</w:t>
      </w:r>
      <w:r>
        <w:rPr>
          <w:rFonts w:ascii="Arial" w:hAnsi="Arial" w:cs="Arial"/>
          <w:sz w:val="24"/>
          <w:szCs w:val="24"/>
        </w:rPr>
        <w:t>e</w:t>
      </w:r>
      <w:r w:rsidRPr="00BA2773">
        <w:rPr>
          <w:rFonts w:ascii="Arial" w:hAnsi="Arial" w:cs="Arial"/>
          <w:sz w:val="24"/>
          <w:szCs w:val="24"/>
        </w:rPr>
        <w:t>rilaku – p</w:t>
      </w:r>
      <w:r>
        <w:rPr>
          <w:rFonts w:ascii="Arial" w:hAnsi="Arial" w:cs="Arial"/>
          <w:sz w:val="24"/>
          <w:szCs w:val="24"/>
        </w:rPr>
        <w:t>e</w:t>
      </w:r>
      <w:r w:rsidRPr="00BA2773">
        <w:rPr>
          <w:rFonts w:ascii="Arial" w:hAnsi="Arial" w:cs="Arial"/>
          <w:sz w:val="24"/>
          <w:szCs w:val="24"/>
        </w:rPr>
        <w:t>rilaku negatif. Beberapa permasalahan yang timbul akan menyebabkan perilaku berisiko yang</w:t>
      </w:r>
      <w:r>
        <w:rPr>
          <w:rFonts w:ascii="Arial" w:hAnsi="Arial" w:cs="Arial"/>
          <w:sz w:val="24"/>
          <w:szCs w:val="24"/>
        </w:rPr>
        <w:t xml:space="preserve"> paling sering dilakuk</w:t>
      </w:r>
      <w:r w:rsidRPr="00BA2773">
        <w:rPr>
          <w:rFonts w:ascii="Arial" w:hAnsi="Arial" w:cs="Arial"/>
          <w:sz w:val="24"/>
          <w:szCs w:val="24"/>
        </w:rPr>
        <w:t>an oleh laki – la</w:t>
      </w:r>
      <w:r>
        <w:rPr>
          <w:rFonts w:ascii="Arial" w:hAnsi="Arial" w:cs="Arial"/>
          <w:sz w:val="24"/>
          <w:szCs w:val="24"/>
        </w:rPr>
        <w:t>ki adalah penggunaan rokok, alk</w:t>
      </w:r>
      <w:r w:rsidRPr="00BA2773">
        <w:rPr>
          <w:rFonts w:ascii="Arial" w:hAnsi="Arial" w:cs="Arial"/>
          <w:sz w:val="24"/>
          <w:szCs w:val="24"/>
        </w:rPr>
        <w:t>o</w:t>
      </w:r>
      <w:r>
        <w:rPr>
          <w:rFonts w:ascii="Arial" w:hAnsi="Arial" w:cs="Arial"/>
          <w:sz w:val="24"/>
          <w:szCs w:val="24"/>
        </w:rPr>
        <w:t>h</w:t>
      </w:r>
      <w:r w:rsidRPr="00BA2773">
        <w:rPr>
          <w:rFonts w:ascii="Arial" w:hAnsi="Arial" w:cs="Arial"/>
          <w:sz w:val="24"/>
          <w:szCs w:val="24"/>
        </w:rPr>
        <w:t>ol dan sampai menggunakan narkoba.</w:t>
      </w:r>
    </w:p>
    <w:p w:rsidR="00DE01D0" w:rsidRDefault="00DE01D0" w:rsidP="00DE01D0">
      <w:pPr>
        <w:tabs>
          <w:tab w:val="left" w:pos="1440"/>
        </w:tabs>
        <w:spacing w:after="200"/>
        <w:ind w:left="720" w:firstLine="720"/>
        <w:jc w:val="both"/>
        <w:rPr>
          <w:rFonts w:ascii="Arial" w:hAnsi="Arial" w:cs="Arial"/>
          <w:sz w:val="24"/>
          <w:szCs w:val="24"/>
        </w:rPr>
      </w:pPr>
      <w:r w:rsidRPr="003636DA">
        <w:rPr>
          <w:rFonts w:ascii="Arial" w:hAnsi="Arial" w:cs="Arial"/>
          <w:sz w:val="24"/>
          <w:szCs w:val="24"/>
        </w:rPr>
        <w:lastRenderedPageBreak/>
        <w:t>Berdasarkan</w:t>
      </w:r>
      <w:r>
        <w:rPr>
          <w:rFonts w:ascii="Arial" w:hAnsi="Arial" w:cs="Arial"/>
          <w:sz w:val="24"/>
          <w:szCs w:val="24"/>
        </w:rPr>
        <w:t xml:space="preserve"> karakteristik responden dilihat dari</w:t>
      </w:r>
      <w:r w:rsidRPr="003636DA">
        <w:rPr>
          <w:rFonts w:ascii="Arial" w:hAnsi="Arial" w:cs="Arial"/>
          <w:sz w:val="24"/>
          <w:szCs w:val="24"/>
        </w:rPr>
        <w:t xml:space="preserve"> </w:t>
      </w:r>
      <w:r>
        <w:rPr>
          <w:rFonts w:ascii="Arial" w:hAnsi="Arial" w:cs="Arial"/>
          <w:sz w:val="24"/>
          <w:szCs w:val="24"/>
        </w:rPr>
        <w:t>status perkawinan yang sudah menikah</w:t>
      </w:r>
      <w:r w:rsidRPr="003636DA">
        <w:rPr>
          <w:rFonts w:ascii="Arial" w:hAnsi="Arial" w:cs="Arial"/>
          <w:sz w:val="24"/>
          <w:szCs w:val="24"/>
        </w:rPr>
        <w:t xml:space="preserve"> dari kelompok intervensi dan kelompok </w:t>
      </w:r>
      <w:r>
        <w:rPr>
          <w:rFonts w:ascii="Arial" w:hAnsi="Arial" w:cs="Arial"/>
          <w:sz w:val="24"/>
          <w:szCs w:val="24"/>
        </w:rPr>
        <w:t>k</w:t>
      </w:r>
      <w:r w:rsidRPr="003636DA">
        <w:rPr>
          <w:rFonts w:ascii="Arial" w:hAnsi="Arial" w:cs="Arial"/>
          <w:sz w:val="24"/>
          <w:szCs w:val="24"/>
        </w:rPr>
        <w:t>ontrol yaitu sebanyak 15 orang (100.0%).</w:t>
      </w:r>
    </w:p>
    <w:p w:rsidR="00DE01D0" w:rsidRDefault="00DE01D0" w:rsidP="00DE01D0">
      <w:pPr>
        <w:tabs>
          <w:tab w:val="left" w:pos="1440"/>
        </w:tabs>
        <w:spacing w:after="200"/>
        <w:ind w:left="720" w:firstLine="720"/>
        <w:jc w:val="both"/>
        <w:rPr>
          <w:rFonts w:ascii="Arial" w:hAnsi="Arial" w:cs="Arial"/>
          <w:sz w:val="24"/>
          <w:szCs w:val="24"/>
        </w:rPr>
      </w:pPr>
      <w:r w:rsidRPr="00BD4486">
        <w:rPr>
          <w:rFonts w:ascii="Arial" w:hAnsi="Arial" w:cs="Arial"/>
          <w:sz w:val="24"/>
          <w:szCs w:val="24"/>
        </w:rPr>
        <w:t>Menurut Dr</w:t>
      </w:r>
      <w:r>
        <w:rPr>
          <w:rFonts w:ascii="Arial" w:hAnsi="Arial" w:cs="Arial"/>
          <w:sz w:val="24"/>
          <w:szCs w:val="24"/>
        </w:rPr>
        <w:t>. Ismed Yusuf (dalam Nazwan, 201</w:t>
      </w:r>
      <w:r w:rsidRPr="00BD4486">
        <w:rPr>
          <w:rFonts w:ascii="Arial" w:hAnsi="Arial" w:cs="Arial"/>
          <w:sz w:val="24"/>
          <w:szCs w:val="24"/>
        </w:rPr>
        <w:t>5) urusan keluarga merupakan sumber stres terbesar (70%). Penelitian Brown &amp; Gary mengemuka</w:t>
      </w:r>
      <w:r>
        <w:rPr>
          <w:rFonts w:ascii="Arial" w:hAnsi="Arial" w:cs="Arial"/>
          <w:sz w:val="24"/>
          <w:szCs w:val="24"/>
        </w:rPr>
        <w:t>kan bahwa hanya sepertiga perempuan</w:t>
      </w:r>
      <w:r w:rsidRPr="00BD4486">
        <w:rPr>
          <w:rFonts w:ascii="Arial" w:hAnsi="Arial" w:cs="Arial"/>
          <w:sz w:val="24"/>
          <w:szCs w:val="24"/>
        </w:rPr>
        <w:t xml:space="preserve"> yang sudah menikah menyatakan bahwa mereka akan terlebih dulu mencari suami mereka untuk memperoleh dukungan jika mendapatkan masalah yang serius, seperti mengalami stres, depresi at</w:t>
      </w:r>
      <w:r>
        <w:rPr>
          <w:rFonts w:ascii="Arial" w:hAnsi="Arial" w:cs="Arial"/>
          <w:sz w:val="24"/>
          <w:szCs w:val="24"/>
        </w:rPr>
        <w:t xml:space="preserve">au kecemasan dan </w:t>
      </w:r>
      <w:r w:rsidRPr="00BD4486">
        <w:rPr>
          <w:rFonts w:ascii="Arial" w:hAnsi="Arial" w:cs="Arial"/>
          <w:sz w:val="24"/>
          <w:szCs w:val="24"/>
        </w:rPr>
        <w:t>menyebut suami mereka sebagai salah satu dari tiga orang te</w:t>
      </w:r>
      <w:r>
        <w:rPr>
          <w:rFonts w:ascii="Arial" w:hAnsi="Arial" w:cs="Arial"/>
          <w:sz w:val="24"/>
          <w:szCs w:val="24"/>
        </w:rPr>
        <w:t>rdekat mereka. Lebih banyak laki-laki daripada perempuan</w:t>
      </w:r>
      <w:r w:rsidRPr="00BD4486">
        <w:rPr>
          <w:rFonts w:ascii="Arial" w:hAnsi="Arial" w:cs="Arial"/>
          <w:sz w:val="24"/>
          <w:szCs w:val="24"/>
        </w:rPr>
        <w:t xml:space="preserve"> yang memandang pa</w:t>
      </w:r>
      <w:r>
        <w:rPr>
          <w:rFonts w:ascii="Arial" w:hAnsi="Arial" w:cs="Arial"/>
          <w:sz w:val="24"/>
          <w:szCs w:val="24"/>
        </w:rPr>
        <w:t>sangannya sebagai teman terbaik, maka dari itu laki-laki yang sudah menikah lebih membutuhkan pasangannya.</w:t>
      </w:r>
    </w:p>
    <w:p w:rsidR="00DE01D0" w:rsidRPr="0082275E" w:rsidRDefault="00DE01D0" w:rsidP="00DE01D0">
      <w:pPr>
        <w:tabs>
          <w:tab w:val="left" w:pos="1440"/>
        </w:tabs>
        <w:spacing w:after="200"/>
        <w:ind w:left="720"/>
        <w:jc w:val="both"/>
        <w:rPr>
          <w:rFonts w:ascii="Arial" w:hAnsi="Arial" w:cs="Arial"/>
          <w:sz w:val="24"/>
          <w:szCs w:val="24"/>
        </w:rPr>
      </w:pPr>
      <w:r>
        <w:rPr>
          <w:rFonts w:ascii="Arial" w:hAnsi="Arial" w:cs="Arial"/>
          <w:sz w:val="24"/>
          <w:szCs w:val="24"/>
        </w:rPr>
        <w:tab/>
      </w:r>
      <w:r w:rsidRPr="0082275E">
        <w:rPr>
          <w:rFonts w:ascii="Arial" w:hAnsi="Arial" w:cs="Arial"/>
          <w:sz w:val="24"/>
          <w:szCs w:val="24"/>
        </w:rPr>
        <w:t xml:space="preserve">Menurut hasil penelitian Khalooei (2016) dalam jurnal Pattern of Substance and Related Factors in Male Prisoners menunjukkan bahwa prevalensi penggunaan narkoba pada status pernikahan memiliki hubungan yang signifikan secara statistik dengan hasil frekuesi individu dengan ststus menikah lebih tinggi 148 (47.0%) responden, ststus bercerai 39 (12.4%) responden. </w:t>
      </w:r>
    </w:p>
    <w:p w:rsidR="00DE01D0" w:rsidRDefault="00DE01D0" w:rsidP="00DE01D0">
      <w:pPr>
        <w:tabs>
          <w:tab w:val="left" w:pos="1440"/>
        </w:tabs>
        <w:spacing w:after="200"/>
        <w:ind w:left="720"/>
        <w:jc w:val="both"/>
        <w:rPr>
          <w:rFonts w:ascii="Arial" w:hAnsi="Arial" w:cs="Arial"/>
          <w:sz w:val="24"/>
          <w:szCs w:val="24"/>
        </w:rPr>
      </w:pPr>
      <w:r>
        <w:rPr>
          <w:rFonts w:ascii="Arial" w:hAnsi="Arial" w:cs="Arial"/>
          <w:sz w:val="24"/>
          <w:szCs w:val="24"/>
        </w:rPr>
        <w:lastRenderedPageBreak/>
        <w:tab/>
      </w:r>
      <w:r w:rsidRPr="0082275E">
        <w:rPr>
          <w:rFonts w:ascii="Arial" w:hAnsi="Arial" w:cs="Arial"/>
          <w:sz w:val="24"/>
          <w:szCs w:val="24"/>
        </w:rPr>
        <w:t>Keluarga merupakan penyebab timbulnya  sumber stress yang paling berpengaruh pada individu dan mengakibatkan individu akan berprilaku negatif seperti menggunakan narkotika sebagai pelarian. Berdasarkan hal tersebut peneliti berasumsi bahwa status pernikahan mempengaruhi tingkat penggunaan narkoba yang lebih tinggi. Karena individu yang telah menikah sangat mudah mengalami stress, depresi, atau merasa cemas yang di timbulkan oleh beberapa faktor yaitu masalah internal dalam keluaraga dan masalah ekonomi.  Sehinnga perlu adanya komunikasi yang baik dan membina hubungan baik dengan pasangan yang akan  menciptakan hubungan saling percaya.</w:t>
      </w:r>
    </w:p>
    <w:p w:rsidR="000E2B0D" w:rsidRPr="00027D91" w:rsidRDefault="00DE01D0" w:rsidP="00027D91">
      <w:pPr>
        <w:tabs>
          <w:tab w:val="left" w:pos="2130"/>
        </w:tabs>
        <w:spacing w:after="200"/>
        <w:ind w:left="720" w:firstLine="720"/>
        <w:jc w:val="both"/>
        <w:rPr>
          <w:rFonts w:ascii="Arial" w:hAnsi="Arial" w:cs="Arial"/>
          <w:sz w:val="24"/>
          <w:szCs w:val="24"/>
        </w:rPr>
      </w:pPr>
      <w:r>
        <w:rPr>
          <w:rFonts w:ascii="Arial" w:hAnsi="Arial" w:cs="Arial"/>
          <w:sz w:val="24"/>
          <w:szCs w:val="24"/>
        </w:rPr>
        <w:t>B</w:t>
      </w:r>
      <w:r w:rsidRPr="00C85565">
        <w:rPr>
          <w:rFonts w:ascii="Arial" w:hAnsi="Arial" w:cs="Arial"/>
          <w:sz w:val="24"/>
          <w:szCs w:val="24"/>
        </w:rPr>
        <w:t>erdasarkan</w:t>
      </w:r>
      <w:r>
        <w:rPr>
          <w:rFonts w:ascii="Arial" w:hAnsi="Arial" w:cs="Arial"/>
          <w:sz w:val="24"/>
          <w:szCs w:val="24"/>
        </w:rPr>
        <w:t xml:space="preserve"> karakteristik responden</w:t>
      </w:r>
      <w:r w:rsidRPr="00C85565">
        <w:rPr>
          <w:rFonts w:ascii="Arial" w:hAnsi="Arial" w:cs="Arial"/>
          <w:sz w:val="24"/>
          <w:szCs w:val="24"/>
        </w:rPr>
        <w:t xml:space="preserve"> lama masa tahanan </w:t>
      </w:r>
      <w:r>
        <w:rPr>
          <w:rFonts w:ascii="Arial" w:hAnsi="Arial" w:cs="Arial"/>
          <w:sz w:val="24"/>
          <w:szCs w:val="24"/>
        </w:rPr>
        <w:t>paling banyak dari kelompok intervensi adalah 5 tahun sebanyak 6 orang (40.0%), sedangkan kelompok kontrol 5 ta</w:t>
      </w:r>
      <w:r w:rsidR="00027D91">
        <w:rPr>
          <w:rFonts w:ascii="Arial" w:hAnsi="Arial" w:cs="Arial"/>
          <w:sz w:val="24"/>
          <w:szCs w:val="24"/>
        </w:rPr>
        <w:t>hun sebanyak 2 orang (13.3%).</w:t>
      </w:r>
    </w:p>
    <w:p w:rsidR="00CA663D" w:rsidRDefault="00CA663D" w:rsidP="00CA663D">
      <w:pPr>
        <w:pStyle w:val="ListParagraph"/>
        <w:tabs>
          <w:tab w:val="left" w:pos="1350"/>
        </w:tabs>
        <w:spacing w:after="200"/>
        <w:ind w:firstLine="720"/>
        <w:jc w:val="both"/>
        <w:rPr>
          <w:rFonts w:ascii="Arial" w:hAnsi="Arial" w:cs="Arial"/>
          <w:sz w:val="24"/>
          <w:szCs w:val="24"/>
        </w:rPr>
      </w:pPr>
      <w:r>
        <w:rPr>
          <w:rFonts w:ascii="Arial" w:hAnsi="Arial" w:cs="Arial"/>
          <w:sz w:val="24"/>
          <w:szCs w:val="24"/>
        </w:rPr>
        <w:t>N</w:t>
      </w:r>
      <w:r w:rsidRPr="00CA663D">
        <w:rPr>
          <w:rFonts w:ascii="Arial" w:hAnsi="Arial" w:cs="Arial"/>
          <w:sz w:val="24"/>
          <w:szCs w:val="24"/>
        </w:rPr>
        <w:t>arapidana mengat</w:t>
      </w:r>
      <w:r>
        <w:rPr>
          <w:rFonts w:ascii="Arial" w:hAnsi="Arial" w:cs="Arial"/>
          <w:sz w:val="24"/>
          <w:szCs w:val="24"/>
        </w:rPr>
        <w:t xml:space="preserve">akan </w:t>
      </w:r>
      <w:r w:rsidRPr="00CA663D">
        <w:rPr>
          <w:rFonts w:ascii="Arial" w:hAnsi="Arial" w:cs="Arial"/>
          <w:sz w:val="24"/>
          <w:szCs w:val="24"/>
        </w:rPr>
        <w:t>tidak betah tinggal di lapas, memikirkan keluarga di rumah, sering memikirkan keadaan anaknya, sering menangis jika teringat keluarga, tidak menangis tetapi selalu teringat dengan keluarga dan orang terdekat, susah tidur waktu awal masuk lapas, tidak nafsu makan waktu awal masuk lapas serta jenuh tinggal di lapas</w:t>
      </w:r>
      <w:r>
        <w:rPr>
          <w:rFonts w:ascii="Arial" w:hAnsi="Arial" w:cs="Arial"/>
          <w:sz w:val="24"/>
          <w:szCs w:val="24"/>
        </w:rPr>
        <w:t>, kunjungan keluarga mempengaruhi kondisi narapidana</w:t>
      </w:r>
    </w:p>
    <w:p w:rsidR="00CA663D" w:rsidRPr="00EE6141" w:rsidRDefault="00CA663D" w:rsidP="00EE6141">
      <w:pPr>
        <w:pStyle w:val="ListParagraph"/>
        <w:tabs>
          <w:tab w:val="left" w:pos="1350"/>
        </w:tabs>
        <w:spacing w:after="200"/>
        <w:ind w:firstLine="720"/>
        <w:jc w:val="both"/>
        <w:rPr>
          <w:rFonts w:ascii="Arial" w:hAnsi="Arial" w:cs="Arial"/>
          <w:sz w:val="24"/>
          <w:szCs w:val="24"/>
        </w:rPr>
      </w:pPr>
      <w:r w:rsidRPr="00CA663D">
        <w:rPr>
          <w:rFonts w:ascii="Arial" w:hAnsi="Arial" w:cs="Arial"/>
          <w:sz w:val="24"/>
          <w:szCs w:val="24"/>
        </w:rPr>
        <w:lastRenderedPageBreak/>
        <w:t>Solusi untuk mengatasi stres yang di</w:t>
      </w:r>
      <w:r w:rsidR="00EE6141">
        <w:rPr>
          <w:rFonts w:ascii="Arial" w:hAnsi="Arial" w:cs="Arial"/>
          <w:sz w:val="24"/>
          <w:szCs w:val="24"/>
        </w:rPr>
        <w:t xml:space="preserve">alami narapidana adalah dengan </w:t>
      </w:r>
      <w:r w:rsidRPr="00EE6141">
        <w:rPr>
          <w:rFonts w:ascii="Arial" w:hAnsi="Arial" w:cs="Arial"/>
          <w:sz w:val="24"/>
          <w:szCs w:val="24"/>
        </w:rPr>
        <w:t>meningkatkan peran keluarga melalui dukungan</w:t>
      </w:r>
      <w:r w:rsidR="00EE6141" w:rsidRPr="00EE6141">
        <w:rPr>
          <w:rFonts w:ascii="Arial" w:hAnsi="Arial" w:cs="Arial"/>
          <w:sz w:val="24"/>
          <w:szCs w:val="24"/>
        </w:rPr>
        <w:t xml:space="preserve"> keluarga. Dengan meningkatkan </w:t>
      </w:r>
      <w:r w:rsidRPr="00EE6141">
        <w:rPr>
          <w:rFonts w:ascii="Arial" w:hAnsi="Arial" w:cs="Arial"/>
          <w:sz w:val="24"/>
          <w:szCs w:val="24"/>
        </w:rPr>
        <w:t>dukungan keluarga, diharapkan stres yang dia</w:t>
      </w:r>
      <w:r w:rsidR="00EE6141" w:rsidRPr="00EE6141">
        <w:rPr>
          <w:rFonts w:ascii="Arial" w:hAnsi="Arial" w:cs="Arial"/>
          <w:sz w:val="24"/>
          <w:szCs w:val="24"/>
        </w:rPr>
        <w:t xml:space="preserve">lami narapidana berkurang atau </w:t>
      </w:r>
      <w:r w:rsidRPr="00EE6141">
        <w:rPr>
          <w:rFonts w:ascii="Arial" w:hAnsi="Arial" w:cs="Arial"/>
          <w:sz w:val="24"/>
          <w:szCs w:val="24"/>
        </w:rPr>
        <w:t>mendekati normal. Narapidana di lapas membutuhka</w:t>
      </w:r>
      <w:r w:rsidR="00EE6141" w:rsidRPr="00EE6141">
        <w:rPr>
          <w:rFonts w:ascii="Arial" w:hAnsi="Arial" w:cs="Arial"/>
          <w:sz w:val="24"/>
          <w:szCs w:val="24"/>
        </w:rPr>
        <w:t xml:space="preserve">n motivasi agar terhindar dari </w:t>
      </w:r>
      <w:r w:rsidRPr="00EE6141">
        <w:rPr>
          <w:rFonts w:ascii="Arial" w:hAnsi="Arial" w:cs="Arial"/>
          <w:sz w:val="24"/>
          <w:szCs w:val="24"/>
        </w:rPr>
        <w:t xml:space="preserve">stres seperti memotivasi seorang narapidana oleh keluarga atau orang terdekat.  </w:t>
      </w:r>
    </w:p>
    <w:p w:rsidR="00EE6141" w:rsidRPr="00EE6141" w:rsidRDefault="00EE6141" w:rsidP="00EE6141">
      <w:pPr>
        <w:pStyle w:val="ListParagraph"/>
        <w:tabs>
          <w:tab w:val="left" w:pos="1350"/>
        </w:tabs>
        <w:spacing w:after="200"/>
        <w:ind w:firstLine="720"/>
        <w:jc w:val="both"/>
        <w:rPr>
          <w:rFonts w:ascii="Arial" w:hAnsi="Arial" w:cs="Arial"/>
          <w:sz w:val="24"/>
          <w:szCs w:val="24"/>
        </w:rPr>
      </w:pPr>
      <w:r w:rsidRPr="00EE6141">
        <w:rPr>
          <w:rFonts w:ascii="Arial" w:hAnsi="Arial" w:cs="Arial"/>
          <w:sz w:val="24"/>
          <w:szCs w:val="24"/>
        </w:rPr>
        <w:t xml:space="preserve">Dukungan keluarga </w:t>
      </w:r>
      <w:r w:rsidR="00CA663D" w:rsidRPr="00EE6141">
        <w:rPr>
          <w:rFonts w:ascii="Arial" w:hAnsi="Arial" w:cs="Arial"/>
          <w:sz w:val="24"/>
          <w:szCs w:val="24"/>
        </w:rPr>
        <w:t>berarti bagi narapidana, yaitu agar tetap semangat</w:t>
      </w:r>
      <w:r w:rsidRPr="00EE6141">
        <w:rPr>
          <w:rFonts w:ascii="Arial" w:hAnsi="Arial" w:cs="Arial"/>
          <w:sz w:val="24"/>
          <w:szCs w:val="24"/>
        </w:rPr>
        <w:t xml:space="preserve"> menjalani hidup dan terhindar </w:t>
      </w:r>
      <w:r>
        <w:rPr>
          <w:rFonts w:ascii="Arial" w:hAnsi="Arial" w:cs="Arial"/>
          <w:sz w:val="24"/>
          <w:szCs w:val="24"/>
        </w:rPr>
        <w:t xml:space="preserve">dari stres. Keluarga </w:t>
      </w:r>
      <w:r w:rsidR="00CA663D" w:rsidRPr="00EE6141">
        <w:rPr>
          <w:rFonts w:ascii="Arial" w:hAnsi="Arial" w:cs="Arial"/>
          <w:sz w:val="24"/>
          <w:szCs w:val="24"/>
        </w:rPr>
        <w:t>memberikan dukungan berup</w:t>
      </w:r>
      <w:r w:rsidRPr="00EE6141">
        <w:rPr>
          <w:rFonts w:ascii="Arial" w:hAnsi="Arial" w:cs="Arial"/>
          <w:sz w:val="24"/>
          <w:szCs w:val="24"/>
        </w:rPr>
        <w:t xml:space="preserve">a dukungan penilaian, dukungan </w:t>
      </w:r>
      <w:r w:rsidR="00CA663D" w:rsidRPr="00EE6141">
        <w:rPr>
          <w:rFonts w:ascii="Arial" w:hAnsi="Arial" w:cs="Arial"/>
          <w:sz w:val="24"/>
          <w:szCs w:val="24"/>
        </w:rPr>
        <w:t>informasional, dukungan instrumental ma</w:t>
      </w:r>
      <w:r w:rsidRPr="00EE6141">
        <w:rPr>
          <w:rFonts w:ascii="Arial" w:hAnsi="Arial" w:cs="Arial"/>
          <w:sz w:val="24"/>
          <w:szCs w:val="24"/>
        </w:rPr>
        <w:t xml:space="preserve">upun dukungan emosional kepada </w:t>
      </w:r>
      <w:r w:rsidR="00CA663D" w:rsidRPr="00EE6141">
        <w:rPr>
          <w:rFonts w:ascii="Arial" w:hAnsi="Arial" w:cs="Arial"/>
          <w:sz w:val="24"/>
          <w:szCs w:val="24"/>
        </w:rPr>
        <w:t>narapidana</w:t>
      </w:r>
      <w:r>
        <w:rPr>
          <w:rFonts w:ascii="Arial" w:hAnsi="Arial" w:cs="Arial"/>
          <w:sz w:val="24"/>
          <w:szCs w:val="24"/>
        </w:rPr>
        <w:t>.</w:t>
      </w:r>
      <w:r w:rsidR="00CA663D" w:rsidRPr="00EE6141">
        <w:rPr>
          <w:rFonts w:ascii="Arial" w:hAnsi="Arial" w:cs="Arial"/>
          <w:sz w:val="24"/>
          <w:szCs w:val="24"/>
        </w:rPr>
        <w:t xml:space="preserve"> </w:t>
      </w:r>
    </w:p>
    <w:p w:rsidR="00CA663D" w:rsidRPr="00EE6141" w:rsidRDefault="00CA663D" w:rsidP="00EE6141">
      <w:pPr>
        <w:pStyle w:val="ListParagraph"/>
        <w:tabs>
          <w:tab w:val="left" w:pos="1350"/>
        </w:tabs>
        <w:spacing w:after="200"/>
        <w:ind w:firstLine="720"/>
        <w:jc w:val="both"/>
        <w:rPr>
          <w:rFonts w:ascii="Arial" w:hAnsi="Arial" w:cs="Arial"/>
          <w:sz w:val="24"/>
          <w:szCs w:val="24"/>
        </w:rPr>
      </w:pPr>
      <w:r w:rsidRPr="00EE6141">
        <w:rPr>
          <w:rFonts w:ascii="Arial" w:hAnsi="Arial" w:cs="Arial"/>
          <w:sz w:val="24"/>
          <w:szCs w:val="24"/>
        </w:rPr>
        <w:t>(Friedman, Bowden, &amp; Jones, 2010).</w:t>
      </w:r>
      <w:r w:rsidR="00EE6141" w:rsidRPr="00EE6141">
        <w:rPr>
          <w:rFonts w:ascii="Arial" w:hAnsi="Arial" w:cs="Arial"/>
          <w:sz w:val="24"/>
          <w:szCs w:val="24"/>
        </w:rPr>
        <w:t xml:space="preserve"> Dukungan keluarga berhubungan </w:t>
      </w:r>
      <w:r w:rsidRPr="00EE6141">
        <w:rPr>
          <w:rFonts w:ascii="Arial" w:hAnsi="Arial" w:cs="Arial"/>
          <w:sz w:val="24"/>
          <w:szCs w:val="24"/>
        </w:rPr>
        <w:t>dengan motivasi untuk sembuh pada narapidana</w:t>
      </w:r>
      <w:r w:rsidR="00EE6141" w:rsidRPr="00EE6141">
        <w:rPr>
          <w:rFonts w:ascii="Arial" w:hAnsi="Arial" w:cs="Arial"/>
          <w:sz w:val="24"/>
          <w:szCs w:val="24"/>
        </w:rPr>
        <w:t xml:space="preserve"> kasus narkoba. Semakin tinggi </w:t>
      </w:r>
      <w:r w:rsidRPr="00EE6141">
        <w:rPr>
          <w:rFonts w:ascii="Arial" w:hAnsi="Arial" w:cs="Arial"/>
          <w:sz w:val="24"/>
          <w:szCs w:val="24"/>
        </w:rPr>
        <w:t>dukungan keluarga maka semakin tinggi kesehatan mental narapidana. Sebaliknya semakin rendah kebermaknaan hidup dan dukungan keluarga, maka semakin rendah kesehatan mental narapidana (Isnaini, 2011</w:t>
      </w:r>
      <w:r w:rsidR="00EE6141">
        <w:rPr>
          <w:rFonts w:ascii="Arial" w:hAnsi="Arial" w:cs="Arial"/>
          <w:sz w:val="24"/>
          <w:szCs w:val="24"/>
        </w:rPr>
        <w:t>)</w:t>
      </w:r>
    </w:p>
    <w:p w:rsidR="00DE01D0" w:rsidRPr="00EE6141" w:rsidRDefault="00DE01D0" w:rsidP="00EE6141">
      <w:pPr>
        <w:pStyle w:val="ListParagraph"/>
        <w:tabs>
          <w:tab w:val="left" w:pos="1350"/>
        </w:tabs>
        <w:spacing w:after="200"/>
        <w:ind w:firstLine="720"/>
        <w:jc w:val="both"/>
        <w:rPr>
          <w:rFonts w:ascii="Arial" w:hAnsi="Arial" w:cs="Arial"/>
          <w:sz w:val="24"/>
          <w:szCs w:val="24"/>
        </w:rPr>
      </w:pPr>
      <w:r w:rsidRPr="00C85565">
        <w:rPr>
          <w:rFonts w:ascii="Arial" w:hAnsi="Arial" w:cs="Arial"/>
          <w:sz w:val="24"/>
          <w:szCs w:val="24"/>
        </w:rPr>
        <w:t>Lama masa hukuman yang harus dijalani oleh para narapidana didasarkan atas berat ringannya tindak kejahatan yang dilakukan oleh narapidana. Selama berada di lembaga pemasyarakatan, ruang gerak narapidana di batasi dan mereka terisolasi dari masyarakat. Keadaan seperti ini dapat menjadi stressor yang meny</w:t>
      </w:r>
      <w:r w:rsidR="005C7AC4">
        <w:rPr>
          <w:rFonts w:ascii="Arial" w:hAnsi="Arial" w:cs="Arial"/>
          <w:sz w:val="24"/>
          <w:szCs w:val="24"/>
        </w:rPr>
        <w:t xml:space="preserve">ebabkan stress pada </w:t>
      </w:r>
      <w:r w:rsidR="005C7AC4">
        <w:rPr>
          <w:rFonts w:ascii="Arial" w:hAnsi="Arial" w:cs="Arial"/>
          <w:sz w:val="24"/>
          <w:szCs w:val="24"/>
        </w:rPr>
        <w:lastRenderedPageBreak/>
        <w:t xml:space="preserve">narapidana, </w:t>
      </w:r>
      <w:r w:rsidR="005C7AC4" w:rsidRPr="005C7AC4">
        <w:rPr>
          <w:rFonts w:ascii="Arial" w:hAnsi="Arial" w:cs="Arial"/>
          <w:sz w:val="24"/>
          <w:szCs w:val="24"/>
        </w:rPr>
        <w:t xml:space="preserve">Stress </w:t>
      </w:r>
      <w:r w:rsidR="005C7AC4" w:rsidRPr="00EE6141">
        <w:rPr>
          <w:rFonts w:ascii="Arial" w:hAnsi="Arial" w:cs="Arial"/>
          <w:sz w:val="24"/>
          <w:szCs w:val="24"/>
        </w:rPr>
        <w:t>pada narapidana dalam menghadapi masa tahanannya adalah suatu keadaan dimana narapidana  merasa tidak dapat menyeimbangkan antara situasi yang menuntut dengan perasaannya. Dan merasa bahwa dia berada dalam keadaan yang terburuk dan memandang keadaan terburuk  tersebut sebagai beban yang melebihi kemampuannya</w:t>
      </w:r>
      <w:r w:rsidR="00000FEE" w:rsidRPr="00EE6141">
        <w:rPr>
          <w:rFonts w:ascii="Arial" w:hAnsi="Arial" w:cs="Arial"/>
          <w:sz w:val="24"/>
          <w:szCs w:val="24"/>
        </w:rPr>
        <w:t>.</w:t>
      </w:r>
    </w:p>
    <w:p w:rsidR="00000FEE" w:rsidRDefault="00000FEE" w:rsidP="00DE01D0">
      <w:pPr>
        <w:pStyle w:val="ListParagraph"/>
        <w:tabs>
          <w:tab w:val="left" w:pos="1350"/>
        </w:tabs>
        <w:spacing w:after="200"/>
        <w:ind w:firstLine="720"/>
        <w:jc w:val="both"/>
        <w:rPr>
          <w:rFonts w:ascii="Arial" w:hAnsi="Arial" w:cs="Arial"/>
          <w:sz w:val="24"/>
          <w:szCs w:val="24"/>
        </w:rPr>
      </w:pPr>
      <w:r>
        <w:rPr>
          <w:rFonts w:ascii="Arial" w:hAnsi="Arial" w:cs="Arial"/>
          <w:sz w:val="24"/>
          <w:szCs w:val="24"/>
        </w:rPr>
        <w:t xml:space="preserve">Menurut frankl (1985) dalam </w:t>
      </w:r>
      <w:r w:rsidRPr="00000FEE">
        <w:rPr>
          <w:rFonts w:ascii="Arial" w:hAnsi="Arial" w:cs="Arial"/>
          <w:sz w:val="24"/>
          <w:szCs w:val="24"/>
        </w:rPr>
        <w:t>Dwi Heppy</w:t>
      </w:r>
      <w:r>
        <w:rPr>
          <w:rFonts w:ascii="Arial" w:hAnsi="Arial" w:cs="Arial"/>
          <w:sz w:val="24"/>
          <w:szCs w:val="24"/>
        </w:rPr>
        <w:t xml:space="preserve"> (2014). Lama masa tahanan narapidana di dalam lapas, di akui telah menyebabkan penderitaan dalam sebagian dan sisa perjalanan hidup mereka. Meskipun hal itu terjadi akibat dari tindakan yang mereka lakukan sendiri. Narapidana mengaku tidak memiliki kebebasan lagi dalam menentukan apa yang ingin mereka lakukan, seperti bekerja, berkumpul dengan keluarga. Seluruh hari-hari mereka habiskan didalam tahanan dalam jangka waktu yang l</w:t>
      </w:r>
      <w:r w:rsidR="00444E13">
        <w:rPr>
          <w:rFonts w:ascii="Arial" w:hAnsi="Arial" w:cs="Arial"/>
          <w:sz w:val="24"/>
          <w:szCs w:val="24"/>
        </w:rPr>
        <w:t>’</w:t>
      </w:r>
      <w:r>
        <w:rPr>
          <w:rFonts w:ascii="Arial" w:hAnsi="Arial" w:cs="Arial"/>
          <w:sz w:val="24"/>
          <w:szCs w:val="24"/>
        </w:rPr>
        <w:t>ama. Hal ini menjadikan mereka merasa bahwa hidup tidak bermakna.</w:t>
      </w:r>
    </w:p>
    <w:p w:rsidR="00000FEE" w:rsidRPr="000E2B0D" w:rsidRDefault="000E2B0D" w:rsidP="000E2B0D">
      <w:pPr>
        <w:pStyle w:val="ListParagraph"/>
        <w:tabs>
          <w:tab w:val="left" w:pos="1350"/>
        </w:tabs>
        <w:spacing w:after="200"/>
        <w:ind w:firstLine="720"/>
        <w:jc w:val="both"/>
        <w:rPr>
          <w:rFonts w:ascii="Arial" w:hAnsi="Arial" w:cs="Arial"/>
          <w:sz w:val="24"/>
          <w:szCs w:val="24"/>
        </w:rPr>
      </w:pPr>
      <w:r>
        <w:rPr>
          <w:rFonts w:ascii="Arial" w:hAnsi="Arial" w:cs="Arial"/>
          <w:sz w:val="24"/>
          <w:szCs w:val="24"/>
        </w:rPr>
        <w:t xml:space="preserve">Berdasarkan penelitian yang dilakukan oleh siswati &amp; aburrohim (2009) dalam muhhamad riza (2012), stressor tertinggi yang di alami narapidana adalah dari jumlah hukuman yang diterima. Narapidana dengan masa hukuman yang lebih lama cendrung memiliki tingkat stress yang tinggi. Perasaan tidak terima serta batasan bertemu dengan pihak keluarga merupakan masalah utama yang dialami oleh narapidana. Keadaan-keadaan seperti ini jika tidak segera ditangani </w:t>
      </w:r>
      <w:r>
        <w:rPr>
          <w:rFonts w:ascii="Arial" w:hAnsi="Arial" w:cs="Arial"/>
          <w:sz w:val="24"/>
          <w:szCs w:val="24"/>
        </w:rPr>
        <w:lastRenderedPageBreak/>
        <w:t>akan menimbulkan tingkat stress yang tinggi dan berujung pada bunuh diri.</w:t>
      </w:r>
    </w:p>
    <w:p w:rsidR="00DE01D0" w:rsidRDefault="00DE01D0" w:rsidP="00DE01D0">
      <w:pPr>
        <w:pStyle w:val="ListParagraph"/>
        <w:tabs>
          <w:tab w:val="left" w:pos="1350"/>
        </w:tabs>
        <w:spacing w:after="200"/>
        <w:ind w:firstLine="540"/>
        <w:jc w:val="both"/>
        <w:rPr>
          <w:rFonts w:ascii="Arial" w:hAnsi="Arial" w:cs="Arial"/>
          <w:sz w:val="24"/>
          <w:szCs w:val="24"/>
        </w:rPr>
      </w:pPr>
      <w:r w:rsidRPr="00C85565">
        <w:rPr>
          <w:rFonts w:ascii="Arial" w:hAnsi="Arial" w:cs="Arial"/>
          <w:sz w:val="24"/>
          <w:szCs w:val="24"/>
        </w:rPr>
        <w:t>Menurut siswati &amp; Abdurohim (2009) dalam Herdian (2012) Stressor tertinggi yang di alami narapidana adalah dari jumlah hukuman yang diterima. Narapidana dengan masa hukuman yang lebih lama cenderung memiliki tingkat stress yang tinggi. Perasaan tidak terima serta batasan bertemu dengan pihak keluarga merupakan masalah utama yang di alami oleh narapidana.</w:t>
      </w:r>
    </w:p>
    <w:p w:rsidR="00DE01D0" w:rsidRPr="00E616EA" w:rsidRDefault="00DE01D0" w:rsidP="00DE01D0">
      <w:pPr>
        <w:pStyle w:val="ListParagraph"/>
        <w:tabs>
          <w:tab w:val="left" w:pos="1350"/>
        </w:tabs>
        <w:spacing w:after="200"/>
        <w:ind w:firstLine="540"/>
        <w:jc w:val="both"/>
        <w:rPr>
          <w:rFonts w:ascii="Arial" w:hAnsi="Arial" w:cs="Arial"/>
          <w:sz w:val="24"/>
          <w:szCs w:val="24"/>
        </w:rPr>
      </w:pPr>
      <w:r>
        <w:rPr>
          <w:rFonts w:ascii="Arial" w:hAnsi="Arial" w:cs="Arial"/>
          <w:sz w:val="24"/>
          <w:szCs w:val="24"/>
        </w:rPr>
        <w:tab/>
        <w:t xml:space="preserve">  </w:t>
      </w:r>
      <w:r w:rsidRPr="00E616EA">
        <w:rPr>
          <w:rFonts w:ascii="Arial" w:hAnsi="Arial" w:cs="Arial"/>
          <w:sz w:val="24"/>
          <w:szCs w:val="24"/>
        </w:rPr>
        <w:t>Penelitian Welta &amp; Agung (2017) menemukan bahwa Sumbangsih variabel kesesakan dan masa hukuman terhadap stress ada</w:t>
      </w:r>
      <w:r w:rsidR="000E2B0D">
        <w:rPr>
          <w:rFonts w:ascii="Arial" w:hAnsi="Arial" w:cs="Arial"/>
          <w:sz w:val="24"/>
          <w:szCs w:val="24"/>
        </w:rPr>
        <w:t>’</w:t>
      </w:r>
      <w:r w:rsidRPr="00E616EA">
        <w:rPr>
          <w:rFonts w:ascii="Arial" w:hAnsi="Arial" w:cs="Arial"/>
          <w:sz w:val="24"/>
          <w:szCs w:val="24"/>
        </w:rPr>
        <w:t>lah sebanyak 12,7%. Dimana terdapat hubungan yang positif dengan munculnya kondisi stres pada narapidana di Lembaga Pemasyarakatan Klas II A Kota Pekanbaru. Artinya, semakin sesak narapidana dan semakin lama masa hukuman maka semakin tinggi kondisi stres yang dirasakan narapidana, begitu pula sebaliknya.</w:t>
      </w:r>
    </w:p>
    <w:p w:rsidR="00DE01D0" w:rsidRDefault="00DE01D0" w:rsidP="00EE6141">
      <w:pPr>
        <w:pStyle w:val="ListParagraph"/>
        <w:tabs>
          <w:tab w:val="left" w:pos="1350"/>
        </w:tabs>
        <w:spacing w:after="200"/>
        <w:ind w:firstLine="540"/>
        <w:jc w:val="both"/>
        <w:rPr>
          <w:rFonts w:ascii="Arial" w:hAnsi="Arial" w:cs="Arial"/>
          <w:sz w:val="24"/>
          <w:szCs w:val="24"/>
        </w:rPr>
      </w:pPr>
      <w:r w:rsidRPr="00E616EA">
        <w:rPr>
          <w:rFonts w:ascii="Arial" w:hAnsi="Arial" w:cs="Arial"/>
          <w:sz w:val="24"/>
          <w:szCs w:val="24"/>
        </w:rPr>
        <w:t>Berdasarkan uraian di atas peneliti berpendapat bahwa semakin lama masa hukuman yang di dapat oleh narapidana maka semakin tinggi tingkat stres</w:t>
      </w:r>
      <w:r w:rsidR="00EE6141">
        <w:rPr>
          <w:rFonts w:ascii="Arial" w:hAnsi="Arial" w:cs="Arial"/>
          <w:sz w:val="24"/>
          <w:szCs w:val="24"/>
        </w:rPr>
        <w:t>s yang di alami oleh narapidana</w:t>
      </w:r>
    </w:p>
    <w:p w:rsidR="00DE01D0" w:rsidRDefault="00DE01D0" w:rsidP="00DE01D0">
      <w:pPr>
        <w:pStyle w:val="ListParagraph"/>
        <w:tabs>
          <w:tab w:val="left" w:pos="1350"/>
        </w:tabs>
        <w:spacing w:after="200"/>
        <w:ind w:hanging="720"/>
        <w:jc w:val="both"/>
        <w:rPr>
          <w:rFonts w:ascii="Arial" w:hAnsi="Arial" w:cs="Arial"/>
          <w:sz w:val="24"/>
          <w:szCs w:val="24"/>
        </w:rPr>
      </w:pPr>
      <w:r>
        <w:rPr>
          <w:rFonts w:ascii="Arial" w:hAnsi="Arial" w:cs="Arial"/>
          <w:sz w:val="24"/>
          <w:szCs w:val="24"/>
        </w:rPr>
        <w:t xml:space="preserve">       b.  Tingkat Stres Responden</w:t>
      </w:r>
    </w:p>
    <w:p w:rsidR="00DE01D0" w:rsidRDefault="00DE01D0" w:rsidP="00DE01D0">
      <w:pPr>
        <w:pStyle w:val="ListParagraph"/>
        <w:tabs>
          <w:tab w:val="left" w:pos="1350"/>
        </w:tabs>
        <w:spacing w:after="200"/>
        <w:ind w:left="1080" w:hanging="360"/>
        <w:jc w:val="both"/>
        <w:rPr>
          <w:rFonts w:ascii="Arial" w:hAnsi="Arial" w:cs="Arial"/>
          <w:sz w:val="24"/>
          <w:szCs w:val="24"/>
        </w:rPr>
      </w:pPr>
      <w:r>
        <w:rPr>
          <w:rFonts w:ascii="Arial" w:hAnsi="Arial" w:cs="Arial"/>
          <w:sz w:val="24"/>
          <w:szCs w:val="24"/>
        </w:rPr>
        <w:t>1. Variabel kelompok sebelum dan sesudah intervensi</w:t>
      </w:r>
    </w:p>
    <w:p w:rsidR="00DE01D0" w:rsidRPr="00BA2773" w:rsidRDefault="00DE01D0" w:rsidP="00DE01D0">
      <w:pPr>
        <w:pStyle w:val="ListParagraph"/>
        <w:tabs>
          <w:tab w:val="left" w:pos="1350"/>
        </w:tabs>
        <w:spacing w:after="200"/>
        <w:ind w:firstLine="540"/>
        <w:jc w:val="both"/>
        <w:rPr>
          <w:rFonts w:ascii="Arial" w:hAnsi="Arial" w:cs="Arial"/>
          <w:sz w:val="24"/>
          <w:szCs w:val="24"/>
        </w:rPr>
      </w:pPr>
      <w:r>
        <w:rPr>
          <w:rFonts w:ascii="Arial" w:hAnsi="Arial" w:cs="Arial"/>
          <w:sz w:val="24"/>
          <w:szCs w:val="24"/>
        </w:rPr>
        <w:t xml:space="preserve">Berdasarkan tabel  Berdasarkan tabel 4.5 dapat diketahui bahwa tingkat stres pada kelompok intervensi adalah stres sedang sebanyak </w:t>
      </w:r>
      <w:r>
        <w:rPr>
          <w:rFonts w:ascii="Arial" w:hAnsi="Arial" w:cs="Arial"/>
          <w:sz w:val="24"/>
          <w:szCs w:val="24"/>
        </w:rPr>
        <w:lastRenderedPageBreak/>
        <w:t>7 orang (46.7%), stres berat sebanyak 7 orang (46.7%), stres sangat berat sebanyak 1 orang (6.7%) sedangkan pada kelompok kontrol stres sedang sebanyak 6 orang (40.0%), stres berat sebanyak 7 orang (46.7), stres sangat berat  sebanyak 2 orang (13.3%).</w:t>
      </w:r>
    </w:p>
    <w:p w:rsidR="00DE01D0" w:rsidRPr="007C0AD8" w:rsidRDefault="00DE01D0" w:rsidP="00DE01D0">
      <w:pPr>
        <w:ind w:left="720"/>
        <w:jc w:val="both"/>
        <w:rPr>
          <w:rFonts w:ascii="Arial" w:hAnsi="Arial" w:cs="Arial"/>
          <w:sz w:val="24"/>
          <w:szCs w:val="24"/>
        </w:rPr>
      </w:pPr>
      <w:r>
        <w:rPr>
          <w:rFonts w:ascii="Arial" w:hAnsi="Arial" w:cs="Arial"/>
          <w:sz w:val="24"/>
          <w:szCs w:val="24"/>
        </w:rPr>
        <w:t xml:space="preserve">Penelitian ini sejalan dengan penelitian yang dilakukan oleh ilmi, dewi &amp; rasni (2017). Yang menyatakan bahwa sebelum diberikan intervensi relaksasi otot progresif jumlah responden yang mengalami stress dengan kategori stress ringan ada 3 responden (18,8%), stress berat ada 2 responden (12,5%), stress sangat berat ada 1 responden (6,3%).setelah diberikan intervensi relaksasi otot progresif, jumlah responden yang mengalami stress berkurang di setiap kategori yaitu stress ringan berkurang menjadi 2 responden (12,5%) dan stress sedang berkurang menjadi 3 responden (18,8%). Sedangkan untuk kategori normal diberikan relaksasi otot progresif ada 6 responden (37,5%) menjadi 11 responden (68,8%) setelah diberikan relaksasi otot progresif </w:t>
      </w:r>
    </w:p>
    <w:p w:rsidR="00DE01D0" w:rsidRDefault="00DE01D0" w:rsidP="00DE01D0">
      <w:pPr>
        <w:ind w:left="1080"/>
        <w:jc w:val="both"/>
        <w:rPr>
          <w:rFonts w:ascii="Times New Roman" w:hAnsi="Times New Roman" w:cs="Times New Roman"/>
          <w:sz w:val="24"/>
          <w:szCs w:val="24"/>
        </w:rPr>
      </w:pPr>
    </w:p>
    <w:p w:rsidR="00DE01D0" w:rsidRDefault="00DE01D0" w:rsidP="00DE01D0">
      <w:pPr>
        <w:ind w:left="720"/>
        <w:jc w:val="both"/>
        <w:rPr>
          <w:rFonts w:ascii="Arial" w:hAnsi="Arial" w:cs="Arial"/>
          <w:sz w:val="24"/>
          <w:szCs w:val="24"/>
        </w:rPr>
      </w:pPr>
      <w:r>
        <w:rPr>
          <w:rFonts w:ascii="Arial" w:hAnsi="Arial" w:cs="Arial"/>
          <w:sz w:val="24"/>
          <w:szCs w:val="24"/>
        </w:rPr>
        <w:t xml:space="preserve">Menurut Lee,J.E (2012) </w:t>
      </w:r>
      <w:r w:rsidRPr="00244E9A">
        <w:rPr>
          <w:rFonts w:ascii="Arial" w:hAnsi="Arial" w:cs="Arial"/>
          <w:sz w:val="24"/>
          <w:szCs w:val="24"/>
        </w:rPr>
        <w:t xml:space="preserve">Relaksasi otot progresif memberikan efek relaksasi dengan mereduksi stress dan meningkatkan status fisik atau psikologis. Membuat seseorang lebih mampu menghindari reaksi yang berlebihan karena adanya stres. Relaksasi sangat berguna untuk </w:t>
      </w:r>
      <w:r w:rsidRPr="00244E9A">
        <w:rPr>
          <w:rFonts w:ascii="Arial" w:hAnsi="Arial" w:cs="Arial"/>
          <w:sz w:val="24"/>
          <w:szCs w:val="24"/>
        </w:rPr>
        <w:lastRenderedPageBreak/>
        <w:t>mengembangkan kemampuan tetap tenang atau menghindari stres saat menghadapi kesulitan, selalu rileks akan membuat seseorang memegang</w:t>
      </w:r>
      <w:r>
        <w:rPr>
          <w:rFonts w:ascii="Arial" w:hAnsi="Arial" w:cs="Arial"/>
          <w:sz w:val="24"/>
          <w:szCs w:val="24"/>
        </w:rPr>
        <w:t xml:space="preserve"> kendali hidup.</w:t>
      </w:r>
    </w:p>
    <w:p w:rsidR="003A5136" w:rsidRDefault="00DE01D0" w:rsidP="00DE01D0">
      <w:pPr>
        <w:ind w:left="720"/>
        <w:jc w:val="both"/>
        <w:rPr>
          <w:rFonts w:ascii="Arial" w:hAnsi="Arial" w:cs="Arial"/>
          <w:sz w:val="24"/>
          <w:szCs w:val="24"/>
        </w:rPr>
      </w:pPr>
      <w:r>
        <w:rPr>
          <w:rFonts w:ascii="Arial" w:hAnsi="Arial" w:cs="Arial"/>
          <w:sz w:val="24"/>
          <w:szCs w:val="24"/>
        </w:rPr>
        <w:t xml:space="preserve"> </w:t>
      </w:r>
      <w:r w:rsidRPr="00846DE5">
        <w:rPr>
          <w:rFonts w:ascii="Arial" w:hAnsi="Arial" w:cs="Arial"/>
          <w:sz w:val="24"/>
          <w:szCs w:val="24"/>
        </w:rPr>
        <w:t>salah satu cara dalam ma</w:t>
      </w:r>
    </w:p>
    <w:p w:rsidR="00DE01D0" w:rsidRPr="00846DE5" w:rsidRDefault="00DE01D0" w:rsidP="00DE01D0">
      <w:pPr>
        <w:ind w:left="720"/>
        <w:jc w:val="both"/>
        <w:rPr>
          <w:rFonts w:ascii="Arial" w:hAnsi="Arial" w:cs="Arial"/>
          <w:sz w:val="24"/>
          <w:szCs w:val="24"/>
        </w:rPr>
      </w:pPr>
      <w:r w:rsidRPr="00846DE5">
        <w:rPr>
          <w:rFonts w:ascii="Arial" w:hAnsi="Arial" w:cs="Arial"/>
          <w:sz w:val="24"/>
          <w:szCs w:val="24"/>
        </w:rPr>
        <w:t>najemen stres yang merupakan salah satu bentuk mindbody therapy (terapi pikiran dan otot-otot tu</w:t>
      </w:r>
      <w:r>
        <w:rPr>
          <w:rFonts w:ascii="Arial" w:hAnsi="Arial" w:cs="Arial"/>
          <w:sz w:val="24"/>
          <w:szCs w:val="24"/>
        </w:rPr>
        <w:t xml:space="preserve">buh) dalam terapi komplementer. </w:t>
      </w:r>
      <w:r w:rsidRPr="00846DE5">
        <w:rPr>
          <w:rFonts w:ascii="Arial" w:hAnsi="Arial" w:cs="Arial"/>
          <w:sz w:val="24"/>
          <w:szCs w:val="24"/>
        </w:rPr>
        <w:t>relaksasi otot progresif merupakan jenis relaksasi termurah, mudah untuk dilakukan secara mandiri. Teknik relaksasi otot progresif lebih unggul dari teknik lain karena memperlihatkan pentingnya menahan respon stres dengan mencoba meredakan ketegangan otot secara sadar.</w:t>
      </w:r>
      <w:r>
        <w:rPr>
          <w:rFonts w:ascii="Arial" w:hAnsi="Arial" w:cs="Arial"/>
          <w:sz w:val="24"/>
          <w:szCs w:val="24"/>
        </w:rPr>
        <w:t xml:space="preserve"> Porsi latihan yang tepat adalah sekitar 15-20 menit, sebanyak 2-3 kali dalam sehari. </w:t>
      </w:r>
    </w:p>
    <w:p w:rsidR="00DE01D0" w:rsidRDefault="00DE01D0" w:rsidP="00DE01D0">
      <w:pPr>
        <w:ind w:left="720"/>
        <w:jc w:val="both"/>
        <w:rPr>
          <w:rFonts w:ascii="Arial" w:hAnsi="Arial" w:cs="Arial"/>
          <w:sz w:val="24"/>
          <w:szCs w:val="24"/>
        </w:rPr>
      </w:pPr>
      <w:r>
        <w:rPr>
          <w:rFonts w:ascii="Times New Roman" w:hAnsi="Times New Roman" w:cs="Times New Roman"/>
          <w:sz w:val="24"/>
          <w:szCs w:val="24"/>
        </w:rPr>
        <w:t xml:space="preserve">   </w:t>
      </w:r>
      <w:r>
        <w:rPr>
          <w:rFonts w:ascii="Arial" w:hAnsi="Arial" w:cs="Arial"/>
          <w:sz w:val="24"/>
          <w:szCs w:val="24"/>
        </w:rPr>
        <w:t>Dalam penelitian ini, mula – mula responden mengisi kuesioner DASS pada pengukuran pre test untuk mengetahui tingkat stress sebelum melakukan latihan relaksasi otot progresif. Kemudian responden melakukan latihan relaksasi otot progresif  sebanyak 3 kali selama 15-20 menit perlakuan ini terus berlanjut sampai 6 hari, kemudian responden mengisi kuesioner DASS kembali pada pengukuran post test untuk mengetahui tingkat stress setelah melakukan teknik relaksasi otot progresif.</w:t>
      </w:r>
    </w:p>
    <w:p w:rsidR="00DE01D0" w:rsidRDefault="00DE01D0" w:rsidP="00DE01D0">
      <w:pPr>
        <w:ind w:left="720"/>
        <w:jc w:val="both"/>
        <w:rPr>
          <w:rFonts w:ascii="Arial" w:hAnsi="Arial" w:cs="Arial"/>
          <w:sz w:val="24"/>
          <w:szCs w:val="24"/>
        </w:rPr>
      </w:pPr>
      <w:r>
        <w:rPr>
          <w:rFonts w:ascii="Arial" w:hAnsi="Arial" w:cs="Arial"/>
          <w:sz w:val="24"/>
          <w:szCs w:val="24"/>
        </w:rPr>
        <w:t xml:space="preserve">Berdasarkan data diatas, peneliti berkeyakinan bahwa penurunan tingkat stress pada kelompok intervensi disebabkan oleh intervensi </w:t>
      </w:r>
      <w:r>
        <w:rPr>
          <w:rFonts w:ascii="Arial" w:hAnsi="Arial" w:cs="Arial"/>
          <w:sz w:val="24"/>
          <w:szCs w:val="24"/>
        </w:rPr>
        <w:lastRenderedPageBreak/>
        <w:t xml:space="preserve">teknik relaksasi otot progresif  yang diberikan. Gerakan – ferakan relaksasi otot progresif yang relaks dan juga mudah dilakukan sehingga dapat merileks kan </w:t>
      </w:r>
      <w:r w:rsidRPr="00244E9A">
        <w:rPr>
          <w:rFonts w:ascii="Arial" w:hAnsi="Arial" w:cs="Arial"/>
          <w:sz w:val="24"/>
          <w:szCs w:val="24"/>
        </w:rPr>
        <w:t xml:space="preserve">seseorang lebih mampu menghindari reaksi yang berlebihan karena adanya </w:t>
      </w:r>
      <w:r>
        <w:rPr>
          <w:rFonts w:ascii="Arial" w:hAnsi="Arial" w:cs="Arial"/>
          <w:sz w:val="24"/>
          <w:szCs w:val="24"/>
        </w:rPr>
        <w:t>stress, dan salah satu manfaat relaksasi otot progresif yaitu m</w:t>
      </w:r>
      <w:r w:rsidRPr="00244E9A">
        <w:rPr>
          <w:rFonts w:ascii="Arial" w:hAnsi="Arial" w:cs="Arial"/>
          <w:sz w:val="24"/>
          <w:szCs w:val="24"/>
        </w:rPr>
        <w:t>enurunkan keteangan otot, kecemasan, nyeri leher dan pungung, tekanan darah tinggi, frekuensi jantung, laju metabolik</w:t>
      </w:r>
    </w:p>
    <w:p w:rsidR="00DE01D0" w:rsidRDefault="00DE01D0" w:rsidP="00DE01D0">
      <w:pPr>
        <w:ind w:left="720"/>
        <w:jc w:val="both"/>
        <w:rPr>
          <w:rFonts w:ascii="Arial" w:hAnsi="Arial" w:cs="Arial"/>
          <w:sz w:val="24"/>
          <w:szCs w:val="24"/>
          <w:vertAlign w:val="superscript"/>
        </w:rPr>
      </w:pPr>
      <w:r>
        <w:rPr>
          <w:rFonts w:ascii="Arial" w:hAnsi="Arial" w:cs="Arial"/>
          <w:sz w:val="24"/>
          <w:szCs w:val="24"/>
        </w:rPr>
        <w:t>Manfaat relaksasi otot progresif dapat dirasakan secara maksimal bila dilakukan secara rutin sesuai dengan porsi yang tepat</w:t>
      </w:r>
      <w:r>
        <w:rPr>
          <w:rFonts w:ascii="Arial" w:hAnsi="Arial" w:cs="Arial"/>
          <w:sz w:val="24"/>
          <w:szCs w:val="24"/>
          <w:vertAlign w:val="superscript"/>
        </w:rPr>
        <w:t>.</w:t>
      </w:r>
    </w:p>
    <w:p w:rsidR="00DE01D0" w:rsidRDefault="00DE01D0" w:rsidP="00DE01D0">
      <w:pPr>
        <w:tabs>
          <w:tab w:val="left" w:pos="1710"/>
        </w:tabs>
        <w:ind w:left="720"/>
        <w:jc w:val="both"/>
        <w:rPr>
          <w:rFonts w:ascii="Arial" w:hAnsi="Arial" w:cs="Arial"/>
          <w:sz w:val="24"/>
          <w:szCs w:val="24"/>
        </w:rPr>
      </w:pPr>
      <w:r>
        <w:rPr>
          <w:rFonts w:ascii="Arial" w:hAnsi="Arial" w:cs="Arial"/>
          <w:sz w:val="24"/>
          <w:szCs w:val="24"/>
        </w:rPr>
        <w:t xml:space="preserve">Saran peneliti dalam hal ini kepada para responden adalah agar terus melakukan latihan relaksasi otot progresif setiap hari secara rutin, karena jika latihan relaksasi otot progresif setiap hari secara rutin maka bukan hanya </w:t>
      </w:r>
      <w:r w:rsidRPr="00244E9A">
        <w:rPr>
          <w:rFonts w:ascii="Arial" w:hAnsi="Arial" w:cs="Arial"/>
          <w:sz w:val="24"/>
          <w:szCs w:val="24"/>
        </w:rPr>
        <w:t>rileks akan membuat seseorang memegang</w:t>
      </w:r>
      <w:r>
        <w:rPr>
          <w:rFonts w:ascii="Arial" w:hAnsi="Arial" w:cs="Arial"/>
          <w:sz w:val="24"/>
          <w:szCs w:val="24"/>
        </w:rPr>
        <w:t xml:space="preserve"> kendali hidup tetapi bisa menurunkan ketegangan otot</w:t>
      </w:r>
    </w:p>
    <w:p w:rsidR="00DE01D0" w:rsidRDefault="00DE01D0" w:rsidP="00DE01D0">
      <w:pPr>
        <w:ind w:left="720"/>
        <w:jc w:val="both"/>
        <w:rPr>
          <w:rFonts w:ascii="Arial" w:hAnsi="Arial" w:cs="Arial"/>
          <w:sz w:val="24"/>
          <w:szCs w:val="24"/>
        </w:rPr>
      </w:pPr>
      <w:r>
        <w:rPr>
          <w:rFonts w:ascii="Arial" w:hAnsi="Arial" w:cs="Arial"/>
          <w:sz w:val="24"/>
          <w:szCs w:val="24"/>
        </w:rPr>
        <w:t>C.</w:t>
      </w:r>
      <w:r w:rsidRPr="00D035D5">
        <w:rPr>
          <w:rFonts w:ascii="Arial" w:hAnsi="Arial" w:cs="Arial"/>
          <w:sz w:val="24"/>
          <w:szCs w:val="24"/>
        </w:rPr>
        <w:t>Tingkat</w:t>
      </w:r>
      <w:r>
        <w:rPr>
          <w:rFonts w:ascii="Arial" w:hAnsi="Arial" w:cs="Arial"/>
          <w:sz w:val="24"/>
          <w:szCs w:val="24"/>
        </w:rPr>
        <w:t xml:space="preserve"> stress sebelum dan sesudah tanpa melakukan latihan relaksasi otot progresif  pada kelompok control.</w:t>
      </w:r>
    </w:p>
    <w:p w:rsidR="00DE01D0" w:rsidRDefault="00DE01D0" w:rsidP="00DE01D0">
      <w:pPr>
        <w:ind w:left="720"/>
        <w:jc w:val="both"/>
        <w:rPr>
          <w:rFonts w:ascii="Arial" w:hAnsi="Arial" w:cs="Arial"/>
          <w:sz w:val="24"/>
          <w:szCs w:val="24"/>
        </w:rPr>
      </w:pPr>
      <w:r>
        <w:rPr>
          <w:rFonts w:ascii="Arial" w:hAnsi="Arial" w:cs="Arial"/>
          <w:sz w:val="24"/>
          <w:szCs w:val="24"/>
        </w:rPr>
        <w:tab/>
        <w:t xml:space="preserve">Hasil penelitian didapatkan data tingkat stress pada kelompok control sebelum (pre test) tanpa perlakuan bahwa narapidana mengalami stress </w:t>
      </w:r>
      <w:r w:rsidRPr="00D035D5">
        <w:rPr>
          <w:rFonts w:ascii="Arial" w:hAnsi="Arial" w:cs="Arial"/>
          <w:sz w:val="24"/>
          <w:szCs w:val="24"/>
        </w:rPr>
        <w:t xml:space="preserve"> </w:t>
      </w:r>
      <w:r>
        <w:rPr>
          <w:rFonts w:ascii="Arial" w:hAnsi="Arial" w:cs="Arial"/>
          <w:sz w:val="24"/>
          <w:szCs w:val="24"/>
        </w:rPr>
        <w:t xml:space="preserve">dengan kategori stress sangat  berat yaitu sebanyak 2 orang responden (13.3%), stress dengan kategori  berat sebanyak 7 orang responden (46.7%), stress dengan kategori sedang sebanyak 6 orang responden (40.0%), namun setelah (post test) tanpa </w:t>
      </w:r>
      <w:r>
        <w:rPr>
          <w:rFonts w:ascii="Arial" w:hAnsi="Arial" w:cs="Arial"/>
          <w:sz w:val="24"/>
          <w:szCs w:val="24"/>
        </w:rPr>
        <w:lastRenderedPageBreak/>
        <w:t xml:space="preserve">perlakuan, </w:t>
      </w:r>
      <w:r w:rsidRPr="00FB0BBA">
        <w:rPr>
          <w:rFonts w:ascii="Arial" w:hAnsi="Arial" w:cs="Arial"/>
          <w:sz w:val="24"/>
          <w:szCs w:val="24"/>
        </w:rPr>
        <w:t>stres pada narapidana mengalami sedikit perubahan yaitu stres dengan kategori sangat berat sebanyak 3 orang, stres dengan kategori berat sebanyak 9 orang (60.0%), stres dengan kategori sedang sebanyak 3 orang (20.0)</w:t>
      </w:r>
    </w:p>
    <w:p w:rsidR="00DE01D0" w:rsidRPr="0083168A" w:rsidRDefault="00DE01D0" w:rsidP="00DE01D0">
      <w:pPr>
        <w:ind w:left="720"/>
        <w:jc w:val="both"/>
        <w:rPr>
          <w:rFonts w:ascii="Arial" w:hAnsi="Arial" w:cs="Arial"/>
          <w:sz w:val="24"/>
          <w:szCs w:val="24"/>
        </w:rPr>
      </w:pPr>
      <w:r w:rsidRPr="0083168A">
        <w:rPr>
          <w:rFonts w:ascii="Arial" w:hAnsi="Arial" w:cs="Arial"/>
          <w:sz w:val="24"/>
          <w:szCs w:val="24"/>
        </w:rPr>
        <w:t>Penelitian ini sejalan dengan penelitian yang dilakukan oleh (Rahayu, 2017) yang menyatakan bahwa tingkat stres sebelum (pre test) tanpa diberikan perlakuan pada kelompok kontrol terdapat responden yang mengalami stres dengan kategori stres berat sebanyak 2 orang responden (20%), stres dengan kategori sedang sebanyak 6 orang responden (60%), stres dengan kategori ringan sebanyak 2 orang responden (20%). Kemudian setelah (post test) tanpa diberikan perlakuan pada kelompok kontrol hanya sedikit yang mengalami perubahan yaitu pada kategori stres berat sebanyak 4 orang responden (20%), kategori stres sedang sebanyak 4 orang responden (60%), dan kategori stres ringan sebanyak 2 orang responden (20%).</w:t>
      </w:r>
    </w:p>
    <w:p w:rsidR="00DE01D0" w:rsidRPr="0083168A" w:rsidRDefault="00DE01D0" w:rsidP="00DE01D0">
      <w:pPr>
        <w:ind w:left="720"/>
        <w:jc w:val="both"/>
        <w:rPr>
          <w:rFonts w:ascii="Arial" w:hAnsi="Arial" w:cs="Arial"/>
          <w:sz w:val="24"/>
          <w:szCs w:val="24"/>
        </w:rPr>
      </w:pPr>
      <w:r w:rsidRPr="0083168A">
        <w:rPr>
          <w:rFonts w:ascii="Arial" w:hAnsi="Arial" w:cs="Arial"/>
          <w:sz w:val="24"/>
          <w:szCs w:val="24"/>
        </w:rPr>
        <w:t>Pada saat penelitian berlangsung, teknik yang diberikan pada kelompok intervensi dan kelompok kontrol sama yaitu dilakukan secara individu. Namun perbedaanya pada urutan kegiatan, pada kelompok intervensi dilakukan pengukuran pre test kemudian di</w:t>
      </w:r>
      <w:r>
        <w:rPr>
          <w:rFonts w:ascii="Arial" w:hAnsi="Arial" w:cs="Arial"/>
          <w:sz w:val="24"/>
          <w:szCs w:val="24"/>
        </w:rPr>
        <w:t>berikan intervensi relaksasi otot progresif</w:t>
      </w:r>
      <w:r w:rsidRPr="0083168A">
        <w:rPr>
          <w:rFonts w:ascii="Arial" w:hAnsi="Arial" w:cs="Arial"/>
          <w:sz w:val="24"/>
          <w:szCs w:val="24"/>
        </w:rPr>
        <w:t xml:space="preserve"> sebanyak 2 kali selama 10-15 menit untuk satu kali intervensi dengan waktu istirahat selama 10 menit. Setelah diberikan intervensi selama 6 hari dilakukan </w:t>
      </w:r>
      <w:r w:rsidRPr="0083168A">
        <w:rPr>
          <w:rFonts w:ascii="Arial" w:hAnsi="Arial" w:cs="Arial"/>
          <w:sz w:val="24"/>
          <w:szCs w:val="24"/>
        </w:rPr>
        <w:lastRenderedPageBreak/>
        <w:t>pengukuran post test, sedangkan kelompok kontrol dilakukan pengukuran pre test lalu setelah 6 hari tanpa</w:t>
      </w:r>
      <w:r>
        <w:rPr>
          <w:rFonts w:ascii="Arial" w:hAnsi="Arial" w:cs="Arial"/>
          <w:sz w:val="24"/>
          <w:szCs w:val="24"/>
        </w:rPr>
        <w:t xml:space="preserve"> diberikan intervensi relaksasi otot progresif</w:t>
      </w:r>
      <w:r w:rsidRPr="0083168A">
        <w:rPr>
          <w:rFonts w:ascii="Arial" w:hAnsi="Arial" w:cs="Arial"/>
          <w:sz w:val="24"/>
          <w:szCs w:val="24"/>
        </w:rPr>
        <w:t xml:space="preserve"> dilakukan pengukuran post test. </w:t>
      </w:r>
    </w:p>
    <w:p w:rsidR="00DE01D0" w:rsidRPr="0083168A" w:rsidRDefault="00DE01D0" w:rsidP="00DE01D0">
      <w:pPr>
        <w:ind w:left="720"/>
        <w:jc w:val="both"/>
        <w:rPr>
          <w:rFonts w:ascii="Arial" w:hAnsi="Arial" w:cs="Arial"/>
          <w:sz w:val="24"/>
          <w:szCs w:val="24"/>
        </w:rPr>
      </w:pPr>
      <w:r w:rsidRPr="0083168A">
        <w:rPr>
          <w:rFonts w:ascii="Arial" w:hAnsi="Arial" w:cs="Arial"/>
          <w:sz w:val="24"/>
          <w:szCs w:val="24"/>
        </w:rPr>
        <w:t>Dari hasil wawancara selama penelitian, responden pada kelompok kontrol, sebagian besar mengatakan bahwa sering merasakan sakit kepala, keluhan sulit tidur, saat bangun pagi terasa lelah, mudah marah, sering melamun dan gejala lainnya yang menunjukkan adanya stres. Sebagian besar dari mereka menggunakan mekanisme koping yang kurang efektif sehingga mereka tidak mengerti apa yang harus dilakukan untuk mengurangi stres yang dialami, mereka hanya pasrah dan tidak melakukan upaya untuk mengurangi stres dengan alasan tidak mengerti apa yang harus dilakukan.</w:t>
      </w:r>
    </w:p>
    <w:p w:rsidR="00DE01D0" w:rsidRPr="0083168A" w:rsidRDefault="00DE01D0" w:rsidP="00DE01D0">
      <w:pPr>
        <w:ind w:left="720"/>
        <w:jc w:val="both"/>
        <w:rPr>
          <w:rFonts w:ascii="Arial" w:hAnsi="Arial" w:cs="Arial"/>
          <w:sz w:val="24"/>
          <w:szCs w:val="24"/>
        </w:rPr>
      </w:pPr>
      <w:r w:rsidRPr="0083168A">
        <w:rPr>
          <w:rFonts w:ascii="Arial" w:hAnsi="Arial" w:cs="Arial"/>
          <w:sz w:val="24"/>
          <w:szCs w:val="24"/>
        </w:rPr>
        <w:t>Berdasarkan data diatas, peneliti berkeyakinan bahwa penurunan tingkat stres yang tidak signifikan disebabkan oleh beberapa faktor yaitu karena reponden pada kelompok kontrol tidak</w:t>
      </w:r>
      <w:r>
        <w:rPr>
          <w:rFonts w:ascii="Arial" w:hAnsi="Arial" w:cs="Arial"/>
          <w:sz w:val="24"/>
          <w:szCs w:val="24"/>
        </w:rPr>
        <w:t xml:space="preserve"> diberikan intervensi relaksasi otot progresif</w:t>
      </w:r>
      <w:r w:rsidRPr="0083168A">
        <w:rPr>
          <w:rFonts w:ascii="Arial" w:hAnsi="Arial" w:cs="Arial"/>
          <w:sz w:val="24"/>
          <w:szCs w:val="24"/>
        </w:rPr>
        <w:t xml:space="preserve">, mereka hanya diukur stresnya dengan pengukuran pre test dan post test, sehingga hasil input dan output yang dihasilkan tidak jauh berbeda antara pengukuran pre test dan post test. Selain itu faktor lainnya karena sebagian besar responden pada kelompok kontrol menggunakan mekanisme  koping yang kurang efektif, karena mekanisme koping sangat mempengaruhi perubahan tingkat stres. Saat seseorang menggunakan mekanisme </w:t>
      </w:r>
      <w:r w:rsidRPr="0083168A">
        <w:rPr>
          <w:rFonts w:ascii="Arial" w:hAnsi="Arial" w:cs="Arial"/>
          <w:sz w:val="24"/>
          <w:szCs w:val="24"/>
        </w:rPr>
        <w:lastRenderedPageBreak/>
        <w:t xml:space="preserve">koping yang adaptif maka dia akan paham dan mengerti bagaimana cara untuk mengatasi stres yang terjadi sehingga tingkat stres akan menurun, akan tetapi jika seseorang menggunakan mekanisme koping maladaptif, dia tidak tahu bagaimana cara untuk mengatasi stres yang terjadi sehingga tingkat stres tidak mengalami perubahan. </w:t>
      </w:r>
    </w:p>
    <w:p w:rsidR="00DE01D0" w:rsidRDefault="00DE01D0" w:rsidP="00DE01D0">
      <w:pPr>
        <w:ind w:left="720"/>
        <w:jc w:val="both"/>
        <w:rPr>
          <w:rFonts w:ascii="Arial" w:hAnsi="Arial" w:cs="Arial"/>
          <w:sz w:val="24"/>
          <w:szCs w:val="24"/>
        </w:rPr>
      </w:pPr>
      <w:r w:rsidRPr="0083168A">
        <w:rPr>
          <w:rFonts w:ascii="Arial" w:hAnsi="Arial" w:cs="Arial"/>
          <w:sz w:val="24"/>
          <w:szCs w:val="24"/>
        </w:rPr>
        <w:t>Saran peneliti dalam hal ini kepada para responden yaitu dia</w:t>
      </w:r>
      <w:r>
        <w:rPr>
          <w:rFonts w:ascii="Arial" w:hAnsi="Arial" w:cs="Arial"/>
          <w:sz w:val="24"/>
          <w:szCs w:val="24"/>
        </w:rPr>
        <w:t>njurkan untuk mencoba relaksasi otot progresif</w:t>
      </w:r>
      <w:r w:rsidRPr="0083168A">
        <w:rPr>
          <w:rFonts w:ascii="Arial" w:hAnsi="Arial" w:cs="Arial"/>
          <w:sz w:val="24"/>
          <w:szCs w:val="24"/>
        </w:rPr>
        <w:t>, karena gerakan-gerakannya mudah untuk dilakukan, dapat dilakukan dimana saja, kapan saja, dan oleh siapa s</w:t>
      </w:r>
      <w:r>
        <w:rPr>
          <w:rFonts w:ascii="Arial" w:hAnsi="Arial" w:cs="Arial"/>
          <w:sz w:val="24"/>
          <w:szCs w:val="24"/>
        </w:rPr>
        <w:t>aja, dengan melakukan relaksasi otot progresif</w:t>
      </w:r>
      <w:r w:rsidRPr="0083168A">
        <w:rPr>
          <w:rFonts w:ascii="Arial" w:hAnsi="Arial" w:cs="Arial"/>
          <w:sz w:val="24"/>
          <w:szCs w:val="24"/>
        </w:rPr>
        <w:t xml:space="preserve"> secara rutin dengan porsi yang </w:t>
      </w:r>
      <w:r>
        <w:rPr>
          <w:rFonts w:ascii="Arial" w:hAnsi="Arial" w:cs="Arial"/>
          <w:sz w:val="24"/>
          <w:szCs w:val="24"/>
        </w:rPr>
        <w:t>tepat maka</w:t>
      </w:r>
      <w:r w:rsidRPr="0083168A">
        <w:rPr>
          <w:rFonts w:ascii="Arial" w:hAnsi="Arial" w:cs="Arial"/>
          <w:sz w:val="24"/>
          <w:szCs w:val="24"/>
        </w:rPr>
        <w:t xml:space="preserve"> tubuh menjadi relaks dan seimbang.</w:t>
      </w:r>
      <w:r>
        <w:rPr>
          <w:rFonts w:ascii="Times New Roman" w:hAnsi="Times New Roman" w:cs="Times New Roman"/>
          <w:sz w:val="24"/>
          <w:szCs w:val="24"/>
        </w:rPr>
        <w:t xml:space="preserve"> </w:t>
      </w:r>
      <w:r w:rsidRPr="00CD17B0">
        <w:rPr>
          <w:rFonts w:ascii="Arial" w:hAnsi="Arial" w:cs="Arial"/>
          <w:sz w:val="24"/>
          <w:szCs w:val="24"/>
        </w:rPr>
        <w:t>Manajemen stres dengan teknik relaksasi merupakan salah satu teknik pengelolaan diri yang didasarkan pada cara kerja sistem saraf simpatis dan parasimpatis. Selain itu juga, ketika otot-otot sudah dirilekskan maka akan menormalkan kembali fungsi-fungsi organ tubuh. Setelah seseorang melakukan relaksasi dapat membantu tubuhnya menjadi rileks, dengan demikian dapat memperbaiki berbagai aspek kesehatan fisik.</w:t>
      </w:r>
    </w:p>
    <w:p w:rsidR="00DE01D0" w:rsidRPr="00CD17B0" w:rsidRDefault="00DE01D0" w:rsidP="00C97006">
      <w:pPr>
        <w:ind w:left="720"/>
        <w:jc w:val="both"/>
        <w:rPr>
          <w:rFonts w:ascii="Arial" w:hAnsi="Arial" w:cs="Arial"/>
          <w:sz w:val="24"/>
          <w:szCs w:val="24"/>
        </w:rPr>
      </w:pPr>
      <w:r w:rsidRPr="00CD17B0">
        <w:rPr>
          <w:rFonts w:ascii="Arial" w:hAnsi="Arial" w:cs="Arial"/>
          <w:sz w:val="24"/>
          <w:szCs w:val="24"/>
        </w:rPr>
        <w:t xml:space="preserve">Di dalam sistem saraf manusia terdapat sistem saraf pusat dan sistem saraf otonom. Sistem saraf pusat berfungsi mengendalikan gerakan-gerakan yang dikehendaki, misalnya gerakan tangan, kaki, leher, dan jari-jari. Sistem saraf otonom berfungsi mengendalikan gerakan-gerakan yang otomatis, misalnya fungsi digestif, proses kardiovaskuler </w:t>
      </w:r>
      <w:r w:rsidRPr="00CD17B0">
        <w:rPr>
          <w:rFonts w:ascii="Arial" w:hAnsi="Arial" w:cs="Arial"/>
          <w:sz w:val="24"/>
          <w:szCs w:val="24"/>
        </w:rPr>
        <w:lastRenderedPageBreak/>
        <w:t>dan gairah seksual. Sistem saraf otonom ini terdiri dari dua subsistem yaitu sistem saraf simpatetis dan sistem saraf parasimpatetis yang kerjanya saling berlawanan. Jika sistem saraf simpatetis meningkatkan rangsangan atau memacu organorgan tubuh, memacu meningkatnya denyut jantung dan pernafasan, serta menimbulkan</w:t>
      </w:r>
      <w:r>
        <w:rPr>
          <w:rFonts w:ascii="Arial" w:hAnsi="Arial" w:cs="Arial"/>
          <w:sz w:val="24"/>
          <w:szCs w:val="24"/>
        </w:rPr>
        <w:t xml:space="preserve"> </w:t>
      </w:r>
      <w:r w:rsidRPr="00CD17B0">
        <w:rPr>
          <w:rFonts w:ascii="Arial" w:hAnsi="Arial" w:cs="Arial"/>
          <w:sz w:val="24"/>
          <w:szCs w:val="24"/>
        </w:rPr>
        <w:t>penyempitan pembuluh darah tepi (peripheral) dan pembesaran pembuluh darah pusat, maka sebaliknya sistem saraf parasimpatetis menstimulasi turunnya semua fungsi yang dinaikkan  oleh sistem  saraf simpatetis dan menaikkan semua fungsi yang diturunkan oleh sistem saraf simpatetis</w:t>
      </w:r>
    </w:p>
    <w:p w:rsidR="00DE01D0" w:rsidRPr="005B04A3" w:rsidRDefault="00DE01D0" w:rsidP="00DE01D0">
      <w:pPr>
        <w:tabs>
          <w:tab w:val="left" w:pos="720"/>
        </w:tabs>
        <w:ind w:left="540"/>
        <w:jc w:val="both"/>
        <w:rPr>
          <w:rFonts w:ascii="Times New Roman" w:hAnsi="Times New Roman" w:cs="Times New Roman"/>
          <w:b/>
          <w:sz w:val="24"/>
          <w:szCs w:val="24"/>
        </w:rPr>
      </w:pPr>
      <w:r>
        <w:rPr>
          <w:rFonts w:ascii="Arial" w:hAnsi="Arial" w:cs="Arial"/>
          <w:b/>
          <w:sz w:val="24"/>
          <w:szCs w:val="24"/>
        </w:rPr>
        <w:t>2.</w:t>
      </w:r>
      <w:r w:rsidRPr="005B04A3">
        <w:rPr>
          <w:rFonts w:ascii="Arial" w:hAnsi="Arial" w:cs="Arial"/>
          <w:b/>
          <w:sz w:val="24"/>
          <w:szCs w:val="24"/>
        </w:rPr>
        <w:t>Analisa Bivariat</w:t>
      </w:r>
    </w:p>
    <w:p w:rsidR="00DE01D0" w:rsidRPr="002073CF" w:rsidRDefault="00DE01D0" w:rsidP="00DE01D0">
      <w:pPr>
        <w:tabs>
          <w:tab w:val="left" w:pos="720"/>
        </w:tabs>
        <w:ind w:left="2160" w:hanging="720"/>
        <w:jc w:val="both"/>
        <w:rPr>
          <w:rFonts w:ascii="Times New Roman" w:hAnsi="Times New Roman" w:cs="Times New Roman"/>
          <w:sz w:val="24"/>
          <w:szCs w:val="24"/>
        </w:rPr>
      </w:pPr>
      <w:r>
        <w:rPr>
          <w:rFonts w:ascii="Arial" w:hAnsi="Arial" w:cs="Arial"/>
          <w:sz w:val="24"/>
          <w:szCs w:val="24"/>
        </w:rPr>
        <w:t>a</w:t>
      </w:r>
      <w:r w:rsidRPr="002073CF">
        <w:rPr>
          <w:rFonts w:ascii="Arial" w:hAnsi="Arial" w:cs="Arial"/>
          <w:sz w:val="24"/>
          <w:szCs w:val="24"/>
        </w:rPr>
        <w:t xml:space="preserve"> Pre test dan post test pada kelompok intervensi </w:t>
      </w:r>
    </w:p>
    <w:p w:rsidR="00DE01D0" w:rsidRDefault="00DE01D0" w:rsidP="00DE01D0">
      <w:pPr>
        <w:ind w:left="720"/>
        <w:jc w:val="both"/>
        <w:rPr>
          <w:rFonts w:ascii="Arial" w:hAnsi="Arial" w:cs="Arial"/>
          <w:sz w:val="24"/>
          <w:szCs w:val="24"/>
        </w:rPr>
      </w:pPr>
      <w:r>
        <w:rPr>
          <w:rFonts w:ascii="Arial" w:hAnsi="Arial" w:cs="Arial"/>
          <w:sz w:val="24"/>
          <w:szCs w:val="24"/>
        </w:rPr>
        <w:t>Hasil penelitian ini menunjukkan bahwa pada kelompok intervensi saat pengukuran pre test didapatkan nilai rata-rata (mean) stress adalah 26.00 dengan selisih nilai mean sebelum dan setelah diberikan latihan relaksasi otot progresif adalah 10.2 dan dari hasil analisa paired t test di dapatkan nilai p-value 0.000 &lt; (0.05) sehingga Ha gagal ditolak yang berarti ada perbedaan tingkat stress yang signifikan antara sebelum dan sesudah relaksasi otot progresif</w:t>
      </w:r>
    </w:p>
    <w:p w:rsidR="00DE01D0" w:rsidRDefault="00DE01D0" w:rsidP="00DE01D0">
      <w:pPr>
        <w:pStyle w:val="ListParagraph"/>
        <w:tabs>
          <w:tab w:val="left" w:pos="720"/>
        </w:tabs>
        <w:ind w:left="810"/>
        <w:jc w:val="both"/>
        <w:rPr>
          <w:rFonts w:ascii="Arial" w:hAnsi="Arial" w:cs="Arial"/>
          <w:sz w:val="24"/>
          <w:szCs w:val="24"/>
        </w:rPr>
      </w:pPr>
      <w:r>
        <w:rPr>
          <w:rFonts w:ascii="Arial" w:hAnsi="Arial" w:cs="Arial"/>
          <w:sz w:val="24"/>
          <w:szCs w:val="24"/>
        </w:rPr>
        <w:t xml:space="preserve">Hal tersebut diatas menurut peneliti disebabkan karena responden melakukan latihan relaksasi otot progresif yang bermanfaat untuk mengatasi ketegangan fisik maupun psikis yaitu gangguan emosional </w:t>
      </w:r>
      <w:r>
        <w:rPr>
          <w:rFonts w:ascii="Arial" w:hAnsi="Arial" w:cs="Arial"/>
          <w:sz w:val="24"/>
          <w:szCs w:val="24"/>
        </w:rPr>
        <w:lastRenderedPageBreak/>
        <w:t>seperti rasa cemas dan stress yang terjadi akibat berbagai stressor yang dihadapi oleh narapidana, sehingga stress yang dialami narapidana mengalami penurunan yang signifikan.</w:t>
      </w:r>
    </w:p>
    <w:p w:rsidR="00DE01D0" w:rsidRDefault="00DE01D0" w:rsidP="00DE01D0">
      <w:pPr>
        <w:pStyle w:val="ListParagraph"/>
        <w:tabs>
          <w:tab w:val="left" w:pos="720"/>
        </w:tabs>
        <w:ind w:left="810"/>
        <w:jc w:val="both"/>
        <w:rPr>
          <w:rFonts w:ascii="Arial" w:hAnsi="Arial" w:cs="Arial"/>
          <w:sz w:val="24"/>
          <w:szCs w:val="24"/>
        </w:rPr>
      </w:pPr>
      <w:r>
        <w:rPr>
          <w:rFonts w:ascii="Arial" w:hAnsi="Arial" w:cs="Arial"/>
          <w:sz w:val="24"/>
          <w:szCs w:val="24"/>
        </w:rPr>
        <w:tab/>
        <w:t xml:space="preserve">Hal ini sesuai dengan penelitan yang dilakukan oleh </w:t>
      </w:r>
      <w:r w:rsidRPr="002B3427">
        <w:rPr>
          <w:rFonts w:ascii="Arial" w:hAnsi="Arial" w:cs="Arial"/>
          <w:sz w:val="24"/>
          <w:szCs w:val="24"/>
        </w:rPr>
        <w:t>Ahmad furqan (2017) yang menyatakan</w:t>
      </w:r>
      <w:r>
        <w:rPr>
          <w:rFonts w:ascii="Arial" w:hAnsi="Arial" w:cs="Arial"/>
          <w:sz w:val="24"/>
          <w:szCs w:val="24"/>
        </w:rPr>
        <w:t xml:space="preserve"> bahwa terjadi penurunan tingkat stress pada 20 orang responden yang melakukan relaksasi otot progresif adalah stress sedang 25% (n=5). Setelah di berikan intervensi latihan relaksasi otot progresif. Mayoritas tingkat stress narapidana menjadi ringan 25% (n=5) dengan analisa paired t test diperoleh nilai p=0,000&lt;0,05 yang nilainya lebih kecil dari nilai α (α= 0.05) sehingga H0 ditolak yang artinya ada perbedaan tingkat stress sebelum dan sesudah diberikan latihan relaksasi otot progresif pada kelompok intervensi</w:t>
      </w:r>
    </w:p>
    <w:p w:rsidR="00DE01D0" w:rsidRDefault="00DE01D0" w:rsidP="00DE01D0">
      <w:pPr>
        <w:pStyle w:val="ListParagraph"/>
        <w:tabs>
          <w:tab w:val="left" w:pos="1701"/>
        </w:tabs>
        <w:ind w:left="810" w:firstLine="292"/>
        <w:jc w:val="both"/>
        <w:rPr>
          <w:rFonts w:ascii="Arial" w:hAnsi="Arial" w:cs="Arial"/>
          <w:sz w:val="24"/>
          <w:szCs w:val="24"/>
        </w:rPr>
      </w:pPr>
      <w:r>
        <w:rPr>
          <w:rFonts w:ascii="Arial" w:hAnsi="Arial" w:cs="Arial"/>
          <w:sz w:val="24"/>
          <w:szCs w:val="24"/>
        </w:rPr>
        <w:tab/>
      </w:r>
      <w:r w:rsidRPr="00C85565">
        <w:rPr>
          <w:rFonts w:ascii="Arial" w:hAnsi="Arial" w:cs="Arial"/>
          <w:sz w:val="24"/>
          <w:szCs w:val="24"/>
        </w:rPr>
        <w:t xml:space="preserve">Menurut </w:t>
      </w:r>
      <w:r w:rsidRPr="00FE4CA9">
        <w:rPr>
          <w:rFonts w:ascii="Arial" w:hAnsi="Arial" w:cs="Arial"/>
          <w:sz w:val="24"/>
          <w:szCs w:val="24"/>
        </w:rPr>
        <w:t>Dariyo (1997)</w:t>
      </w:r>
      <w:r>
        <w:rPr>
          <w:rFonts w:ascii="Arial" w:hAnsi="Arial" w:cs="Arial"/>
          <w:sz w:val="24"/>
          <w:szCs w:val="24"/>
        </w:rPr>
        <w:t xml:space="preserve"> dalam ahmad furqan (2017</w:t>
      </w:r>
      <w:r w:rsidRPr="00C85565">
        <w:rPr>
          <w:rFonts w:ascii="Arial" w:hAnsi="Arial" w:cs="Arial"/>
          <w:sz w:val="24"/>
          <w:szCs w:val="24"/>
        </w:rPr>
        <w:t>)</w:t>
      </w:r>
      <w:r>
        <w:rPr>
          <w:rFonts w:ascii="Arial" w:hAnsi="Arial" w:cs="Arial"/>
          <w:sz w:val="24"/>
          <w:szCs w:val="24"/>
        </w:rPr>
        <w:t xml:space="preserve"> </w:t>
      </w:r>
      <w:r w:rsidRPr="00FE4CA9">
        <w:rPr>
          <w:rFonts w:ascii="Arial" w:hAnsi="Arial" w:cs="Arial"/>
          <w:sz w:val="24"/>
          <w:szCs w:val="24"/>
        </w:rPr>
        <w:t>Stress pada narapidana remaja juga rentan pada hadirnya ti</w:t>
      </w:r>
      <w:r>
        <w:rPr>
          <w:rFonts w:ascii="Arial" w:hAnsi="Arial" w:cs="Arial"/>
          <w:sz w:val="24"/>
          <w:szCs w:val="24"/>
        </w:rPr>
        <w:t xml:space="preserve">ndakan bunuh diri. </w:t>
      </w:r>
      <w:r w:rsidRPr="00FE4CA9">
        <w:rPr>
          <w:rFonts w:ascii="Arial" w:hAnsi="Arial" w:cs="Arial"/>
          <w:sz w:val="24"/>
          <w:szCs w:val="24"/>
        </w:rPr>
        <w:t xml:space="preserve"> proses fisiologis stress dapat berdampak pada keinginan untuk lari dari kenyataan. Hal ini diperkuat oleh sebuah riset di US, mengungkapkan bahwa penghuni lapas yang berusia remaja memiliki kecenderungan untuk bunuh diri sebesar dua kali lipat dibanding penghuni lapas dewasa (data Bureau of Justice AS, dirilis dalam Forbes 2014).</w:t>
      </w:r>
      <w:r>
        <w:rPr>
          <w:rFonts w:ascii="Arial" w:hAnsi="Arial" w:cs="Arial"/>
          <w:sz w:val="24"/>
          <w:szCs w:val="24"/>
        </w:rPr>
        <w:t xml:space="preserve"> Menurut </w:t>
      </w:r>
      <w:r w:rsidRPr="00244E9A">
        <w:rPr>
          <w:rFonts w:ascii="Arial" w:hAnsi="Arial" w:cs="Arial"/>
          <w:sz w:val="24"/>
          <w:szCs w:val="24"/>
        </w:rPr>
        <w:t xml:space="preserve">Dalam Safaria &amp; Saputra (2012) cara </w:t>
      </w:r>
      <w:r w:rsidRPr="00244E9A">
        <w:rPr>
          <w:rFonts w:ascii="Arial" w:hAnsi="Arial" w:cs="Arial"/>
          <w:sz w:val="24"/>
          <w:szCs w:val="24"/>
        </w:rPr>
        <w:lastRenderedPageBreak/>
        <w:t>men</w:t>
      </w:r>
      <w:r>
        <w:rPr>
          <w:rFonts w:ascii="Arial" w:hAnsi="Arial" w:cs="Arial"/>
          <w:sz w:val="24"/>
          <w:szCs w:val="24"/>
        </w:rPr>
        <w:t xml:space="preserve">gatasi stres diantaranya </w:t>
      </w:r>
      <w:r w:rsidRPr="005906CD">
        <w:rPr>
          <w:rFonts w:ascii="Arial" w:hAnsi="Arial" w:cs="Arial"/>
          <w:sz w:val="24"/>
          <w:szCs w:val="24"/>
        </w:rPr>
        <w:t>Teknik relaksasi otot progresif</w:t>
      </w:r>
      <w:r>
        <w:rPr>
          <w:rFonts w:ascii="Arial" w:hAnsi="Arial" w:cs="Arial"/>
          <w:sz w:val="24"/>
          <w:szCs w:val="24"/>
        </w:rPr>
        <w:t xml:space="preserve">, </w:t>
      </w:r>
      <w:r w:rsidRPr="005906CD">
        <w:rPr>
          <w:rFonts w:ascii="Arial" w:hAnsi="Arial" w:cs="Arial"/>
          <w:sz w:val="24"/>
          <w:szCs w:val="24"/>
        </w:rPr>
        <w:t>Teknik pernapasan</w:t>
      </w:r>
      <w:r>
        <w:rPr>
          <w:rFonts w:ascii="Arial" w:hAnsi="Arial" w:cs="Arial"/>
          <w:sz w:val="24"/>
          <w:szCs w:val="24"/>
        </w:rPr>
        <w:t xml:space="preserve">, </w:t>
      </w:r>
      <w:r w:rsidRPr="005906CD">
        <w:rPr>
          <w:rFonts w:ascii="Arial" w:hAnsi="Arial" w:cs="Arial"/>
          <w:sz w:val="24"/>
          <w:szCs w:val="24"/>
        </w:rPr>
        <w:t>Senam otak</w:t>
      </w:r>
      <w:r>
        <w:rPr>
          <w:rFonts w:ascii="Arial" w:hAnsi="Arial" w:cs="Arial"/>
          <w:sz w:val="24"/>
          <w:szCs w:val="24"/>
        </w:rPr>
        <w:t xml:space="preserve">, </w:t>
      </w:r>
      <w:r w:rsidRPr="005906CD">
        <w:rPr>
          <w:rFonts w:ascii="Arial" w:hAnsi="Arial" w:cs="Arial"/>
          <w:sz w:val="24"/>
          <w:szCs w:val="24"/>
        </w:rPr>
        <w:t xml:space="preserve">Terapi </w:t>
      </w:r>
      <w:r>
        <w:rPr>
          <w:rFonts w:ascii="Arial" w:hAnsi="Arial" w:cs="Arial"/>
          <w:sz w:val="24"/>
          <w:szCs w:val="24"/>
        </w:rPr>
        <w:t>music ,</w:t>
      </w:r>
      <w:r w:rsidRPr="005906CD">
        <w:rPr>
          <w:rFonts w:ascii="Arial" w:hAnsi="Arial" w:cs="Arial"/>
          <w:sz w:val="24"/>
          <w:szCs w:val="24"/>
        </w:rPr>
        <w:t>Terapi humor</w:t>
      </w:r>
      <w:r>
        <w:rPr>
          <w:rFonts w:ascii="Arial" w:hAnsi="Arial" w:cs="Arial"/>
          <w:sz w:val="24"/>
          <w:szCs w:val="24"/>
        </w:rPr>
        <w:t xml:space="preserve"> ,</w:t>
      </w:r>
      <w:r w:rsidRPr="005906CD">
        <w:rPr>
          <w:rFonts w:ascii="Arial" w:hAnsi="Arial" w:cs="Arial"/>
          <w:sz w:val="24"/>
          <w:szCs w:val="24"/>
        </w:rPr>
        <w:t>Terapi dzikir</w:t>
      </w:r>
      <w:r>
        <w:rPr>
          <w:rFonts w:ascii="Arial" w:hAnsi="Arial" w:cs="Arial"/>
          <w:sz w:val="24"/>
          <w:szCs w:val="24"/>
        </w:rPr>
        <w:t xml:space="preserve"> </w:t>
      </w:r>
    </w:p>
    <w:p w:rsidR="00DE01D0" w:rsidRDefault="00DE01D0" w:rsidP="00DE01D0">
      <w:pPr>
        <w:tabs>
          <w:tab w:val="left" w:pos="1701"/>
        </w:tabs>
        <w:ind w:left="810" w:hanging="810"/>
        <w:jc w:val="both"/>
        <w:rPr>
          <w:rFonts w:ascii="Arial" w:hAnsi="Arial" w:cs="Arial"/>
          <w:sz w:val="24"/>
          <w:szCs w:val="24"/>
        </w:rPr>
      </w:pPr>
      <w:r>
        <w:rPr>
          <w:rFonts w:ascii="Arial" w:hAnsi="Arial" w:cs="Arial"/>
          <w:sz w:val="24"/>
          <w:szCs w:val="24"/>
        </w:rPr>
        <w:tab/>
        <w:t>Relaksasi otot progresif merupakan satu diantara macam-macam terapi yang bermanfaat untuk mengurangi stress</w:t>
      </w:r>
    </w:p>
    <w:p w:rsidR="00DE01D0" w:rsidRDefault="00DE01D0" w:rsidP="00C97006">
      <w:pPr>
        <w:tabs>
          <w:tab w:val="left" w:pos="1701"/>
        </w:tabs>
        <w:ind w:left="810" w:hanging="81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244E9A">
        <w:rPr>
          <w:rFonts w:ascii="Arial" w:hAnsi="Arial" w:cs="Arial"/>
          <w:sz w:val="24"/>
          <w:szCs w:val="24"/>
        </w:rPr>
        <w:t xml:space="preserve"> </w:t>
      </w:r>
      <w:r w:rsidRPr="00244E9A">
        <w:rPr>
          <w:rFonts w:ascii="Arial" w:hAnsi="Arial" w:cs="Arial"/>
          <w:bCs/>
          <w:sz w:val="24"/>
          <w:szCs w:val="24"/>
        </w:rPr>
        <w:t xml:space="preserve">Menurut Purwanto (2013) </w:t>
      </w:r>
      <w:r w:rsidRPr="00244E9A">
        <w:rPr>
          <w:rFonts w:ascii="Arial" w:hAnsi="Arial" w:cs="Arial"/>
          <w:sz w:val="24"/>
          <w:szCs w:val="24"/>
        </w:rPr>
        <w:t>Teknik</w:t>
      </w:r>
      <w:r>
        <w:rPr>
          <w:rFonts w:ascii="Arial" w:hAnsi="Arial" w:cs="Arial"/>
          <w:sz w:val="24"/>
          <w:szCs w:val="24"/>
        </w:rPr>
        <w:t xml:space="preserve"> relaksasi otot progresif </w:t>
      </w:r>
      <w:r w:rsidRPr="00244E9A">
        <w:rPr>
          <w:rFonts w:ascii="Arial" w:hAnsi="Arial" w:cs="Arial"/>
          <w:sz w:val="24"/>
          <w:szCs w:val="24"/>
        </w:rPr>
        <w:t xml:space="preserve"> memusatkan perhatian pada suatu aktivitas otot, dengan mengidentifikasikan otot yang tegang kemudian menurunkan ketegangan dengan melakukan teknik relaksasi untuk mendapatkan perasaan relaks</w:t>
      </w:r>
      <w:r w:rsidR="00C97006">
        <w:rPr>
          <w:rFonts w:ascii="Arial" w:hAnsi="Arial" w:cs="Arial"/>
          <w:sz w:val="24"/>
          <w:szCs w:val="24"/>
        </w:rPr>
        <w:t>.</w:t>
      </w:r>
    </w:p>
    <w:p w:rsidR="00DE01D0" w:rsidRDefault="00DE01D0" w:rsidP="00DE01D0">
      <w:pPr>
        <w:tabs>
          <w:tab w:val="left" w:pos="1701"/>
        </w:tabs>
        <w:ind w:left="810" w:hanging="810"/>
        <w:jc w:val="both"/>
        <w:rPr>
          <w:rFonts w:ascii="Arial" w:hAnsi="Arial" w:cs="Arial"/>
          <w:sz w:val="24"/>
          <w:szCs w:val="24"/>
        </w:rPr>
      </w:pPr>
      <w:r>
        <w:rPr>
          <w:rFonts w:ascii="Arial" w:hAnsi="Arial" w:cs="Arial"/>
          <w:sz w:val="24"/>
          <w:szCs w:val="24"/>
        </w:rPr>
        <w:tab/>
        <w:t>Menurut  Domin (</w:t>
      </w:r>
      <w:r w:rsidRPr="005906CD">
        <w:rPr>
          <w:rFonts w:ascii="Arial" w:hAnsi="Arial" w:cs="Arial"/>
          <w:sz w:val="24"/>
          <w:szCs w:val="24"/>
        </w:rPr>
        <w:t>2001</w:t>
      </w:r>
      <w:r>
        <w:rPr>
          <w:rFonts w:ascii="Arial" w:hAnsi="Arial" w:cs="Arial"/>
          <w:sz w:val="24"/>
          <w:szCs w:val="24"/>
        </w:rPr>
        <w:t xml:space="preserve">) dalam Ahmad Furqan (2017) </w:t>
      </w:r>
      <w:r w:rsidRPr="005906CD">
        <w:rPr>
          <w:rFonts w:ascii="Arial" w:hAnsi="Arial" w:cs="Arial"/>
          <w:sz w:val="24"/>
          <w:szCs w:val="24"/>
        </w:rPr>
        <w:t>Relaksasi progresif akan menghambat peningkatan syaraf simpatetik, sehingga hormon penyebab disregulasi tubuh dapat dikurangi jumlahnya. Sistem syaraf parasimpatetik, yang memiliki fungsi kerja yang berlawanan dengan syaraf simpatetik, akan memperlambat atau memperlemah kerja alat-alat internal tubuh. Akibatnya, terjadi penurunan detak jantung, irama nafas, tekanan darah, ketegangan otot, tingkat metabolisme, dan produksi hormon penyebab stres. Seiring dengan penurunan tingkat hormon penyebab stres, maka seluruh badan mulai berfungsi pada tingkat lebih sehat dengan lebih banyak energi untuk penyembuhan (healing), penguatan (restoration),</w:t>
      </w:r>
      <w:r>
        <w:rPr>
          <w:rFonts w:ascii="Arial" w:hAnsi="Arial" w:cs="Arial"/>
          <w:sz w:val="24"/>
          <w:szCs w:val="24"/>
        </w:rPr>
        <w:t xml:space="preserve"> dan peremajaan (rejuvenation) .</w:t>
      </w:r>
    </w:p>
    <w:p w:rsidR="00DE01D0" w:rsidRDefault="00DE01D0" w:rsidP="00DE01D0">
      <w:pPr>
        <w:tabs>
          <w:tab w:val="left" w:pos="1701"/>
        </w:tabs>
        <w:ind w:left="810" w:hanging="1440"/>
        <w:jc w:val="both"/>
        <w:rPr>
          <w:rFonts w:ascii="Arial" w:hAnsi="Arial" w:cs="Arial"/>
          <w:sz w:val="24"/>
          <w:szCs w:val="24"/>
        </w:rPr>
      </w:pPr>
      <w:r>
        <w:rPr>
          <w:rFonts w:ascii="Arial" w:hAnsi="Arial" w:cs="Arial"/>
          <w:sz w:val="24"/>
          <w:szCs w:val="24"/>
        </w:rPr>
        <w:lastRenderedPageBreak/>
        <w:tab/>
      </w:r>
      <w:r>
        <w:rPr>
          <w:rFonts w:ascii="Arial" w:hAnsi="Arial" w:cs="Arial"/>
          <w:sz w:val="24"/>
          <w:szCs w:val="24"/>
        </w:rPr>
        <w:tab/>
        <w:t>Menurut Kunkun (</w:t>
      </w:r>
      <w:r w:rsidRPr="00333D07">
        <w:rPr>
          <w:rFonts w:ascii="Arial" w:hAnsi="Arial" w:cs="Arial"/>
          <w:sz w:val="24"/>
          <w:szCs w:val="24"/>
        </w:rPr>
        <w:t>2004</w:t>
      </w:r>
      <w:r>
        <w:rPr>
          <w:rFonts w:ascii="Arial" w:hAnsi="Arial" w:cs="Arial"/>
          <w:sz w:val="24"/>
          <w:szCs w:val="24"/>
        </w:rPr>
        <w:t xml:space="preserve">) dalam Ahmad Furqan (2017) </w:t>
      </w:r>
      <w:r w:rsidRPr="00333D07">
        <w:rPr>
          <w:rFonts w:ascii="Arial" w:hAnsi="Arial" w:cs="Arial"/>
          <w:sz w:val="24"/>
          <w:szCs w:val="24"/>
        </w:rPr>
        <w:t>Relaksasi merupakan upaya untuk mengendurkan tegangan, pertama-tama jasmaniah, yang pada akhirnya mengakibatkan mengendurnya ketegangan jiwa. Cara relaksasi dapat bersifat  respiratoris  yaitu  dengan mengatur mekanisme atau aktivitas pernafasan, atau bersifat muskularis/otot, dilakukan dengan tempo atau irama  dan intensitas  yang  lebih  lambat  dan alam. Keteraturan dalam bernafas, khususnya dengan irama yang tepat, akan menyebabkan sikap mental dan badan akan rileks. Pelatihan otot akan menyebabkan otot makin lentur dan menerima situasi yang merangsang lua</w:t>
      </w:r>
      <w:r>
        <w:rPr>
          <w:rFonts w:ascii="Arial" w:hAnsi="Arial" w:cs="Arial"/>
          <w:sz w:val="24"/>
          <w:szCs w:val="24"/>
        </w:rPr>
        <w:t>pan emosi tanpa membuatnya kaku.</w:t>
      </w:r>
    </w:p>
    <w:p w:rsidR="00DE01D0" w:rsidRDefault="00DE01D0" w:rsidP="00DE01D0">
      <w:pPr>
        <w:autoSpaceDE w:val="0"/>
        <w:autoSpaceDN w:val="0"/>
        <w:adjustRightInd w:val="0"/>
        <w:spacing w:after="200"/>
        <w:ind w:left="900"/>
        <w:jc w:val="both"/>
        <w:rPr>
          <w:rFonts w:ascii="Arial" w:hAnsi="Arial" w:cs="Arial"/>
          <w:sz w:val="24"/>
          <w:szCs w:val="24"/>
        </w:rPr>
      </w:pPr>
      <w:r>
        <w:rPr>
          <w:rFonts w:ascii="Arial" w:hAnsi="Arial" w:cs="Arial"/>
          <w:sz w:val="24"/>
          <w:szCs w:val="24"/>
        </w:rPr>
        <w:t xml:space="preserve"> </w:t>
      </w:r>
      <w:r w:rsidRPr="00D45B1C">
        <w:rPr>
          <w:rFonts w:ascii="Arial" w:hAnsi="Arial" w:cs="Arial"/>
          <w:sz w:val="24"/>
          <w:szCs w:val="24"/>
        </w:rPr>
        <w:t>Berdasarkan data diatas, peneliti berkeyakinan bahwa penurunan stress yang terjadi pada kelompok intervensi disebabkan karena responden diberikan intervensi latihan relaksasi otot progresif. Gerakan-gerakan latihan relaksasi otot progresif dimana saat kita menerapkan nya bukan hanya untuk un</w:t>
      </w:r>
      <w:r>
        <w:rPr>
          <w:rFonts w:ascii="Arial" w:hAnsi="Arial" w:cs="Arial"/>
          <w:sz w:val="24"/>
          <w:szCs w:val="24"/>
        </w:rPr>
        <w:t xml:space="preserve">tuk memperbaiki kemampuan </w:t>
      </w:r>
      <w:r w:rsidRPr="00D45B1C">
        <w:rPr>
          <w:rFonts w:ascii="Arial" w:hAnsi="Arial" w:cs="Arial"/>
          <w:sz w:val="24"/>
          <w:szCs w:val="24"/>
        </w:rPr>
        <w:t>stres saja namu</w:t>
      </w:r>
      <w:r>
        <w:rPr>
          <w:rFonts w:ascii="Arial" w:hAnsi="Arial" w:cs="Arial"/>
          <w:sz w:val="24"/>
          <w:szCs w:val="24"/>
        </w:rPr>
        <w:t xml:space="preserve">n bisa </w:t>
      </w:r>
      <w:r w:rsidRPr="00D45B1C">
        <w:rPr>
          <w:rFonts w:ascii="Arial" w:hAnsi="Arial" w:cs="Arial"/>
          <w:sz w:val="24"/>
          <w:szCs w:val="24"/>
        </w:rPr>
        <w:t xml:space="preserve"> meningkatkan rasa kebugaran konsentrasi</w:t>
      </w:r>
      <w:r>
        <w:rPr>
          <w:rFonts w:ascii="Arial" w:hAnsi="Arial" w:cs="Arial"/>
          <w:sz w:val="24"/>
          <w:szCs w:val="24"/>
        </w:rPr>
        <w:t xml:space="preserve"> dan </w:t>
      </w:r>
      <w:r w:rsidRPr="00D45B1C">
        <w:rPr>
          <w:rFonts w:ascii="Arial" w:hAnsi="Arial" w:cs="Arial"/>
          <w:sz w:val="24"/>
          <w:szCs w:val="24"/>
        </w:rPr>
        <w:t>untuk</w:t>
      </w:r>
      <w:r>
        <w:rPr>
          <w:rFonts w:ascii="Arial" w:hAnsi="Arial" w:cs="Arial"/>
          <w:sz w:val="24"/>
          <w:szCs w:val="24"/>
        </w:rPr>
        <w:t xml:space="preserve"> mendapatkan</w:t>
      </w:r>
      <w:r w:rsidRPr="00D45B1C">
        <w:rPr>
          <w:rFonts w:ascii="Arial" w:hAnsi="Arial" w:cs="Arial"/>
          <w:sz w:val="24"/>
          <w:szCs w:val="24"/>
        </w:rPr>
        <w:t xml:space="preserve"> perasaan relaks</w:t>
      </w:r>
      <w:r>
        <w:rPr>
          <w:rFonts w:ascii="Arial" w:hAnsi="Arial" w:cs="Arial"/>
          <w:sz w:val="24"/>
          <w:szCs w:val="24"/>
        </w:rPr>
        <w:t>, maka dari itulah penurunan stress yang terjadi pada kelompok ini signifikan karena penurunan tingkat stress antara sebelum dan setelah diberikan latihan relaksasi otot progresif  dalam jangkauan waktu selama 6 hari.</w:t>
      </w:r>
    </w:p>
    <w:p w:rsidR="00DE01D0" w:rsidRDefault="00DE01D0" w:rsidP="00DE01D0">
      <w:pPr>
        <w:autoSpaceDE w:val="0"/>
        <w:autoSpaceDN w:val="0"/>
        <w:adjustRightInd w:val="0"/>
        <w:spacing w:after="200"/>
        <w:ind w:left="900"/>
        <w:jc w:val="both"/>
        <w:rPr>
          <w:rFonts w:ascii="Arial" w:hAnsi="Arial" w:cs="Arial"/>
          <w:sz w:val="24"/>
          <w:szCs w:val="24"/>
        </w:rPr>
      </w:pPr>
      <w:r>
        <w:rPr>
          <w:rFonts w:ascii="Arial" w:hAnsi="Arial" w:cs="Arial"/>
          <w:sz w:val="24"/>
          <w:szCs w:val="24"/>
        </w:rPr>
        <w:lastRenderedPageBreak/>
        <w:t xml:space="preserve"> Dalam penelitian ini dilakukan secara rutin , latihan relaksasi o</w:t>
      </w:r>
      <w:r w:rsidR="00771741">
        <w:rPr>
          <w:rFonts w:ascii="Arial" w:hAnsi="Arial" w:cs="Arial"/>
          <w:sz w:val="24"/>
          <w:szCs w:val="24"/>
        </w:rPr>
        <w:t>tot progresif dilakukan selama 2</w:t>
      </w:r>
      <w:r>
        <w:rPr>
          <w:rFonts w:ascii="Arial" w:hAnsi="Arial" w:cs="Arial"/>
          <w:sz w:val="24"/>
          <w:szCs w:val="24"/>
        </w:rPr>
        <w:t xml:space="preserve"> kali sehari dalam waktu 6 hari. Hal inilah yang menyebabkan penurunan tingkat stress antara sebelum dan setelah diberikan relaksasi otot progresif signifikan.</w:t>
      </w:r>
    </w:p>
    <w:p w:rsidR="00DE01D0" w:rsidRDefault="00DE01D0" w:rsidP="00DE01D0">
      <w:pPr>
        <w:pStyle w:val="ListParagraph"/>
        <w:tabs>
          <w:tab w:val="left" w:pos="1710"/>
        </w:tabs>
        <w:autoSpaceDE w:val="0"/>
        <w:autoSpaceDN w:val="0"/>
        <w:adjustRightInd w:val="0"/>
        <w:spacing w:after="200"/>
        <w:ind w:left="990" w:hanging="270"/>
        <w:jc w:val="both"/>
        <w:rPr>
          <w:rFonts w:ascii="Arial" w:hAnsi="Arial" w:cs="Arial"/>
          <w:bCs/>
          <w:sz w:val="24"/>
          <w:szCs w:val="24"/>
        </w:rPr>
      </w:pPr>
      <w:r>
        <w:rPr>
          <w:rFonts w:ascii="Arial" w:hAnsi="Arial" w:cs="Arial"/>
          <w:bCs/>
          <w:sz w:val="24"/>
          <w:szCs w:val="24"/>
        </w:rPr>
        <w:t xml:space="preserve">b.  pre test dan post test pada kelompok control </w:t>
      </w:r>
    </w:p>
    <w:p w:rsidR="00DE01D0" w:rsidRPr="00035811" w:rsidRDefault="00DE01D0" w:rsidP="00DE01D0">
      <w:pPr>
        <w:pStyle w:val="ListParagraph"/>
        <w:tabs>
          <w:tab w:val="left" w:pos="1710"/>
        </w:tabs>
        <w:autoSpaceDE w:val="0"/>
        <w:autoSpaceDN w:val="0"/>
        <w:adjustRightInd w:val="0"/>
        <w:spacing w:after="200"/>
        <w:ind w:left="990" w:hanging="270"/>
        <w:jc w:val="both"/>
        <w:rPr>
          <w:rFonts w:ascii="Arial" w:hAnsi="Arial" w:cs="Arial"/>
          <w:bCs/>
          <w:sz w:val="24"/>
          <w:szCs w:val="24"/>
        </w:rPr>
      </w:pPr>
      <w:r>
        <w:rPr>
          <w:rFonts w:ascii="Arial" w:hAnsi="Arial" w:cs="Arial"/>
          <w:bCs/>
          <w:sz w:val="24"/>
          <w:szCs w:val="24"/>
        </w:rPr>
        <w:tab/>
        <w:t xml:space="preserve">hasil penelitian ini menunjukan bahwa pada kelompok control saat pengukuran pre test didapatkan nilai rata-rata (mean) stress adalah 28.00, sedangkan pada pengukuran post test didapatkan nilai rata-rata (mean) menjadi 29.07 dengan selisih nilai (mean) 1.07 dan hasil dari analisa paired t test didapatkan nilai </w:t>
      </w:r>
      <w:r>
        <w:rPr>
          <w:rFonts w:ascii="Arial" w:hAnsi="Arial" w:cs="Arial"/>
          <w:sz w:val="24"/>
          <w:szCs w:val="24"/>
        </w:rPr>
        <w:t>p-value 0.240 &gt; (0.05) sehingga Ha ditolak yang berarti tidak ada perbedaan tingkat stress yang signifikan antara sebelum dan sesudah relaksasi otot progresif.</w:t>
      </w:r>
    </w:p>
    <w:p w:rsidR="00DE01D0" w:rsidRDefault="00DE01D0" w:rsidP="00DE01D0">
      <w:pPr>
        <w:pStyle w:val="ListParagraph"/>
        <w:tabs>
          <w:tab w:val="left" w:pos="1710"/>
        </w:tabs>
        <w:autoSpaceDE w:val="0"/>
        <w:autoSpaceDN w:val="0"/>
        <w:adjustRightInd w:val="0"/>
        <w:spacing w:after="200"/>
        <w:ind w:left="990" w:hanging="270"/>
        <w:jc w:val="both"/>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t>Hal tersebut diatas menurut analisis peneliti disebabkan oleh beberapa factor, satu diantaranya adalah karena responden pada kelompok ini tidak diberikan intervensi latihan relaksasi otot progresif hal inilah yang menyebabkan tidak ada perbedaan tingkat stress sebelum dan setelah tanpa perlakuan pada kelompok control</w:t>
      </w:r>
    </w:p>
    <w:p w:rsidR="00DE01D0" w:rsidRDefault="00DE01D0" w:rsidP="00DE01D0">
      <w:pPr>
        <w:pStyle w:val="ListParagraph"/>
        <w:tabs>
          <w:tab w:val="left" w:pos="1710"/>
        </w:tabs>
        <w:autoSpaceDE w:val="0"/>
        <w:autoSpaceDN w:val="0"/>
        <w:adjustRightInd w:val="0"/>
        <w:spacing w:after="200"/>
        <w:ind w:left="990" w:hanging="270"/>
        <w:jc w:val="both"/>
        <w:rPr>
          <w:rFonts w:ascii="Arial" w:hAnsi="Arial" w:cs="Arial"/>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t xml:space="preserve">Hasil penelitian ini sejalan dengan penelitian yang dilakukan oleh </w:t>
      </w:r>
      <w:r w:rsidR="00B345A4">
        <w:rPr>
          <w:rFonts w:ascii="Arial" w:hAnsi="Arial" w:cs="Arial"/>
          <w:sz w:val="24"/>
          <w:szCs w:val="24"/>
        </w:rPr>
        <w:t>furqan</w:t>
      </w:r>
      <w:r w:rsidRPr="0083168A">
        <w:rPr>
          <w:rFonts w:ascii="Arial" w:hAnsi="Arial" w:cs="Arial"/>
          <w:sz w:val="24"/>
          <w:szCs w:val="24"/>
        </w:rPr>
        <w:t xml:space="preserve"> </w:t>
      </w:r>
      <w:r>
        <w:rPr>
          <w:rFonts w:ascii="Arial" w:hAnsi="Arial" w:cs="Arial"/>
          <w:sz w:val="24"/>
          <w:szCs w:val="24"/>
        </w:rPr>
        <w:t>(</w:t>
      </w:r>
      <w:r w:rsidRPr="0083168A">
        <w:rPr>
          <w:rFonts w:ascii="Arial" w:hAnsi="Arial" w:cs="Arial"/>
          <w:sz w:val="24"/>
          <w:szCs w:val="24"/>
        </w:rPr>
        <w:t>2017)</w:t>
      </w:r>
      <w:r>
        <w:rPr>
          <w:rFonts w:ascii="Arial" w:hAnsi="Arial" w:cs="Arial"/>
          <w:sz w:val="24"/>
          <w:szCs w:val="24"/>
        </w:rPr>
        <w:t xml:space="preserve"> yang menyatakan bahwa tidak ada perbedaan tingkat stress sebelum dan setlah tanpa perlakuan pada </w:t>
      </w:r>
      <w:r>
        <w:rPr>
          <w:rFonts w:ascii="Arial" w:hAnsi="Arial" w:cs="Arial"/>
          <w:sz w:val="24"/>
          <w:szCs w:val="24"/>
        </w:rPr>
        <w:lastRenderedPageBreak/>
        <w:t>kelompok control berdasarkan hasil paired</w:t>
      </w:r>
      <w:r w:rsidR="00B345A4">
        <w:rPr>
          <w:rFonts w:ascii="Arial" w:hAnsi="Arial" w:cs="Arial"/>
          <w:sz w:val="24"/>
          <w:szCs w:val="24"/>
        </w:rPr>
        <w:t xml:space="preserve"> t test didapatkan nilai p=0,223</w:t>
      </w:r>
      <w:r>
        <w:rPr>
          <w:rFonts w:ascii="Arial" w:hAnsi="Arial" w:cs="Arial"/>
          <w:sz w:val="24"/>
          <w:szCs w:val="24"/>
        </w:rPr>
        <w:t>&gt;0,05 yang nilainya lebih besar dari nilau α (α=0.05) sehingga H0 diterima yang artinya tidak ada perbedaan tingkat stress sebelum dan setelah penelitian tanpa perlakuan pada kelompok control.</w:t>
      </w:r>
    </w:p>
    <w:p w:rsidR="00DE01D0" w:rsidRDefault="00DE01D0" w:rsidP="00DE01D0">
      <w:pPr>
        <w:pStyle w:val="ListParagraph"/>
        <w:tabs>
          <w:tab w:val="left" w:pos="1710"/>
        </w:tabs>
        <w:autoSpaceDE w:val="0"/>
        <w:autoSpaceDN w:val="0"/>
        <w:adjustRightInd w:val="0"/>
        <w:spacing w:after="200"/>
        <w:ind w:left="1260" w:hanging="27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Penelitian ini dilakukan dengan teknik yang sama antara kelompok intervensi dan kelompok control yaitu dilakukan secara individu. Tetapi terdapat perbedaan pada urutan kegiatan yaitu pada kelompok intervensi, responden diberikan intervensi latihan relaksasi otot progresif setelah pengukuran pre test kemudian setelah diberikan intervensi selama 6 hari , selanjutnya dilakukan pengukiran post test, sedangkan pada kelompok control setelah dilakukan pengukuran pre test 6 hari kemudian dilakukan pengukuran post test tanpa diberikan intervensi, hal inilah yang menyebabkan hasil pada pengukuran post test tidak jauh berbeda dengan pengukuran sebelumnya atau pre test karena informasi yang didapat sebelumnya hanya berkaitan dengan pengukuran pre test saja.</w:t>
      </w:r>
    </w:p>
    <w:p w:rsidR="00DE01D0" w:rsidRPr="00A5718B" w:rsidRDefault="00DE01D0" w:rsidP="00DE01D0">
      <w:pPr>
        <w:pStyle w:val="ListParagraph"/>
        <w:tabs>
          <w:tab w:val="left" w:pos="1710"/>
        </w:tabs>
        <w:autoSpaceDE w:val="0"/>
        <w:autoSpaceDN w:val="0"/>
        <w:adjustRightInd w:val="0"/>
        <w:spacing w:after="200"/>
        <w:ind w:left="1260" w:hanging="270"/>
        <w:jc w:val="both"/>
        <w:rPr>
          <w:rFonts w:ascii="Arial" w:hAnsi="Arial" w:cs="Arial"/>
          <w:bCs/>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Dalam teori pemrosesan informasi yang dikembangkan oleh Atkinson &amp; shiffrin (1968) dalam </w:t>
      </w:r>
      <w:r w:rsidRPr="00341B3F">
        <w:rPr>
          <w:rFonts w:ascii="Arial" w:hAnsi="Arial" w:cs="Arial"/>
          <w:sz w:val="24"/>
          <w:szCs w:val="24"/>
        </w:rPr>
        <w:t>Aminah Rehalat</w:t>
      </w:r>
      <w:r>
        <w:rPr>
          <w:rFonts w:ascii="Arial" w:hAnsi="Arial" w:cs="Arial"/>
          <w:sz w:val="24"/>
          <w:szCs w:val="24"/>
        </w:rPr>
        <w:t xml:space="preserve"> (2014) kognisi manusia dikonsepkan sebagai suatu system yang terdiri dari tiga bagian, yaitu masukan , proses dan keluaran. informasi </w:t>
      </w:r>
      <w:r>
        <w:rPr>
          <w:rFonts w:ascii="Arial" w:hAnsi="Arial" w:cs="Arial"/>
          <w:sz w:val="24"/>
          <w:szCs w:val="24"/>
        </w:rPr>
        <w:lastRenderedPageBreak/>
        <w:t xml:space="preserve">dari dunia sekitar ini dimasuki reseptor memori dalam bentuk penglihatan , suara, rasa, dan sebagainya. Selanjutnya, input diproses dalam otak. Otak mengolah dan mentransformasikan informasi dalam berbagai cara </w:t>
      </w:r>
      <w:r w:rsidRPr="00A5718B">
        <w:rPr>
          <w:rFonts w:ascii="Arial" w:hAnsi="Arial" w:cs="Arial"/>
          <w:bCs/>
          <w:sz w:val="24"/>
          <w:szCs w:val="24"/>
        </w:rPr>
        <w:t>Factor selan</w:t>
      </w:r>
      <w:r w:rsidR="002551BC">
        <w:rPr>
          <w:rFonts w:ascii="Arial" w:hAnsi="Arial" w:cs="Arial"/>
          <w:bCs/>
          <w:sz w:val="24"/>
          <w:szCs w:val="24"/>
        </w:rPr>
        <w:t xml:space="preserve">jutnya adalah mekanisme koping </w:t>
      </w:r>
      <w:r w:rsidRPr="00A5718B">
        <w:rPr>
          <w:rFonts w:ascii="Arial" w:hAnsi="Arial" w:cs="Arial"/>
          <w:bCs/>
          <w:sz w:val="24"/>
          <w:szCs w:val="24"/>
        </w:rPr>
        <w:t>Menurut Lazarus dan folkman (1984) dalam mesarini (2013) bahwa mekanisme koping memiliki hubungan dengan tingkat stress. Mekanisme koping yang baik atau mekanismekoping adaptif tentu mempengaruhi tigkat stress karena pemecahan masalah juga lebih positif, sama halnya dengan mekanisme koping maladatif juga akan mempengaruhi tingkat stress, karena di saat stressor yang dirasakan semakin berat, mahasiswa akan semakin bingung bagaimana cara untuk menghadapinya.</w:t>
      </w:r>
    </w:p>
    <w:p w:rsidR="00DE01D0" w:rsidRDefault="00DE01D0" w:rsidP="00DE01D0">
      <w:pPr>
        <w:pStyle w:val="ListParagraph"/>
        <w:tabs>
          <w:tab w:val="left" w:pos="1710"/>
        </w:tabs>
        <w:autoSpaceDE w:val="0"/>
        <w:autoSpaceDN w:val="0"/>
        <w:adjustRightInd w:val="0"/>
        <w:spacing w:after="200"/>
        <w:ind w:left="1260" w:hanging="270"/>
        <w:jc w:val="both"/>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t>Berdasarkan data diatas, peneliti berkeyakinan bahwa tidak adanya perbedaan tingkat stress sebelum dan setelah penelitian tanpa perlakuan pada kelompok control disebabkan karena responden pada kelompok ini tidak diberikan intervensi latihan relaksasi otot progresif  sesuai dengan teori pemrosesan informasi diatas, kognisi manusia dikonsepkan sebagai satu system yang terdiri dari tiga bagian, yaitu masukan (input) , proses dan keluaran (outpu).</w:t>
      </w:r>
    </w:p>
    <w:p w:rsidR="00DE01D0" w:rsidRDefault="00DE01D0" w:rsidP="00DE01D0">
      <w:pPr>
        <w:pStyle w:val="ListParagraph"/>
        <w:tabs>
          <w:tab w:val="left" w:pos="1710"/>
        </w:tabs>
        <w:autoSpaceDE w:val="0"/>
        <w:autoSpaceDN w:val="0"/>
        <w:adjustRightInd w:val="0"/>
        <w:spacing w:after="200"/>
        <w:ind w:left="1260" w:hanging="270"/>
        <w:jc w:val="both"/>
        <w:rPr>
          <w:rFonts w:ascii="Arial" w:hAnsi="Arial" w:cs="Arial"/>
          <w:bCs/>
          <w:sz w:val="24"/>
          <w:szCs w:val="24"/>
        </w:rPr>
      </w:pPr>
      <w:r>
        <w:rPr>
          <w:rFonts w:ascii="Arial" w:hAnsi="Arial" w:cs="Arial"/>
          <w:bCs/>
          <w:sz w:val="24"/>
          <w:szCs w:val="24"/>
        </w:rPr>
        <w:lastRenderedPageBreak/>
        <w:tab/>
      </w:r>
      <w:r>
        <w:rPr>
          <w:rFonts w:ascii="Arial" w:hAnsi="Arial" w:cs="Arial"/>
          <w:bCs/>
          <w:sz w:val="24"/>
          <w:szCs w:val="24"/>
        </w:rPr>
        <w:tab/>
      </w:r>
      <w:r>
        <w:rPr>
          <w:rFonts w:ascii="Arial" w:hAnsi="Arial" w:cs="Arial"/>
          <w:bCs/>
          <w:sz w:val="24"/>
          <w:szCs w:val="24"/>
        </w:rPr>
        <w:tab/>
        <w:t>Saat penelitian berlangsung , responden pada kelompok control hanya dilakukan pengukuran pre test setelah 6 hari kemudian langsung dilakukan pengukuran post test tanpa melakukan relaksasi otot progresif, sehingga informasi yang diserap (input) oleh responden pada kelompok control hanya berkaitan dengan pengkuran post test (output) yang dihasilkan juga tidak jauh berbeda, kemudian karena sebagian besar responden menggunakan mekanisme koping yang digunakan responden adalah mekanisme koping yang digunakan responden adalah mekanisme koping maladaptive, sehingga hal inilah yang menyebabkan tidak adanya perbedaan tingkat stress sebelum dan setelah penelitian tanpa perlakuan pada kelompok control.</w:t>
      </w:r>
    </w:p>
    <w:p w:rsidR="002B3A81" w:rsidRDefault="00DE01D0" w:rsidP="00C97006">
      <w:pPr>
        <w:pStyle w:val="ListParagraph"/>
        <w:tabs>
          <w:tab w:val="left" w:pos="1710"/>
        </w:tabs>
        <w:autoSpaceDE w:val="0"/>
        <w:autoSpaceDN w:val="0"/>
        <w:adjustRightInd w:val="0"/>
        <w:spacing w:after="200"/>
        <w:ind w:left="1260" w:hanging="270"/>
        <w:jc w:val="both"/>
        <w:rPr>
          <w:rFonts w:ascii="Arial" w:hAnsi="Arial" w:cs="Arial"/>
          <w:bCs/>
          <w:sz w:val="24"/>
          <w:szCs w:val="24"/>
        </w:rPr>
      </w:pPr>
      <w:r>
        <w:rPr>
          <w:rFonts w:ascii="Arial" w:hAnsi="Arial" w:cs="Arial"/>
          <w:bCs/>
          <w:sz w:val="24"/>
          <w:szCs w:val="24"/>
        </w:rPr>
        <w:tab/>
      </w:r>
      <w:r>
        <w:rPr>
          <w:rFonts w:ascii="Arial" w:hAnsi="Arial" w:cs="Arial"/>
          <w:bCs/>
          <w:sz w:val="24"/>
          <w:szCs w:val="24"/>
        </w:rPr>
        <w:tab/>
      </w:r>
      <w:r>
        <w:rPr>
          <w:rFonts w:ascii="Arial" w:hAnsi="Arial" w:cs="Arial"/>
          <w:bCs/>
          <w:sz w:val="24"/>
          <w:szCs w:val="24"/>
        </w:rPr>
        <w:tab/>
        <w:t>Saran peneliti dalam hal ini para responden pada kelompok control yaitu untuk bisa menggunakan mekanisme koping yang adaptif agar stress yang terjadi tidak berujung ke fase gangguan jiwa berat dan depresi serta bisa memanfaatkan berbagai macam terapi untuk mengurangi stress, satu diantaranya adalah latihan relaksasi otot progresif yang dapat meredakan</w:t>
      </w:r>
      <w:r w:rsidR="002B3A81">
        <w:rPr>
          <w:rFonts w:ascii="Arial" w:hAnsi="Arial" w:cs="Arial"/>
          <w:bCs/>
          <w:sz w:val="24"/>
          <w:szCs w:val="24"/>
        </w:rPr>
        <w:t xml:space="preserve"> ketegangan fisik maupun psikis</w:t>
      </w:r>
    </w:p>
    <w:p w:rsidR="002551BC" w:rsidRDefault="002551BC" w:rsidP="00C97006">
      <w:pPr>
        <w:pStyle w:val="ListParagraph"/>
        <w:tabs>
          <w:tab w:val="left" w:pos="1710"/>
        </w:tabs>
        <w:autoSpaceDE w:val="0"/>
        <w:autoSpaceDN w:val="0"/>
        <w:adjustRightInd w:val="0"/>
        <w:spacing w:after="200"/>
        <w:ind w:left="1260" w:hanging="270"/>
        <w:jc w:val="both"/>
        <w:rPr>
          <w:rFonts w:ascii="Arial" w:hAnsi="Arial" w:cs="Arial"/>
          <w:bCs/>
          <w:sz w:val="24"/>
          <w:szCs w:val="24"/>
        </w:rPr>
      </w:pPr>
    </w:p>
    <w:p w:rsidR="002551BC" w:rsidRPr="00C97006" w:rsidRDefault="002551BC" w:rsidP="00C97006">
      <w:pPr>
        <w:pStyle w:val="ListParagraph"/>
        <w:tabs>
          <w:tab w:val="left" w:pos="1710"/>
        </w:tabs>
        <w:autoSpaceDE w:val="0"/>
        <w:autoSpaceDN w:val="0"/>
        <w:adjustRightInd w:val="0"/>
        <w:spacing w:after="200"/>
        <w:ind w:left="1260" w:hanging="270"/>
        <w:jc w:val="both"/>
        <w:rPr>
          <w:rFonts w:ascii="Arial" w:hAnsi="Arial" w:cs="Arial"/>
          <w:bCs/>
          <w:sz w:val="24"/>
          <w:szCs w:val="24"/>
        </w:rPr>
      </w:pPr>
    </w:p>
    <w:p w:rsidR="00DE01D0" w:rsidRDefault="00DE01D0" w:rsidP="00DE01D0">
      <w:pPr>
        <w:pStyle w:val="ListParagraph"/>
        <w:tabs>
          <w:tab w:val="left" w:pos="2160"/>
        </w:tabs>
        <w:autoSpaceDE w:val="0"/>
        <w:autoSpaceDN w:val="0"/>
        <w:adjustRightInd w:val="0"/>
        <w:spacing w:after="200"/>
        <w:ind w:left="1170" w:hanging="450"/>
        <w:jc w:val="both"/>
        <w:rPr>
          <w:rFonts w:ascii="Arial" w:hAnsi="Arial" w:cs="Arial"/>
          <w:bCs/>
          <w:sz w:val="24"/>
          <w:szCs w:val="24"/>
        </w:rPr>
      </w:pPr>
      <w:r>
        <w:rPr>
          <w:rFonts w:ascii="Arial" w:hAnsi="Arial" w:cs="Arial"/>
          <w:bCs/>
          <w:sz w:val="24"/>
          <w:szCs w:val="24"/>
        </w:rPr>
        <w:lastRenderedPageBreak/>
        <w:t>C. perbedaan stress narapidana pada kelompok intervensi dan kelompok control</w:t>
      </w:r>
    </w:p>
    <w:p w:rsidR="00DE01D0" w:rsidRDefault="00DE01D0" w:rsidP="00DE01D0">
      <w:pPr>
        <w:pStyle w:val="ListParagraph"/>
        <w:tabs>
          <w:tab w:val="left" w:pos="2160"/>
        </w:tabs>
        <w:autoSpaceDE w:val="0"/>
        <w:autoSpaceDN w:val="0"/>
        <w:adjustRightInd w:val="0"/>
        <w:spacing w:after="200"/>
        <w:ind w:left="1170" w:hanging="450"/>
        <w:jc w:val="both"/>
        <w:rPr>
          <w:rFonts w:ascii="Arial" w:hAnsi="Arial" w:cs="Arial"/>
          <w:sz w:val="24"/>
          <w:szCs w:val="24"/>
        </w:rPr>
      </w:pPr>
      <w:r>
        <w:rPr>
          <w:rFonts w:ascii="Arial" w:hAnsi="Arial" w:cs="Arial"/>
          <w:bCs/>
          <w:sz w:val="24"/>
          <w:szCs w:val="24"/>
        </w:rPr>
        <w:tab/>
        <w:t xml:space="preserve">  </w:t>
      </w:r>
      <w:r>
        <w:rPr>
          <w:rFonts w:ascii="Arial" w:hAnsi="Arial" w:cs="Arial"/>
          <w:bCs/>
          <w:sz w:val="24"/>
          <w:szCs w:val="24"/>
        </w:rPr>
        <w:tab/>
        <w:t>Hasil penelitian menunjukan data stress responden antara kelompok intervensi dan kelompok control yaitu hasil analisa t independent t test di dapatkan nilai</w:t>
      </w:r>
      <w:r>
        <w:rPr>
          <w:rFonts w:ascii="Arial" w:hAnsi="Arial" w:cs="Arial"/>
          <w:sz w:val="24"/>
          <w:szCs w:val="24"/>
        </w:rPr>
        <w:t xml:space="preserve"> p-value 0.000 &lt; (0.05) sehingga H0 ditolak yang berarti ada perbedaan bermakna penurunan tingkat stress antara kelompok eksperimen dan kelompok control, sehingga dapat disimpulkan bahwa ada pengaruh latihan relaksasi oto progresif terhadap penurunan stress pada narapidana di Lapas Narkotika Klass III samarinda.</w:t>
      </w:r>
    </w:p>
    <w:p w:rsidR="00DE01D0" w:rsidRPr="00B345A4" w:rsidRDefault="00DE01D0" w:rsidP="00B345A4">
      <w:pPr>
        <w:pStyle w:val="ListParagraph"/>
        <w:tabs>
          <w:tab w:val="left" w:pos="2160"/>
        </w:tabs>
        <w:autoSpaceDE w:val="0"/>
        <w:autoSpaceDN w:val="0"/>
        <w:adjustRightInd w:val="0"/>
        <w:spacing w:after="200"/>
        <w:ind w:left="1170" w:hanging="450"/>
        <w:jc w:val="both"/>
        <w:rPr>
          <w:rFonts w:ascii="Arial" w:hAnsi="Arial" w:cs="Arial"/>
          <w:sz w:val="24"/>
          <w:szCs w:val="24"/>
        </w:rPr>
      </w:pPr>
      <w:r>
        <w:rPr>
          <w:rFonts w:ascii="Arial" w:hAnsi="Arial" w:cs="Arial"/>
          <w:sz w:val="24"/>
          <w:szCs w:val="24"/>
        </w:rPr>
        <w:tab/>
      </w:r>
      <w:r>
        <w:rPr>
          <w:rFonts w:ascii="Arial" w:hAnsi="Arial" w:cs="Arial"/>
          <w:sz w:val="24"/>
          <w:szCs w:val="24"/>
        </w:rPr>
        <w:tab/>
        <w:t>Perbedaan penurunan stress yang bermakna antara kelompok intervensi dan kelompok control, menurut peneliti hal ini terjadi karena responden pada kelompok intervensi diberikan perlakuan latihan relaksasi otot progresif . dimana relaksasi otot progresif satu diantara macam-macam terapi yang berm</w:t>
      </w:r>
      <w:r w:rsidR="00B345A4">
        <w:rPr>
          <w:rFonts w:ascii="Arial" w:hAnsi="Arial" w:cs="Arial"/>
          <w:sz w:val="24"/>
          <w:szCs w:val="24"/>
        </w:rPr>
        <w:t>anfaat untuk menurunkan stress.</w:t>
      </w:r>
    </w:p>
    <w:p w:rsidR="00DE01D0" w:rsidRDefault="00DE01D0" w:rsidP="00DE01D0">
      <w:pPr>
        <w:pStyle w:val="ListParagraph"/>
        <w:tabs>
          <w:tab w:val="left" w:pos="1701"/>
        </w:tabs>
        <w:ind w:left="1161" w:firstLine="292"/>
        <w:jc w:val="both"/>
        <w:rPr>
          <w:rFonts w:ascii="Arial" w:hAnsi="Arial" w:cs="Arial"/>
          <w:sz w:val="24"/>
          <w:szCs w:val="24"/>
        </w:rPr>
      </w:pPr>
      <w:r>
        <w:rPr>
          <w:rFonts w:ascii="Arial" w:hAnsi="Arial" w:cs="Arial"/>
          <w:sz w:val="24"/>
          <w:szCs w:val="24"/>
        </w:rPr>
        <w:tab/>
        <w:t>Menurut</w:t>
      </w:r>
      <w:r w:rsidRPr="00244E9A">
        <w:rPr>
          <w:rFonts w:ascii="Arial" w:hAnsi="Arial" w:cs="Arial"/>
          <w:sz w:val="24"/>
          <w:szCs w:val="24"/>
        </w:rPr>
        <w:t xml:space="preserve"> Safaria &amp; Saputra (2012) </w:t>
      </w:r>
      <w:r>
        <w:rPr>
          <w:rFonts w:ascii="Arial" w:hAnsi="Arial" w:cs="Arial"/>
          <w:sz w:val="24"/>
          <w:szCs w:val="24"/>
        </w:rPr>
        <w:t xml:space="preserve">ada beberapa terapi yang bisa dilakukan untuk mengurangi stress gejala yaitu </w:t>
      </w:r>
      <w:r w:rsidRPr="009F5495">
        <w:rPr>
          <w:rFonts w:ascii="Arial" w:hAnsi="Arial" w:cs="Arial"/>
          <w:sz w:val="24"/>
          <w:szCs w:val="24"/>
        </w:rPr>
        <w:t>Teknik relaksasi otot progresif</w:t>
      </w:r>
      <w:r>
        <w:rPr>
          <w:rFonts w:ascii="Arial" w:hAnsi="Arial" w:cs="Arial"/>
          <w:sz w:val="24"/>
          <w:szCs w:val="24"/>
        </w:rPr>
        <w:t xml:space="preserve">, </w:t>
      </w:r>
      <w:r w:rsidRPr="009F5495">
        <w:rPr>
          <w:rFonts w:ascii="Arial" w:hAnsi="Arial" w:cs="Arial"/>
          <w:sz w:val="24"/>
          <w:szCs w:val="24"/>
        </w:rPr>
        <w:t>Teknik pernapasan</w:t>
      </w:r>
      <w:r>
        <w:rPr>
          <w:rFonts w:ascii="Arial" w:hAnsi="Arial" w:cs="Arial"/>
          <w:sz w:val="24"/>
          <w:szCs w:val="24"/>
        </w:rPr>
        <w:t xml:space="preserve"> ,</w:t>
      </w:r>
      <w:r w:rsidRPr="009F5495">
        <w:rPr>
          <w:rFonts w:ascii="Arial" w:hAnsi="Arial" w:cs="Arial"/>
          <w:sz w:val="24"/>
          <w:szCs w:val="24"/>
        </w:rPr>
        <w:t>Senam otak</w:t>
      </w:r>
      <w:r>
        <w:rPr>
          <w:rFonts w:ascii="Arial" w:hAnsi="Arial" w:cs="Arial"/>
          <w:sz w:val="24"/>
          <w:szCs w:val="24"/>
        </w:rPr>
        <w:t xml:space="preserve">, </w:t>
      </w:r>
      <w:r w:rsidRPr="009F5495">
        <w:rPr>
          <w:rFonts w:ascii="Arial" w:hAnsi="Arial" w:cs="Arial"/>
          <w:sz w:val="24"/>
          <w:szCs w:val="24"/>
        </w:rPr>
        <w:t xml:space="preserve">Terapi </w:t>
      </w:r>
      <w:r>
        <w:rPr>
          <w:rFonts w:ascii="Arial" w:hAnsi="Arial" w:cs="Arial"/>
          <w:sz w:val="24"/>
          <w:szCs w:val="24"/>
        </w:rPr>
        <w:t xml:space="preserve">music, </w:t>
      </w:r>
      <w:r w:rsidRPr="009F5495">
        <w:rPr>
          <w:rFonts w:ascii="Arial" w:hAnsi="Arial" w:cs="Arial"/>
          <w:sz w:val="24"/>
          <w:szCs w:val="24"/>
        </w:rPr>
        <w:t>Terapi humor</w:t>
      </w:r>
      <w:r>
        <w:rPr>
          <w:rFonts w:ascii="Arial" w:hAnsi="Arial" w:cs="Arial"/>
          <w:sz w:val="24"/>
          <w:szCs w:val="24"/>
        </w:rPr>
        <w:t xml:space="preserve">, </w:t>
      </w:r>
      <w:r w:rsidRPr="009F5495">
        <w:rPr>
          <w:rFonts w:ascii="Arial" w:hAnsi="Arial" w:cs="Arial"/>
          <w:sz w:val="24"/>
          <w:szCs w:val="24"/>
        </w:rPr>
        <w:t>Terapi dzikir</w:t>
      </w:r>
      <w:r>
        <w:rPr>
          <w:rFonts w:ascii="Arial" w:hAnsi="Arial" w:cs="Arial"/>
          <w:sz w:val="24"/>
          <w:szCs w:val="24"/>
        </w:rPr>
        <w:t xml:space="preserve"> dan lain sebagainya. Semua terapi-terapi ini memiliki manfaat untuk mengembalikan fungsi kerja otak yang terhambat akibat stress yang terjadi pada </w:t>
      </w:r>
      <w:r>
        <w:rPr>
          <w:rFonts w:ascii="Arial" w:hAnsi="Arial" w:cs="Arial"/>
          <w:sz w:val="24"/>
          <w:szCs w:val="24"/>
        </w:rPr>
        <w:lastRenderedPageBreak/>
        <w:t>seseorang. Sehingga siapapun yang melakukan kegiata-kegiatan yang dapat mengurangi stress sangat bermanfaat dan berdampak positif bagi kesehatan mental mereka.</w:t>
      </w:r>
    </w:p>
    <w:p w:rsidR="00DE01D0" w:rsidRDefault="00DE01D0" w:rsidP="00DE01D0">
      <w:pPr>
        <w:pStyle w:val="ListParagraph"/>
        <w:tabs>
          <w:tab w:val="left" w:pos="1701"/>
        </w:tabs>
        <w:ind w:left="1161" w:firstLine="292"/>
        <w:jc w:val="both"/>
        <w:rPr>
          <w:rFonts w:ascii="Arial" w:hAnsi="Arial" w:cs="Arial"/>
          <w:sz w:val="24"/>
          <w:szCs w:val="24"/>
        </w:rPr>
      </w:pPr>
      <w:r>
        <w:rPr>
          <w:rFonts w:ascii="Arial" w:hAnsi="Arial" w:cs="Arial"/>
          <w:sz w:val="24"/>
          <w:szCs w:val="24"/>
        </w:rPr>
        <w:tab/>
        <w:t>Saat seseorang mengalami stress, korteks cerebri (bagian berpikir dari otak ) mengirimkan tanda bahaya ke hipotalamus yang menstimulasikan system saraf simpatis ( bagian dari system saraf otonom yang berfungsi menghasilkan energy ). System saraf simpatik menghasilkan energy dengan cara meningkatkan hormone adrenalin ( epinefrin dan norepinefrin). Sehingga mengakibatkan ketegangan motoric, hiperaktivitas system saraf otonom dan meningkatnya kewaspadaan. Ketegangan motoric menimbulkan beberapa manifestasi seperti sakit kepala, gemetar, gelisah, gejala hiperaktivitas system saraf otonom berupa jantung berdebar-debar, nafas pendek, berkeringat banyak, dan berbagai gejala system pencernaan.</w:t>
      </w:r>
    </w:p>
    <w:p w:rsidR="00DE01D0" w:rsidRDefault="00DE01D0" w:rsidP="00DE01D0">
      <w:pPr>
        <w:pStyle w:val="ListParagraph"/>
        <w:tabs>
          <w:tab w:val="left" w:pos="1701"/>
        </w:tabs>
        <w:ind w:left="1161" w:firstLine="292"/>
        <w:jc w:val="both"/>
        <w:rPr>
          <w:rFonts w:ascii="Arial" w:hAnsi="Arial" w:cs="Arial"/>
          <w:sz w:val="24"/>
          <w:szCs w:val="24"/>
        </w:rPr>
      </w:pPr>
      <w:r>
        <w:rPr>
          <w:rFonts w:ascii="Arial" w:hAnsi="Arial" w:cs="Arial"/>
          <w:sz w:val="24"/>
          <w:szCs w:val="24"/>
        </w:rPr>
        <w:t>Meningkatnya kewaspadaan ditandai dengan adanya perasaan mudah marah dan mudah terkejut, serta tidak dapat tidur.</w:t>
      </w:r>
    </w:p>
    <w:p w:rsidR="00DE01D0" w:rsidRDefault="00DE01D0" w:rsidP="00DE01D0">
      <w:pPr>
        <w:pStyle w:val="ListParagraph"/>
        <w:tabs>
          <w:tab w:val="left" w:pos="1701"/>
        </w:tabs>
        <w:spacing w:before="240"/>
        <w:ind w:left="1161" w:firstLine="292"/>
        <w:jc w:val="both"/>
        <w:rPr>
          <w:rFonts w:ascii="Arial" w:hAnsi="Arial" w:cs="Arial"/>
          <w:sz w:val="24"/>
          <w:szCs w:val="24"/>
        </w:rPr>
      </w:pPr>
      <w:r>
        <w:rPr>
          <w:rFonts w:ascii="Arial" w:hAnsi="Arial" w:cs="Arial"/>
          <w:sz w:val="24"/>
          <w:szCs w:val="24"/>
        </w:rPr>
        <w:tab/>
        <w:t xml:space="preserve">Menurut </w:t>
      </w:r>
      <w:r w:rsidRPr="00D174DE">
        <w:rPr>
          <w:rFonts w:ascii="Arial" w:hAnsi="Arial" w:cs="Arial"/>
          <w:sz w:val="24"/>
          <w:szCs w:val="24"/>
        </w:rPr>
        <w:t xml:space="preserve">Sheridan dan Radmacher, </w:t>
      </w:r>
      <w:r>
        <w:rPr>
          <w:rFonts w:ascii="Arial" w:hAnsi="Arial" w:cs="Arial"/>
          <w:sz w:val="24"/>
          <w:szCs w:val="24"/>
        </w:rPr>
        <w:t>(</w:t>
      </w:r>
      <w:r w:rsidRPr="00D174DE">
        <w:rPr>
          <w:rFonts w:ascii="Arial" w:hAnsi="Arial" w:cs="Arial"/>
          <w:sz w:val="24"/>
          <w:szCs w:val="24"/>
        </w:rPr>
        <w:t>1992</w:t>
      </w:r>
      <w:r>
        <w:rPr>
          <w:rFonts w:ascii="Arial" w:hAnsi="Arial" w:cs="Arial"/>
          <w:sz w:val="24"/>
          <w:szCs w:val="24"/>
        </w:rPr>
        <w:t xml:space="preserve">) dalam </w:t>
      </w:r>
      <w:r w:rsidRPr="00D174DE">
        <w:rPr>
          <w:rFonts w:ascii="Arial" w:hAnsi="Arial" w:cs="Arial"/>
          <w:sz w:val="24"/>
          <w:szCs w:val="24"/>
        </w:rPr>
        <w:t>Rizky Rahma Nova</w:t>
      </w:r>
      <w:r>
        <w:rPr>
          <w:rFonts w:ascii="Arial" w:hAnsi="Arial" w:cs="Arial"/>
          <w:sz w:val="24"/>
          <w:szCs w:val="24"/>
        </w:rPr>
        <w:t xml:space="preserve"> (2018) </w:t>
      </w:r>
      <w:r w:rsidRPr="00D174DE">
        <w:rPr>
          <w:rFonts w:ascii="Arial" w:hAnsi="Arial" w:cs="Arial"/>
          <w:sz w:val="24"/>
          <w:szCs w:val="24"/>
        </w:rPr>
        <w:t xml:space="preserve">Teknik relaksasi yang sering digunakan untuk mengurangi </w:t>
      </w:r>
      <w:r>
        <w:rPr>
          <w:rFonts w:ascii="Arial" w:hAnsi="Arial" w:cs="Arial"/>
          <w:sz w:val="24"/>
          <w:szCs w:val="24"/>
        </w:rPr>
        <w:t xml:space="preserve">ketegangan otot serta kecemasan, </w:t>
      </w:r>
      <w:r w:rsidRPr="00D174DE">
        <w:rPr>
          <w:rFonts w:ascii="Arial" w:hAnsi="Arial" w:cs="Arial"/>
          <w:sz w:val="24"/>
          <w:szCs w:val="24"/>
        </w:rPr>
        <w:t xml:space="preserve">Latihan relaksasi progresif sebagai salah satu teknik relaksasi otot telah terbukti dalam program terapi terhadap ketegangan otot maupun </w:t>
      </w:r>
      <w:r w:rsidRPr="00D174DE">
        <w:rPr>
          <w:rFonts w:ascii="Arial" w:hAnsi="Arial" w:cs="Arial"/>
          <w:sz w:val="24"/>
          <w:szCs w:val="24"/>
        </w:rPr>
        <w:lastRenderedPageBreak/>
        <w:t xml:space="preserve">mengatasi keluhan ansietas, insomnia, kelelahan, kram otot, nyeri leher dan pinggang, tekan darah </w:t>
      </w:r>
      <w:r>
        <w:rPr>
          <w:rFonts w:ascii="Arial" w:hAnsi="Arial" w:cs="Arial"/>
          <w:sz w:val="24"/>
          <w:szCs w:val="24"/>
        </w:rPr>
        <w:t xml:space="preserve">tinggi, fobia ringan, dan gagap. </w:t>
      </w:r>
    </w:p>
    <w:p w:rsidR="00DE01D0" w:rsidRDefault="00DE01D0" w:rsidP="00DE01D0">
      <w:pPr>
        <w:pStyle w:val="ListParagraph"/>
        <w:tabs>
          <w:tab w:val="left" w:pos="1701"/>
        </w:tabs>
        <w:spacing w:before="240"/>
        <w:ind w:left="1161" w:firstLine="292"/>
        <w:jc w:val="both"/>
        <w:rPr>
          <w:rFonts w:ascii="Arial" w:hAnsi="Arial" w:cs="Arial"/>
          <w:sz w:val="24"/>
          <w:szCs w:val="24"/>
        </w:rPr>
      </w:pPr>
      <w:r w:rsidRPr="00D174DE">
        <w:rPr>
          <w:rFonts w:ascii="Arial" w:hAnsi="Arial" w:cs="Arial"/>
          <w:sz w:val="24"/>
          <w:szCs w:val="24"/>
        </w:rPr>
        <w:t xml:space="preserve">Black dan Mantasarin (1998 dalam Damanik, 2012) juga menyatakan bahwa bahwa teknik relaksasi progresif dapat digunakan untuk mengurangi gejala gejala psikis. Relaksasi yang dihasilkan oleh metode ini dapat bermanfaat untuk menurunkan kecemasan, kontraksi otot dan memfasilitasi tidur dan meningkatkan sugesti </w:t>
      </w:r>
    </w:p>
    <w:p w:rsidR="00DE01D0" w:rsidRPr="00065DDC" w:rsidRDefault="00DE01D0" w:rsidP="00DE01D0">
      <w:pPr>
        <w:pStyle w:val="ListParagraph"/>
        <w:tabs>
          <w:tab w:val="left" w:pos="1701"/>
        </w:tabs>
        <w:spacing w:before="240"/>
        <w:ind w:left="1161" w:firstLine="292"/>
        <w:jc w:val="both"/>
        <w:rPr>
          <w:rFonts w:ascii="Arial" w:hAnsi="Arial" w:cs="Arial"/>
          <w:sz w:val="24"/>
          <w:szCs w:val="24"/>
        </w:rPr>
      </w:pPr>
      <w:r>
        <w:rPr>
          <w:rFonts w:ascii="Arial" w:hAnsi="Arial" w:cs="Arial"/>
          <w:sz w:val="24"/>
          <w:szCs w:val="24"/>
        </w:rPr>
        <w:t>Saran peneliti dalam hal ini bagi para responden yaitu agar lebih meningkatkan intensitas melakukan teknik relaksasi otot progresif dengan porsi latihan yang tepat dilakukan 2-3 kali dalam sehari secara rutin, karena jika latihan relaksasi otot progresif dilakukan secara maksimal, satu diantaranya yaitu ketegangan fisik maupun psikis akan berkurang</w:t>
      </w:r>
    </w:p>
    <w:p w:rsidR="00DE01D0" w:rsidRPr="00F618FA" w:rsidRDefault="00DE01D0" w:rsidP="005A0FA9">
      <w:pPr>
        <w:pStyle w:val="ListParagraph"/>
        <w:numPr>
          <w:ilvl w:val="0"/>
          <w:numId w:val="59"/>
        </w:numPr>
        <w:tabs>
          <w:tab w:val="left" w:pos="1701"/>
        </w:tabs>
        <w:spacing w:before="240"/>
        <w:ind w:left="180" w:firstLine="630"/>
        <w:jc w:val="both"/>
        <w:rPr>
          <w:rFonts w:ascii="Arial" w:hAnsi="Arial" w:cs="Arial"/>
          <w:b/>
          <w:sz w:val="24"/>
          <w:szCs w:val="24"/>
        </w:rPr>
      </w:pPr>
      <w:r w:rsidRPr="00F618FA">
        <w:rPr>
          <w:rFonts w:ascii="Arial" w:hAnsi="Arial" w:cs="Arial"/>
          <w:b/>
          <w:sz w:val="24"/>
          <w:szCs w:val="24"/>
        </w:rPr>
        <w:t xml:space="preserve">Keterbatasan penelitian </w:t>
      </w:r>
    </w:p>
    <w:p w:rsidR="00DE01D0" w:rsidRPr="00634973" w:rsidRDefault="00DE01D0" w:rsidP="00DE01D0">
      <w:pPr>
        <w:tabs>
          <w:tab w:val="left" w:pos="1701"/>
        </w:tabs>
        <w:spacing w:before="240"/>
        <w:ind w:left="810"/>
        <w:jc w:val="both"/>
        <w:rPr>
          <w:rFonts w:ascii="Arial" w:hAnsi="Arial" w:cs="Arial"/>
          <w:sz w:val="24"/>
          <w:szCs w:val="24"/>
        </w:rPr>
      </w:pPr>
      <w:r>
        <w:rPr>
          <w:rFonts w:ascii="Arial" w:hAnsi="Arial" w:cs="Arial"/>
          <w:sz w:val="24"/>
          <w:szCs w:val="24"/>
        </w:rPr>
        <w:tab/>
        <w:t>Penelitian ini tidak luput dari kelemahan-kelemahan yang disebabkan karena keterbatasan peneliti, diantarnya :</w:t>
      </w:r>
    </w:p>
    <w:p w:rsidR="00DE01D0" w:rsidRPr="00F6206B" w:rsidRDefault="00DE01D0" w:rsidP="005A0FA9">
      <w:pPr>
        <w:pStyle w:val="ListParagraph"/>
        <w:numPr>
          <w:ilvl w:val="3"/>
          <w:numId w:val="53"/>
        </w:numPr>
        <w:tabs>
          <w:tab w:val="left" w:pos="2160"/>
        </w:tabs>
        <w:autoSpaceDE w:val="0"/>
        <w:autoSpaceDN w:val="0"/>
        <w:adjustRightInd w:val="0"/>
        <w:spacing w:after="200"/>
        <w:ind w:hanging="1530"/>
        <w:jc w:val="both"/>
        <w:rPr>
          <w:rFonts w:ascii="Arial" w:hAnsi="Arial" w:cs="Arial"/>
          <w:sz w:val="24"/>
          <w:szCs w:val="24"/>
        </w:rPr>
      </w:pPr>
      <w:r w:rsidRPr="00F6206B">
        <w:rPr>
          <w:rFonts w:ascii="Arial" w:hAnsi="Arial" w:cs="Arial"/>
          <w:sz w:val="24"/>
          <w:szCs w:val="24"/>
        </w:rPr>
        <w:t xml:space="preserve">Rancangan instrument </w:t>
      </w:r>
    </w:p>
    <w:p w:rsidR="00DE01D0" w:rsidRDefault="00DE01D0" w:rsidP="00DE01D0">
      <w:pPr>
        <w:pStyle w:val="ListParagraph"/>
        <w:tabs>
          <w:tab w:val="left" w:pos="2160"/>
        </w:tabs>
        <w:autoSpaceDE w:val="0"/>
        <w:autoSpaceDN w:val="0"/>
        <w:adjustRightInd w:val="0"/>
        <w:spacing w:after="200"/>
        <w:ind w:left="1350"/>
        <w:jc w:val="both"/>
        <w:rPr>
          <w:rFonts w:ascii="Arial" w:hAnsi="Arial" w:cs="Arial"/>
          <w:sz w:val="24"/>
          <w:szCs w:val="24"/>
        </w:rPr>
      </w:pPr>
      <w:r>
        <w:rPr>
          <w:rFonts w:ascii="Arial" w:hAnsi="Arial" w:cs="Arial"/>
          <w:sz w:val="24"/>
          <w:szCs w:val="24"/>
        </w:rPr>
        <w:t xml:space="preserve">Rancangan instrument yang digunakan dalam penelitian ini. Hanya menggunakan pengukuran kuesioner stress DASS. Sehingga peneliti tidak bisa mengobservasi secara tepat </w:t>
      </w:r>
      <w:r>
        <w:rPr>
          <w:rFonts w:ascii="Arial" w:hAnsi="Arial" w:cs="Arial"/>
          <w:sz w:val="24"/>
          <w:szCs w:val="24"/>
        </w:rPr>
        <w:lastRenderedPageBreak/>
        <w:t>penurunan tingkat stress yang dialami responden. Peneliti ini sebaiknya setiap hari menggunakan format observasi agar peneliti secara tepat mengetahui waktu penurunan tingkat stress secara benar-benar akurat</w:t>
      </w:r>
    </w:p>
    <w:p w:rsidR="00DE01D0" w:rsidRDefault="00DE01D0" w:rsidP="00DE01D0">
      <w:pPr>
        <w:pStyle w:val="ListParagraph"/>
        <w:tabs>
          <w:tab w:val="left" w:pos="2160"/>
        </w:tabs>
        <w:autoSpaceDE w:val="0"/>
        <w:autoSpaceDN w:val="0"/>
        <w:adjustRightInd w:val="0"/>
        <w:spacing w:after="200"/>
        <w:ind w:left="1350" w:hanging="450"/>
        <w:jc w:val="both"/>
        <w:rPr>
          <w:rFonts w:ascii="Arial" w:hAnsi="Arial" w:cs="Arial"/>
          <w:sz w:val="24"/>
          <w:szCs w:val="24"/>
        </w:rPr>
      </w:pPr>
      <w:r>
        <w:rPr>
          <w:rFonts w:ascii="Arial" w:hAnsi="Arial" w:cs="Arial"/>
          <w:sz w:val="24"/>
          <w:szCs w:val="24"/>
        </w:rPr>
        <w:t>2 . pengolahan data karakteristik responden terhadap lama masa tahanan</w:t>
      </w:r>
    </w:p>
    <w:p w:rsidR="00DE01D0" w:rsidRDefault="00DE01D0" w:rsidP="00DE01D0">
      <w:pPr>
        <w:pStyle w:val="ListParagraph"/>
        <w:tabs>
          <w:tab w:val="left" w:pos="2160"/>
        </w:tabs>
        <w:autoSpaceDE w:val="0"/>
        <w:autoSpaceDN w:val="0"/>
        <w:adjustRightInd w:val="0"/>
        <w:spacing w:after="200"/>
        <w:ind w:left="1350" w:hanging="450"/>
        <w:jc w:val="both"/>
        <w:rPr>
          <w:rFonts w:ascii="Arial" w:hAnsi="Arial" w:cs="Arial"/>
          <w:sz w:val="24"/>
          <w:szCs w:val="24"/>
        </w:rPr>
      </w:pPr>
      <w:r>
        <w:rPr>
          <w:rFonts w:ascii="Arial" w:hAnsi="Arial" w:cs="Arial"/>
          <w:sz w:val="24"/>
          <w:szCs w:val="24"/>
        </w:rPr>
        <w:tab/>
        <w:t xml:space="preserve">Pengolahan data terhadap lama masa tahanan digunakan. Dalam hitungan tahun sehingga hasil yang didapatkan dalam angka bilangan bulat tetapi waktu tahanan yang mendapatkan masa tahanan hitungan bulan. Penelitian ini sebaiknya digunakan dalam masa tahanan hitungan bulan karena perbedaan lama masa tahanan mempunyai pengaruh terhadap variabel stres.  </w:t>
      </w:r>
    </w:p>
    <w:p w:rsidR="00DE01D0" w:rsidRDefault="00DE01D0" w:rsidP="00DE01D0">
      <w:pPr>
        <w:pStyle w:val="ListParagraph"/>
        <w:tabs>
          <w:tab w:val="left" w:pos="2160"/>
        </w:tabs>
        <w:autoSpaceDE w:val="0"/>
        <w:autoSpaceDN w:val="0"/>
        <w:adjustRightInd w:val="0"/>
        <w:spacing w:after="200"/>
        <w:ind w:left="1350" w:hanging="450"/>
        <w:jc w:val="both"/>
        <w:rPr>
          <w:rFonts w:ascii="Arial" w:hAnsi="Arial" w:cs="Arial"/>
          <w:sz w:val="24"/>
          <w:szCs w:val="24"/>
        </w:rPr>
      </w:pPr>
      <w:r>
        <w:rPr>
          <w:rFonts w:ascii="Arial" w:hAnsi="Arial" w:cs="Arial"/>
          <w:sz w:val="24"/>
          <w:szCs w:val="24"/>
        </w:rPr>
        <w:tab/>
        <w:t xml:space="preserve"> </w:t>
      </w:r>
    </w:p>
    <w:p w:rsidR="00F554B8" w:rsidRPr="00F554B8" w:rsidRDefault="00F554B8" w:rsidP="00F554B8">
      <w:pPr>
        <w:pStyle w:val="ListParagraph"/>
        <w:tabs>
          <w:tab w:val="left" w:pos="1350"/>
        </w:tabs>
        <w:spacing w:after="200"/>
        <w:ind w:left="1800" w:hanging="90"/>
        <w:jc w:val="both"/>
        <w:rPr>
          <w:rFonts w:ascii="Arial" w:hAnsi="Arial" w:cs="Arial"/>
          <w:sz w:val="24"/>
          <w:szCs w:val="24"/>
        </w:rPr>
      </w:pPr>
    </w:p>
    <w:p w:rsidR="001B25AF" w:rsidRDefault="001B25AF" w:rsidP="00666B10">
      <w:pPr>
        <w:pStyle w:val="ListParagraph"/>
        <w:tabs>
          <w:tab w:val="left" w:pos="1350"/>
        </w:tabs>
        <w:spacing w:after="200"/>
        <w:ind w:left="2160" w:firstLine="720"/>
        <w:jc w:val="both"/>
        <w:rPr>
          <w:rFonts w:ascii="Arial" w:hAnsi="Arial" w:cs="Arial"/>
          <w:sz w:val="24"/>
          <w:szCs w:val="24"/>
        </w:rPr>
      </w:pPr>
    </w:p>
    <w:p w:rsidR="001B25AF" w:rsidRDefault="001B25AF" w:rsidP="00666B10">
      <w:pPr>
        <w:pStyle w:val="ListParagraph"/>
        <w:tabs>
          <w:tab w:val="left" w:pos="1350"/>
        </w:tabs>
        <w:spacing w:after="200"/>
        <w:ind w:left="2160" w:firstLine="720"/>
        <w:jc w:val="both"/>
        <w:rPr>
          <w:rFonts w:ascii="Arial" w:hAnsi="Arial" w:cs="Arial"/>
          <w:sz w:val="24"/>
          <w:szCs w:val="24"/>
        </w:rPr>
      </w:pPr>
    </w:p>
    <w:p w:rsidR="001B25AF" w:rsidRDefault="001B25AF" w:rsidP="00666B10">
      <w:pPr>
        <w:pStyle w:val="ListParagraph"/>
        <w:tabs>
          <w:tab w:val="left" w:pos="1350"/>
        </w:tabs>
        <w:spacing w:after="200"/>
        <w:ind w:left="2160" w:firstLine="720"/>
        <w:jc w:val="both"/>
        <w:rPr>
          <w:rFonts w:ascii="Arial" w:hAnsi="Arial" w:cs="Arial"/>
          <w:sz w:val="24"/>
          <w:szCs w:val="24"/>
        </w:rPr>
      </w:pPr>
    </w:p>
    <w:p w:rsidR="001B25AF" w:rsidRDefault="001B25AF" w:rsidP="00666B10">
      <w:pPr>
        <w:pStyle w:val="ListParagraph"/>
        <w:tabs>
          <w:tab w:val="left" w:pos="1350"/>
        </w:tabs>
        <w:spacing w:after="200"/>
        <w:ind w:left="2160" w:firstLine="720"/>
        <w:jc w:val="both"/>
        <w:rPr>
          <w:rFonts w:ascii="Arial" w:hAnsi="Arial" w:cs="Arial"/>
          <w:sz w:val="24"/>
          <w:szCs w:val="24"/>
        </w:rPr>
      </w:pPr>
    </w:p>
    <w:p w:rsidR="00B472C7" w:rsidRDefault="00B472C7" w:rsidP="00666B10">
      <w:pPr>
        <w:pStyle w:val="ListParagraph"/>
        <w:tabs>
          <w:tab w:val="left" w:pos="1350"/>
        </w:tabs>
        <w:spacing w:after="200"/>
        <w:ind w:left="2160" w:firstLine="720"/>
        <w:jc w:val="both"/>
        <w:rPr>
          <w:rFonts w:ascii="Arial" w:hAnsi="Arial" w:cs="Arial"/>
          <w:sz w:val="24"/>
          <w:szCs w:val="24"/>
        </w:rPr>
      </w:pPr>
    </w:p>
    <w:p w:rsidR="00B472C7" w:rsidRDefault="00B472C7" w:rsidP="00666B10">
      <w:pPr>
        <w:pStyle w:val="ListParagraph"/>
        <w:tabs>
          <w:tab w:val="left" w:pos="1350"/>
        </w:tabs>
        <w:spacing w:after="200"/>
        <w:ind w:left="2160" w:firstLine="720"/>
        <w:jc w:val="both"/>
        <w:rPr>
          <w:rFonts w:ascii="Arial" w:hAnsi="Arial" w:cs="Arial"/>
          <w:sz w:val="24"/>
          <w:szCs w:val="24"/>
        </w:rPr>
      </w:pPr>
    </w:p>
    <w:p w:rsidR="00B472C7" w:rsidRDefault="00B472C7" w:rsidP="00666B10">
      <w:pPr>
        <w:pStyle w:val="ListParagraph"/>
        <w:tabs>
          <w:tab w:val="left" w:pos="1350"/>
        </w:tabs>
        <w:spacing w:after="200"/>
        <w:ind w:left="2160" w:firstLine="720"/>
        <w:jc w:val="both"/>
        <w:rPr>
          <w:rFonts w:ascii="Arial" w:hAnsi="Arial" w:cs="Arial"/>
          <w:sz w:val="24"/>
          <w:szCs w:val="24"/>
        </w:rPr>
      </w:pPr>
    </w:p>
    <w:p w:rsidR="00786D62" w:rsidRPr="00D93C2C" w:rsidRDefault="00786D62" w:rsidP="00786D62">
      <w:pPr>
        <w:ind w:left="540" w:hanging="180"/>
        <w:jc w:val="center"/>
        <w:rPr>
          <w:rFonts w:ascii="Arial" w:hAnsi="Arial" w:cs="Arial"/>
          <w:b/>
          <w:sz w:val="24"/>
          <w:szCs w:val="24"/>
        </w:rPr>
      </w:pPr>
      <w:r w:rsidRPr="00D93C2C">
        <w:rPr>
          <w:rFonts w:ascii="Arial" w:hAnsi="Arial" w:cs="Arial"/>
          <w:b/>
          <w:sz w:val="24"/>
          <w:szCs w:val="24"/>
        </w:rPr>
        <w:lastRenderedPageBreak/>
        <w:t>BAB V</w:t>
      </w:r>
    </w:p>
    <w:p w:rsidR="00786D62" w:rsidRDefault="00786D62" w:rsidP="00786D62">
      <w:pPr>
        <w:ind w:left="540" w:hanging="180"/>
        <w:jc w:val="center"/>
        <w:rPr>
          <w:rFonts w:ascii="Arial" w:hAnsi="Arial" w:cs="Arial"/>
          <w:b/>
          <w:sz w:val="24"/>
          <w:szCs w:val="24"/>
        </w:rPr>
      </w:pPr>
      <w:r w:rsidRPr="00D93C2C">
        <w:rPr>
          <w:rFonts w:ascii="Arial" w:hAnsi="Arial" w:cs="Arial"/>
          <w:b/>
          <w:sz w:val="24"/>
          <w:szCs w:val="24"/>
        </w:rPr>
        <w:t>KESIMPULAN DAN SARAN</w:t>
      </w:r>
    </w:p>
    <w:p w:rsidR="00786D62" w:rsidRDefault="00786D62" w:rsidP="005A0FA9">
      <w:pPr>
        <w:pStyle w:val="ListParagraph"/>
        <w:numPr>
          <w:ilvl w:val="0"/>
          <w:numId w:val="60"/>
        </w:numPr>
        <w:ind w:left="1080"/>
        <w:rPr>
          <w:rFonts w:ascii="Arial" w:hAnsi="Arial" w:cs="Arial"/>
          <w:b/>
          <w:sz w:val="24"/>
          <w:szCs w:val="24"/>
        </w:rPr>
      </w:pPr>
      <w:r>
        <w:rPr>
          <w:rFonts w:ascii="Arial" w:hAnsi="Arial" w:cs="Arial"/>
          <w:b/>
          <w:sz w:val="24"/>
          <w:szCs w:val="24"/>
        </w:rPr>
        <w:t>Kesimpulan</w:t>
      </w:r>
    </w:p>
    <w:p w:rsidR="00786D62" w:rsidRPr="00065DDC" w:rsidRDefault="00786D62" w:rsidP="00786D62">
      <w:pPr>
        <w:ind w:left="360"/>
        <w:jc w:val="both"/>
        <w:rPr>
          <w:rFonts w:ascii="Arial" w:hAnsi="Arial" w:cs="Arial"/>
          <w:sz w:val="24"/>
          <w:szCs w:val="24"/>
        </w:rPr>
      </w:pPr>
      <w:r>
        <w:rPr>
          <w:rFonts w:ascii="Arial" w:hAnsi="Arial" w:cs="Arial"/>
          <w:sz w:val="24"/>
          <w:szCs w:val="24"/>
        </w:rPr>
        <w:t xml:space="preserve">1. </w:t>
      </w:r>
      <w:r w:rsidRPr="00065DDC">
        <w:rPr>
          <w:rFonts w:ascii="Arial" w:hAnsi="Arial" w:cs="Arial"/>
          <w:sz w:val="24"/>
          <w:szCs w:val="24"/>
        </w:rPr>
        <w:t>Setelah melakukan analisis data dan pembahasan, maka peneliti menyimpulkan hasil penelitian sebagai berikut:</w:t>
      </w:r>
    </w:p>
    <w:p w:rsidR="00786D62" w:rsidRPr="00065DDC" w:rsidRDefault="00786D62" w:rsidP="00786D62">
      <w:pPr>
        <w:pStyle w:val="ListParagraph"/>
        <w:tabs>
          <w:tab w:val="left" w:pos="1710"/>
        </w:tabs>
        <w:autoSpaceDE w:val="0"/>
        <w:autoSpaceDN w:val="0"/>
        <w:adjustRightInd w:val="0"/>
        <w:spacing w:after="200"/>
        <w:ind w:left="360"/>
        <w:rPr>
          <w:rFonts w:ascii="Arial" w:hAnsi="Arial" w:cs="Arial"/>
          <w:sz w:val="24"/>
          <w:szCs w:val="24"/>
        </w:rPr>
      </w:pPr>
      <w:r w:rsidRPr="00065DDC">
        <w:rPr>
          <w:rFonts w:ascii="Arial" w:hAnsi="Arial" w:cs="Arial"/>
          <w:sz w:val="24"/>
          <w:szCs w:val="24"/>
        </w:rPr>
        <w:t xml:space="preserve">Sebagian besar responden yang mengikuti penelitian ini memiliki karakteristik </w:t>
      </w:r>
      <w:r>
        <w:rPr>
          <w:rFonts w:ascii="Arial" w:hAnsi="Arial" w:cs="Arial"/>
          <w:bCs/>
          <w:sz w:val="24"/>
          <w:szCs w:val="24"/>
        </w:rPr>
        <w:t xml:space="preserve">usia </w:t>
      </w:r>
      <w:r>
        <w:rPr>
          <w:rFonts w:ascii="Arial" w:hAnsi="Arial" w:cs="Arial"/>
          <w:sz w:val="24"/>
          <w:szCs w:val="24"/>
        </w:rPr>
        <w:t xml:space="preserve">yaitu 30 tahun sebanyak 4 orang (26.7%), jenis kelamin laki-laki sebanyak (100,0%), </w:t>
      </w:r>
      <w:r w:rsidRPr="00065DDC">
        <w:rPr>
          <w:rFonts w:ascii="Arial" w:hAnsi="Arial" w:cs="Arial"/>
          <w:sz w:val="24"/>
          <w:szCs w:val="24"/>
        </w:rPr>
        <w:t>lama masa tahanan ter</w:t>
      </w:r>
      <w:r>
        <w:rPr>
          <w:rFonts w:ascii="Arial" w:hAnsi="Arial" w:cs="Arial"/>
          <w:sz w:val="24"/>
          <w:szCs w:val="24"/>
        </w:rPr>
        <w:t>banyak adalah 5 tahun sebanyak 4 orang responden (26,7</w:t>
      </w:r>
      <w:r w:rsidRPr="00065DDC">
        <w:rPr>
          <w:rFonts w:ascii="Arial" w:hAnsi="Arial" w:cs="Arial"/>
          <w:sz w:val="24"/>
          <w:szCs w:val="24"/>
        </w:rPr>
        <w:t xml:space="preserve">%), dan status perkawinan yang sudah menikah sebanyak (100,0%). </w:t>
      </w:r>
    </w:p>
    <w:p w:rsidR="00786D62" w:rsidRDefault="00786D62" w:rsidP="005A0FA9">
      <w:pPr>
        <w:pStyle w:val="ListParagraph"/>
        <w:numPr>
          <w:ilvl w:val="3"/>
          <w:numId w:val="53"/>
        </w:numPr>
        <w:ind w:left="1080"/>
        <w:jc w:val="both"/>
        <w:rPr>
          <w:rFonts w:ascii="Arial" w:hAnsi="Arial" w:cs="Arial"/>
          <w:sz w:val="24"/>
          <w:szCs w:val="24"/>
        </w:rPr>
      </w:pPr>
      <w:r>
        <w:rPr>
          <w:rFonts w:ascii="Arial" w:hAnsi="Arial" w:cs="Arial"/>
          <w:sz w:val="24"/>
          <w:szCs w:val="24"/>
        </w:rPr>
        <w:t>Rata-rata (mean) stres narapidana sebelum (pre test) melakukan senam otak pada kelompok intervensi adalah 26,00 dan setelah (post test) melakukan senam otak adalah 16,40.</w:t>
      </w:r>
    </w:p>
    <w:p w:rsidR="00786D62" w:rsidRDefault="00786D62" w:rsidP="005A0FA9">
      <w:pPr>
        <w:pStyle w:val="ListParagraph"/>
        <w:numPr>
          <w:ilvl w:val="3"/>
          <w:numId w:val="53"/>
        </w:numPr>
        <w:ind w:left="1080"/>
        <w:jc w:val="both"/>
        <w:rPr>
          <w:rFonts w:ascii="Arial" w:hAnsi="Arial" w:cs="Arial"/>
          <w:sz w:val="24"/>
          <w:szCs w:val="24"/>
        </w:rPr>
      </w:pPr>
      <w:r>
        <w:rPr>
          <w:rFonts w:ascii="Arial" w:hAnsi="Arial" w:cs="Arial"/>
          <w:sz w:val="24"/>
          <w:szCs w:val="24"/>
        </w:rPr>
        <w:t>Rata-rata (mean) stres narapidana sebelum (pre test) tanpa melakukan senam otak pada kelompok kontrol adalah 28,00 dan setelah (post test) tanpa melakukan senam otak adalah 29,07.</w:t>
      </w:r>
    </w:p>
    <w:p w:rsidR="00786D62" w:rsidRDefault="00786D62" w:rsidP="005A0FA9">
      <w:pPr>
        <w:pStyle w:val="ListParagraph"/>
        <w:numPr>
          <w:ilvl w:val="3"/>
          <w:numId w:val="53"/>
        </w:numPr>
        <w:ind w:left="1080"/>
        <w:jc w:val="both"/>
        <w:rPr>
          <w:rFonts w:ascii="Arial" w:hAnsi="Arial" w:cs="Arial"/>
          <w:sz w:val="24"/>
          <w:szCs w:val="24"/>
        </w:rPr>
      </w:pPr>
      <w:r>
        <w:rPr>
          <w:rFonts w:ascii="Arial" w:hAnsi="Arial" w:cs="Arial"/>
          <w:sz w:val="24"/>
          <w:szCs w:val="24"/>
        </w:rPr>
        <w:t>Terdapat perbedaan bermakna stres narapidana pada kelompok intervensi (nilai p=0,000).</w:t>
      </w:r>
    </w:p>
    <w:p w:rsidR="00786D62" w:rsidRDefault="00786D62" w:rsidP="005A0FA9">
      <w:pPr>
        <w:pStyle w:val="ListParagraph"/>
        <w:numPr>
          <w:ilvl w:val="3"/>
          <w:numId w:val="53"/>
        </w:numPr>
        <w:ind w:left="1080"/>
        <w:jc w:val="both"/>
        <w:rPr>
          <w:rFonts w:ascii="Arial" w:hAnsi="Arial" w:cs="Arial"/>
          <w:sz w:val="24"/>
          <w:szCs w:val="24"/>
        </w:rPr>
      </w:pPr>
      <w:r>
        <w:rPr>
          <w:rFonts w:ascii="Arial" w:hAnsi="Arial" w:cs="Arial"/>
          <w:sz w:val="24"/>
          <w:szCs w:val="24"/>
        </w:rPr>
        <w:t>Tidak terdapat perbedaan bermakna stres narapidana pada kelompok kontrol (nilai p= 0,240)</w:t>
      </w:r>
    </w:p>
    <w:p w:rsidR="00F547DC" w:rsidRDefault="00786D62" w:rsidP="005A0FA9">
      <w:pPr>
        <w:pStyle w:val="ListParagraph"/>
        <w:numPr>
          <w:ilvl w:val="3"/>
          <w:numId w:val="53"/>
        </w:numPr>
        <w:ind w:left="1080"/>
        <w:jc w:val="both"/>
        <w:rPr>
          <w:rFonts w:ascii="Arial" w:hAnsi="Arial" w:cs="Arial"/>
          <w:sz w:val="24"/>
          <w:szCs w:val="24"/>
        </w:rPr>
        <w:sectPr w:rsidR="00F547DC" w:rsidSect="004D4747">
          <w:footerReference w:type="default" r:id="rId34"/>
          <w:pgSz w:w="12240" w:h="15840"/>
          <w:pgMar w:top="2268" w:right="1701" w:bottom="1701" w:left="2268" w:header="720" w:footer="720" w:gutter="0"/>
          <w:pgNumType w:start="98"/>
          <w:cols w:space="720"/>
          <w:docGrid w:linePitch="360"/>
        </w:sectPr>
      </w:pPr>
      <w:r>
        <w:rPr>
          <w:rFonts w:ascii="Arial" w:hAnsi="Arial" w:cs="Arial"/>
          <w:sz w:val="24"/>
          <w:szCs w:val="24"/>
        </w:rPr>
        <w:t xml:space="preserve">Terdapat perbedaan bermakna penurunan stres narapidana yang diberi intervensi senam otak dan yang tidak diberi intervensi pada </w:t>
      </w:r>
    </w:p>
    <w:p w:rsidR="00786D62" w:rsidRDefault="00786D62" w:rsidP="005A0FA9">
      <w:pPr>
        <w:pStyle w:val="ListParagraph"/>
        <w:numPr>
          <w:ilvl w:val="3"/>
          <w:numId w:val="53"/>
        </w:numPr>
        <w:ind w:left="1080"/>
        <w:jc w:val="both"/>
        <w:rPr>
          <w:rFonts w:ascii="Arial" w:hAnsi="Arial" w:cs="Arial"/>
          <w:sz w:val="24"/>
          <w:szCs w:val="24"/>
        </w:rPr>
      </w:pPr>
      <w:r>
        <w:rPr>
          <w:rFonts w:ascii="Arial" w:hAnsi="Arial" w:cs="Arial"/>
          <w:sz w:val="24"/>
          <w:szCs w:val="24"/>
        </w:rPr>
        <w:lastRenderedPageBreak/>
        <w:t>kelompok intervensi dan kelompok kontrol (nilai p=0,000), sehingga dapat disimpulkan bahwa terda</w:t>
      </w:r>
      <w:r w:rsidR="008B6BA3">
        <w:rPr>
          <w:rFonts w:ascii="Arial" w:hAnsi="Arial" w:cs="Arial"/>
          <w:sz w:val="24"/>
          <w:szCs w:val="24"/>
        </w:rPr>
        <w:t xml:space="preserve">pat pengaruh latihan relaksasi otot progresif </w:t>
      </w:r>
      <w:r>
        <w:rPr>
          <w:rFonts w:ascii="Arial" w:hAnsi="Arial" w:cs="Arial"/>
          <w:sz w:val="24"/>
          <w:szCs w:val="24"/>
        </w:rPr>
        <w:t>terhadap penurunan tingkat stres pada narapidana di lapas narkotika klas lll Samarinda.</w:t>
      </w:r>
    </w:p>
    <w:p w:rsidR="00786D62" w:rsidRDefault="00786D62" w:rsidP="005A0FA9">
      <w:pPr>
        <w:pStyle w:val="ListParagraph"/>
        <w:numPr>
          <w:ilvl w:val="0"/>
          <w:numId w:val="60"/>
        </w:numPr>
        <w:jc w:val="both"/>
        <w:rPr>
          <w:rFonts w:ascii="Arial" w:hAnsi="Arial" w:cs="Arial"/>
          <w:b/>
          <w:sz w:val="24"/>
          <w:szCs w:val="24"/>
        </w:rPr>
      </w:pPr>
      <w:r w:rsidRPr="00D74730">
        <w:rPr>
          <w:rFonts w:ascii="Arial" w:hAnsi="Arial" w:cs="Arial"/>
          <w:b/>
          <w:sz w:val="24"/>
          <w:szCs w:val="24"/>
        </w:rPr>
        <w:t xml:space="preserve">Saran  </w:t>
      </w:r>
    </w:p>
    <w:p w:rsidR="00786D62" w:rsidRDefault="00786D62" w:rsidP="00786D62">
      <w:pPr>
        <w:pStyle w:val="ListParagraph"/>
        <w:jc w:val="both"/>
        <w:rPr>
          <w:rFonts w:ascii="Arial" w:hAnsi="Arial" w:cs="Arial"/>
          <w:sz w:val="24"/>
          <w:szCs w:val="24"/>
        </w:rPr>
      </w:pPr>
      <w:r>
        <w:rPr>
          <w:rFonts w:ascii="Arial" w:hAnsi="Arial" w:cs="Arial"/>
          <w:sz w:val="24"/>
          <w:szCs w:val="24"/>
        </w:rPr>
        <w:t>Adapun saran-saran yang dapat peneliti berikan sebagai berikut:</w:t>
      </w:r>
    </w:p>
    <w:p w:rsidR="00786D62" w:rsidRDefault="00786D62" w:rsidP="005A0FA9">
      <w:pPr>
        <w:pStyle w:val="ListParagraph"/>
        <w:numPr>
          <w:ilvl w:val="6"/>
          <w:numId w:val="53"/>
        </w:numPr>
        <w:ind w:left="1080"/>
        <w:jc w:val="both"/>
        <w:rPr>
          <w:rFonts w:ascii="Arial" w:hAnsi="Arial" w:cs="Arial"/>
          <w:sz w:val="24"/>
          <w:szCs w:val="24"/>
        </w:rPr>
      </w:pPr>
      <w:r>
        <w:rPr>
          <w:rFonts w:ascii="Arial" w:hAnsi="Arial" w:cs="Arial"/>
          <w:sz w:val="24"/>
          <w:szCs w:val="24"/>
        </w:rPr>
        <w:t>Bagi Peneliti Selanjutnya</w:t>
      </w:r>
    </w:p>
    <w:p w:rsidR="00786D62" w:rsidRDefault="00786D62" w:rsidP="005A0FA9">
      <w:pPr>
        <w:pStyle w:val="ListParagraph"/>
        <w:numPr>
          <w:ilvl w:val="7"/>
          <w:numId w:val="53"/>
        </w:numPr>
        <w:ind w:left="1530" w:hanging="450"/>
        <w:jc w:val="both"/>
        <w:rPr>
          <w:rFonts w:ascii="Arial" w:hAnsi="Arial" w:cs="Arial"/>
          <w:sz w:val="24"/>
          <w:szCs w:val="24"/>
        </w:rPr>
      </w:pPr>
      <w:r>
        <w:rPr>
          <w:rFonts w:ascii="Arial" w:hAnsi="Arial" w:cs="Arial"/>
          <w:sz w:val="24"/>
          <w:szCs w:val="24"/>
        </w:rPr>
        <w:t xml:space="preserve">Variabel stres tidak terbatas dengan kuesioner DASS melainkan mengunakan format observasi </w:t>
      </w:r>
      <w:r w:rsidRPr="00A54B5A">
        <w:rPr>
          <w:rFonts w:ascii="Arial" w:hAnsi="Arial" w:cs="Arial"/>
          <w:sz w:val="24"/>
          <w:szCs w:val="24"/>
        </w:rPr>
        <w:t xml:space="preserve">setiap hari agar peneliti secara tepat mengetahui waktu penurunan tingkat stres secara benar-benar akurat. </w:t>
      </w:r>
    </w:p>
    <w:p w:rsidR="00786D62" w:rsidRPr="00A54B5A" w:rsidRDefault="00786D62" w:rsidP="005A0FA9">
      <w:pPr>
        <w:pStyle w:val="ListParagraph"/>
        <w:numPr>
          <w:ilvl w:val="7"/>
          <w:numId w:val="53"/>
        </w:numPr>
        <w:ind w:left="1440"/>
        <w:jc w:val="both"/>
        <w:rPr>
          <w:rFonts w:ascii="Arial" w:hAnsi="Arial" w:cs="Arial"/>
          <w:sz w:val="24"/>
          <w:szCs w:val="24"/>
        </w:rPr>
      </w:pPr>
      <w:r w:rsidRPr="00A54B5A">
        <w:rPr>
          <w:rFonts w:ascii="Arial" w:hAnsi="Arial" w:cs="Arial"/>
          <w:sz w:val="24"/>
          <w:szCs w:val="24"/>
        </w:rPr>
        <w:t>Penelitian ini sebaiknya</w:t>
      </w:r>
      <w:r>
        <w:rPr>
          <w:rFonts w:ascii="Arial" w:hAnsi="Arial" w:cs="Arial"/>
          <w:sz w:val="24"/>
          <w:szCs w:val="24"/>
        </w:rPr>
        <w:t xml:space="preserve"> mengidentifikasi karakteristik responden </w:t>
      </w:r>
      <w:r w:rsidRPr="00A54B5A">
        <w:rPr>
          <w:rFonts w:ascii="Arial" w:hAnsi="Arial" w:cs="Arial"/>
          <w:sz w:val="24"/>
          <w:szCs w:val="24"/>
        </w:rPr>
        <w:t>perhitungan</w:t>
      </w:r>
      <w:r>
        <w:rPr>
          <w:rFonts w:ascii="Arial" w:hAnsi="Arial" w:cs="Arial"/>
          <w:sz w:val="24"/>
          <w:szCs w:val="24"/>
        </w:rPr>
        <w:t xml:space="preserve"> lama</w:t>
      </w:r>
      <w:r w:rsidRPr="00A54B5A">
        <w:rPr>
          <w:rFonts w:ascii="Arial" w:hAnsi="Arial" w:cs="Arial"/>
          <w:sz w:val="24"/>
          <w:szCs w:val="24"/>
        </w:rPr>
        <w:t xml:space="preserve"> masa tahanan dalam hitungan bulan</w:t>
      </w:r>
      <w:r>
        <w:rPr>
          <w:rFonts w:ascii="Arial" w:hAnsi="Arial" w:cs="Arial"/>
          <w:sz w:val="24"/>
          <w:szCs w:val="24"/>
        </w:rPr>
        <w:t xml:space="preserve"> karena perbedaan lama masa tahanan mempunyai pengaruh terhadap variabel stres.</w:t>
      </w:r>
      <w:r w:rsidRPr="00A54B5A">
        <w:rPr>
          <w:rFonts w:ascii="Arial" w:hAnsi="Arial" w:cs="Arial"/>
          <w:sz w:val="24"/>
          <w:szCs w:val="24"/>
        </w:rPr>
        <w:t xml:space="preserve"> </w:t>
      </w:r>
    </w:p>
    <w:p w:rsidR="00786D62" w:rsidRDefault="00786D62" w:rsidP="005A0FA9">
      <w:pPr>
        <w:pStyle w:val="ListParagraph"/>
        <w:numPr>
          <w:ilvl w:val="6"/>
          <w:numId w:val="53"/>
        </w:numPr>
        <w:ind w:left="1080"/>
        <w:jc w:val="both"/>
        <w:rPr>
          <w:rFonts w:ascii="Arial" w:hAnsi="Arial" w:cs="Arial"/>
          <w:sz w:val="24"/>
          <w:szCs w:val="24"/>
        </w:rPr>
      </w:pPr>
      <w:r>
        <w:rPr>
          <w:rFonts w:ascii="Arial" w:hAnsi="Arial" w:cs="Arial"/>
          <w:sz w:val="24"/>
          <w:szCs w:val="24"/>
        </w:rPr>
        <w:t>Bagi Petugas Lapas Narkotika Klass III Samarinda</w:t>
      </w:r>
    </w:p>
    <w:p w:rsidR="00786D62" w:rsidRDefault="009F7E92" w:rsidP="003C636D">
      <w:pPr>
        <w:pStyle w:val="ListParagraph"/>
        <w:ind w:left="1080" w:firstLine="720"/>
        <w:jc w:val="both"/>
        <w:rPr>
          <w:rFonts w:ascii="Arial" w:hAnsi="Arial" w:cs="Arial"/>
          <w:sz w:val="24"/>
          <w:szCs w:val="24"/>
        </w:rPr>
      </w:pPr>
      <w:r>
        <w:rPr>
          <w:rFonts w:ascii="Arial" w:hAnsi="Arial" w:cs="Arial"/>
          <w:sz w:val="24"/>
          <w:szCs w:val="24"/>
        </w:rPr>
        <w:t xml:space="preserve">Diharapkan petugas bisa memberikan latihan relaksasi otot progresif pada warga binaan </w:t>
      </w:r>
      <w:r w:rsidR="0045113C">
        <w:rPr>
          <w:rFonts w:ascii="Arial" w:hAnsi="Arial" w:cs="Arial"/>
          <w:sz w:val="24"/>
          <w:szCs w:val="24"/>
        </w:rPr>
        <w:t xml:space="preserve">agar dapat mencegah dan mengurangi tingkat stress pada narapidana </w:t>
      </w:r>
      <w:r>
        <w:rPr>
          <w:rFonts w:ascii="Arial" w:hAnsi="Arial" w:cs="Arial"/>
          <w:sz w:val="24"/>
          <w:szCs w:val="24"/>
        </w:rPr>
        <w:t>di lapas narkotika klass III samarinda</w:t>
      </w:r>
    </w:p>
    <w:p w:rsidR="002551BC" w:rsidRDefault="002551BC" w:rsidP="003C636D">
      <w:pPr>
        <w:pStyle w:val="ListParagraph"/>
        <w:ind w:left="1080" w:firstLine="720"/>
        <w:jc w:val="both"/>
        <w:rPr>
          <w:rFonts w:ascii="Arial" w:hAnsi="Arial" w:cs="Arial"/>
          <w:sz w:val="24"/>
          <w:szCs w:val="24"/>
        </w:rPr>
      </w:pPr>
    </w:p>
    <w:p w:rsidR="002551BC" w:rsidRPr="003C636D" w:rsidRDefault="002551BC" w:rsidP="003C636D">
      <w:pPr>
        <w:pStyle w:val="ListParagraph"/>
        <w:ind w:left="1080" w:firstLine="720"/>
        <w:jc w:val="both"/>
        <w:rPr>
          <w:rFonts w:ascii="Arial" w:hAnsi="Arial" w:cs="Arial"/>
          <w:sz w:val="24"/>
          <w:szCs w:val="24"/>
        </w:rPr>
      </w:pPr>
      <w:bookmarkStart w:id="1" w:name="_GoBack"/>
      <w:bookmarkEnd w:id="1"/>
    </w:p>
    <w:p w:rsidR="00786D62" w:rsidRDefault="00786D62" w:rsidP="005A0FA9">
      <w:pPr>
        <w:pStyle w:val="ListParagraph"/>
        <w:numPr>
          <w:ilvl w:val="6"/>
          <w:numId w:val="53"/>
        </w:numPr>
        <w:ind w:left="1080"/>
        <w:jc w:val="both"/>
        <w:rPr>
          <w:rFonts w:ascii="Arial" w:hAnsi="Arial" w:cs="Arial"/>
          <w:sz w:val="24"/>
          <w:szCs w:val="24"/>
        </w:rPr>
      </w:pPr>
      <w:r>
        <w:rPr>
          <w:rFonts w:ascii="Arial" w:hAnsi="Arial" w:cs="Arial"/>
          <w:sz w:val="24"/>
          <w:szCs w:val="24"/>
        </w:rPr>
        <w:lastRenderedPageBreak/>
        <w:t xml:space="preserve">Bagi Responden </w:t>
      </w:r>
    </w:p>
    <w:p w:rsidR="00C303FF" w:rsidRPr="000E3A38" w:rsidRDefault="003C0174" w:rsidP="006200E4">
      <w:pPr>
        <w:pStyle w:val="ListParagraph"/>
        <w:ind w:left="1080" w:firstLine="720"/>
        <w:jc w:val="both"/>
        <w:rPr>
          <w:rFonts w:ascii="Arial" w:hAnsi="Arial" w:cs="Arial"/>
          <w:sz w:val="24"/>
          <w:szCs w:val="24"/>
        </w:rPr>
      </w:pPr>
      <w:r>
        <w:rPr>
          <w:rFonts w:ascii="Calibri" w:eastAsia="Calibri" w:hAnsi="Calibri" w:cs="Arial"/>
          <w:noProof/>
          <w:sz w:val="20"/>
          <w:szCs w:val="20"/>
        </w:rPr>
        <w:drawing>
          <wp:anchor distT="0" distB="0" distL="114300" distR="114300" simplePos="0" relativeHeight="251668480" behindDoc="1" locked="0" layoutInCell="1" allowOverlap="1" wp14:anchorId="3EA19994" wp14:editId="588D8C32">
            <wp:simplePos x="0" y="0"/>
            <wp:positionH relativeFrom="page">
              <wp:posOffset>154305</wp:posOffset>
            </wp:positionH>
            <wp:positionV relativeFrom="page">
              <wp:posOffset>-20128675</wp:posOffset>
            </wp:positionV>
            <wp:extent cx="7772400" cy="100584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r w:rsidR="00786D62">
        <w:rPr>
          <w:rFonts w:ascii="Arial" w:hAnsi="Arial" w:cs="Arial"/>
          <w:sz w:val="24"/>
          <w:szCs w:val="24"/>
        </w:rPr>
        <w:t xml:space="preserve">Sebaiknya penelitian ini dapat dijadikan sebagai terapi alternatif untuk mengurangi stres. Karena selain gerakan latihan ini sangat mudah untuk dilakukan, senam otak juga bisa dilakukan dimana saja dan kapan saja serta siapa saja dapat melakukannya. Senam otak dapat mengurangi ketegangan saat seseorang mengalami stres, sehingga senam otak ini sangat efektif dilakukan saat kita mulai merasakan adanya gejala stres. </w:t>
      </w:r>
      <w:sdt>
        <w:sdtPr>
          <w:id w:val="1738745020"/>
          <w:docPartObj>
            <w:docPartGallery w:val="Bibliographies"/>
            <w:docPartUnique/>
          </w:docPartObj>
        </w:sdtPr>
        <w:sdtEndPr>
          <w:rPr>
            <w:rFonts w:ascii="Arial" w:hAnsi="Arial" w:cs="Arial"/>
            <w:sz w:val="24"/>
            <w:szCs w:val="24"/>
          </w:rPr>
        </w:sdtEndPr>
        <w:sdtContent>
          <w:sdt>
            <w:sdtPr>
              <w:rPr>
                <w:rFonts w:ascii="Arial" w:hAnsi="Arial" w:cs="Arial"/>
                <w:sz w:val="24"/>
                <w:szCs w:val="24"/>
              </w:rPr>
              <w:id w:val="111145805"/>
              <w:showingPlcHdr/>
              <w:bibliography/>
            </w:sdtPr>
            <w:sdtEndPr/>
            <w:sdtContent>
              <w:r w:rsidR="006200E4">
                <w:rPr>
                  <w:rFonts w:ascii="Arial" w:hAnsi="Arial" w:cs="Arial"/>
                  <w:sz w:val="24"/>
                  <w:szCs w:val="24"/>
                </w:rPr>
                <w:t xml:space="preserve">     </w:t>
              </w:r>
            </w:sdtContent>
          </w:sdt>
        </w:sdtContent>
      </w:sdt>
    </w:p>
    <w:p w:rsidR="004D21DC" w:rsidRDefault="004D21DC" w:rsidP="00F415BE">
      <w:pPr>
        <w:spacing w:after="200" w:line="276" w:lineRule="auto"/>
        <w:rPr>
          <w:rFonts w:ascii="Times New Roman" w:hAnsi="Times New Roman" w:cs="Times New Roman"/>
          <w:sz w:val="48"/>
          <w:szCs w:val="48"/>
        </w:rPr>
      </w:pPr>
    </w:p>
    <w:p w:rsidR="003C0174" w:rsidRDefault="003C0174" w:rsidP="00F415BE">
      <w:pPr>
        <w:spacing w:after="200" w:line="276" w:lineRule="auto"/>
        <w:rPr>
          <w:rFonts w:ascii="Times New Roman" w:hAnsi="Times New Roman" w:cs="Times New Roman"/>
          <w:sz w:val="48"/>
          <w:szCs w:val="48"/>
        </w:rPr>
      </w:pPr>
    </w:p>
    <w:p w:rsidR="003C0174" w:rsidRDefault="003C0174" w:rsidP="00F415BE">
      <w:pPr>
        <w:spacing w:after="200" w:line="276" w:lineRule="auto"/>
        <w:rPr>
          <w:rFonts w:ascii="Times New Roman" w:hAnsi="Times New Roman" w:cs="Times New Roman"/>
          <w:sz w:val="48"/>
          <w:szCs w:val="48"/>
        </w:rPr>
      </w:pPr>
    </w:p>
    <w:p w:rsidR="003C0174" w:rsidRDefault="003C0174" w:rsidP="00F415BE">
      <w:pPr>
        <w:spacing w:after="200" w:line="276" w:lineRule="auto"/>
        <w:rPr>
          <w:rFonts w:ascii="Times New Roman" w:hAnsi="Times New Roman" w:cs="Times New Roman"/>
          <w:sz w:val="48"/>
          <w:szCs w:val="48"/>
        </w:rPr>
      </w:pPr>
    </w:p>
    <w:p w:rsidR="003C0174" w:rsidRDefault="003C0174" w:rsidP="00F415BE">
      <w:pPr>
        <w:spacing w:after="200" w:line="276" w:lineRule="auto"/>
        <w:rPr>
          <w:rFonts w:ascii="Times New Roman" w:hAnsi="Times New Roman" w:cs="Times New Roman"/>
          <w:sz w:val="48"/>
          <w:szCs w:val="48"/>
        </w:rPr>
      </w:pPr>
    </w:p>
    <w:p w:rsidR="003C0174" w:rsidRDefault="003C0174" w:rsidP="00F415BE">
      <w:pPr>
        <w:spacing w:after="200" w:line="276" w:lineRule="auto"/>
        <w:rPr>
          <w:rFonts w:ascii="Times New Roman" w:hAnsi="Times New Roman" w:cs="Times New Roman"/>
          <w:sz w:val="48"/>
          <w:szCs w:val="48"/>
        </w:rPr>
      </w:pPr>
    </w:p>
    <w:p w:rsidR="003C0174" w:rsidRDefault="003C0174" w:rsidP="003C0174">
      <w:pPr>
        <w:spacing w:after="200" w:line="276" w:lineRule="auto"/>
        <w:rPr>
          <w:rFonts w:ascii="Arial" w:hAnsi="Arial" w:cs="Arial"/>
          <w:b/>
          <w:sz w:val="24"/>
          <w:szCs w:val="24"/>
        </w:rPr>
        <w:sectPr w:rsidR="003C0174" w:rsidSect="00F547DC">
          <w:headerReference w:type="default" r:id="rId35"/>
          <w:pgSz w:w="12240" w:h="15840"/>
          <w:pgMar w:top="2268" w:right="1701" w:bottom="1701" w:left="2268" w:header="720" w:footer="720" w:gutter="0"/>
          <w:pgNumType w:start="99"/>
          <w:cols w:space="720"/>
          <w:docGrid w:linePitch="360"/>
        </w:sectPr>
      </w:pPr>
    </w:p>
    <w:sdt>
      <w:sdtPr>
        <w:rPr>
          <w:rFonts w:asciiTheme="minorHAnsi" w:eastAsiaTheme="minorHAnsi" w:hAnsiTheme="minorHAnsi" w:cstheme="minorBidi"/>
          <w:b w:val="0"/>
          <w:bCs w:val="0"/>
          <w:color w:val="auto"/>
          <w:sz w:val="22"/>
          <w:szCs w:val="22"/>
        </w:rPr>
        <w:id w:val="714551599"/>
        <w:docPartObj>
          <w:docPartGallery w:val="Bibliographies"/>
          <w:docPartUnique/>
        </w:docPartObj>
      </w:sdtPr>
      <w:sdtEndPr/>
      <w:sdtContent>
        <w:p w:rsidR="003C0174" w:rsidRPr="00C87AD8" w:rsidRDefault="003C0174" w:rsidP="00C97006">
          <w:pPr>
            <w:pStyle w:val="Heading1"/>
            <w:rPr>
              <w:rFonts w:ascii="Arial" w:hAnsi="Arial" w:cs="Arial"/>
              <w:color w:val="auto"/>
              <w:sz w:val="24"/>
              <w:szCs w:val="24"/>
            </w:rPr>
          </w:pPr>
          <w:r w:rsidRPr="00C87AD8">
            <w:rPr>
              <w:rFonts w:ascii="Arial" w:hAnsi="Arial" w:cs="Arial"/>
              <w:color w:val="auto"/>
              <w:sz w:val="24"/>
              <w:szCs w:val="24"/>
            </w:rPr>
            <w:t xml:space="preserve"> </w:t>
          </w:r>
          <w:bookmarkStart w:id="2" w:name="_Toc8586004"/>
          <w:r w:rsidRPr="00C87AD8">
            <w:rPr>
              <w:rFonts w:ascii="Arial" w:hAnsi="Arial" w:cs="Arial"/>
              <w:color w:val="auto"/>
              <w:sz w:val="24"/>
              <w:szCs w:val="24"/>
            </w:rPr>
            <w:t>DAFTAR PUSTAKA</w:t>
          </w:r>
          <w:bookmarkEnd w:id="2"/>
        </w:p>
        <w:sdt>
          <w:sdtPr>
            <w:rPr>
              <w:rFonts w:ascii="Arial" w:hAnsi="Arial" w:cs="Arial"/>
              <w:sz w:val="24"/>
              <w:szCs w:val="24"/>
            </w:rPr>
            <w:id w:val="1614243472"/>
            <w:bibliography/>
          </w:sdtPr>
          <w:sdtEndPr>
            <w:rPr>
              <w:rFonts w:asciiTheme="minorHAnsi" w:hAnsiTheme="minorHAnsi" w:cstheme="minorBidi"/>
              <w:sz w:val="22"/>
              <w:szCs w:val="22"/>
            </w:rPr>
          </w:sdtEndPr>
          <w:sdtContent>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sz w:val="24"/>
                  <w:szCs w:val="24"/>
                </w:rPr>
                <w:fldChar w:fldCharType="begin"/>
              </w:r>
              <w:r w:rsidRPr="00E07D16">
                <w:rPr>
                  <w:rFonts w:ascii="Arial" w:hAnsi="Arial" w:cs="Arial"/>
                  <w:sz w:val="24"/>
                  <w:szCs w:val="24"/>
                </w:rPr>
                <w:instrText xml:space="preserve"> BIBLIOGRAPHY </w:instrText>
              </w:r>
              <w:r w:rsidRPr="00E07D16">
                <w:rPr>
                  <w:rFonts w:ascii="Arial" w:hAnsi="Arial" w:cs="Arial"/>
                  <w:sz w:val="24"/>
                  <w:szCs w:val="24"/>
                </w:rPr>
                <w:fldChar w:fldCharType="separate"/>
              </w:r>
              <w:r w:rsidRPr="00E07D16">
                <w:rPr>
                  <w:rFonts w:ascii="Arial" w:hAnsi="Arial" w:cs="Arial"/>
                  <w:noProof/>
                  <w:sz w:val="24"/>
                  <w:szCs w:val="24"/>
                </w:rPr>
                <w:t xml:space="preserve">Arianto, E. A. (2015). Pengaruh Relaksasi Otot Progresif Terhadap Tingkat Stress pada Remaja. </w:t>
              </w:r>
              <w:r w:rsidRPr="00E07D16">
                <w:rPr>
                  <w:rFonts w:ascii="Arial" w:hAnsi="Arial" w:cs="Arial"/>
                  <w:i/>
                  <w:iCs/>
                  <w:noProof/>
                  <w:sz w:val="24"/>
                  <w:szCs w:val="24"/>
                </w:rPr>
                <w:t>Persona, Jurnal Psikologi Indonesia Vol 4 No. 1</w:t>
              </w:r>
              <w:r w:rsidRPr="00E07D16">
                <w:rPr>
                  <w:rFonts w:ascii="Arial" w:hAnsi="Arial" w:cs="Arial"/>
                  <w:noProof/>
                  <w:sz w:val="24"/>
                  <w:szCs w:val="24"/>
                </w:rPr>
                <w:t>, 10-21.</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Desmita. (2006). </w:t>
              </w:r>
              <w:r w:rsidRPr="00E07D16">
                <w:rPr>
                  <w:rFonts w:ascii="Arial" w:hAnsi="Arial" w:cs="Arial"/>
                  <w:i/>
                  <w:iCs/>
                  <w:noProof/>
                  <w:sz w:val="24"/>
                  <w:szCs w:val="24"/>
                </w:rPr>
                <w:t>Psikologi Perkembangan.</w:t>
              </w:r>
              <w:r w:rsidRPr="00E07D16">
                <w:rPr>
                  <w:rFonts w:ascii="Arial" w:hAnsi="Arial" w:cs="Arial"/>
                  <w:noProof/>
                  <w:sz w:val="24"/>
                  <w:szCs w:val="24"/>
                </w:rPr>
                <w:t xml:space="preserve"> Bandung: Remaja Rosdakarya.</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Dwijida, P. (2013). </w:t>
              </w:r>
              <w:r w:rsidRPr="00E07D16">
                <w:rPr>
                  <w:rFonts w:ascii="Arial" w:hAnsi="Arial" w:cs="Arial"/>
                  <w:i/>
                  <w:iCs/>
                  <w:noProof/>
                  <w:sz w:val="24"/>
                  <w:szCs w:val="24"/>
                </w:rPr>
                <w:t>Sistem Pelaksanaan Pidana Penjara di Indonesia.</w:t>
              </w:r>
              <w:r w:rsidRPr="00E07D16">
                <w:rPr>
                  <w:rFonts w:ascii="Arial" w:hAnsi="Arial" w:cs="Arial"/>
                  <w:noProof/>
                  <w:sz w:val="24"/>
                  <w:szCs w:val="24"/>
                </w:rPr>
                <w:t xml:space="preserve"> Bandung: PT Refika Aditama.</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Efendi, J., &amp; Suharto. (2013). </w:t>
              </w:r>
              <w:r w:rsidRPr="00E07D16">
                <w:rPr>
                  <w:rFonts w:ascii="Arial" w:hAnsi="Arial" w:cs="Arial"/>
                  <w:i/>
                  <w:iCs/>
                  <w:noProof/>
                  <w:sz w:val="24"/>
                  <w:szCs w:val="24"/>
                </w:rPr>
                <w:t>Panduan Praktis Bila Anda Menghadapi Perkara Pidana Mulai Proses Penyelidikan Hingga Persidangan.</w:t>
              </w:r>
              <w:r w:rsidRPr="00E07D16">
                <w:rPr>
                  <w:rFonts w:ascii="Arial" w:hAnsi="Arial" w:cs="Arial"/>
                  <w:noProof/>
                  <w:sz w:val="24"/>
                  <w:szCs w:val="24"/>
                </w:rPr>
                <w:t xml:space="preserve"> Jakarta: Prenadamedia Group.</w:t>
              </w:r>
            </w:p>
            <w:p w:rsidR="003C0174"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Ekasari, A., &amp; Susanti, N. A. (2009). Hubungan Antara Optimisme Dan Penyesuaian Diri Dengan Stress Pada Narapidana Kasus NAPZA Di Lapas Kelas II A Bulak Kapal Bekasi. </w:t>
              </w:r>
              <w:r w:rsidRPr="00E07D16">
                <w:rPr>
                  <w:rFonts w:ascii="Arial" w:hAnsi="Arial" w:cs="Arial"/>
                  <w:i/>
                  <w:iCs/>
                  <w:noProof/>
                  <w:sz w:val="24"/>
                  <w:szCs w:val="24"/>
                </w:rPr>
                <w:t>Jurnal Soul Vol. 2</w:t>
              </w:r>
              <w:r w:rsidRPr="00E07D16">
                <w:rPr>
                  <w:rFonts w:ascii="Arial" w:hAnsi="Arial" w:cs="Arial"/>
                  <w:noProof/>
                  <w:sz w:val="24"/>
                  <w:szCs w:val="24"/>
                </w:rPr>
                <w:t>.</w:t>
              </w:r>
            </w:p>
            <w:p w:rsidR="003C0174" w:rsidRPr="00C87AD8" w:rsidRDefault="003C0174" w:rsidP="003C0174">
              <w:pPr>
                <w:rPr>
                  <w:rFonts w:ascii="Arial" w:hAnsi="Arial" w:cs="Arial"/>
                  <w:sz w:val="24"/>
                  <w:szCs w:val="24"/>
                </w:rPr>
              </w:pPr>
              <w:r w:rsidRPr="00C87AD8">
                <w:rPr>
                  <w:rFonts w:ascii="Arial" w:hAnsi="Arial" w:cs="Arial"/>
                  <w:sz w:val="24"/>
                  <w:szCs w:val="24"/>
                </w:rPr>
                <w:t>Ghozali. (2019). The Effect of an Electronic Module About Drug Abuse Prevention on Teachers' Beliefs in Indonesia (Version 1 : Referees 1 : 1 Approved with Reservations). F1000Research, 115.</w:t>
              </w:r>
            </w:p>
            <w:p w:rsidR="003C0174"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Hawari, H. D. (2011). </w:t>
              </w:r>
              <w:r w:rsidRPr="00E07D16">
                <w:rPr>
                  <w:rFonts w:ascii="Arial" w:hAnsi="Arial" w:cs="Arial"/>
                  <w:i/>
                  <w:iCs/>
                  <w:noProof/>
                  <w:sz w:val="24"/>
                  <w:szCs w:val="24"/>
                </w:rPr>
                <w:t>manajemen stress cemas dan depresi.</w:t>
              </w:r>
              <w:r w:rsidRPr="00E07D16">
                <w:rPr>
                  <w:rFonts w:ascii="Arial" w:hAnsi="Arial" w:cs="Arial"/>
                  <w:noProof/>
                  <w:sz w:val="24"/>
                  <w:szCs w:val="24"/>
                </w:rPr>
                <w:t xml:space="preserve"> jakarta: balai penerbit FKUI.</w:t>
              </w:r>
            </w:p>
            <w:p w:rsidR="003C0174" w:rsidRPr="00C87AD8" w:rsidRDefault="003C0174" w:rsidP="003C0174">
              <w:pPr>
                <w:pStyle w:val="Bibliography"/>
                <w:ind w:left="720" w:hanging="720"/>
                <w:rPr>
                  <w:rFonts w:ascii="Arial" w:hAnsi="Arial" w:cs="Arial"/>
                  <w:noProof/>
                  <w:sz w:val="24"/>
                  <w:szCs w:val="24"/>
                </w:rPr>
              </w:pPr>
              <w:r w:rsidRPr="00C87AD8">
                <w:rPr>
                  <w:rFonts w:ascii="Arial" w:hAnsi="Arial" w:cs="Arial"/>
                  <w:noProof/>
                  <w:sz w:val="24"/>
                  <w:szCs w:val="24"/>
                </w:rPr>
                <w:t>Hudson dkk, D. L. (2018). “Down in the Sewers”: Perceptions of Depression and Depression Care. American Journal of Men’s Health, Vol. 12 : 126-137.</w:t>
              </w:r>
            </w:p>
            <w:p w:rsidR="003C0174" w:rsidRPr="00E07D16" w:rsidRDefault="003C0174" w:rsidP="003C0174">
              <w:pPr>
                <w:pStyle w:val="Bibliography"/>
                <w:ind w:left="720" w:hanging="720"/>
                <w:rPr>
                  <w:rFonts w:ascii="Arial" w:hAnsi="Arial" w:cs="Arial"/>
                  <w:noProof/>
                  <w:sz w:val="24"/>
                  <w:szCs w:val="24"/>
                </w:rPr>
              </w:pPr>
              <w:r w:rsidRPr="00C87AD8">
                <w:rPr>
                  <w:rFonts w:ascii="Arial" w:hAnsi="Arial" w:cs="Arial"/>
                  <w:noProof/>
                  <w:sz w:val="24"/>
                  <w:szCs w:val="24"/>
                </w:rPr>
                <w:lastRenderedPageBreak/>
                <w:t>Khalooei, dkk, A. (2016). Pattern of Substance Use And Related Factors in Male Prisoners. Addict Health, Vol.8 No. 4.</w:t>
              </w:r>
              <w:r w:rsidRPr="00E07D16">
                <w:rPr>
                  <w:rFonts w:ascii="Arial" w:hAnsi="Arial" w:cs="Arial"/>
                  <w:noProof/>
                  <w:sz w:val="24"/>
                  <w:szCs w:val="24"/>
                </w:rPr>
                <w:t xml:space="preserve">Ilmi, Z. M., Dewi, E. I., &amp; Rasni, H. (2017). Pengaruh Relaksasi Otot Progresif Terhadap Tingkat Stres. </w:t>
              </w:r>
              <w:r w:rsidRPr="00E07D16">
                <w:rPr>
                  <w:rFonts w:ascii="Arial" w:hAnsi="Arial" w:cs="Arial"/>
                  <w:i/>
                  <w:iCs/>
                  <w:noProof/>
                  <w:sz w:val="24"/>
                  <w:szCs w:val="24"/>
                </w:rPr>
                <w:t>e-Jurnal Pustaka Kesehatan, vol.5 no.3</w:t>
              </w:r>
              <w:r w:rsidRPr="00E07D16">
                <w:rPr>
                  <w:rFonts w:ascii="Arial" w:hAnsi="Arial" w:cs="Arial"/>
                  <w:noProof/>
                  <w:sz w:val="24"/>
                  <w:szCs w:val="24"/>
                </w:rPr>
                <w:t>, 497-503.</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Kurniati Puji lestari. (2015). PENGARUH RELAKSASI OTOT PROGRESIF TERHADAP PENURUNAN TINGKAT KECEMASAN. </w:t>
              </w:r>
              <w:r w:rsidRPr="00E07D16">
                <w:rPr>
                  <w:rFonts w:ascii="Arial" w:hAnsi="Arial" w:cs="Arial"/>
                  <w:i/>
                  <w:iCs/>
                  <w:noProof/>
                  <w:sz w:val="24"/>
                  <w:szCs w:val="24"/>
                </w:rPr>
                <w:t>Vol 3</w:t>
              </w:r>
              <w:r w:rsidRPr="00E07D16">
                <w:rPr>
                  <w:rFonts w:ascii="Arial" w:hAnsi="Arial" w:cs="Arial"/>
                  <w:noProof/>
                  <w:sz w:val="24"/>
                  <w:szCs w:val="24"/>
                </w:rPr>
                <w:t>, 27-32.</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Mulyanto, A. (2017). Hubungan Antara Problem Focus Koping Dan Dukungan Sosial Terhadap Stres Pada Mahasiswa Yang Bekerja. ners jurnal keperawatan. </w:t>
              </w:r>
              <w:r w:rsidRPr="00E07D16">
                <w:rPr>
                  <w:rFonts w:ascii="Arial" w:hAnsi="Arial" w:cs="Arial"/>
                  <w:i/>
                  <w:iCs/>
                  <w:noProof/>
                  <w:sz w:val="24"/>
                  <w:szCs w:val="24"/>
                </w:rPr>
                <w:t>volume 10</w:t>
              </w:r>
              <w:r w:rsidRPr="00E07D16">
                <w:rPr>
                  <w:rFonts w:ascii="Arial" w:hAnsi="Arial" w:cs="Arial"/>
                  <w:noProof/>
                  <w:sz w:val="24"/>
                  <w:szCs w:val="24"/>
                </w:rPr>
                <w:t>, 112-129.</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Nawawi, H. (2001). Metode Penelitian Bidang Sosial. pp. 39-40.</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Potter, &amp; Perry. (2005). </w:t>
              </w:r>
              <w:r w:rsidRPr="00E07D16">
                <w:rPr>
                  <w:rFonts w:ascii="Arial" w:hAnsi="Arial" w:cs="Arial"/>
                  <w:i/>
                  <w:iCs/>
                  <w:noProof/>
                  <w:sz w:val="24"/>
                  <w:szCs w:val="24"/>
                </w:rPr>
                <w:t>Buku Ajar Fundamental Keperawatan: Konsep Proses &amp; Praktek.</w:t>
              </w:r>
              <w:r w:rsidRPr="00E07D16">
                <w:rPr>
                  <w:rFonts w:ascii="Arial" w:hAnsi="Arial" w:cs="Arial"/>
                  <w:noProof/>
                  <w:sz w:val="24"/>
                  <w:szCs w:val="24"/>
                </w:rPr>
                <w:t xml:space="preserve"> Jakarta: EGC.</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Priyoto. (2014). </w:t>
              </w:r>
              <w:r w:rsidRPr="00E07D16">
                <w:rPr>
                  <w:rFonts w:ascii="Arial" w:hAnsi="Arial" w:cs="Arial"/>
                  <w:i/>
                  <w:iCs/>
                  <w:noProof/>
                  <w:sz w:val="24"/>
                  <w:szCs w:val="24"/>
                </w:rPr>
                <w:t>Konsep Manajemen Stres.</w:t>
              </w:r>
              <w:r w:rsidRPr="00E07D16">
                <w:rPr>
                  <w:rFonts w:ascii="Arial" w:hAnsi="Arial" w:cs="Arial"/>
                  <w:noProof/>
                  <w:sz w:val="24"/>
                  <w:szCs w:val="24"/>
                </w:rPr>
                <w:t xml:space="preserve"> Yogyakarta: Nuha Medika.</w:t>
              </w:r>
            </w:p>
            <w:p w:rsidR="003C0174" w:rsidRPr="00E07D16" w:rsidRDefault="003C0174" w:rsidP="003C0174">
              <w:pPr>
                <w:ind w:left="720" w:hanging="720"/>
                <w:rPr>
                  <w:rFonts w:ascii="Arial" w:hAnsi="Arial" w:cs="Arial"/>
                  <w:sz w:val="24"/>
                  <w:szCs w:val="24"/>
                </w:rPr>
              </w:pPr>
              <w:r w:rsidRPr="00E07D16">
                <w:rPr>
                  <w:rFonts w:ascii="Arial" w:hAnsi="Arial" w:cs="Arial"/>
                  <w:sz w:val="24"/>
                  <w:szCs w:val="24"/>
                </w:rPr>
                <w:t>Purwati, S. (2012). Tingkat Stres Akademik Pada Mahasiswa Reguler Angkatan 2010 Fakultas Ilmu Keperawatan Universitas Indonesia.</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Resti, I. (2014). Teknik Relaksasi otot progresif untuk mengurangi stres pada penderita asma. </w:t>
              </w:r>
              <w:r w:rsidRPr="00E07D16">
                <w:rPr>
                  <w:rFonts w:ascii="Arial" w:hAnsi="Arial" w:cs="Arial"/>
                  <w:i/>
                  <w:iCs/>
                  <w:noProof/>
                  <w:sz w:val="24"/>
                  <w:szCs w:val="24"/>
                </w:rPr>
                <w:t xml:space="preserve">vol. 02 no. 01, januari </w:t>
              </w:r>
              <w:r w:rsidRPr="00E07D16">
                <w:rPr>
                  <w:rFonts w:ascii="Arial" w:hAnsi="Arial" w:cs="Arial"/>
                  <w:noProof/>
                  <w:sz w:val="24"/>
                  <w:szCs w:val="24"/>
                </w:rPr>
                <w:t>, 1-20.</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Safaria, T., &amp; Saputra, N. E. (2012). </w:t>
              </w:r>
              <w:r w:rsidRPr="00E07D16">
                <w:rPr>
                  <w:rFonts w:ascii="Arial" w:hAnsi="Arial" w:cs="Arial"/>
                  <w:i/>
                  <w:iCs/>
                  <w:noProof/>
                  <w:sz w:val="24"/>
                  <w:szCs w:val="24"/>
                </w:rPr>
                <w:t>Manajemen Emosi.</w:t>
              </w:r>
              <w:r w:rsidRPr="00E07D16">
                <w:rPr>
                  <w:rFonts w:ascii="Arial" w:hAnsi="Arial" w:cs="Arial"/>
                  <w:noProof/>
                  <w:sz w:val="24"/>
                  <w:szCs w:val="24"/>
                </w:rPr>
                <w:t xml:space="preserve"> Jakarta: PT. Bumi Aksara.</w:t>
              </w:r>
            </w:p>
            <w:p w:rsidR="003C0174" w:rsidRPr="00E07D16" w:rsidRDefault="003C0174" w:rsidP="003C0174">
              <w:pPr>
                <w:rPr>
                  <w:rFonts w:ascii="Arial" w:hAnsi="Arial" w:cs="Arial"/>
                  <w:sz w:val="24"/>
                  <w:szCs w:val="24"/>
                </w:rPr>
              </w:pPr>
              <w:r w:rsidRPr="00E07D16">
                <w:rPr>
                  <w:rFonts w:ascii="Arial" w:hAnsi="Arial" w:cs="Arial"/>
                  <w:sz w:val="24"/>
                  <w:szCs w:val="24"/>
                </w:rPr>
                <w:t>Siregar, S. (2013). Metodologi Penelitian Kuantitatif SPSS. Yogyakarta: Prenada Media Grup</w:t>
              </w:r>
            </w:p>
            <w:p w:rsidR="003C0174" w:rsidRPr="00E07D16" w:rsidRDefault="003C0174" w:rsidP="003C0174">
              <w:pPr>
                <w:ind w:left="630" w:hanging="630"/>
                <w:rPr>
                  <w:rFonts w:ascii="Arial" w:hAnsi="Arial" w:cs="Arial"/>
                  <w:sz w:val="24"/>
                  <w:szCs w:val="24"/>
                </w:rPr>
              </w:pPr>
              <w:r w:rsidRPr="00E07D16">
                <w:rPr>
                  <w:rFonts w:ascii="Arial" w:hAnsi="Arial" w:cs="Arial"/>
                  <w:sz w:val="24"/>
                  <w:szCs w:val="24"/>
                </w:rPr>
                <w:lastRenderedPageBreak/>
                <w:t>Siswanto, d. (2014). Metodologi Penelitian Kesehatan dan Kedokteran Edisi Pertama. Yogyakarta: Alfabeta.</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Smeltzer, S. C., &amp; Bare, B. G. (2002). </w:t>
              </w:r>
              <w:r w:rsidRPr="00E07D16">
                <w:rPr>
                  <w:rFonts w:ascii="Arial" w:hAnsi="Arial" w:cs="Arial"/>
                  <w:i/>
                  <w:iCs/>
                  <w:noProof/>
                  <w:sz w:val="24"/>
                  <w:szCs w:val="24"/>
                </w:rPr>
                <w:t>Buku Ajar Keperawatan Medikal Bedah.</w:t>
              </w:r>
              <w:r w:rsidRPr="00E07D16">
                <w:rPr>
                  <w:rFonts w:ascii="Arial" w:hAnsi="Arial" w:cs="Arial"/>
                  <w:noProof/>
                  <w:sz w:val="24"/>
                  <w:szCs w:val="24"/>
                </w:rPr>
                <w:t xml:space="preserve"> Jakarta: Buku Kedokteran EGC.</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Soewdo, S., Menaldi, A., &amp; Hanum, L. (2016). </w:t>
              </w:r>
              <w:r w:rsidRPr="00E07D16">
                <w:rPr>
                  <w:rFonts w:ascii="Arial" w:hAnsi="Arial" w:cs="Arial"/>
                  <w:i/>
                  <w:iCs/>
                  <w:noProof/>
                  <w:sz w:val="24"/>
                  <w:szCs w:val="24"/>
                </w:rPr>
                <w:t>Stres, Manajemes stres, dan Relaksasi Progresif.</w:t>
              </w:r>
              <w:r w:rsidRPr="00E07D16">
                <w:rPr>
                  <w:rFonts w:ascii="Arial" w:hAnsi="Arial" w:cs="Arial"/>
                  <w:noProof/>
                  <w:sz w:val="24"/>
                  <w:szCs w:val="24"/>
                </w:rPr>
                <w:t xml:space="preserve"> Depok: Lembaga Pengembangan Sarana Pengukuran dan pendidikan Psikologi.</w:t>
              </w:r>
            </w:p>
            <w:p w:rsidR="003C0174" w:rsidRPr="00E07D16" w:rsidRDefault="003C0174" w:rsidP="003C0174">
              <w:pPr>
                <w:pStyle w:val="Bibliography"/>
                <w:ind w:left="720" w:hanging="720"/>
                <w:rPr>
                  <w:rFonts w:ascii="Arial" w:hAnsi="Arial" w:cs="Arial"/>
                  <w:noProof/>
                  <w:sz w:val="24"/>
                  <w:szCs w:val="24"/>
                </w:rPr>
              </w:pPr>
              <w:r w:rsidRPr="00E07D16">
                <w:rPr>
                  <w:rFonts w:ascii="Arial" w:hAnsi="Arial" w:cs="Arial"/>
                  <w:noProof/>
                  <w:sz w:val="24"/>
                  <w:szCs w:val="24"/>
                </w:rPr>
                <w:t xml:space="preserve">Sudarsono. (2008). </w:t>
              </w:r>
              <w:r w:rsidRPr="00E07D16">
                <w:rPr>
                  <w:rFonts w:ascii="Arial" w:hAnsi="Arial" w:cs="Arial"/>
                  <w:i/>
                  <w:iCs/>
                  <w:noProof/>
                  <w:sz w:val="24"/>
                  <w:szCs w:val="24"/>
                </w:rPr>
                <w:t>Kenakalan Remaja.</w:t>
              </w:r>
              <w:r w:rsidRPr="00E07D16">
                <w:rPr>
                  <w:rFonts w:ascii="Arial" w:hAnsi="Arial" w:cs="Arial"/>
                  <w:noProof/>
                  <w:sz w:val="24"/>
                  <w:szCs w:val="24"/>
                </w:rPr>
                <w:t xml:space="preserve"> Jakarta: Rineka Cipta.</w:t>
              </w:r>
            </w:p>
            <w:p w:rsidR="003C0174" w:rsidRPr="00E07D16" w:rsidRDefault="003C0174" w:rsidP="003C0174">
              <w:pPr>
                <w:rPr>
                  <w:rFonts w:ascii="Arial" w:hAnsi="Arial" w:cs="Arial"/>
                  <w:sz w:val="24"/>
                  <w:szCs w:val="24"/>
                </w:rPr>
              </w:pPr>
              <w:r w:rsidRPr="00E07D16">
                <w:rPr>
                  <w:rFonts w:ascii="Arial" w:hAnsi="Arial" w:cs="Arial"/>
                  <w:b/>
                  <w:bCs/>
                  <w:noProof/>
                  <w:sz w:val="24"/>
                  <w:szCs w:val="24"/>
                </w:rPr>
                <w:fldChar w:fldCharType="end"/>
              </w:r>
              <w:r w:rsidRPr="00E07D16">
                <w:rPr>
                  <w:rFonts w:ascii="Arial" w:hAnsi="Arial" w:cs="Arial"/>
                  <w:sz w:val="24"/>
                  <w:szCs w:val="24"/>
                </w:rPr>
                <w:t xml:space="preserve"> Sugiyono. (2010). Statistika Untu</w:t>
              </w:r>
              <w:r>
                <w:rPr>
                  <w:rFonts w:ascii="Arial" w:hAnsi="Arial" w:cs="Arial"/>
                  <w:sz w:val="24"/>
                  <w:szCs w:val="24"/>
                </w:rPr>
                <w:t>k Penelitian. Bandung: Alfabeta</w:t>
              </w:r>
            </w:p>
            <w:p w:rsidR="003C0174" w:rsidRDefault="006E5F64" w:rsidP="003C0174">
              <w:pPr>
                <w:shd w:val="clear" w:color="auto" w:fill="FFFFFF"/>
              </w:pPr>
            </w:p>
          </w:sdtContent>
        </w:sdt>
      </w:sdtContent>
    </w:sdt>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jc w:val="center"/>
        <w:rPr>
          <w:sz w:val="40"/>
          <w:szCs w:val="40"/>
        </w:rPr>
      </w:pPr>
      <w:r>
        <w:rPr>
          <w:sz w:val="40"/>
          <w:szCs w:val="40"/>
        </w:rPr>
        <w:t>LAMPIRAN</w:t>
      </w: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jc w:val="center"/>
        <w:rPr>
          <w:rFonts w:ascii="Arial" w:hAnsi="Arial" w:cs="Arial"/>
          <w:b/>
          <w:sz w:val="24"/>
          <w:szCs w:val="24"/>
        </w:rPr>
      </w:pPr>
      <w:r w:rsidRPr="00BB231B">
        <w:rPr>
          <w:rFonts w:ascii="Arial" w:hAnsi="Arial" w:cs="Arial"/>
          <w:b/>
          <w:sz w:val="24"/>
          <w:szCs w:val="24"/>
        </w:rPr>
        <w:lastRenderedPageBreak/>
        <w:t>BIODATA PENELITI</w:t>
      </w:r>
    </w:p>
    <w:p w:rsidR="003C0174" w:rsidRPr="00A8194D" w:rsidRDefault="003C0174" w:rsidP="003C0174">
      <w:pPr>
        <w:rPr>
          <w:rFonts w:ascii="Arial" w:hAnsi="Arial" w:cs="Arial"/>
          <w:b/>
          <w:sz w:val="24"/>
          <w:szCs w:val="24"/>
        </w:rPr>
      </w:pPr>
    </w:p>
    <w:p w:rsidR="003C0174" w:rsidRPr="00A8194D" w:rsidRDefault="003C0174" w:rsidP="003C0174">
      <w:pPr>
        <w:pStyle w:val="ListParagraph"/>
        <w:numPr>
          <w:ilvl w:val="0"/>
          <w:numId w:val="63"/>
        </w:numPr>
        <w:spacing w:after="200"/>
        <w:rPr>
          <w:rFonts w:ascii="Arial" w:hAnsi="Arial" w:cs="Arial"/>
          <w:b/>
          <w:sz w:val="24"/>
          <w:szCs w:val="24"/>
        </w:rPr>
      </w:pPr>
      <w:r w:rsidRPr="00A8194D">
        <w:rPr>
          <w:rFonts w:ascii="Arial" w:hAnsi="Arial" w:cs="Arial"/>
          <w:b/>
          <w:sz w:val="24"/>
          <w:szCs w:val="24"/>
        </w:rPr>
        <w:t>Data Pribadi</w:t>
      </w:r>
    </w:p>
    <w:p w:rsidR="003C0174" w:rsidRDefault="003C0174" w:rsidP="003C0174">
      <w:pPr>
        <w:pStyle w:val="ListParagrap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Rosita Purnama Sari</w:t>
      </w:r>
    </w:p>
    <w:p w:rsidR="003C0174" w:rsidRDefault="003C0174" w:rsidP="003C0174">
      <w:pPr>
        <w:pStyle w:val="ListParagraph"/>
        <w:rPr>
          <w:rFonts w:ascii="Arial" w:hAnsi="Arial" w:cs="Arial"/>
          <w:sz w:val="24"/>
          <w:szCs w:val="24"/>
        </w:rPr>
      </w:pPr>
      <w:r>
        <w:rPr>
          <w:rFonts w:ascii="Arial" w:hAnsi="Arial" w:cs="Arial"/>
          <w:sz w:val="24"/>
          <w:szCs w:val="24"/>
        </w:rPr>
        <w:t>Tempat Tanggal Lahir</w:t>
      </w:r>
      <w:r>
        <w:rPr>
          <w:rFonts w:ascii="Arial" w:hAnsi="Arial" w:cs="Arial"/>
          <w:sz w:val="24"/>
          <w:szCs w:val="24"/>
        </w:rPr>
        <w:tab/>
        <w:t>: Samarinda, 13 November 1997</w:t>
      </w:r>
    </w:p>
    <w:p w:rsidR="003C0174" w:rsidRDefault="003C0174" w:rsidP="003C0174">
      <w:pPr>
        <w:pStyle w:val="ListParagraph"/>
        <w:rPr>
          <w:rFonts w:ascii="Arial" w:hAnsi="Arial" w:cs="Arial"/>
          <w:sz w:val="24"/>
          <w:szCs w:val="24"/>
        </w:rPr>
      </w:pPr>
      <w:r>
        <w:rPr>
          <w:rFonts w:ascii="Arial" w:hAnsi="Arial" w:cs="Arial"/>
          <w:sz w:val="24"/>
          <w:szCs w:val="24"/>
        </w:rPr>
        <w:t xml:space="preserve">Alamat </w:t>
      </w:r>
      <w:r>
        <w:rPr>
          <w:rFonts w:ascii="Arial" w:hAnsi="Arial" w:cs="Arial"/>
          <w:sz w:val="24"/>
          <w:szCs w:val="24"/>
        </w:rPr>
        <w:tab/>
      </w:r>
      <w:r>
        <w:rPr>
          <w:rFonts w:ascii="Arial" w:hAnsi="Arial" w:cs="Arial"/>
          <w:sz w:val="24"/>
          <w:szCs w:val="24"/>
        </w:rPr>
        <w:tab/>
      </w:r>
      <w:r>
        <w:rPr>
          <w:rFonts w:ascii="Arial" w:hAnsi="Arial" w:cs="Arial"/>
          <w:sz w:val="24"/>
          <w:szCs w:val="24"/>
        </w:rPr>
        <w:tab/>
        <w:t>: Jl. ST.Sulaiman Gg Hj salman no 67</w:t>
      </w:r>
    </w:p>
    <w:p w:rsidR="003C0174" w:rsidRDefault="003C0174" w:rsidP="003C0174">
      <w:pPr>
        <w:pStyle w:val="ListParagraph"/>
        <w:rPr>
          <w:rFonts w:ascii="Arial" w:hAnsi="Arial" w:cs="Arial"/>
          <w:sz w:val="24"/>
          <w:szCs w:val="24"/>
        </w:rPr>
      </w:pPr>
      <w:r>
        <w:rPr>
          <w:rFonts w:ascii="Arial" w:hAnsi="Arial" w:cs="Arial"/>
          <w:sz w:val="24"/>
          <w:szCs w:val="24"/>
        </w:rPr>
        <w:t>Agama</w:t>
      </w:r>
      <w:r>
        <w:rPr>
          <w:rFonts w:ascii="Arial" w:hAnsi="Arial" w:cs="Arial"/>
          <w:sz w:val="24"/>
          <w:szCs w:val="24"/>
        </w:rPr>
        <w:tab/>
      </w:r>
      <w:r>
        <w:rPr>
          <w:rFonts w:ascii="Arial" w:hAnsi="Arial" w:cs="Arial"/>
          <w:sz w:val="24"/>
          <w:szCs w:val="24"/>
        </w:rPr>
        <w:tab/>
      </w:r>
      <w:r>
        <w:rPr>
          <w:rFonts w:ascii="Arial" w:hAnsi="Arial" w:cs="Arial"/>
          <w:sz w:val="24"/>
          <w:szCs w:val="24"/>
        </w:rPr>
        <w:tab/>
        <w:t>: Islam</w:t>
      </w:r>
    </w:p>
    <w:p w:rsidR="003C0174" w:rsidRDefault="003C0174" w:rsidP="003C0174">
      <w:pPr>
        <w:pStyle w:val="ListParagraph"/>
        <w:rPr>
          <w:rFonts w:ascii="Arial" w:hAnsi="Arial" w:cs="Arial"/>
          <w:sz w:val="24"/>
          <w:szCs w:val="24"/>
        </w:rPr>
      </w:pPr>
      <w:r>
        <w:rPr>
          <w:rFonts w:ascii="Arial" w:hAnsi="Arial" w:cs="Arial"/>
          <w:sz w:val="24"/>
          <w:szCs w:val="24"/>
        </w:rPr>
        <w:t>Email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rositapurnamasari13@gmail.com</w:t>
      </w:r>
    </w:p>
    <w:p w:rsidR="003C0174" w:rsidRDefault="003C0174" w:rsidP="003C0174">
      <w:pPr>
        <w:pStyle w:val="ListParagraph"/>
        <w:rPr>
          <w:rFonts w:ascii="Arial" w:hAnsi="Arial" w:cs="Arial"/>
          <w:sz w:val="24"/>
          <w:szCs w:val="24"/>
        </w:rPr>
      </w:pPr>
    </w:p>
    <w:p w:rsidR="003C0174" w:rsidRPr="00A8194D" w:rsidRDefault="003C0174" w:rsidP="003C0174">
      <w:pPr>
        <w:pStyle w:val="ListParagraph"/>
        <w:numPr>
          <w:ilvl w:val="0"/>
          <w:numId w:val="63"/>
        </w:numPr>
        <w:spacing w:after="200"/>
        <w:rPr>
          <w:rFonts w:ascii="Arial" w:hAnsi="Arial" w:cs="Arial"/>
          <w:b/>
          <w:sz w:val="24"/>
          <w:szCs w:val="24"/>
        </w:rPr>
      </w:pPr>
      <w:r w:rsidRPr="00A8194D">
        <w:rPr>
          <w:rFonts w:ascii="Arial" w:hAnsi="Arial" w:cs="Arial"/>
          <w:b/>
          <w:sz w:val="24"/>
          <w:szCs w:val="24"/>
        </w:rPr>
        <w:t>Riwayat Pendidikan</w:t>
      </w:r>
    </w:p>
    <w:p w:rsidR="003C0174" w:rsidRDefault="003C0174" w:rsidP="003C0174">
      <w:pPr>
        <w:pStyle w:val="ListParagraph"/>
        <w:numPr>
          <w:ilvl w:val="0"/>
          <w:numId w:val="64"/>
        </w:numPr>
        <w:spacing w:after="200"/>
        <w:rPr>
          <w:rFonts w:ascii="Arial" w:hAnsi="Arial" w:cs="Arial"/>
          <w:sz w:val="24"/>
          <w:szCs w:val="24"/>
        </w:rPr>
      </w:pPr>
      <w:r>
        <w:rPr>
          <w:rFonts w:ascii="Arial" w:hAnsi="Arial" w:cs="Arial"/>
          <w:sz w:val="24"/>
          <w:szCs w:val="24"/>
        </w:rPr>
        <w:t xml:space="preserve">SDN 004 </w:t>
      </w:r>
      <w:r>
        <w:rPr>
          <w:rFonts w:ascii="Arial" w:hAnsi="Arial" w:cs="Arial"/>
          <w:sz w:val="24"/>
          <w:szCs w:val="24"/>
        </w:rPr>
        <w:tab/>
        <w:t xml:space="preserve">         : tahun 2003-2009</w:t>
      </w:r>
    </w:p>
    <w:p w:rsidR="003C0174" w:rsidRDefault="003C0174" w:rsidP="003C0174">
      <w:pPr>
        <w:pStyle w:val="ListParagraph"/>
        <w:numPr>
          <w:ilvl w:val="0"/>
          <w:numId w:val="64"/>
        </w:numPr>
        <w:spacing w:after="200"/>
        <w:rPr>
          <w:rFonts w:ascii="Arial" w:hAnsi="Arial" w:cs="Arial"/>
          <w:sz w:val="24"/>
          <w:szCs w:val="24"/>
        </w:rPr>
      </w:pPr>
      <w:r>
        <w:rPr>
          <w:rFonts w:ascii="Arial" w:hAnsi="Arial" w:cs="Arial"/>
          <w:sz w:val="24"/>
          <w:szCs w:val="24"/>
        </w:rPr>
        <w:t>SMPN 37          : tahun 2009-2012</w:t>
      </w:r>
    </w:p>
    <w:p w:rsidR="003C0174" w:rsidRDefault="003C0174" w:rsidP="003C0174">
      <w:pPr>
        <w:pStyle w:val="ListParagraph"/>
        <w:numPr>
          <w:ilvl w:val="0"/>
          <w:numId w:val="64"/>
        </w:numPr>
        <w:spacing w:after="200"/>
        <w:rPr>
          <w:rFonts w:ascii="Arial" w:hAnsi="Arial" w:cs="Arial"/>
          <w:sz w:val="24"/>
          <w:szCs w:val="24"/>
        </w:rPr>
      </w:pPr>
      <w:r>
        <w:rPr>
          <w:rFonts w:ascii="Arial" w:hAnsi="Arial" w:cs="Arial"/>
          <w:sz w:val="24"/>
          <w:szCs w:val="24"/>
        </w:rPr>
        <w:t>SMK FARMASI : tahun 2012-2015</w:t>
      </w: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3C0174" w:rsidRDefault="003C0174" w:rsidP="003C0174">
      <w:pPr>
        <w:ind w:left="6480"/>
        <w:rPr>
          <w:rFonts w:ascii="Arial" w:hAnsi="Arial" w:cs="Arial"/>
        </w:rPr>
      </w:pPr>
    </w:p>
    <w:p w:rsidR="003C0174" w:rsidRDefault="003C0174" w:rsidP="003C0174">
      <w:pPr>
        <w:jc w:val="center"/>
        <w:rPr>
          <w:rFonts w:ascii="Arial" w:hAnsi="Arial" w:cs="Arial"/>
          <w:b/>
          <w:sz w:val="24"/>
          <w:szCs w:val="24"/>
        </w:rPr>
      </w:pPr>
      <w:r>
        <w:rPr>
          <w:rFonts w:ascii="Arial" w:hAnsi="Arial" w:cs="Arial"/>
          <w:b/>
          <w:sz w:val="24"/>
          <w:szCs w:val="24"/>
        </w:rPr>
        <w:t>SURAT PERMOHONAN RESPONDEN</w:t>
      </w:r>
    </w:p>
    <w:p w:rsidR="003C0174" w:rsidRDefault="003C0174" w:rsidP="003C0174">
      <w:pPr>
        <w:rPr>
          <w:rFonts w:ascii="Arial" w:hAnsi="Arial" w:cs="Arial"/>
        </w:rPr>
      </w:pPr>
    </w:p>
    <w:p w:rsidR="003C0174" w:rsidRDefault="003C0174" w:rsidP="003C0174">
      <w:pPr>
        <w:rPr>
          <w:rFonts w:ascii="Arial" w:hAnsi="Arial" w:cs="Arial"/>
        </w:rPr>
      </w:pPr>
      <w:r>
        <w:rPr>
          <w:rFonts w:ascii="Arial" w:hAnsi="Arial" w:cs="Arial"/>
        </w:rPr>
        <w:t xml:space="preserve">Kepada Yth. </w:t>
      </w:r>
    </w:p>
    <w:p w:rsidR="003C0174" w:rsidRDefault="003C0174" w:rsidP="003C0174">
      <w:pPr>
        <w:rPr>
          <w:rFonts w:ascii="Arial" w:hAnsi="Arial" w:cs="Arial"/>
        </w:rPr>
      </w:pPr>
      <w:r>
        <w:rPr>
          <w:rFonts w:ascii="Arial" w:hAnsi="Arial" w:cs="Arial"/>
        </w:rPr>
        <w:t>Bapak/Ibu/Saudara/I ………….</w:t>
      </w:r>
    </w:p>
    <w:p w:rsidR="003C0174" w:rsidRDefault="003C0174" w:rsidP="003C0174">
      <w:pPr>
        <w:rPr>
          <w:rFonts w:ascii="Arial" w:hAnsi="Arial" w:cs="Arial"/>
        </w:rPr>
      </w:pPr>
      <w:r>
        <w:rPr>
          <w:rFonts w:ascii="Arial" w:hAnsi="Arial" w:cs="Arial"/>
        </w:rPr>
        <w:t xml:space="preserve">Di – </w:t>
      </w:r>
    </w:p>
    <w:p w:rsidR="003C0174" w:rsidRDefault="003C0174" w:rsidP="003C0174">
      <w:pPr>
        <w:rPr>
          <w:rFonts w:ascii="Arial" w:hAnsi="Arial" w:cs="Arial"/>
        </w:rPr>
      </w:pPr>
      <w:r>
        <w:rPr>
          <w:rFonts w:ascii="Arial" w:hAnsi="Arial" w:cs="Arial"/>
        </w:rPr>
        <w:tab/>
        <w:t>Tempat</w:t>
      </w:r>
    </w:p>
    <w:p w:rsidR="003C0174" w:rsidRDefault="003C0174" w:rsidP="003C0174">
      <w:pPr>
        <w:jc w:val="both"/>
        <w:rPr>
          <w:rFonts w:ascii="Arial" w:hAnsi="Arial" w:cs="Arial"/>
        </w:rPr>
      </w:pPr>
      <w:r>
        <w:rPr>
          <w:rFonts w:ascii="Arial" w:hAnsi="Arial" w:cs="Arial"/>
        </w:rPr>
        <w:t>Dengan hormat,</w:t>
      </w:r>
    </w:p>
    <w:p w:rsidR="003C0174" w:rsidRDefault="003C0174" w:rsidP="003C0174">
      <w:pPr>
        <w:jc w:val="both"/>
        <w:rPr>
          <w:rFonts w:ascii="Arial" w:hAnsi="Arial" w:cs="Arial"/>
        </w:rPr>
      </w:pPr>
      <w:r>
        <w:rPr>
          <w:rFonts w:ascii="Arial" w:hAnsi="Arial" w:cs="Arial"/>
        </w:rPr>
        <w:t>Yang bertandatangan di bawah ini :</w:t>
      </w:r>
    </w:p>
    <w:p w:rsidR="003C0174" w:rsidRDefault="003C0174" w:rsidP="003C0174">
      <w:pPr>
        <w:jc w:val="both"/>
        <w:rPr>
          <w:rFonts w:ascii="Arial" w:hAnsi="Arial" w:cs="Arial"/>
        </w:rPr>
      </w:pPr>
      <w:r>
        <w:rPr>
          <w:rFonts w:ascii="Arial" w:hAnsi="Arial" w:cs="Arial"/>
        </w:rPr>
        <w:t>Nama</w:t>
      </w:r>
      <w:r>
        <w:rPr>
          <w:rFonts w:ascii="Arial" w:hAnsi="Arial" w:cs="Arial"/>
        </w:rPr>
        <w:tab/>
        <w:t>: Rosita Purnama Sari</w:t>
      </w:r>
    </w:p>
    <w:p w:rsidR="003C0174" w:rsidRDefault="003C0174" w:rsidP="003C0174">
      <w:pPr>
        <w:jc w:val="both"/>
        <w:rPr>
          <w:rFonts w:ascii="Arial" w:hAnsi="Arial" w:cs="Arial"/>
        </w:rPr>
      </w:pPr>
      <w:r>
        <w:rPr>
          <w:rFonts w:ascii="Arial" w:hAnsi="Arial" w:cs="Arial"/>
        </w:rPr>
        <w:t>NIM</w:t>
      </w:r>
      <w:r>
        <w:rPr>
          <w:rFonts w:ascii="Arial" w:hAnsi="Arial" w:cs="Arial"/>
        </w:rPr>
        <w:tab/>
        <w:t>: 17111024110378</w:t>
      </w:r>
    </w:p>
    <w:p w:rsidR="003C0174" w:rsidRDefault="003C0174" w:rsidP="003C0174">
      <w:pPr>
        <w:jc w:val="both"/>
        <w:rPr>
          <w:rFonts w:ascii="Arial" w:hAnsi="Arial" w:cs="Arial"/>
        </w:rPr>
      </w:pPr>
      <w:r>
        <w:rPr>
          <w:rFonts w:ascii="Arial" w:hAnsi="Arial" w:cs="Arial"/>
        </w:rPr>
        <w:t>Adalah Mahasiswa universitas Muhammadiyah Kalimantan Timur, yang sedang melakukan penelitian yang berjudul “ Pengaruh Relaksasi Otot Progresif Terhadap Penurunan Tingkat Stress Pada Narapidana Di Lapas Narkotika Klas III Samarinda”.</w:t>
      </w:r>
    </w:p>
    <w:p w:rsidR="003C0174" w:rsidRDefault="003C0174" w:rsidP="003C0174">
      <w:pPr>
        <w:jc w:val="both"/>
        <w:rPr>
          <w:rFonts w:ascii="Arial" w:hAnsi="Arial" w:cs="Arial"/>
        </w:rPr>
      </w:pPr>
      <w:r>
        <w:rPr>
          <w:rFonts w:ascii="Arial" w:hAnsi="Arial" w:cs="Arial"/>
        </w:rPr>
        <w:t>Penelitian ini tidak menimbulkan akibat yang merugikan bagi bapak/ibu/saudara/I, kerahasiaan akan dijaga dan hanya digunakan untuk kepentingan penelitian. Jika bapak/ibu/saudara/I bersedia menjadi responden, maka dimohon kesediaannya dalam penelitian ini saya ucapkan terima kasih.</w:t>
      </w:r>
    </w:p>
    <w:p w:rsidR="003C0174" w:rsidRDefault="003C0174" w:rsidP="003C0174">
      <w:pPr>
        <w:jc w:val="right"/>
        <w:rPr>
          <w:rFonts w:ascii="Arial" w:hAnsi="Arial" w:cs="Arial"/>
        </w:rPr>
      </w:pPr>
      <w:r>
        <w:rPr>
          <w:rFonts w:ascii="Arial" w:hAnsi="Arial" w:cs="Arial"/>
        </w:rPr>
        <w:t xml:space="preserve">Peneliti, </w:t>
      </w:r>
    </w:p>
    <w:p w:rsidR="003C0174" w:rsidRDefault="003C0174" w:rsidP="003C0174">
      <w:pPr>
        <w:jc w:val="right"/>
        <w:rPr>
          <w:rFonts w:ascii="Arial" w:hAnsi="Arial" w:cs="Arial"/>
        </w:rPr>
      </w:pPr>
    </w:p>
    <w:p w:rsidR="003C0174" w:rsidRDefault="003C0174" w:rsidP="003C0174">
      <w:pPr>
        <w:spacing w:line="240" w:lineRule="auto"/>
        <w:jc w:val="right"/>
        <w:rPr>
          <w:rFonts w:ascii="Arial" w:hAnsi="Arial" w:cs="Arial"/>
          <w:u w:val="single"/>
        </w:rPr>
      </w:pPr>
      <w:r>
        <w:rPr>
          <w:rFonts w:ascii="Arial" w:hAnsi="Arial" w:cs="Arial"/>
          <w:u w:val="single"/>
        </w:rPr>
        <w:t>Rosita Purnama Sari</w:t>
      </w:r>
    </w:p>
    <w:p w:rsidR="003C0174" w:rsidRPr="00AD2ECD" w:rsidRDefault="003C0174" w:rsidP="003C0174">
      <w:pPr>
        <w:spacing w:line="240" w:lineRule="auto"/>
        <w:jc w:val="right"/>
        <w:rPr>
          <w:rFonts w:ascii="Arial" w:hAnsi="Arial" w:cs="Arial"/>
        </w:rPr>
      </w:pPr>
      <w:r>
        <w:rPr>
          <w:rFonts w:ascii="Arial" w:hAnsi="Arial" w:cs="Arial"/>
        </w:rPr>
        <w:t>17111024110378</w:t>
      </w:r>
    </w:p>
    <w:p w:rsidR="003C0174" w:rsidRDefault="003C0174" w:rsidP="003C0174">
      <w:pPr>
        <w:spacing w:after="200" w:line="276" w:lineRule="auto"/>
        <w:rPr>
          <w:rFonts w:ascii="Arial" w:hAnsi="Arial" w:cs="Arial"/>
          <w:b/>
          <w:sz w:val="24"/>
          <w:szCs w:val="24"/>
        </w:rPr>
      </w:pPr>
    </w:p>
    <w:p w:rsidR="003C0174" w:rsidRDefault="003C0174" w:rsidP="003C0174">
      <w:pPr>
        <w:spacing w:after="200" w:line="276" w:lineRule="auto"/>
        <w:rPr>
          <w:rFonts w:ascii="Arial" w:hAnsi="Arial" w:cs="Arial"/>
          <w:b/>
          <w:sz w:val="24"/>
          <w:szCs w:val="24"/>
        </w:rPr>
      </w:pPr>
    </w:p>
    <w:p w:rsidR="00A54C02" w:rsidRDefault="00A54C02" w:rsidP="00A54C02">
      <w:pPr>
        <w:jc w:val="center"/>
        <w:rPr>
          <w:rFonts w:ascii="Arial" w:hAnsi="Arial" w:cs="Arial"/>
          <w:sz w:val="24"/>
          <w:szCs w:val="24"/>
        </w:rPr>
      </w:pPr>
    </w:p>
    <w:p w:rsidR="00A54C02" w:rsidRDefault="00A54C02" w:rsidP="00A54C02">
      <w:pPr>
        <w:jc w:val="center"/>
        <w:rPr>
          <w:rFonts w:ascii="Arial" w:hAnsi="Arial" w:cs="Arial"/>
          <w:b/>
          <w:sz w:val="24"/>
          <w:szCs w:val="24"/>
        </w:rPr>
      </w:pPr>
    </w:p>
    <w:p w:rsidR="00A54C02" w:rsidRPr="003E7EB1" w:rsidRDefault="00A54C02" w:rsidP="00A54C02">
      <w:pPr>
        <w:jc w:val="center"/>
        <w:rPr>
          <w:rFonts w:ascii="Arial" w:hAnsi="Arial" w:cs="Arial"/>
          <w:b/>
          <w:sz w:val="24"/>
          <w:szCs w:val="24"/>
        </w:rPr>
      </w:pPr>
      <w:r w:rsidRPr="003E7EB1">
        <w:rPr>
          <w:rFonts w:ascii="Arial" w:hAnsi="Arial" w:cs="Arial"/>
          <w:b/>
          <w:sz w:val="24"/>
          <w:szCs w:val="24"/>
        </w:rPr>
        <w:t>Kuesioner A</w:t>
      </w:r>
    </w:p>
    <w:p w:rsidR="00A54C02" w:rsidRPr="003E7EB1" w:rsidRDefault="00A54C02" w:rsidP="00A54C02">
      <w:pPr>
        <w:jc w:val="center"/>
        <w:rPr>
          <w:rFonts w:ascii="Arial" w:hAnsi="Arial" w:cs="Arial"/>
          <w:b/>
          <w:sz w:val="24"/>
          <w:szCs w:val="24"/>
        </w:rPr>
      </w:pPr>
      <w:r w:rsidRPr="003E7EB1">
        <w:rPr>
          <w:rFonts w:ascii="Arial" w:hAnsi="Arial" w:cs="Arial"/>
          <w:b/>
          <w:sz w:val="24"/>
          <w:szCs w:val="24"/>
        </w:rPr>
        <w:t xml:space="preserve">Data demografi </w:t>
      </w:r>
    </w:p>
    <w:p w:rsidR="00A54C02" w:rsidRPr="003E7EB1" w:rsidRDefault="00A54C02" w:rsidP="00A54C02">
      <w:pPr>
        <w:rPr>
          <w:rFonts w:ascii="Arial" w:hAnsi="Arial" w:cs="Arial"/>
          <w:b/>
          <w:sz w:val="24"/>
          <w:szCs w:val="24"/>
        </w:rPr>
      </w:pPr>
      <w:r w:rsidRPr="003E7EB1">
        <w:rPr>
          <w:rFonts w:ascii="Arial" w:hAnsi="Arial" w:cs="Arial"/>
          <w:b/>
          <w:sz w:val="24"/>
          <w:szCs w:val="24"/>
        </w:rPr>
        <w:t xml:space="preserve">Petunjuk pengisian </w:t>
      </w:r>
    </w:p>
    <w:p w:rsidR="00A54C02" w:rsidRPr="003E7EB1" w:rsidRDefault="00A54C02" w:rsidP="00A54C02">
      <w:pPr>
        <w:pStyle w:val="ListParagraph"/>
        <w:numPr>
          <w:ilvl w:val="0"/>
          <w:numId w:val="65"/>
        </w:numPr>
        <w:spacing w:after="200" w:line="276" w:lineRule="auto"/>
        <w:rPr>
          <w:rFonts w:ascii="Arial" w:hAnsi="Arial" w:cs="Arial"/>
          <w:sz w:val="24"/>
          <w:szCs w:val="24"/>
        </w:rPr>
      </w:pPr>
      <w:r w:rsidRPr="003E7EB1">
        <w:rPr>
          <w:rFonts w:ascii="Arial" w:hAnsi="Arial" w:cs="Arial"/>
          <w:sz w:val="24"/>
          <w:szCs w:val="24"/>
        </w:rPr>
        <w:t>Siswa-siwi diharapkan mengisi dengan jelas data yang diminta di bawah ini sebagai data demografi penelitian.</w:t>
      </w:r>
    </w:p>
    <w:p w:rsidR="00A54C02" w:rsidRPr="003E7EB1" w:rsidRDefault="00A54C02" w:rsidP="00A54C02">
      <w:pPr>
        <w:pStyle w:val="ListParagraph"/>
        <w:numPr>
          <w:ilvl w:val="0"/>
          <w:numId w:val="65"/>
        </w:numPr>
        <w:spacing w:after="200" w:line="276" w:lineRule="auto"/>
        <w:rPr>
          <w:rFonts w:ascii="Arial" w:hAnsi="Arial" w:cs="Arial"/>
          <w:sz w:val="24"/>
          <w:szCs w:val="24"/>
        </w:rPr>
      </w:pPr>
      <w:r w:rsidRPr="003E7EB1">
        <w:rPr>
          <w:rFonts w:ascii="Arial" w:hAnsi="Arial" w:cs="Arial"/>
          <w:sz w:val="24"/>
          <w:szCs w:val="24"/>
        </w:rPr>
        <w:t>Pertanyaan dengan titik-titik dapat diisi dengan jawaban yang singkat dan sesuai</w:t>
      </w:r>
    </w:p>
    <w:p w:rsidR="00A54C02" w:rsidRPr="003E7EB1" w:rsidRDefault="00A54C02" w:rsidP="00A54C02">
      <w:pPr>
        <w:pStyle w:val="ListParagraph"/>
        <w:numPr>
          <w:ilvl w:val="0"/>
          <w:numId w:val="65"/>
        </w:numPr>
        <w:spacing w:after="200" w:line="276" w:lineRule="auto"/>
        <w:rPr>
          <w:rFonts w:ascii="Arial" w:hAnsi="Arial" w:cs="Arial"/>
          <w:sz w:val="24"/>
          <w:szCs w:val="24"/>
        </w:rPr>
      </w:pPr>
      <w:r w:rsidRPr="003E7EB1">
        <w:rPr>
          <w:rFonts w:ascii="Arial" w:hAnsi="Arial" w:cs="Arial"/>
          <w:sz w:val="24"/>
          <w:szCs w:val="24"/>
        </w:rPr>
        <w:t>Beri tanda check list (√) pada kotak yang tersedia jawaban yang singkat dan sesuai</w:t>
      </w:r>
    </w:p>
    <w:p w:rsidR="00A54C02" w:rsidRPr="003E7EB1" w:rsidRDefault="00A54C02" w:rsidP="00A54C02">
      <w:pPr>
        <w:rPr>
          <w:rFonts w:ascii="Arial" w:hAnsi="Arial" w:cs="Arial"/>
          <w:sz w:val="24"/>
          <w:szCs w:val="24"/>
        </w:rPr>
      </w:pPr>
    </w:p>
    <w:p w:rsidR="00A54C02" w:rsidRPr="003E7EB1" w:rsidRDefault="00A54C02" w:rsidP="00A54C02">
      <w:pPr>
        <w:ind w:left="1080"/>
        <w:rPr>
          <w:rFonts w:ascii="Arial" w:hAnsi="Arial" w:cs="Arial"/>
          <w:sz w:val="24"/>
          <w:szCs w:val="24"/>
        </w:rPr>
      </w:pPr>
      <w:r w:rsidRPr="003E7EB1">
        <w:rPr>
          <w:rFonts w:ascii="Arial" w:hAnsi="Arial" w:cs="Arial"/>
          <w:sz w:val="24"/>
          <w:szCs w:val="24"/>
        </w:rPr>
        <w:t xml:space="preserve">No responden </w:t>
      </w:r>
      <w:r w:rsidRPr="003E7EB1">
        <w:rPr>
          <w:rFonts w:ascii="Arial" w:hAnsi="Arial" w:cs="Arial"/>
          <w:sz w:val="24"/>
          <w:szCs w:val="24"/>
        </w:rPr>
        <w:tab/>
      </w:r>
      <w:r w:rsidRPr="003E7EB1">
        <w:rPr>
          <w:rFonts w:ascii="Arial" w:hAnsi="Arial" w:cs="Arial"/>
          <w:sz w:val="24"/>
          <w:szCs w:val="24"/>
        </w:rPr>
        <w:tab/>
        <w:t xml:space="preserve">: </w:t>
      </w:r>
      <w:r w:rsidRPr="003E7EB1">
        <w:rPr>
          <w:rFonts w:ascii="Arial" w:hAnsi="Arial" w:cs="Arial"/>
          <w:sz w:val="24"/>
          <w:szCs w:val="24"/>
        </w:rPr>
        <w:tab/>
        <w:t>(diisi oleh peneliti)</w:t>
      </w:r>
    </w:p>
    <w:p w:rsidR="00A54C02" w:rsidRPr="003E7EB1" w:rsidRDefault="00A54C02" w:rsidP="00A54C02">
      <w:pPr>
        <w:pStyle w:val="ListParagraph"/>
        <w:numPr>
          <w:ilvl w:val="0"/>
          <w:numId w:val="66"/>
        </w:numPr>
        <w:spacing w:after="200" w:line="276" w:lineRule="auto"/>
        <w:rPr>
          <w:rFonts w:ascii="Arial" w:hAnsi="Arial" w:cs="Arial"/>
          <w:sz w:val="24"/>
          <w:szCs w:val="24"/>
        </w:rPr>
      </w:pPr>
      <w:r w:rsidRPr="003E7EB1">
        <w:rPr>
          <w:rFonts w:ascii="Arial" w:hAnsi="Arial" w:cs="Arial"/>
          <w:sz w:val="24"/>
          <w:szCs w:val="24"/>
        </w:rPr>
        <w:t xml:space="preserve">Umur </w:t>
      </w:r>
      <w:r w:rsidRPr="003E7EB1">
        <w:rPr>
          <w:rFonts w:ascii="Arial" w:hAnsi="Arial" w:cs="Arial"/>
          <w:sz w:val="24"/>
          <w:szCs w:val="24"/>
        </w:rPr>
        <w:tab/>
      </w:r>
      <w:r w:rsidRPr="003E7EB1">
        <w:rPr>
          <w:rFonts w:ascii="Arial" w:hAnsi="Arial" w:cs="Arial"/>
          <w:sz w:val="24"/>
          <w:szCs w:val="24"/>
        </w:rPr>
        <w:tab/>
      </w:r>
      <w:r w:rsidRPr="003E7EB1">
        <w:rPr>
          <w:rFonts w:ascii="Arial" w:hAnsi="Arial" w:cs="Arial"/>
          <w:sz w:val="24"/>
          <w:szCs w:val="24"/>
        </w:rPr>
        <w:tab/>
        <w:t xml:space="preserve">: </w:t>
      </w:r>
      <w:r w:rsidRPr="003E7EB1">
        <w:rPr>
          <w:rFonts w:ascii="Arial" w:hAnsi="Arial" w:cs="Arial"/>
          <w:sz w:val="24"/>
          <w:szCs w:val="24"/>
        </w:rPr>
        <w:tab/>
        <w:t xml:space="preserve">…… tahun </w:t>
      </w:r>
    </w:p>
    <w:p w:rsidR="00A54C02" w:rsidRPr="003E7EB1" w:rsidRDefault="00A54C02" w:rsidP="00A54C02">
      <w:pPr>
        <w:pStyle w:val="ListParagraph"/>
        <w:numPr>
          <w:ilvl w:val="0"/>
          <w:numId w:val="66"/>
        </w:numPr>
        <w:spacing w:after="200" w:line="276" w:lineRule="auto"/>
        <w:rPr>
          <w:rFonts w:ascii="Arial" w:hAnsi="Arial" w:cs="Arial"/>
          <w:sz w:val="24"/>
          <w:szCs w:val="24"/>
        </w:rPr>
      </w:pPr>
      <w:r w:rsidRPr="003E7EB1">
        <w:rPr>
          <w:rFonts w:ascii="Arial" w:hAnsi="Arial" w:cs="Arial"/>
          <w:sz w:val="24"/>
          <w:szCs w:val="24"/>
        </w:rPr>
        <w:t xml:space="preserve">Jenis kelamin </w:t>
      </w:r>
      <w:r w:rsidRPr="003E7EB1">
        <w:rPr>
          <w:rFonts w:ascii="Arial" w:hAnsi="Arial" w:cs="Arial"/>
          <w:sz w:val="24"/>
          <w:szCs w:val="24"/>
        </w:rPr>
        <w:tab/>
      </w:r>
      <w:r w:rsidRPr="003E7EB1">
        <w:rPr>
          <w:rFonts w:ascii="Arial" w:hAnsi="Arial" w:cs="Arial"/>
          <w:sz w:val="24"/>
          <w:szCs w:val="24"/>
        </w:rPr>
        <w:tab/>
        <w:t xml:space="preserve">: </w:t>
      </w:r>
    </w:p>
    <w:tbl>
      <w:tblPr>
        <w:tblStyle w:val="TableGrid"/>
        <w:tblW w:w="0" w:type="auto"/>
        <w:tblInd w:w="4248" w:type="dxa"/>
        <w:tblLook w:val="04A0" w:firstRow="1" w:lastRow="0" w:firstColumn="1" w:lastColumn="0" w:noHBand="0" w:noVBand="1"/>
      </w:tblPr>
      <w:tblGrid>
        <w:gridCol w:w="1093"/>
        <w:gridCol w:w="1697"/>
      </w:tblGrid>
      <w:tr w:rsidR="00A54C02" w:rsidRPr="003E7EB1" w:rsidTr="00493756">
        <w:trPr>
          <w:trHeight w:val="341"/>
        </w:trPr>
        <w:tc>
          <w:tcPr>
            <w:tcW w:w="1093" w:type="dxa"/>
          </w:tcPr>
          <w:p w:rsidR="00A54C02" w:rsidRPr="003E7EB1" w:rsidRDefault="00A54C02" w:rsidP="00493756">
            <w:pPr>
              <w:pStyle w:val="ListParagraph"/>
              <w:ind w:left="0"/>
              <w:rPr>
                <w:rFonts w:ascii="Arial" w:hAnsi="Arial" w:cs="Arial"/>
                <w:sz w:val="24"/>
                <w:szCs w:val="24"/>
              </w:rPr>
            </w:pPr>
          </w:p>
        </w:tc>
        <w:tc>
          <w:tcPr>
            <w:tcW w:w="1697" w:type="dxa"/>
          </w:tcPr>
          <w:p w:rsidR="00A54C02" w:rsidRPr="003E7EB1" w:rsidRDefault="00A54C02" w:rsidP="00493756">
            <w:pPr>
              <w:pStyle w:val="ListParagraph"/>
              <w:ind w:left="0"/>
              <w:rPr>
                <w:rFonts w:ascii="Arial" w:hAnsi="Arial" w:cs="Arial"/>
                <w:sz w:val="24"/>
                <w:szCs w:val="24"/>
              </w:rPr>
            </w:pPr>
            <w:r w:rsidRPr="003E7EB1">
              <w:rPr>
                <w:rFonts w:ascii="Arial" w:hAnsi="Arial" w:cs="Arial"/>
                <w:sz w:val="24"/>
                <w:szCs w:val="24"/>
              </w:rPr>
              <w:t>Laki – laki</w:t>
            </w:r>
          </w:p>
        </w:tc>
      </w:tr>
      <w:tr w:rsidR="00A54C02" w:rsidRPr="003E7EB1" w:rsidTr="00493756">
        <w:trPr>
          <w:trHeight w:val="431"/>
        </w:trPr>
        <w:tc>
          <w:tcPr>
            <w:tcW w:w="1093" w:type="dxa"/>
          </w:tcPr>
          <w:p w:rsidR="00A54C02" w:rsidRPr="003E7EB1" w:rsidRDefault="00A54C02" w:rsidP="00493756">
            <w:pPr>
              <w:pStyle w:val="ListParagraph"/>
              <w:ind w:left="0"/>
              <w:rPr>
                <w:rFonts w:ascii="Arial" w:hAnsi="Arial" w:cs="Arial"/>
                <w:sz w:val="24"/>
                <w:szCs w:val="24"/>
              </w:rPr>
            </w:pPr>
          </w:p>
        </w:tc>
        <w:tc>
          <w:tcPr>
            <w:tcW w:w="1697" w:type="dxa"/>
          </w:tcPr>
          <w:p w:rsidR="00A54C02" w:rsidRPr="003E7EB1" w:rsidRDefault="00A54C02" w:rsidP="00493756">
            <w:pPr>
              <w:pStyle w:val="ListParagraph"/>
              <w:ind w:left="0"/>
              <w:rPr>
                <w:rFonts w:ascii="Arial" w:hAnsi="Arial" w:cs="Arial"/>
                <w:sz w:val="24"/>
                <w:szCs w:val="24"/>
              </w:rPr>
            </w:pPr>
            <w:r w:rsidRPr="003E7EB1">
              <w:rPr>
                <w:rFonts w:ascii="Arial" w:hAnsi="Arial" w:cs="Arial"/>
                <w:sz w:val="24"/>
                <w:szCs w:val="24"/>
              </w:rPr>
              <w:t xml:space="preserve">Perempuan </w:t>
            </w:r>
          </w:p>
        </w:tc>
      </w:tr>
    </w:tbl>
    <w:p w:rsidR="00A54C02" w:rsidRPr="003E7EB1" w:rsidRDefault="00A54C02" w:rsidP="00A54C02">
      <w:pPr>
        <w:rPr>
          <w:rFonts w:ascii="Arial" w:hAnsi="Arial" w:cs="Arial"/>
          <w:sz w:val="24"/>
          <w:szCs w:val="24"/>
        </w:rPr>
      </w:pPr>
    </w:p>
    <w:p w:rsidR="00A54C02" w:rsidRPr="003E7EB1" w:rsidRDefault="00A54C02" w:rsidP="00A54C02">
      <w:pPr>
        <w:pStyle w:val="ListParagraph"/>
        <w:numPr>
          <w:ilvl w:val="0"/>
          <w:numId w:val="66"/>
        </w:numPr>
        <w:spacing w:after="200" w:line="276" w:lineRule="auto"/>
        <w:rPr>
          <w:rFonts w:ascii="Arial" w:hAnsi="Arial" w:cs="Arial"/>
          <w:sz w:val="24"/>
          <w:szCs w:val="24"/>
        </w:rPr>
      </w:pPr>
      <w:r w:rsidRPr="003E7EB1">
        <w:rPr>
          <w:rFonts w:ascii="Arial" w:hAnsi="Arial" w:cs="Arial"/>
          <w:sz w:val="24"/>
          <w:szCs w:val="24"/>
        </w:rPr>
        <w:t xml:space="preserve">Status perkawinan </w:t>
      </w:r>
      <w:r w:rsidRPr="003E7EB1">
        <w:rPr>
          <w:rFonts w:ascii="Arial" w:hAnsi="Arial" w:cs="Arial"/>
          <w:sz w:val="24"/>
          <w:szCs w:val="24"/>
        </w:rPr>
        <w:tab/>
        <w:t xml:space="preserve">: </w:t>
      </w:r>
    </w:p>
    <w:p w:rsidR="00A54C02" w:rsidRDefault="00A54C02" w:rsidP="00A54C02">
      <w:pPr>
        <w:spacing w:after="120"/>
        <w:jc w:val="center"/>
        <w:rPr>
          <w:rFonts w:ascii="Arial" w:hAnsi="Arial" w:cs="Arial"/>
          <w:sz w:val="24"/>
          <w:szCs w:val="24"/>
        </w:rPr>
      </w:pPr>
    </w:p>
    <w:p w:rsidR="003C0174" w:rsidRDefault="003C0174"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Pr="00D53111" w:rsidRDefault="00A54C02" w:rsidP="00A54C02">
      <w:pPr>
        <w:spacing w:after="120"/>
        <w:jc w:val="center"/>
        <w:rPr>
          <w:rFonts w:ascii="Times New Roman" w:hAnsi="Times New Roman" w:cs="Times New Roman"/>
          <w:b/>
          <w:sz w:val="24"/>
          <w:szCs w:val="24"/>
          <w:u w:val="single"/>
          <w:lang w:val="sv-SE"/>
        </w:rPr>
      </w:pPr>
      <w:r>
        <w:rPr>
          <w:rFonts w:ascii="Times New Roman" w:hAnsi="Times New Roman" w:cs="Times New Roman"/>
          <w:b/>
          <w:sz w:val="24"/>
          <w:szCs w:val="24"/>
          <w:u w:val="single"/>
          <w:lang w:val="sv-SE"/>
        </w:rPr>
        <w:lastRenderedPageBreak/>
        <w:t>KUESIONER B</w:t>
      </w:r>
    </w:p>
    <w:p w:rsidR="00A54C02" w:rsidRPr="00D53111" w:rsidRDefault="00A54C02" w:rsidP="00A54C02">
      <w:pPr>
        <w:spacing w:after="120" w:line="240" w:lineRule="auto"/>
        <w:jc w:val="both"/>
        <w:rPr>
          <w:rFonts w:ascii="Times New Roman" w:hAnsi="Times New Roman" w:cs="Times New Roman"/>
          <w:u w:val="single"/>
          <w:lang w:val="fi-FI"/>
        </w:rPr>
      </w:pPr>
      <w:r w:rsidRPr="00D53111">
        <w:rPr>
          <w:rFonts w:ascii="Times New Roman" w:hAnsi="Times New Roman" w:cs="Times New Roman"/>
          <w:u w:val="single"/>
          <w:lang w:val="fi-FI"/>
        </w:rPr>
        <w:t>Petunjuk Pengisian</w:t>
      </w:r>
    </w:p>
    <w:p w:rsidR="00A54C02" w:rsidRPr="00D53111" w:rsidRDefault="00A54C02" w:rsidP="00A54C02">
      <w:pPr>
        <w:spacing w:after="120" w:line="240" w:lineRule="auto"/>
        <w:ind w:firstLine="567"/>
        <w:jc w:val="both"/>
        <w:rPr>
          <w:rFonts w:ascii="Times New Roman" w:hAnsi="Times New Roman" w:cs="Times New Roman"/>
          <w:lang w:val="fi-FI"/>
        </w:rPr>
      </w:pPr>
      <w:r w:rsidRPr="00D53111">
        <w:rPr>
          <w:rFonts w:ascii="Times New Roman" w:hAnsi="Times New Roman" w:cs="Times New Roman"/>
          <w:lang w:val="fi-FI"/>
        </w:rPr>
        <w:t>Kuesioner ini terdiri dari berbagai pernyataan yang mungkin sesuai dengan pengalaman Bapak/Ibu/Saudara dalam menghadapi situasi hidup sehari-hari.  Terdapat empat pilihan</w:t>
      </w:r>
    </w:p>
    <w:p w:rsidR="00A54C02" w:rsidRPr="00D53111" w:rsidRDefault="00A54C02" w:rsidP="00A54C02">
      <w:pPr>
        <w:spacing w:after="120" w:line="240" w:lineRule="auto"/>
        <w:ind w:firstLine="567"/>
        <w:jc w:val="both"/>
        <w:rPr>
          <w:rFonts w:ascii="Times New Roman" w:hAnsi="Times New Roman" w:cs="Times New Roman"/>
          <w:lang w:val="fi-FI"/>
        </w:rPr>
      </w:pPr>
      <w:r w:rsidRPr="00D53111">
        <w:rPr>
          <w:rFonts w:ascii="Times New Roman" w:hAnsi="Times New Roman" w:cs="Times New Roman"/>
          <w:lang w:val="fi-FI"/>
        </w:rPr>
        <w:t xml:space="preserve"> jawaban yang disediakan untuk setiap pernyataan yaitu:</w:t>
      </w:r>
    </w:p>
    <w:p w:rsidR="00A54C02" w:rsidRPr="00D53111" w:rsidRDefault="00A54C02" w:rsidP="00A54C02">
      <w:pPr>
        <w:spacing w:line="240" w:lineRule="auto"/>
        <w:rPr>
          <w:rFonts w:ascii="Times New Roman" w:hAnsi="Times New Roman" w:cs="Times New Roman"/>
          <w:lang w:val="sv-SE"/>
        </w:rPr>
      </w:pPr>
      <w:r w:rsidRPr="00D53111">
        <w:rPr>
          <w:rFonts w:ascii="Times New Roman" w:hAnsi="Times New Roman" w:cs="Times New Roman"/>
          <w:lang w:val="sv-SE"/>
        </w:rPr>
        <w:t>0   :  Tidak sesuai dengan saya sama sekali, atau tidak pernah.</w:t>
      </w:r>
    </w:p>
    <w:p w:rsidR="00A54C02" w:rsidRPr="00D53111" w:rsidRDefault="00A54C02" w:rsidP="00A54C02">
      <w:pPr>
        <w:spacing w:line="240" w:lineRule="auto"/>
        <w:rPr>
          <w:rFonts w:ascii="Times New Roman" w:hAnsi="Times New Roman" w:cs="Times New Roman"/>
          <w:lang w:val="sv-SE"/>
        </w:rPr>
      </w:pPr>
      <w:r w:rsidRPr="00D53111">
        <w:rPr>
          <w:rFonts w:ascii="Times New Roman" w:hAnsi="Times New Roman" w:cs="Times New Roman"/>
          <w:lang w:val="sv-SE"/>
        </w:rPr>
        <w:t>1   :  Sesuai dengan saya sampai tingkat tertentu, atau kadang kadang.</w:t>
      </w:r>
    </w:p>
    <w:p w:rsidR="00A54C02" w:rsidRPr="00D53111" w:rsidRDefault="00A54C02" w:rsidP="00A54C02">
      <w:pPr>
        <w:spacing w:line="240" w:lineRule="auto"/>
        <w:ind w:left="720" w:hanging="720"/>
        <w:rPr>
          <w:rFonts w:ascii="Times New Roman" w:hAnsi="Times New Roman" w:cs="Times New Roman"/>
          <w:lang w:val="sv-SE"/>
        </w:rPr>
      </w:pPr>
      <w:r w:rsidRPr="00D53111">
        <w:rPr>
          <w:rFonts w:ascii="Times New Roman" w:hAnsi="Times New Roman" w:cs="Times New Roman"/>
          <w:lang w:val="sv-SE"/>
        </w:rPr>
        <w:t>2   :  Sesuai dengan saya sampai batas yang dapat dipertimbangkan, atau lumayan sering.</w:t>
      </w:r>
    </w:p>
    <w:p w:rsidR="00A54C02" w:rsidRPr="00D53111" w:rsidRDefault="00A54C02" w:rsidP="00A54C02">
      <w:pPr>
        <w:spacing w:line="240" w:lineRule="auto"/>
        <w:rPr>
          <w:rFonts w:ascii="Times New Roman" w:hAnsi="Times New Roman" w:cs="Times New Roman"/>
          <w:lang w:val="sv-SE"/>
        </w:rPr>
      </w:pPr>
      <w:r w:rsidRPr="00D53111">
        <w:rPr>
          <w:rFonts w:ascii="Times New Roman" w:hAnsi="Times New Roman" w:cs="Times New Roman"/>
          <w:lang w:val="sv-SE"/>
        </w:rPr>
        <w:t>3   :  Sangat sesuai dengan saya, atau sering sekali.</w:t>
      </w:r>
    </w:p>
    <w:tbl>
      <w:tblPr>
        <w:tblStyle w:val="LightList"/>
        <w:tblpPr w:leftFromText="180" w:rightFromText="180" w:vertAnchor="page" w:horzAnchor="margin" w:tblpY="7236"/>
        <w:tblW w:w="0" w:type="auto"/>
        <w:tblLook w:val="04A0" w:firstRow="1" w:lastRow="0" w:firstColumn="1" w:lastColumn="0" w:noHBand="0" w:noVBand="1"/>
      </w:tblPr>
      <w:tblGrid>
        <w:gridCol w:w="480"/>
        <w:gridCol w:w="5040"/>
        <w:gridCol w:w="450"/>
        <w:gridCol w:w="516"/>
        <w:gridCol w:w="474"/>
        <w:gridCol w:w="540"/>
      </w:tblGrid>
      <w:tr w:rsidR="00A54C02" w:rsidTr="004937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 xml:space="preserve">No </w:t>
            </w:r>
          </w:p>
        </w:tc>
        <w:tc>
          <w:tcPr>
            <w:tcW w:w="5040" w:type="dxa"/>
          </w:tcPr>
          <w:p w:rsidR="00A54C02" w:rsidRDefault="00A54C02" w:rsidP="00493756">
            <w:pPr>
              <w:spacing w:line="276" w:lineRule="auto"/>
              <w:cnfStyle w:val="100000000000" w:firstRow="1" w:lastRow="0" w:firstColumn="0" w:lastColumn="0" w:oddVBand="0" w:evenVBand="0" w:oddHBand="0" w:evenHBand="0" w:firstRowFirstColumn="0" w:firstRowLastColumn="0" w:lastRowFirstColumn="0" w:lastRowLastColumn="0"/>
            </w:pPr>
            <w:r>
              <w:t>PERNYATAAN</w:t>
            </w:r>
          </w:p>
        </w:tc>
        <w:tc>
          <w:tcPr>
            <w:tcW w:w="450" w:type="dxa"/>
          </w:tcPr>
          <w:p w:rsidR="00A54C02" w:rsidRDefault="00A54C02" w:rsidP="00493756">
            <w:pPr>
              <w:spacing w:line="276" w:lineRule="auto"/>
              <w:cnfStyle w:val="100000000000" w:firstRow="1"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670528" behindDoc="0" locked="0" layoutInCell="1" allowOverlap="1" wp14:anchorId="17A635CC" wp14:editId="5E6AA335">
                      <wp:simplePos x="0" y="0"/>
                      <wp:positionH relativeFrom="column">
                        <wp:posOffset>-41226</wp:posOffset>
                      </wp:positionH>
                      <wp:positionV relativeFrom="paragraph">
                        <wp:posOffset>48260</wp:posOffset>
                      </wp:positionV>
                      <wp:extent cx="1" cy="4668715"/>
                      <wp:effectExtent l="0" t="0" r="19050" b="17780"/>
                      <wp:wrapNone/>
                      <wp:docPr id="2" name="Straight Connector 2"/>
                      <wp:cNvGraphicFramePr/>
                      <a:graphic xmlns:a="http://schemas.openxmlformats.org/drawingml/2006/main">
                        <a:graphicData uri="http://schemas.microsoft.com/office/word/2010/wordprocessingShape">
                          <wps:wsp>
                            <wps:cNvCnPr/>
                            <wps:spPr>
                              <a:xfrm flipH="1">
                                <a:off x="0" y="0"/>
                                <a:ext cx="1" cy="46687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8F49C5" id="Straight Connector 2"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pt,3.8pt" to="-3.25pt,37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" strokecolor="black [3040]"/>
                  </w:pict>
                </mc:Fallback>
              </mc:AlternateContent>
            </w:r>
            <w:r>
              <w:t xml:space="preserve">  0</w:t>
            </w:r>
          </w:p>
        </w:tc>
        <w:tc>
          <w:tcPr>
            <w:tcW w:w="516" w:type="dxa"/>
          </w:tcPr>
          <w:p w:rsidR="00A54C02" w:rsidRDefault="00A54C02" w:rsidP="00493756">
            <w:pPr>
              <w:spacing w:line="276" w:lineRule="auto"/>
              <w:cnfStyle w:val="100000000000" w:firstRow="1" w:lastRow="0" w:firstColumn="0" w:lastColumn="0" w:oddVBand="0" w:evenVBand="0" w:oddHBand="0" w:evenHBand="0" w:firstRowFirstColumn="0" w:firstRowLastColumn="0" w:lastRowFirstColumn="0" w:lastRowLastColumn="0"/>
            </w:pPr>
            <w:r>
              <w:t xml:space="preserve">   1</w:t>
            </w:r>
          </w:p>
        </w:tc>
        <w:tc>
          <w:tcPr>
            <w:tcW w:w="474" w:type="dxa"/>
          </w:tcPr>
          <w:p w:rsidR="00A54C02" w:rsidRDefault="00A54C02" w:rsidP="00493756">
            <w:pPr>
              <w:spacing w:line="276" w:lineRule="auto"/>
              <w:cnfStyle w:val="100000000000" w:firstRow="1" w:lastRow="0" w:firstColumn="0" w:lastColumn="0" w:oddVBand="0" w:evenVBand="0" w:oddHBand="0" w:evenHBand="0" w:firstRowFirstColumn="0" w:firstRowLastColumn="0" w:lastRowFirstColumn="0" w:lastRowLastColumn="0"/>
            </w:pPr>
            <w:r>
              <w:rPr>
                <w:noProof/>
              </w:rPr>
              <mc:AlternateContent>
                <mc:Choice Requires="wps">
                  <w:drawing>
                    <wp:anchor distT="0" distB="0" distL="114300" distR="114300" simplePos="0" relativeHeight="251674624" behindDoc="0" locked="0" layoutInCell="1" allowOverlap="1" wp14:anchorId="3C041FC4" wp14:editId="0543712E">
                      <wp:simplePos x="0" y="0"/>
                      <wp:positionH relativeFrom="column">
                        <wp:posOffset>-53975</wp:posOffset>
                      </wp:positionH>
                      <wp:positionV relativeFrom="paragraph">
                        <wp:posOffset>50947</wp:posOffset>
                      </wp:positionV>
                      <wp:extent cx="0" cy="4668520"/>
                      <wp:effectExtent l="0" t="0" r="19050" b="17780"/>
                      <wp:wrapNone/>
                      <wp:docPr id="9" name="Straight Connector 9"/>
                      <wp:cNvGraphicFramePr/>
                      <a:graphic xmlns:a="http://schemas.openxmlformats.org/drawingml/2006/main">
                        <a:graphicData uri="http://schemas.microsoft.com/office/word/2010/wordprocessingShape">
                          <wps:wsp>
                            <wps:cNvCnPr/>
                            <wps:spPr>
                              <a:xfrm flipH="1">
                                <a:off x="0" y="0"/>
                                <a:ext cx="0" cy="46685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226D3F5" id="Straight Connector 9"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5pt,4pt" to="-4.25pt,3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"/>
                  </w:pict>
                </mc:Fallback>
              </mc:AlternateContent>
            </w:r>
            <w:r>
              <w:t xml:space="preserve"> 2</w:t>
            </w:r>
          </w:p>
        </w:tc>
        <w:tc>
          <w:tcPr>
            <w:tcW w:w="540" w:type="dxa"/>
          </w:tcPr>
          <w:p w:rsidR="00A54C02" w:rsidRDefault="00A54C02" w:rsidP="00493756">
            <w:pPr>
              <w:spacing w:line="276" w:lineRule="auto"/>
              <w:cnfStyle w:val="100000000000" w:firstRow="1" w:lastRow="0" w:firstColumn="0" w:lastColumn="0" w:oddVBand="0" w:evenVBand="0" w:oddHBand="0" w:evenHBand="0" w:firstRowFirstColumn="0" w:firstRowLastColumn="0" w:lastRowFirstColumn="0" w:lastRowLastColumn="0"/>
            </w:pPr>
            <w:r>
              <w:t>3</w:t>
            </w: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merasa bahwa diri saya menjadi marah karena hal-hal sepele</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rPr>
                <w:noProof/>
              </w:rPr>
              <mc:AlternateContent>
                <mc:Choice Requires="wps">
                  <w:drawing>
                    <wp:anchor distT="0" distB="0" distL="114300" distR="114300" simplePos="0" relativeHeight="251672576" behindDoc="0" locked="0" layoutInCell="1" allowOverlap="1" wp14:anchorId="0759B66D" wp14:editId="17B8165E">
                      <wp:simplePos x="0" y="0"/>
                      <wp:positionH relativeFrom="column">
                        <wp:posOffset>-9965</wp:posOffset>
                      </wp:positionH>
                      <wp:positionV relativeFrom="paragraph">
                        <wp:posOffset>-10746</wp:posOffset>
                      </wp:positionV>
                      <wp:extent cx="0" cy="4519051"/>
                      <wp:effectExtent l="0" t="0" r="19050" b="15240"/>
                      <wp:wrapNone/>
                      <wp:docPr id="5" name="Straight Connector 5"/>
                      <wp:cNvGraphicFramePr/>
                      <a:graphic xmlns:a="http://schemas.openxmlformats.org/drawingml/2006/main">
                        <a:graphicData uri="http://schemas.microsoft.com/office/word/2010/wordprocessingShape">
                          <wps:wsp>
                            <wps:cNvCnPr/>
                            <wps:spPr>
                              <a:xfrm>
                                <a:off x="0" y="0"/>
                                <a:ext cx="0" cy="4519051"/>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793ED3D" id="Straight Connector 5"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pt,-.85pt" to="-.8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"/>
                  </w:pict>
                </mc:Fallback>
              </mc:AlternateContent>
            </w: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rPr>
                <w:noProof/>
              </w:rPr>
              <mc:AlternateContent>
                <mc:Choice Requires="wps">
                  <w:drawing>
                    <wp:anchor distT="0" distB="0" distL="114300" distR="114300" simplePos="0" relativeHeight="251676672" behindDoc="0" locked="0" layoutInCell="1" allowOverlap="1" wp14:anchorId="0C3ED26B" wp14:editId="611B042C">
                      <wp:simplePos x="0" y="0"/>
                      <wp:positionH relativeFrom="column">
                        <wp:posOffset>-67115</wp:posOffset>
                      </wp:positionH>
                      <wp:positionV relativeFrom="paragraph">
                        <wp:posOffset>-10746</wp:posOffset>
                      </wp:positionV>
                      <wp:extent cx="0" cy="4519051"/>
                      <wp:effectExtent l="0" t="0" r="19050" b="15240"/>
                      <wp:wrapNone/>
                      <wp:docPr id="10" name="Straight Connector 10"/>
                      <wp:cNvGraphicFramePr/>
                      <a:graphic xmlns:a="http://schemas.openxmlformats.org/drawingml/2006/main">
                        <a:graphicData uri="http://schemas.microsoft.com/office/word/2010/wordprocessingShape">
                          <wps:wsp>
                            <wps:cNvCnPr/>
                            <wps:spPr>
                              <a:xfrm>
                                <a:off x="0" y="0"/>
                                <a:ext cx="0" cy="4519051"/>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B272CD" id="Straight Connector 10"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pt,-.85pt" to="-5.3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"/>
                  </w:pict>
                </mc:Fallback>
              </mc:AlternateContent>
            </w: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2</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cenderung bereaksi berlebihan terhadap suatu situasi</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3</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merasa sulit untuk bersantai</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4</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menetukan diri saya mudah merasa kesal</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5</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merasa telah menghabiskan banyak energy karena mersasa cemas</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6</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menemukan diri saya menjadi tidak sabar ketika mengalami penundaan (misalnya: kemacetan atau menunggu sesuatu)</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7</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merasa bahwa saya ,udah tersinggung</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8</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merasa sulit untuk beristirahat</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9</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merasa bahwa saya sangat mudah marah</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10</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merasa sulit untuk tenang setelah sesuatu membuat saya tenang</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11</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sulit untuk sabar dalam menghadapi gangguan terhadap hal yang sedang saya lakukan</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12</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berada dalam keadaan tegang</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13</w:t>
            </w: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r>
              <w:t>Saya tidak dapat memaklumi saya untuk menyelesaikan hal yang sedang saya lakukan</w:t>
            </w: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r w:rsidR="00A54C02" w:rsidTr="00493756">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r>
              <w:t>14</w:t>
            </w:r>
          </w:p>
        </w:tc>
        <w:tc>
          <w:tcPr>
            <w:tcW w:w="50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r>
              <w:t>Saya menemukan diri saya mudah gelisah</w:t>
            </w:r>
          </w:p>
        </w:tc>
        <w:tc>
          <w:tcPr>
            <w:tcW w:w="45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16"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474"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c>
          <w:tcPr>
            <w:tcW w:w="540" w:type="dxa"/>
          </w:tcPr>
          <w:p w:rsidR="00A54C02" w:rsidRDefault="00A54C02" w:rsidP="00493756">
            <w:pPr>
              <w:spacing w:line="276" w:lineRule="auto"/>
              <w:cnfStyle w:val="000000000000" w:firstRow="0" w:lastRow="0" w:firstColumn="0" w:lastColumn="0" w:oddVBand="0" w:evenVBand="0" w:oddHBand="0" w:evenHBand="0" w:firstRowFirstColumn="0" w:firstRowLastColumn="0" w:lastRowFirstColumn="0" w:lastRowLastColumn="0"/>
            </w:pPr>
          </w:p>
        </w:tc>
      </w:tr>
      <w:tr w:rsidR="00A54C02" w:rsidTr="004937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0" w:type="dxa"/>
          </w:tcPr>
          <w:p w:rsidR="00A54C02" w:rsidRDefault="00A54C02" w:rsidP="00493756">
            <w:pPr>
              <w:spacing w:line="276" w:lineRule="auto"/>
            </w:pPr>
          </w:p>
        </w:tc>
        <w:tc>
          <w:tcPr>
            <w:tcW w:w="50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5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16"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474"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c>
          <w:tcPr>
            <w:tcW w:w="540" w:type="dxa"/>
          </w:tcPr>
          <w:p w:rsidR="00A54C02" w:rsidRDefault="00A54C02" w:rsidP="00493756">
            <w:pPr>
              <w:spacing w:line="276" w:lineRule="auto"/>
              <w:cnfStyle w:val="000000100000" w:firstRow="0" w:lastRow="0" w:firstColumn="0" w:lastColumn="0" w:oddVBand="0" w:evenVBand="0" w:oddHBand="1" w:evenHBand="0" w:firstRowFirstColumn="0" w:firstRowLastColumn="0" w:lastRowFirstColumn="0" w:lastRowLastColumn="0"/>
            </w:pPr>
          </w:p>
        </w:tc>
      </w:tr>
    </w:tbl>
    <w:p w:rsidR="00A54C02" w:rsidRDefault="00A54C02" w:rsidP="00A54C02">
      <w:pPr>
        <w:spacing w:after="240" w:line="240" w:lineRule="auto"/>
        <w:ind w:firstLine="567"/>
        <w:jc w:val="both"/>
        <w:rPr>
          <w:rFonts w:ascii="Times New Roman" w:hAnsi="Times New Roman" w:cs="Times New Roman"/>
          <w:lang w:val="sv-SE"/>
        </w:rPr>
      </w:pPr>
      <w:r w:rsidRPr="00D53111">
        <w:rPr>
          <w:rFonts w:ascii="Times New Roman" w:hAnsi="Times New Roman" w:cs="Times New Roman"/>
          <w:lang w:val="sv-SE"/>
        </w:rPr>
        <w:t xml:space="preserve">Selanjutnya, Bapak/Ibu/Saudara diminta untuk menjawab dengan cara </w:t>
      </w:r>
      <w:r w:rsidRPr="00D53111">
        <w:rPr>
          <w:rFonts w:ascii="Times New Roman" w:hAnsi="Times New Roman" w:cs="Times New Roman"/>
          <w:b/>
          <w:lang w:val="sv-SE"/>
        </w:rPr>
        <w:t>memberi tanda silang (</w:t>
      </w:r>
      <w:r w:rsidRPr="00D53111">
        <w:rPr>
          <w:rFonts w:ascii="Times New Roman" w:hAnsi="Times New Roman" w:cs="Times New Roman"/>
          <w:b/>
          <w:bCs/>
          <w:lang w:val="sv-SE"/>
        </w:rPr>
        <w:t>X)</w:t>
      </w:r>
      <w:r w:rsidRPr="00D53111">
        <w:rPr>
          <w:rFonts w:ascii="Times New Roman" w:hAnsi="Times New Roman" w:cs="Times New Roman"/>
          <w:lang w:val="sv-SE"/>
        </w:rPr>
        <w:t xml:space="preserve"> pada salah satu kolom yang paling sesuai dengan</w:t>
      </w:r>
      <w:r w:rsidRPr="00D53111">
        <w:rPr>
          <w:rFonts w:ascii="Arial" w:hAnsi="Arial" w:cs="Arial"/>
          <w:lang w:val="sv-SE"/>
        </w:rPr>
        <w:t xml:space="preserve"> </w:t>
      </w:r>
      <w:r w:rsidRPr="00D53111">
        <w:rPr>
          <w:rFonts w:ascii="Times New Roman" w:hAnsi="Times New Roman" w:cs="Times New Roman"/>
          <w:lang w:val="sv-SE"/>
        </w:rPr>
        <w:t xml:space="preserve">pengalaman Bapak/Ibu/Saudara selama </w:t>
      </w:r>
      <w:r w:rsidRPr="00D53111">
        <w:rPr>
          <w:rFonts w:ascii="Times New Roman" w:hAnsi="Times New Roman" w:cs="Times New Roman"/>
          <w:b/>
          <w:lang w:val="sv-SE"/>
        </w:rPr>
        <w:t>satu minggu belakangan</w:t>
      </w:r>
      <w:r w:rsidRPr="00D53111">
        <w:rPr>
          <w:rFonts w:ascii="Times New Roman" w:hAnsi="Times New Roman" w:cs="Times New Roman"/>
          <w:lang w:val="sv-SE"/>
        </w:rPr>
        <w:t xml:space="preserve"> ini.  Tidak ada jawaban yang benar ataupun salah, karena itu isilah sesuai dengan keadaan diri Bapak/Ibu/Saudara yang sesungguhnya, yaitu berdasarkan jawaban pertama yang terlintas dalam pikiran Bapak/Ibu/ Saudara.</w:t>
      </w: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4676F" w:rsidRDefault="00A4676F" w:rsidP="00A54C02">
      <w:pPr>
        <w:rPr>
          <w:rFonts w:ascii="Arial" w:hAnsi="Arial" w:cs="Arial"/>
          <w:b/>
          <w:sz w:val="24"/>
          <w:szCs w:val="24"/>
        </w:rPr>
      </w:pPr>
    </w:p>
    <w:p w:rsidR="00A4676F" w:rsidRDefault="00A4676F" w:rsidP="00A54C02">
      <w:pPr>
        <w:rPr>
          <w:rFonts w:ascii="Arial" w:hAnsi="Arial" w:cs="Arial"/>
          <w:b/>
          <w:sz w:val="24"/>
          <w:szCs w:val="24"/>
        </w:rPr>
      </w:pPr>
    </w:p>
    <w:p w:rsidR="00A4676F" w:rsidRDefault="00A4676F" w:rsidP="00A54C02"/>
    <w:tbl>
      <w:tblPr>
        <w:tblStyle w:val="TableGrid"/>
        <w:tblW w:w="0" w:type="auto"/>
        <w:tblLook w:val="04A0" w:firstRow="1" w:lastRow="0" w:firstColumn="1" w:lastColumn="0" w:noHBand="0" w:noVBand="1"/>
      </w:tblPr>
      <w:tblGrid>
        <w:gridCol w:w="8487"/>
      </w:tblGrid>
      <w:tr w:rsidR="00895708" w:rsidTr="00493756">
        <w:trPr>
          <w:trHeight w:val="1097"/>
        </w:trPr>
        <w:tc>
          <w:tcPr>
            <w:tcW w:w="9576" w:type="dxa"/>
          </w:tcPr>
          <w:p w:rsidR="00A54C02" w:rsidRPr="00C7425D" w:rsidRDefault="00A54C02" w:rsidP="00493756">
            <w:pPr>
              <w:jc w:val="center"/>
              <w:rPr>
                <w:rFonts w:ascii="Arial" w:hAnsi="Arial" w:cs="Arial"/>
                <w:b/>
                <w:sz w:val="24"/>
                <w:szCs w:val="24"/>
              </w:rPr>
            </w:pPr>
          </w:p>
          <w:p w:rsidR="00A54C02" w:rsidRPr="00C7425D" w:rsidRDefault="00A54C02" w:rsidP="00493756">
            <w:pPr>
              <w:jc w:val="center"/>
              <w:rPr>
                <w:rFonts w:ascii="Arial" w:hAnsi="Arial" w:cs="Arial"/>
                <w:b/>
                <w:sz w:val="24"/>
                <w:szCs w:val="24"/>
              </w:rPr>
            </w:pPr>
            <w:r w:rsidRPr="00C7425D">
              <w:rPr>
                <w:rFonts w:ascii="Arial" w:hAnsi="Arial" w:cs="Arial"/>
                <w:b/>
                <w:sz w:val="24"/>
                <w:szCs w:val="24"/>
              </w:rPr>
              <w:t>STANDAR OPERASIONAL PROSEDUR PEMBELAJARAN</w:t>
            </w:r>
          </w:p>
          <w:p w:rsidR="00A4676F" w:rsidRDefault="00A54C02" w:rsidP="00A4676F">
            <w:pPr>
              <w:jc w:val="center"/>
              <w:rPr>
                <w:rFonts w:ascii="Arial" w:hAnsi="Arial" w:cs="Arial"/>
                <w:b/>
                <w:sz w:val="24"/>
                <w:szCs w:val="24"/>
              </w:rPr>
            </w:pPr>
            <w:r w:rsidRPr="00C7425D">
              <w:rPr>
                <w:rFonts w:ascii="Arial" w:hAnsi="Arial" w:cs="Arial"/>
                <w:b/>
                <w:sz w:val="24"/>
                <w:szCs w:val="24"/>
              </w:rPr>
              <w:t>TEKNIK RELAKSASI OTOT PROGRESIF</w:t>
            </w:r>
          </w:p>
          <w:p w:rsidR="00A4676F" w:rsidRDefault="00A4676F" w:rsidP="00A4676F">
            <w:pPr>
              <w:widowControl w:val="0"/>
              <w:overflowPunct w:val="0"/>
              <w:autoSpaceDE w:val="0"/>
              <w:autoSpaceDN w:val="0"/>
              <w:adjustRightInd w:val="0"/>
              <w:spacing w:line="360" w:lineRule="auto"/>
              <w:jc w:val="both"/>
              <w:rPr>
                <w:rFonts w:ascii="Arial" w:hAnsi="Arial" w:cs="Arial"/>
                <w:sz w:val="24"/>
                <w:szCs w:val="24"/>
              </w:rPr>
            </w:pPr>
            <w:r>
              <w:rPr>
                <w:rFonts w:ascii="Arial" w:hAnsi="Arial" w:cs="Arial"/>
                <w:b/>
                <w:bCs/>
                <w:noProof/>
              </w:rPr>
              <mc:AlternateContent>
                <mc:Choice Requires="wps">
                  <w:drawing>
                    <wp:anchor distT="0" distB="0" distL="114300" distR="114300" simplePos="0" relativeHeight="251678720" behindDoc="0" locked="0" layoutInCell="1" allowOverlap="1" wp14:anchorId="6D7DB9F3" wp14:editId="0B53948B">
                      <wp:simplePos x="0" y="0"/>
                      <wp:positionH relativeFrom="column">
                        <wp:posOffset>-130669</wp:posOffset>
                      </wp:positionH>
                      <wp:positionV relativeFrom="paragraph">
                        <wp:posOffset>41910</wp:posOffset>
                      </wp:positionV>
                      <wp:extent cx="5396089" cy="9525"/>
                      <wp:effectExtent l="0" t="0" r="14605" b="28575"/>
                      <wp:wrapNone/>
                      <wp:docPr id="83" name="Straight Connector 83"/>
                      <wp:cNvGraphicFramePr/>
                      <a:graphic xmlns:a="http://schemas.openxmlformats.org/drawingml/2006/main">
                        <a:graphicData uri="http://schemas.microsoft.com/office/word/2010/wordprocessingShape">
                          <wps:wsp>
                            <wps:cNvCnPr/>
                            <wps:spPr>
                              <a:xfrm>
                                <a:off x="0" y="0"/>
                                <a:ext cx="5396089"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501483F" id="Straight Connector 83"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3pt,3.3pt" to="414.6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" strokecolor="black [3040]"/>
                  </w:pict>
                </mc:Fallback>
              </mc:AlternateContent>
            </w:r>
          </w:p>
          <w:p w:rsidR="00A4676F" w:rsidRPr="00A4676F" w:rsidRDefault="00A4676F" w:rsidP="00A4676F">
            <w:pPr>
              <w:widowControl w:val="0"/>
              <w:overflowPunct w:val="0"/>
              <w:autoSpaceDE w:val="0"/>
              <w:autoSpaceDN w:val="0"/>
              <w:adjustRightInd w:val="0"/>
              <w:spacing w:line="360" w:lineRule="auto"/>
              <w:jc w:val="both"/>
              <w:rPr>
                <w:sz w:val="24"/>
                <w:szCs w:val="24"/>
              </w:rPr>
            </w:pPr>
            <w:r w:rsidRPr="00897436">
              <w:rPr>
                <w:rFonts w:ascii="Arial" w:hAnsi="Arial" w:cs="Arial"/>
                <w:b/>
                <w:bCs/>
              </w:rPr>
              <w:t xml:space="preserve">Pengertian Terapi Relaksasi Otot Progresif </w:t>
            </w:r>
          </w:p>
          <w:p w:rsidR="00A4676F" w:rsidRDefault="00A4676F" w:rsidP="00A4676F">
            <w:pPr>
              <w:widowControl w:val="0"/>
              <w:overflowPunct w:val="0"/>
              <w:autoSpaceDE w:val="0"/>
              <w:autoSpaceDN w:val="0"/>
              <w:adjustRightInd w:val="0"/>
              <w:spacing w:line="360" w:lineRule="auto"/>
              <w:jc w:val="both"/>
              <w:rPr>
                <w:rFonts w:ascii="Arial" w:hAnsi="Arial" w:cs="Arial"/>
                <w:b/>
                <w:bCs/>
              </w:rPr>
            </w:pPr>
          </w:p>
          <w:p w:rsidR="00A4676F" w:rsidRDefault="00A4676F" w:rsidP="00A4676F">
            <w:pPr>
              <w:rPr>
                <w:rFonts w:ascii="Arial" w:hAnsi="Arial" w:cs="Arial"/>
              </w:rPr>
            </w:pPr>
            <w:r w:rsidRPr="00897436">
              <w:rPr>
                <w:rFonts w:ascii="Arial" w:hAnsi="Arial" w:cs="Arial"/>
              </w:rPr>
              <w:t>Teknik relaksasi otot progresif adalah teknik relaksasi otot dalam yang tidak memerlukan imajinasi, ketekunan, atau sugesti (Herodes, 2010</w:t>
            </w:r>
            <w:r>
              <w:rPr>
                <w:rFonts w:ascii="Arial" w:hAnsi="Arial" w:cs="Arial"/>
              </w:rPr>
              <w:t>)</w:t>
            </w:r>
          </w:p>
          <w:p w:rsidR="00A4676F" w:rsidRDefault="00A4676F" w:rsidP="00A4676F">
            <w:pPr>
              <w:rPr>
                <w:rFonts w:ascii="Arial" w:hAnsi="Arial" w:cs="Arial"/>
              </w:rPr>
            </w:pPr>
            <w:r>
              <w:rPr>
                <w:rFonts w:ascii="Arial" w:hAnsi="Arial" w:cs="Arial"/>
                <w:b/>
                <w:bCs/>
                <w:noProof/>
              </w:rPr>
              <mc:AlternateContent>
                <mc:Choice Requires="wps">
                  <w:drawing>
                    <wp:anchor distT="0" distB="0" distL="114300" distR="114300" simplePos="0" relativeHeight="251680768" behindDoc="0" locked="0" layoutInCell="1" allowOverlap="1" wp14:anchorId="20765650" wp14:editId="76DA0F47">
                      <wp:simplePos x="0" y="0"/>
                      <wp:positionH relativeFrom="column">
                        <wp:posOffset>-119380</wp:posOffset>
                      </wp:positionH>
                      <wp:positionV relativeFrom="paragraph">
                        <wp:posOffset>223591</wp:posOffset>
                      </wp:positionV>
                      <wp:extent cx="5384306" cy="0"/>
                      <wp:effectExtent l="0" t="0" r="26035" b="19050"/>
                      <wp:wrapNone/>
                      <wp:docPr id="84" name="Straight Connector 84"/>
                      <wp:cNvGraphicFramePr/>
                      <a:graphic xmlns:a="http://schemas.openxmlformats.org/drawingml/2006/main">
                        <a:graphicData uri="http://schemas.microsoft.com/office/word/2010/wordprocessingShape">
                          <wps:wsp>
                            <wps:cNvCnPr/>
                            <wps:spPr>
                              <a:xfrm>
                                <a:off x="0" y="0"/>
                                <a:ext cx="5384306"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5E9D4BB" id="Straight Connector 84"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pt,17.6pt" to="414.55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"/>
                  </w:pict>
                </mc:Fallback>
              </mc:AlternateContent>
            </w:r>
          </w:p>
          <w:p w:rsidR="00A4676F" w:rsidRPr="005E2845" w:rsidRDefault="00A4676F" w:rsidP="00A4676F">
            <w:pPr>
              <w:rPr>
                <w:rFonts w:ascii="Arial" w:hAnsi="Arial" w:cs="Arial"/>
              </w:rPr>
            </w:pPr>
            <w:r>
              <w:rPr>
                <w:rFonts w:ascii="Arial" w:hAnsi="Arial" w:cs="Arial"/>
                <w:b/>
                <w:bCs/>
                <w:noProof/>
              </w:rPr>
              <mc:AlternateContent>
                <mc:Choice Requires="wps">
                  <w:drawing>
                    <wp:anchor distT="0" distB="0" distL="114300" distR="114300" simplePos="0" relativeHeight="251682816" behindDoc="0" locked="0" layoutInCell="1" allowOverlap="1" wp14:anchorId="26891D4B" wp14:editId="75357B84">
                      <wp:simplePos x="0" y="0"/>
                      <wp:positionH relativeFrom="column">
                        <wp:posOffset>-119380</wp:posOffset>
                      </wp:positionH>
                      <wp:positionV relativeFrom="paragraph">
                        <wp:posOffset>263525</wp:posOffset>
                      </wp:positionV>
                      <wp:extent cx="5441244" cy="9525"/>
                      <wp:effectExtent l="0" t="0" r="26670" b="28575"/>
                      <wp:wrapNone/>
                      <wp:docPr id="85" name="Straight Connector 85"/>
                      <wp:cNvGraphicFramePr/>
                      <a:graphic xmlns:a="http://schemas.openxmlformats.org/drawingml/2006/main">
                        <a:graphicData uri="http://schemas.microsoft.com/office/word/2010/wordprocessingShape">
                          <wps:wsp>
                            <wps:cNvCnPr/>
                            <wps:spPr>
                              <a:xfrm>
                                <a:off x="0" y="0"/>
                                <a:ext cx="5441244"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6458F824" id="Straight Connector 85"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pt,20.75pt" to="419.0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"/>
                  </w:pict>
                </mc:Fallback>
              </mc:AlternateContent>
            </w:r>
            <w:r w:rsidRPr="00897436">
              <w:rPr>
                <w:rFonts w:ascii="Arial" w:hAnsi="Arial" w:cs="Arial"/>
                <w:b/>
                <w:bCs/>
              </w:rPr>
              <w:t xml:space="preserve">Tujuan Terapi Relaksasi Otot Progresif </w:t>
            </w:r>
          </w:p>
          <w:p w:rsidR="00A4676F" w:rsidRDefault="00A4676F" w:rsidP="00A4676F">
            <w:pPr>
              <w:widowControl w:val="0"/>
              <w:tabs>
                <w:tab w:val="num" w:pos="987"/>
              </w:tabs>
              <w:overflowPunct w:val="0"/>
              <w:autoSpaceDE w:val="0"/>
              <w:autoSpaceDN w:val="0"/>
              <w:adjustRightInd w:val="0"/>
              <w:spacing w:line="360" w:lineRule="auto"/>
              <w:jc w:val="both"/>
              <w:rPr>
                <w:sz w:val="24"/>
                <w:szCs w:val="24"/>
              </w:rPr>
            </w:pPr>
          </w:p>
          <w:p w:rsidR="00A4676F" w:rsidRPr="006F5E56" w:rsidRDefault="00A4676F" w:rsidP="00A4676F">
            <w:pPr>
              <w:pStyle w:val="ListParagraph"/>
              <w:widowControl w:val="0"/>
              <w:numPr>
                <w:ilvl w:val="0"/>
                <w:numId w:val="68"/>
              </w:numPr>
              <w:tabs>
                <w:tab w:val="num" w:pos="987"/>
              </w:tabs>
              <w:overflowPunct w:val="0"/>
              <w:autoSpaceDE w:val="0"/>
              <w:autoSpaceDN w:val="0"/>
              <w:adjustRightInd w:val="0"/>
              <w:spacing w:line="360" w:lineRule="auto"/>
              <w:jc w:val="both"/>
              <w:rPr>
                <w:rFonts w:ascii="Arial" w:hAnsi="Arial" w:cs="Arial"/>
              </w:rPr>
            </w:pPr>
            <w:r w:rsidRPr="006F5E56">
              <w:rPr>
                <w:rFonts w:ascii="Arial" w:hAnsi="Arial" w:cs="Arial"/>
              </w:rPr>
              <w:t>Menurunkan ketegangan otot, kecemasan, nyeri leher dan punggung, tekanan darah tinggi, frekuensi jantung, laju metabolic</w:t>
            </w:r>
          </w:p>
          <w:p w:rsidR="00A4676F" w:rsidRPr="006F5E56" w:rsidRDefault="00A4676F" w:rsidP="00A4676F">
            <w:pPr>
              <w:pStyle w:val="ListParagraph"/>
              <w:widowControl w:val="0"/>
              <w:numPr>
                <w:ilvl w:val="0"/>
                <w:numId w:val="68"/>
              </w:numPr>
              <w:tabs>
                <w:tab w:val="num" w:pos="987"/>
              </w:tabs>
              <w:overflowPunct w:val="0"/>
              <w:autoSpaceDE w:val="0"/>
              <w:autoSpaceDN w:val="0"/>
              <w:adjustRightInd w:val="0"/>
              <w:spacing w:line="360" w:lineRule="auto"/>
              <w:jc w:val="both"/>
              <w:rPr>
                <w:sz w:val="24"/>
                <w:szCs w:val="24"/>
              </w:rPr>
            </w:pPr>
            <w:r w:rsidRPr="006F5E56">
              <w:rPr>
                <w:sz w:val="24"/>
                <w:szCs w:val="24"/>
              </w:rPr>
              <w:t xml:space="preserve"> </w:t>
            </w:r>
            <w:r w:rsidRPr="006F5E56">
              <w:rPr>
                <w:rFonts w:ascii="Arial" w:hAnsi="Arial" w:cs="Arial"/>
              </w:rPr>
              <w:t xml:space="preserve">Memperbaiki kemampuan untuk mengatasi stres. </w:t>
            </w:r>
          </w:p>
          <w:p w:rsidR="00A4676F" w:rsidRDefault="00A4676F" w:rsidP="00A4676F">
            <w:pPr>
              <w:pStyle w:val="ListParagraph"/>
              <w:widowControl w:val="0"/>
              <w:numPr>
                <w:ilvl w:val="0"/>
                <w:numId w:val="68"/>
              </w:numPr>
              <w:tabs>
                <w:tab w:val="num" w:pos="987"/>
              </w:tabs>
              <w:overflowPunct w:val="0"/>
              <w:autoSpaceDE w:val="0"/>
              <w:autoSpaceDN w:val="0"/>
              <w:adjustRightInd w:val="0"/>
              <w:spacing w:line="360" w:lineRule="auto"/>
              <w:jc w:val="both"/>
              <w:rPr>
                <w:rFonts w:ascii="Arial" w:hAnsi="Arial" w:cs="Arial"/>
              </w:rPr>
            </w:pPr>
            <w:r w:rsidRPr="006F5E56">
              <w:rPr>
                <w:rFonts w:ascii="Arial" w:hAnsi="Arial" w:cs="Arial"/>
              </w:rPr>
              <w:t>Membangun emosi positif dari emosi negatif.</w:t>
            </w:r>
          </w:p>
          <w:p w:rsidR="00A4676F" w:rsidRPr="00A4676F" w:rsidRDefault="00A4676F" w:rsidP="00A4676F">
            <w:pPr>
              <w:tabs>
                <w:tab w:val="left" w:pos="5173"/>
              </w:tabs>
              <w:rPr>
                <w:rFonts w:ascii="Arial" w:hAnsi="Arial" w:cs="Arial"/>
                <w:sz w:val="24"/>
                <w:szCs w:val="24"/>
              </w:rPr>
            </w:pPr>
          </w:p>
        </w:tc>
      </w:tr>
    </w:tbl>
    <w:tbl>
      <w:tblPr>
        <w:tblStyle w:val="TableGrid"/>
        <w:tblpPr w:leftFromText="180" w:rightFromText="180" w:vertAnchor="text" w:horzAnchor="margin" w:tblpY="-113"/>
        <w:tblW w:w="0" w:type="auto"/>
        <w:tblLook w:val="04A0" w:firstRow="1" w:lastRow="0" w:firstColumn="1" w:lastColumn="0" w:noHBand="0" w:noVBand="1"/>
      </w:tblPr>
      <w:tblGrid>
        <w:gridCol w:w="1296"/>
        <w:gridCol w:w="5803"/>
        <w:gridCol w:w="1388"/>
      </w:tblGrid>
      <w:tr w:rsidR="00A54C02" w:rsidTr="00A4676F">
        <w:trPr>
          <w:trHeight w:val="5123"/>
        </w:trPr>
        <w:tc>
          <w:tcPr>
            <w:tcW w:w="1296" w:type="dxa"/>
          </w:tcPr>
          <w:p w:rsidR="00A4676F" w:rsidRDefault="00A54C02" w:rsidP="00A4676F">
            <w:pPr>
              <w:rPr>
                <w:sz w:val="24"/>
                <w:szCs w:val="24"/>
              </w:rPr>
            </w:pPr>
            <w:r>
              <w:rPr>
                <w:sz w:val="24"/>
                <w:szCs w:val="24"/>
              </w:rPr>
              <w:lastRenderedPageBreak/>
              <w:t xml:space="preserve">NO </w:t>
            </w:r>
          </w:p>
          <w:p w:rsidR="00A4676F" w:rsidRDefault="00A4676F" w:rsidP="00A4676F">
            <w:pPr>
              <w:rPr>
                <w:sz w:val="24"/>
                <w:szCs w:val="24"/>
              </w:rPr>
            </w:pPr>
            <w:r w:rsidRPr="005F6607">
              <w:rPr>
                <w:rFonts w:ascii="Arial" w:hAnsi="Arial" w:cs="Arial"/>
                <w:b/>
                <w:bCs/>
                <w:noProof/>
                <w:color w:val="000000" w:themeColor="text1"/>
              </w:rPr>
              <mc:AlternateContent>
                <mc:Choice Requires="wps">
                  <w:drawing>
                    <wp:anchor distT="0" distB="0" distL="114300" distR="114300" simplePos="0" relativeHeight="251723776" behindDoc="0" locked="0" layoutInCell="1" allowOverlap="1" wp14:anchorId="507ED854" wp14:editId="2D3DF4CB">
                      <wp:simplePos x="0" y="0"/>
                      <wp:positionH relativeFrom="column">
                        <wp:posOffset>-119380</wp:posOffset>
                      </wp:positionH>
                      <wp:positionV relativeFrom="paragraph">
                        <wp:posOffset>48260</wp:posOffset>
                      </wp:positionV>
                      <wp:extent cx="5391150" cy="0"/>
                      <wp:effectExtent l="0" t="0" r="19050" b="19050"/>
                      <wp:wrapNone/>
                      <wp:docPr id="58" name="Straight Connector 58"/>
                      <wp:cNvGraphicFramePr/>
                      <a:graphic xmlns:a="http://schemas.openxmlformats.org/drawingml/2006/main">
                        <a:graphicData uri="http://schemas.microsoft.com/office/word/2010/wordprocessingShape">
                          <wps:wsp>
                            <wps:cNvCnPr/>
                            <wps:spPr>
                              <a:xfrm>
                                <a:off x="0" y="0"/>
                                <a:ext cx="53911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1970FCC" id="Straight Connector 58"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pt,3.8pt" to="415.1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"/>
                  </w:pict>
                </mc:Fallback>
              </mc:AlternateContent>
            </w:r>
          </w:p>
          <w:p w:rsidR="00A54C02" w:rsidRDefault="00A54C02" w:rsidP="00A4676F">
            <w:pPr>
              <w:rPr>
                <w:sz w:val="24"/>
                <w:szCs w:val="24"/>
              </w:rPr>
            </w:pPr>
          </w:p>
          <w:p w:rsidR="00A54C02" w:rsidRPr="005F6607" w:rsidRDefault="00A54C02" w:rsidP="00A4676F">
            <w:pPr>
              <w:pStyle w:val="ListParagraph"/>
              <w:numPr>
                <w:ilvl w:val="0"/>
                <w:numId w:val="69"/>
              </w:numPr>
              <w:spacing w:line="240" w:lineRule="auto"/>
              <w:rPr>
                <w:sz w:val="24"/>
                <w:szCs w:val="24"/>
              </w:rPr>
            </w:pPr>
          </w:p>
          <w:p w:rsidR="00A54C02" w:rsidRDefault="00A54C02" w:rsidP="00A4676F">
            <w:pPr>
              <w:rPr>
                <w:sz w:val="24"/>
                <w:szCs w:val="24"/>
              </w:rPr>
            </w:pPr>
            <w:r>
              <w:rPr>
                <w:rFonts w:ascii="Arial" w:hAnsi="Arial" w:cs="Arial"/>
                <w:b/>
                <w:bCs/>
                <w:noProof/>
              </w:rPr>
              <mc:AlternateContent>
                <mc:Choice Requires="wps">
                  <w:drawing>
                    <wp:anchor distT="0" distB="0" distL="114300" distR="114300" simplePos="0" relativeHeight="251724800" behindDoc="0" locked="0" layoutInCell="1" allowOverlap="1" wp14:anchorId="3A625453" wp14:editId="6949CE97">
                      <wp:simplePos x="0" y="0"/>
                      <wp:positionH relativeFrom="column">
                        <wp:posOffset>-62642</wp:posOffset>
                      </wp:positionH>
                      <wp:positionV relativeFrom="paragraph">
                        <wp:posOffset>24039</wp:posOffset>
                      </wp:positionV>
                      <wp:extent cx="5391150" cy="9525"/>
                      <wp:effectExtent l="0" t="0" r="19050" b="28575"/>
                      <wp:wrapNone/>
                      <wp:docPr id="59" name="Straight Connector 59"/>
                      <wp:cNvGraphicFramePr/>
                      <a:graphic xmlns:a="http://schemas.openxmlformats.org/drawingml/2006/main">
                        <a:graphicData uri="http://schemas.microsoft.com/office/word/2010/wordprocessingShape">
                          <wps:wsp>
                            <wps:cNvCnPr/>
                            <wps:spPr>
                              <a:xfrm>
                                <a:off x="0" y="0"/>
                                <a:ext cx="5391150" cy="952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AE06AC4" id="Straight Connector 59" o:spid="_x0000_s1026" style="position:absolute;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95pt,1.9pt" to="419.5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" strokecolor="black [3040]"/>
                  </w:pict>
                </mc:Fallback>
              </mc:AlternateContent>
            </w:r>
          </w:p>
          <w:p w:rsidR="00A54C02" w:rsidRPr="005F6607" w:rsidRDefault="00A4676F" w:rsidP="00A4676F">
            <w:pPr>
              <w:pStyle w:val="ListParagraph"/>
              <w:rPr>
                <w:sz w:val="24"/>
                <w:szCs w:val="24"/>
              </w:rPr>
            </w:pPr>
            <w:r>
              <w:rPr>
                <w:rFonts w:ascii="Arial" w:hAnsi="Arial" w:cs="Arial"/>
                <w:b/>
                <w:bCs/>
                <w:noProof/>
              </w:rPr>
              <mc:AlternateContent>
                <mc:Choice Requires="wps">
                  <w:drawing>
                    <wp:anchor distT="0" distB="0" distL="114300" distR="114300" simplePos="0" relativeHeight="251726848" behindDoc="0" locked="0" layoutInCell="1" allowOverlap="1" wp14:anchorId="755DD71A" wp14:editId="2C11E7B3">
                      <wp:simplePos x="0" y="0"/>
                      <wp:positionH relativeFrom="column">
                        <wp:posOffset>-62865</wp:posOffset>
                      </wp:positionH>
                      <wp:positionV relativeFrom="paragraph">
                        <wp:posOffset>1432750</wp:posOffset>
                      </wp:positionV>
                      <wp:extent cx="5391150" cy="0"/>
                      <wp:effectExtent l="0" t="0" r="19050" b="19050"/>
                      <wp:wrapNone/>
                      <wp:docPr id="60" name="Straight Connector 60"/>
                      <wp:cNvGraphicFramePr/>
                      <a:graphic xmlns:a="http://schemas.openxmlformats.org/drawingml/2006/main">
                        <a:graphicData uri="http://schemas.microsoft.com/office/word/2010/wordprocessingShape">
                          <wps:wsp>
                            <wps:cNvCnPr/>
                            <wps:spPr>
                              <a:xfrm>
                                <a:off x="0" y="0"/>
                                <a:ext cx="539115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65C6A03" id="Straight Connector 60"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5pt,112.8pt" to="419.55pt,1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"/>
                  </w:pict>
                </mc:Fallback>
              </mc:AlternateContent>
            </w:r>
          </w:p>
        </w:tc>
        <w:tc>
          <w:tcPr>
            <w:tcW w:w="5803" w:type="dxa"/>
          </w:tcPr>
          <w:p w:rsidR="00A54C02" w:rsidRDefault="00A54C02" w:rsidP="00A4676F">
            <w:pPr>
              <w:jc w:val="center"/>
              <w:rPr>
                <w:sz w:val="24"/>
                <w:szCs w:val="24"/>
              </w:rPr>
            </w:pPr>
            <w:r>
              <w:rPr>
                <w:sz w:val="24"/>
                <w:szCs w:val="24"/>
              </w:rPr>
              <w:t>PROSEDUR</w:t>
            </w:r>
          </w:p>
          <w:p w:rsidR="00A4676F" w:rsidRDefault="00A4676F" w:rsidP="00A4676F">
            <w:pPr>
              <w:jc w:val="center"/>
              <w:rPr>
                <w:sz w:val="24"/>
                <w:szCs w:val="24"/>
              </w:rPr>
            </w:pPr>
          </w:p>
          <w:p w:rsidR="00A54C02" w:rsidRDefault="00A54C02" w:rsidP="00A4676F">
            <w:pPr>
              <w:jc w:val="center"/>
              <w:rPr>
                <w:sz w:val="24"/>
                <w:szCs w:val="24"/>
              </w:rPr>
            </w:pPr>
          </w:p>
          <w:p w:rsidR="00A54C02" w:rsidRDefault="00A54C02" w:rsidP="00A4676F">
            <w:pPr>
              <w:rPr>
                <w:rFonts w:ascii="Verdana" w:eastAsia="Times New Roman" w:hAnsi="Verdana" w:cs="Times New Roman"/>
                <w:bdr w:val="none" w:sz="0" w:space="0" w:color="auto" w:frame="1"/>
              </w:rPr>
            </w:pPr>
            <w:r>
              <w:rPr>
                <w:rFonts w:ascii="Verdana" w:eastAsia="Times New Roman" w:hAnsi="Verdana" w:cs="Times New Roman"/>
                <w:bdr w:val="none" w:sz="0" w:space="0" w:color="auto" w:frame="1"/>
              </w:rPr>
              <w:t xml:space="preserve">Persiapan </w:t>
            </w:r>
          </w:p>
          <w:p w:rsidR="00A54C02" w:rsidRDefault="00A54C02" w:rsidP="00A4676F">
            <w:pPr>
              <w:rPr>
                <w:rFonts w:ascii="Verdana" w:eastAsia="Times New Roman" w:hAnsi="Verdana" w:cs="Times New Roman"/>
                <w:bdr w:val="none" w:sz="0" w:space="0" w:color="auto" w:frame="1"/>
              </w:rPr>
            </w:pPr>
          </w:p>
          <w:p w:rsidR="00A54C02" w:rsidRDefault="00A54C02" w:rsidP="00A4676F">
            <w:pPr>
              <w:rPr>
                <w:rFonts w:ascii="Verdana" w:eastAsia="Times New Roman" w:hAnsi="Verdana" w:cs="Times New Roman"/>
                <w:bdr w:val="none" w:sz="0" w:space="0" w:color="auto" w:frame="1"/>
              </w:rPr>
            </w:pPr>
            <w:r w:rsidRPr="00F5583D">
              <w:rPr>
                <w:rFonts w:ascii="Verdana" w:eastAsia="Times New Roman" w:hAnsi="Verdana" w:cs="Times New Roman"/>
                <w:bdr w:val="none" w:sz="0" w:space="0" w:color="auto" w:frame="1"/>
              </w:rPr>
              <w:t>Menyiapkan lingkungan yang memungkinkan melakukan kegitan relaksasi progresif</w:t>
            </w:r>
          </w:p>
          <w:p w:rsidR="00A54C02" w:rsidRDefault="00A54C02" w:rsidP="00A4676F">
            <w:pPr>
              <w:rPr>
                <w:rFonts w:ascii="Verdana" w:eastAsia="Times New Roman" w:hAnsi="Verdana" w:cs="Times New Roman"/>
                <w:bdr w:val="none" w:sz="0" w:space="0" w:color="auto" w:frame="1"/>
              </w:rPr>
            </w:pPr>
          </w:p>
          <w:p w:rsidR="00895708" w:rsidRDefault="00895708" w:rsidP="00A4676F">
            <w:pPr>
              <w:rPr>
                <w:rFonts w:ascii="Verdana" w:eastAsia="Times New Roman" w:hAnsi="Verdana" w:cs="Times New Roman"/>
                <w:bdr w:val="none" w:sz="0" w:space="0" w:color="auto" w:frame="1"/>
              </w:rPr>
            </w:pPr>
          </w:p>
          <w:p w:rsidR="00A54C02" w:rsidRDefault="00A54C02" w:rsidP="00A4676F">
            <w:pPr>
              <w:rPr>
                <w:sz w:val="24"/>
                <w:szCs w:val="24"/>
              </w:rPr>
            </w:pPr>
            <w:r w:rsidRPr="00F5583D">
              <w:rPr>
                <w:rFonts w:ascii="Verdana" w:eastAsia="Times New Roman" w:hAnsi="Verdana" w:cs="Times New Roman"/>
                <w:bdr w:val="none" w:sz="0" w:space="0" w:color="auto" w:frame="1"/>
              </w:rPr>
              <w:t>Menjelaskan teknik dasar prosedur yang akan dilakukan dengan cermat agar bisa dimengerti oleh pasien (gunakan otak kanan yang bersifat menerima).</w:t>
            </w:r>
          </w:p>
          <w:p w:rsidR="00A4676F" w:rsidRDefault="00A4676F" w:rsidP="00A4676F">
            <w:pPr>
              <w:rPr>
                <w:rFonts w:ascii="Arial" w:hAnsi="Arial" w:cs="Arial"/>
                <w:b/>
                <w:bCs/>
                <w:noProof/>
                <w:lang w:eastAsia="id-ID"/>
              </w:rPr>
            </w:pPr>
          </w:p>
          <w:p w:rsidR="00A54C02" w:rsidRDefault="00A4676F" w:rsidP="00A4676F">
            <w:pPr>
              <w:rPr>
                <w:rFonts w:ascii="Verdana" w:eastAsia="Times New Roman" w:hAnsi="Verdana" w:cs="Times New Roman"/>
                <w:bdr w:val="none" w:sz="0" w:space="0" w:color="auto" w:frame="1"/>
              </w:rPr>
            </w:pPr>
            <w:r>
              <w:rPr>
                <w:rFonts w:ascii="Arial" w:hAnsi="Arial" w:cs="Arial"/>
                <w:b/>
                <w:bCs/>
                <w:noProof/>
              </w:rPr>
              <mc:AlternateContent>
                <mc:Choice Requires="wps">
                  <w:drawing>
                    <wp:anchor distT="0" distB="0" distL="114300" distR="114300" simplePos="0" relativeHeight="251720704" behindDoc="0" locked="0" layoutInCell="1" allowOverlap="1" wp14:anchorId="3701C0CB" wp14:editId="594E0E33">
                      <wp:simplePos x="0" y="0"/>
                      <wp:positionH relativeFrom="column">
                        <wp:posOffset>-944880</wp:posOffset>
                      </wp:positionH>
                      <wp:positionV relativeFrom="paragraph">
                        <wp:posOffset>1527620</wp:posOffset>
                      </wp:positionV>
                      <wp:extent cx="5438899" cy="9525"/>
                      <wp:effectExtent l="0" t="0" r="9525" b="28575"/>
                      <wp:wrapNone/>
                      <wp:docPr id="62" name="Straight Connector 62"/>
                      <wp:cNvGraphicFramePr/>
                      <a:graphic xmlns:a="http://schemas.openxmlformats.org/drawingml/2006/main">
                        <a:graphicData uri="http://schemas.microsoft.com/office/word/2010/wordprocessingShape">
                          <wps:wsp>
                            <wps:cNvCnPr/>
                            <wps:spPr>
                              <a:xfrm>
                                <a:off x="0" y="0"/>
                                <a:ext cx="5438899"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168F38AF" id="Straight Connector 62" o:spid="_x0000_s1026" style="position:absolute;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4.4pt,120.3pt" to="353.85pt,1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"/>
                  </w:pict>
                </mc:Fallback>
              </mc:AlternateContent>
            </w:r>
            <w:r w:rsidR="00A54C02" w:rsidRPr="00F5583D">
              <w:rPr>
                <w:rFonts w:ascii="Verdana" w:eastAsia="Times New Roman" w:hAnsi="Verdana" w:cs="Times New Roman"/>
                <w:bdr w:val="none" w:sz="0" w:space="0" w:color="auto" w:frame="1"/>
              </w:rPr>
              <w:t>Mem</w:t>
            </w:r>
            <w:r w:rsidR="00A54C02">
              <w:rPr>
                <w:rFonts w:ascii="Verdana" w:eastAsia="Times New Roman" w:hAnsi="Verdana" w:cs="Times New Roman"/>
                <w:bdr w:val="none" w:sz="0" w:space="0" w:color="auto" w:frame="1"/>
              </w:rPr>
              <w:t xml:space="preserve">inta kepada pasien untuk duduk dengan nyaman </w:t>
            </w:r>
            <w:r w:rsidR="00A54C02" w:rsidRPr="00F5583D">
              <w:rPr>
                <w:rFonts w:ascii="Verdana" w:eastAsia="Times New Roman" w:hAnsi="Verdana" w:cs="Times New Roman"/>
                <w:bdr w:val="none" w:sz="0" w:space="0" w:color="auto" w:frame="1"/>
              </w:rPr>
              <w:t>, melepaskan alas kaki, mememosisikan badan senyaman mungkin dan tidak saling bersentuhan dengan anggota tubuh yang lain serta benda yang ada disekitar</w:t>
            </w:r>
          </w:p>
          <w:p w:rsidR="00A54C02" w:rsidRDefault="00A54C02" w:rsidP="00A4676F">
            <w:pPr>
              <w:rPr>
                <w:rFonts w:ascii="Verdana" w:eastAsia="Times New Roman" w:hAnsi="Verdana" w:cs="Times New Roman"/>
                <w:bdr w:val="none" w:sz="0" w:space="0" w:color="auto" w:frame="1"/>
              </w:rPr>
            </w:pPr>
          </w:p>
          <w:p w:rsidR="00A54C02" w:rsidRPr="005F6607" w:rsidRDefault="00A54C02" w:rsidP="00A4676F">
            <w:pPr>
              <w:rPr>
                <w:sz w:val="24"/>
                <w:szCs w:val="24"/>
              </w:rPr>
            </w:pPr>
          </w:p>
        </w:tc>
        <w:tc>
          <w:tcPr>
            <w:tcW w:w="1388" w:type="dxa"/>
          </w:tcPr>
          <w:p w:rsidR="00A54C02" w:rsidRDefault="00A54C02" w:rsidP="00A4676F">
            <w:pPr>
              <w:jc w:val="center"/>
              <w:rPr>
                <w:sz w:val="24"/>
                <w:szCs w:val="24"/>
              </w:rPr>
            </w:pPr>
            <w:r>
              <w:rPr>
                <w:sz w:val="24"/>
                <w:szCs w:val="24"/>
              </w:rPr>
              <w:t>NILAI</w:t>
            </w:r>
          </w:p>
        </w:tc>
      </w:tr>
    </w:tbl>
    <w:p w:rsidR="00A54C02" w:rsidRDefault="00A54C02" w:rsidP="00A54C02">
      <w:pPr>
        <w:widowControl w:val="0"/>
        <w:tabs>
          <w:tab w:val="num" w:pos="987"/>
        </w:tabs>
        <w:overflowPunct w:val="0"/>
        <w:autoSpaceDE w:val="0"/>
        <w:autoSpaceDN w:val="0"/>
        <w:adjustRightInd w:val="0"/>
        <w:spacing w:line="360" w:lineRule="auto"/>
        <w:jc w:val="both"/>
        <w:rPr>
          <w:rFonts w:ascii="Arial" w:hAnsi="Arial" w:cs="Arial"/>
        </w:rPr>
      </w:pPr>
    </w:p>
    <w:p w:rsidR="00A54C02" w:rsidRDefault="00A54C02" w:rsidP="00A54C02">
      <w:pPr>
        <w:widowControl w:val="0"/>
        <w:tabs>
          <w:tab w:val="num" w:pos="987"/>
        </w:tabs>
        <w:overflowPunct w:val="0"/>
        <w:autoSpaceDE w:val="0"/>
        <w:autoSpaceDN w:val="0"/>
        <w:adjustRightInd w:val="0"/>
        <w:spacing w:line="360" w:lineRule="auto"/>
        <w:jc w:val="both"/>
        <w:rPr>
          <w:rFonts w:ascii="Arial" w:hAnsi="Arial" w:cs="Arial"/>
        </w:rPr>
      </w:pPr>
    </w:p>
    <w:tbl>
      <w:tblPr>
        <w:tblStyle w:val="TableGrid"/>
        <w:tblW w:w="0" w:type="auto"/>
        <w:tblLook w:val="04A0" w:firstRow="1" w:lastRow="0" w:firstColumn="1" w:lastColumn="0" w:noHBand="0" w:noVBand="1"/>
      </w:tblPr>
      <w:tblGrid>
        <w:gridCol w:w="1122"/>
        <w:gridCol w:w="6037"/>
        <w:gridCol w:w="1328"/>
      </w:tblGrid>
      <w:tr w:rsidR="00A54C02" w:rsidTr="00895708">
        <w:trPr>
          <w:trHeight w:val="7271"/>
        </w:trPr>
        <w:tc>
          <w:tcPr>
            <w:tcW w:w="1278" w:type="dxa"/>
          </w:tcPr>
          <w:p w:rsidR="00A54C02" w:rsidRDefault="00A54C02" w:rsidP="00493756">
            <w:pPr>
              <w:widowControl w:val="0"/>
              <w:tabs>
                <w:tab w:val="num" w:pos="987"/>
              </w:tabs>
              <w:overflowPunct w:val="0"/>
              <w:autoSpaceDE w:val="0"/>
              <w:autoSpaceDN w:val="0"/>
              <w:adjustRightInd w:val="0"/>
              <w:spacing w:line="360" w:lineRule="auto"/>
              <w:jc w:val="both"/>
              <w:rPr>
                <w:rFonts w:ascii="Arial" w:hAnsi="Arial" w:cs="Arial"/>
              </w:rPr>
            </w:pPr>
            <w:r>
              <w:rPr>
                <w:rFonts w:ascii="Arial" w:hAnsi="Arial" w:cs="Arial"/>
              </w:rPr>
              <w:t xml:space="preserve"> </w:t>
            </w:r>
          </w:p>
          <w:p w:rsidR="00A4676F" w:rsidRDefault="00A4676F" w:rsidP="00493756">
            <w:pPr>
              <w:widowControl w:val="0"/>
              <w:tabs>
                <w:tab w:val="num" w:pos="987"/>
              </w:tabs>
              <w:overflowPunct w:val="0"/>
              <w:autoSpaceDE w:val="0"/>
              <w:autoSpaceDN w:val="0"/>
              <w:adjustRightInd w:val="0"/>
              <w:spacing w:line="360" w:lineRule="auto"/>
              <w:jc w:val="center"/>
              <w:rPr>
                <w:rFonts w:ascii="Arial" w:hAnsi="Arial" w:cs="Arial"/>
                <w:b/>
                <w:bCs/>
                <w:noProof/>
                <w:lang w:eastAsia="id-ID"/>
              </w:rPr>
            </w:pPr>
          </w:p>
          <w:p w:rsidR="00A54C02" w:rsidRDefault="00A4676F" w:rsidP="00493756">
            <w:pPr>
              <w:widowControl w:val="0"/>
              <w:tabs>
                <w:tab w:val="num" w:pos="987"/>
              </w:tabs>
              <w:overflowPunct w:val="0"/>
              <w:autoSpaceDE w:val="0"/>
              <w:autoSpaceDN w:val="0"/>
              <w:adjustRightInd w:val="0"/>
              <w:spacing w:line="360" w:lineRule="auto"/>
              <w:jc w:val="center"/>
              <w:rPr>
                <w:rFonts w:ascii="Arial" w:hAnsi="Arial" w:cs="Arial"/>
              </w:rPr>
            </w:pPr>
            <w:r>
              <w:rPr>
                <w:rFonts w:ascii="Arial" w:hAnsi="Arial" w:cs="Arial"/>
                <w:b/>
                <w:bCs/>
                <w:noProof/>
              </w:rPr>
              <mc:AlternateContent>
                <mc:Choice Requires="wps">
                  <w:drawing>
                    <wp:anchor distT="0" distB="0" distL="114300" distR="114300" simplePos="0" relativeHeight="251730944" behindDoc="0" locked="0" layoutInCell="1" allowOverlap="1" wp14:anchorId="07F35A99" wp14:editId="1DE756F5">
                      <wp:simplePos x="0" y="0"/>
                      <wp:positionH relativeFrom="column">
                        <wp:posOffset>-62230</wp:posOffset>
                      </wp:positionH>
                      <wp:positionV relativeFrom="paragraph">
                        <wp:posOffset>4329430</wp:posOffset>
                      </wp:positionV>
                      <wp:extent cx="5379085" cy="9525"/>
                      <wp:effectExtent l="0" t="0" r="12065" b="28575"/>
                      <wp:wrapNone/>
                      <wp:docPr id="68" name="Straight Connector 68"/>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6F0E3795" id="Straight Connector 68" o:spid="_x0000_s1026" style="position:absolute;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9pt,340.9pt" to="418.65pt,3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"/>
                  </w:pict>
                </mc:Fallback>
              </mc:AlternateContent>
            </w:r>
            <w:r>
              <w:rPr>
                <w:rFonts w:ascii="Arial" w:hAnsi="Arial" w:cs="Arial"/>
                <w:b/>
                <w:bCs/>
                <w:noProof/>
              </w:rPr>
              <mc:AlternateContent>
                <mc:Choice Requires="wps">
                  <w:drawing>
                    <wp:anchor distT="0" distB="0" distL="114300" distR="114300" simplePos="0" relativeHeight="251728896" behindDoc="0" locked="0" layoutInCell="1" allowOverlap="1" wp14:anchorId="4EFFB165" wp14:editId="424558F7">
                      <wp:simplePos x="0" y="0"/>
                      <wp:positionH relativeFrom="column">
                        <wp:posOffset>-62865</wp:posOffset>
                      </wp:positionH>
                      <wp:positionV relativeFrom="paragraph">
                        <wp:posOffset>2919095</wp:posOffset>
                      </wp:positionV>
                      <wp:extent cx="5379085" cy="9525"/>
                      <wp:effectExtent l="0" t="0" r="12065" b="28575"/>
                      <wp:wrapNone/>
                      <wp:docPr id="70" name="Straight Connector 70"/>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7783A868" id="Straight Connector 70" o:spid="_x0000_s1026" style="position:absolute;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95pt,229.85pt" to="418.6pt,2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"/>
                  </w:pict>
                </mc:Fallback>
              </mc:AlternateContent>
            </w:r>
            <w:r>
              <w:rPr>
                <w:rFonts w:ascii="Arial" w:hAnsi="Arial" w:cs="Arial"/>
                <w:b/>
                <w:bCs/>
                <w:noProof/>
              </w:rPr>
              <mc:AlternateContent>
                <mc:Choice Requires="wps">
                  <w:drawing>
                    <wp:anchor distT="0" distB="0" distL="114300" distR="114300" simplePos="0" relativeHeight="251729920" behindDoc="0" locked="0" layoutInCell="1" allowOverlap="1" wp14:anchorId="7972DD6F" wp14:editId="46A5E622">
                      <wp:simplePos x="0" y="0"/>
                      <wp:positionH relativeFrom="column">
                        <wp:posOffset>-62865</wp:posOffset>
                      </wp:positionH>
                      <wp:positionV relativeFrom="paragraph">
                        <wp:posOffset>1534985</wp:posOffset>
                      </wp:positionV>
                      <wp:extent cx="5379085" cy="9525"/>
                      <wp:effectExtent l="0" t="0" r="12065" b="28575"/>
                      <wp:wrapNone/>
                      <wp:docPr id="69" name="Straight Connector 69"/>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52633FC6" id="Straight Connector 69" o:spid="_x0000_s1026" style="position:absolute;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95pt,120.85pt" to="418.6pt,1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"/>
                  </w:pict>
                </mc:Fallback>
              </mc:AlternateContent>
            </w:r>
            <w:r>
              <w:rPr>
                <w:rFonts w:ascii="Arial" w:hAnsi="Arial" w:cs="Arial"/>
                <w:b/>
                <w:bCs/>
                <w:noProof/>
              </w:rPr>
              <mc:AlternateContent>
                <mc:Choice Requires="wps">
                  <w:drawing>
                    <wp:anchor distT="0" distB="0" distL="114300" distR="114300" simplePos="0" relativeHeight="251727872" behindDoc="0" locked="0" layoutInCell="1" allowOverlap="1" wp14:anchorId="657A7519" wp14:editId="25EB3C9D">
                      <wp:simplePos x="0" y="0"/>
                      <wp:positionH relativeFrom="column">
                        <wp:posOffset>-62865</wp:posOffset>
                      </wp:positionH>
                      <wp:positionV relativeFrom="paragraph">
                        <wp:posOffset>212725</wp:posOffset>
                      </wp:positionV>
                      <wp:extent cx="5379085" cy="9525"/>
                      <wp:effectExtent l="0" t="0" r="12065" b="28575"/>
                      <wp:wrapNone/>
                      <wp:docPr id="71" name="Straight Connector 71"/>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5AAEE022" id="Straight Connector 71" o:spid="_x0000_s1026" style="position:absolute;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95pt,16.75pt" to="418.6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"/>
                  </w:pict>
                </mc:Fallback>
              </mc:AlternateContent>
            </w:r>
            <w:r w:rsidR="00A54C02">
              <w:rPr>
                <w:rFonts w:ascii="Arial" w:hAnsi="Arial" w:cs="Arial"/>
              </w:rPr>
              <w:t>2</w:t>
            </w:r>
          </w:p>
        </w:tc>
        <w:tc>
          <w:tcPr>
            <w:tcW w:w="6750" w:type="dxa"/>
          </w:tcPr>
          <w:p w:rsidR="00A54C02" w:rsidRDefault="00A54C02" w:rsidP="00493756">
            <w:pPr>
              <w:widowControl w:val="0"/>
              <w:tabs>
                <w:tab w:val="num" w:pos="987"/>
              </w:tabs>
              <w:overflowPunct w:val="0"/>
              <w:autoSpaceDE w:val="0"/>
              <w:autoSpaceDN w:val="0"/>
              <w:adjustRightInd w:val="0"/>
              <w:spacing w:line="360" w:lineRule="auto"/>
              <w:jc w:val="both"/>
              <w:rPr>
                <w:rFonts w:ascii="Arial" w:hAnsi="Arial" w:cs="Arial"/>
              </w:rPr>
            </w:pPr>
          </w:p>
          <w:p w:rsidR="00A54C02" w:rsidRDefault="00A54C02" w:rsidP="00493756">
            <w:pPr>
              <w:widowControl w:val="0"/>
              <w:tabs>
                <w:tab w:val="num" w:pos="987"/>
              </w:tabs>
              <w:overflowPunct w:val="0"/>
              <w:autoSpaceDE w:val="0"/>
              <w:autoSpaceDN w:val="0"/>
              <w:adjustRightInd w:val="0"/>
              <w:spacing w:line="360" w:lineRule="auto"/>
              <w:jc w:val="both"/>
              <w:rPr>
                <w:rFonts w:ascii="Arial" w:hAnsi="Arial" w:cs="Arial"/>
              </w:rPr>
            </w:pPr>
            <w:r w:rsidRPr="00F5583D">
              <w:rPr>
                <w:rFonts w:ascii="Verdana" w:eastAsia="Times New Roman" w:hAnsi="Verdana" w:cs="Times New Roman"/>
                <w:bdr w:val="none" w:sz="0" w:space="0" w:color="auto" w:frame="1"/>
              </w:rPr>
              <w:t>PROSES </w:t>
            </w:r>
            <w:r w:rsidRPr="00F5583D">
              <w:rPr>
                <w:rFonts w:ascii="Verdana" w:eastAsia="Times New Roman" w:hAnsi="Verdana" w:cs="Times New Roman"/>
                <w:bdr w:val="none" w:sz="0" w:space="0" w:color="auto" w:frame="1"/>
                <w:lang w:val="id-ID"/>
              </w:rPr>
              <w:t>RELAKSASI PROGRESIF</w:t>
            </w:r>
          </w:p>
          <w:p w:rsidR="00A54C02" w:rsidRDefault="00A54C02" w:rsidP="00493756">
            <w:pPr>
              <w:rPr>
                <w:rFonts w:ascii="Arial" w:hAnsi="Arial" w:cs="Arial"/>
              </w:rPr>
            </w:pPr>
          </w:p>
          <w:p w:rsidR="00A54C02" w:rsidRPr="002856C7" w:rsidRDefault="00A54C02" w:rsidP="00493756">
            <w:pPr>
              <w:tabs>
                <w:tab w:val="left" w:pos="2025"/>
              </w:tabs>
              <w:rPr>
                <w:rFonts w:ascii="Arial" w:hAnsi="Arial" w:cs="Arial"/>
                <w:sz w:val="24"/>
                <w:szCs w:val="24"/>
              </w:rPr>
            </w:pPr>
            <w:r w:rsidRPr="00F5583D">
              <w:rPr>
                <w:rFonts w:ascii="Verdana" w:eastAsia="Times New Roman" w:hAnsi="Verdana" w:cs="Times New Roman"/>
                <w:bdr w:val="none" w:sz="0" w:space="0" w:color="auto" w:frame="1"/>
              </w:rPr>
              <w:t>Meminta pasien untuk memejamkan mata dengan lembut dan perlahan-lahan.</w:t>
            </w:r>
          </w:p>
          <w:p w:rsidR="00A54C02" w:rsidRDefault="00A54C02" w:rsidP="00493756">
            <w:pPr>
              <w:tabs>
                <w:tab w:val="left" w:pos="2025"/>
              </w:tabs>
              <w:rPr>
                <w:rFonts w:ascii="Arial" w:hAnsi="Arial" w:cs="Arial"/>
                <w:sz w:val="24"/>
                <w:szCs w:val="24"/>
              </w:rPr>
            </w:pP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Verdana" w:eastAsia="Times New Roman" w:hAnsi="Verdana" w:cs="Times New Roman"/>
                <w:bdr w:val="none" w:sz="0" w:space="0" w:color="auto" w:frame="1"/>
              </w:rPr>
              <w:t>Pusatkan perhatian pada tangan , jari-jari, dan lengan kanan lalutaruh tangan dan lengan di pangkuan, jari-jari dibuka lebar</w:t>
            </w: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Verdana" w:eastAsia="Times New Roman" w:hAnsi="Verdana" w:cs="Times New Roman"/>
                <w:bdr w:val="none" w:sz="0" w:space="0" w:color="auto" w:frame="1"/>
              </w:rPr>
              <w:t xml:space="preserve">Kemudian tangan dan lengan dirapatkan pada badan sekeras mungkin dan di tegangkan lalu perlahan lepaskan lemaskan dan relaks </w:t>
            </w: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Arial" w:hAnsi="Arial" w:cs="Arial"/>
                <w:sz w:val="24"/>
                <w:szCs w:val="24"/>
              </w:rPr>
              <w:t>Pusatkan perhatian saudara pada tangan dan lengan kiri. Jari-jari dibuka lebar-lebar dan rapatkan lengan dan tangan saudara pada badan sekeras mungkin dan tegangkan lalu perlahan lepaskan lemaskan dan relaks</w:t>
            </w: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Arial" w:hAnsi="Arial" w:cs="Arial"/>
                <w:sz w:val="24"/>
                <w:szCs w:val="24"/>
              </w:rPr>
              <w:t>Pusatkan perhatian pada kaki kanan, tumit hendaknya ditekankan pada lantai sekeras mungkin. Jari-jari kaki dibuka lebar-lebar dan ditarik ke atas. Otot-otot paha ditegangkan lalu perlahan lepaskan lemaskan dan relaks</w:t>
            </w:r>
          </w:p>
          <w:p w:rsidR="00A54C02" w:rsidRDefault="00A4676F"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44256" behindDoc="0" locked="0" layoutInCell="1" allowOverlap="1" wp14:anchorId="4C812887" wp14:editId="11FCA68D">
                      <wp:simplePos x="0" y="0"/>
                      <wp:positionH relativeFrom="column">
                        <wp:posOffset>-777240</wp:posOffset>
                      </wp:positionH>
                      <wp:positionV relativeFrom="paragraph">
                        <wp:posOffset>10160</wp:posOffset>
                      </wp:positionV>
                      <wp:extent cx="5379085" cy="9525"/>
                      <wp:effectExtent l="0" t="0" r="12065" b="28575"/>
                      <wp:wrapNone/>
                      <wp:docPr id="80" name="Straight Connector 80"/>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133D2452" id="Straight Connector 80" o:spid="_x0000_s1026" style="position:absolute;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2pt,.8pt" to="362.3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"/>
                  </w:pict>
                </mc:Fallback>
              </mc:AlternateContent>
            </w:r>
          </w:p>
          <w:p w:rsidR="00A54C02" w:rsidRDefault="00A54C02" w:rsidP="00493756">
            <w:pPr>
              <w:rPr>
                <w:rFonts w:ascii="Arial" w:hAnsi="Arial" w:cs="Arial"/>
                <w:sz w:val="24"/>
                <w:szCs w:val="24"/>
              </w:rPr>
            </w:pPr>
            <w:r w:rsidRPr="00584C1A">
              <w:rPr>
                <w:rFonts w:ascii="Arial" w:hAnsi="Arial" w:cs="Arial"/>
                <w:sz w:val="24"/>
                <w:szCs w:val="24"/>
              </w:rPr>
              <w:t xml:space="preserve"> </w:t>
            </w:r>
          </w:p>
          <w:p w:rsidR="00A54C02" w:rsidRDefault="00A54C02" w:rsidP="00493756">
            <w:pPr>
              <w:rPr>
                <w:rFonts w:ascii="Arial" w:hAnsi="Arial" w:cs="Arial"/>
                <w:sz w:val="24"/>
                <w:szCs w:val="24"/>
              </w:rPr>
            </w:pPr>
            <w:r>
              <w:rPr>
                <w:rFonts w:ascii="Arial" w:hAnsi="Arial" w:cs="Arial"/>
                <w:sz w:val="24"/>
                <w:szCs w:val="24"/>
              </w:rPr>
              <w:t>Pusatkan perhatian pada kaki kiri, tumit hendaknya ditekankan pada lantai sekeras mungkin. Jari-jari kaki dibuka lebar-lebar dan ditarik ke atas. Otot-otot paha ditegangkan lalu perlahan lepaskan lemaskan dan relaks</w:t>
            </w:r>
          </w:p>
          <w:p w:rsidR="00A54C02" w:rsidRPr="00C7425D"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4676F"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48352" behindDoc="0" locked="0" layoutInCell="1" allowOverlap="1" wp14:anchorId="248E2B18" wp14:editId="7D17F036">
                      <wp:simplePos x="0" y="0"/>
                      <wp:positionH relativeFrom="column">
                        <wp:posOffset>-788670</wp:posOffset>
                      </wp:positionH>
                      <wp:positionV relativeFrom="paragraph">
                        <wp:posOffset>11430</wp:posOffset>
                      </wp:positionV>
                      <wp:extent cx="5379085" cy="9525"/>
                      <wp:effectExtent l="0" t="0" r="12065" b="28575"/>
                      <wp:wrapNone/>
                      <wp:docPr id="82" name="Straight Connector 82"/>
                      <wp:cNvGraphicFramePr/>
                      <a:graphic xmlns:a="http://schemas.openxmlformats.org/drawingml/2006/main">
                        <a:graphicData uri="http://schemas.microsoft.com/office/word/2010/wordprocessingShape">
                          <wps:wsp>
                            <wps:cNvCnPr/>
                            <wps:spPr>
                              <a:xfrm>
                                <a:off x="0" y="0"/>
                                <a:ext cx="537908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77A083EA" id="Straight Connector 82" o:spid="_x0000_s1026" style="position:absolute;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2.1pt,.9pt" to="36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"/>
                  </w:pict>
                </mc:Fallback>
              </mc:AlternateContent>
            </w:r>
          </w:p>
          <w:p w:rsidR="00A54C02" w:rsidRDefault="00A54C02" w:rsidP="00493756">
            <w:pPr>
              <w:rPr>
                <w:rFonts w:ascii="Arial" w:hAnsi="Arial" w:cs="Arial"/>
                <w:sz w:val="24"/>
                <w:szCs w:val="24"/>
              </w:rPr>
            </w:pPr>
            <w:r>
              <w:rPr>
                <w:rFonts w:ascii="Arial" w:hAnsi="Arial" w:cs="Arial"/>
                <w:sz w:val="24"/>
                <w:szCs w:val="24"/>
              </w:rPr>
              <w:t>Pusatkan perhatian pada otot-otot dahi. Kerutkan otot-otot dahi, sedangkan alis ditarik ke atas, tegangkan lalu perlahan lepaskan lemaskan relaks</w:t>
            </w:r>
          </w:p>
          <w:p w:rsidR="00A54C02" w:rsidRPr="00C7425D"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Arial" w:hAnsi="Arial" w:cs="Arial"/>
                <w:sz w:val="24"/>
                <w:szCs w:val="24"/>
              </w:rPr>
              <w:t>Pusatkan perhatian pada otot-otot mata. Kita akan menegangkan otot-otot dengan memejamkan mata kuat-kuat dan mengarahkan bola mata ke atas.tegangkan lalu perlahan lepaskan lemaskan relaks</w:t>
            </w: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41184" behindDoc="0" locked="0" layoutInCell="1" allowOverlap="1" wp14:anchorId="1A67462C" wp14:editId="06FBD7E3">
                      <wp:simplePos x="0" y="0"/>
                      <wp:positionH relativeFrom="column">
                        <wp:posOffset>-881990</wp:posOffset>
                      </wp:positionH>
                      <wp:positionV relativeFrom="paragraph">
                        <wp:posOffset>-11356</wp:posOffset>
                      </wp:positionV>
                      <wp:extent cx="5474335" cy="9525"/>
                      <wp:effectExtent l="0" t="0" r="12065" b="28575"/>
                      <wp:wrapNone/>
                      <wp:docPr id="72" name="Straight Connector 72"/>
                      <wp:cNvGraphicFramePr/>
                      <a:graphic xmlns:a="http://schemas.openxmlformats.org/drawingml/2006/main">
                        <a:graphicData uri="http://schemas.microsoft.com/office/word/2010/wordprocessingShape">
                          <wps:wsp>
                            <wps:cNvCnPr/>
                            <wps:spPr>
                              <a:xfrm>
                                <a:off x="0" y="0"/>
                                <a:ext cx="547433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439C5C15" id="Straight Connector 72" o:spid="_x0000_s1026" style="position:absolute;z-index:25174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9.45pt,-.9pt" to="361.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"/>
                  </w:pict>
                </mc:Fallback>
              </mc:AlternateContent>
            </w:r>
          </w:p>
          <w:p w:rsidR="00A54C02" w:rsidRPr="00C7425D" w:rsidRDefault="00A54C02" w:rsidP="00493756">
            <w:pPr>
              <w:rPr>
                <w:rFonts w:ascii="Arial" w:hAnsi="Arial" w:cs="Arial"/>
                <w:sz w:val="24"/>
                <w:szCs w:val="24"/>
              </w:rPr>
            </w:pPr>
            <w:r>
              <w:rPr>
                <w:rFonts w:ascii="Arial" w:hAnsi="Arial" w:cs="Arial"/>
                <w:sz w:val="24"/>
                <w:szCs w:val="24"/>
              </w:rPr>
              <w:t>Pusatkan perhatian pada otot-otot rahang, otot-otot lidah, dan otot-otot bibir. Hendaknya gigi atas dan gigi-gigi bawah saling ditekan, lidah didorong ke langit-langit dan bibir dikatuplan sekuat mungkin,  tegangkan lalu perlahan lepaskan lemaskan relaks</w:t>
            </w:r>
          </w:p>
          <w:p w:rsidR="00A54C02" w:rsidRPr="00C7425D" w:rsidRDefault="00A54C02"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35040" behindDoc="0" locked="0" layoutInCell="1" allowOverlap="1" wp14:anchorId="0695C109" wp14:editId="3A1B3822">
                      <wp:simplePos x="0" y="0"/>
                      <wp:positionH relativeFrom="column">
                        <wp:posOffset>-881990</wp:posOffset>
                      </wp:positionH>
                      <wp:positionV relativeFrom="paragraph">
                        <wp:posOffset>70584</wp:posOffset>
                      </wp:positionV>
                      <wp:extent cx="5474524" cy="9525"/>
                      <wp:effectExtent l="0" t="0" r="12065" b="28575"/>
                      <wp:wrapNone/>
                      <wp:docPr id="73" name="Straight Connector 73"/>
                      <wp:cNvGraphicFramePr/>
                      <a:graphic xmlns:a="http://schemas.openxmlformats.org/drawingml/2006/main">
                        <a:graphicData uri="http://schemas.microsoft.com/office/word/2010/wordprocessingShape">
                          <wps:wsp>
                            <wps:cNvCnPr/>
                            <wps:spPr>
                              <a:xfrm>
                                <a:off x="0" y="0"/>
                                <a:ext cx="5474524"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3E61FAE1" id="Straight Connector 73" o:spid="_x0000_s1026" style="position:absolute;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9.45pt,5.55pt" to="361.6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"/>
                  </w:pict>
                </mc:Fallback>
              </mc:AlternateContent>
            </w:r>
          </w:p>
          <w:p w:rsidR="00A54C02" w:rsidRDefault="00A54C02" w:rsidP="00493756">
            <w:pPr>
              <w:rPr>
                <w:rFonts w:ascii="Arial" w:hAnsi="Arial" w:cs="Arial"/>
                <w:sz w:val="24"/>
                <w:szCs w:val="24"/>
              </w:rPr>
            </w:pPr>
            <w:r>
              <w:rPr>
                <w:rFonts w:ascii="Arial" w:hAnsi="Arial" w:cs="Arial"/>
                <w:sz w:val="24"/>
                <w:szCs w:val="24"/>
              </w:rPr>
              <w:t xml:space="preserve"> Pusatkan kembali perhatian pada otot-otot dada. Tegangkan otot-otot dada kemudian tarik napas sedalam  mungkin, tahan lalu lemaskan </w:t>
            </w:r>
          </w:p>
          <w:p w:rsidR="00A54C02" w:rsidRPr="00A21538" w:rsidRDefault="00A54C02" w:rsidP="00493756">
            <w:pPr>
              <w:rPr>
                <w:rFonts w:ascii="Arial" w:hAnsi="Arial" w:cs="Arial"/>
                <w:sz w:val="24"/>
                <w:szCs w:val="24"/>
              </w:rPr>
            </w:pPr>
          </w:p>
          <w:p w:rsidR="00A54C02" w:rsidRDefault="00A54C02"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36064" behindDoc="0" locked="0" layoutInCell="1" allowOverlap="1" wp14:anchorId="41453D3A" wp14:editId="184AC1D9">
                      <wp:simplePos x="0" y="0"/>
                      <wp:positionH relativeFrom="column">
                        <wp:posOffset>-881990</wp:posOffset>
                      </wp:positionH>
                      <wp:positionV relativeFrom="paragraph">
                        <wp:posOffset>84991</wp:posOffset>
                      </wp:positionV>
                      <wp:extent cx="5474467" cy="9525"/>
                      <wp:effectExtent l="0" t="0" r="12065" b="28575"/>
                      <wp:wrapNone/>
                      <wp:docPr id="74" name="Straight Connector 74"/>
                      <wp:cNvGraphicFramePr/>
                      <a:graphic xmlns:a="http://schemas.openxmlformats.org/drawingml/2006/main">
                        <a:graphicData uri="http://schemas.microsoft.com/office/word/2010/wordprocessingShape">
                          <wps:wsp>
                            <wps:cNvCnPr/>
                            <wps:spPr>
                              <a:xfrm>
                                <a:off x="0" y="0"/>
                                <a:ext cx="5474467"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795C0BA6" id="Straight Connector 74" o:spid="_x0000_s1026" style="position:absolute;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9.45pt,6.7pt" to="361.6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"/>
                  </w:pict>
                </mc:Fallback>
              </mc:AlternateContent>
            </w:r>
          </w:p>
          <w:p w:rsidR="00A54C02" w:rsidRDefault="00A54C02" w:rsidP="00493756">
            <w:pPr>
              <w:tabs>
                <w:tab w:val="left" w:pos="1740"/>
              </w:tabs>
              <w:rPr>
                <w:rFonts w:ascii="Arial" w:hAnsi="Arial" w:cs="Arial"/>
                <w:sz w:val="24"/>
                <w:szCs w:val="24"/>
              </w:rPr>
            </w:pPr>
          </w:p>
          <w:p w:rsidR="00A54C02" w:rsidRDefault="00A54C02" w:rsidP="00493756">
            <w:pPr>
              <w:tabs>
                <w:tab w:val="left" w:pos="1740"/>
              </w:tabs>
              <w:rPr>
                <w:rFonts w:ascii="Arial" w:hAnsi="Arial" w:cs="Arial"/>
                <w:sz w:val="24"/>
                <w:szCs w:val="24"/>
              </w:rPr>
            </w:pPr>
            <w:r>
              <w:rPr>
                <w:rFonts w:ascii="Arial" w:hAnsi="Arial" w:cs="Arial"/>
                <w:sz w:val="24"/>
                <w:szCs w:val="24"/>
              </w:rPr>
              <w:t xml:space="preserve">Beritahu klien untuk relaks lebih dalam dengan cara </w:t>
            </w:r>
            <w:r>
              <w:rPr>
                <w:rFonts w:ascii="Arial" w:hAnsi="Arial" w:cs="Arial"/>
                <w:sz w:val="24"/>
                <w:szCs w:val="24"/>
              </w:rPr>
              <w:lastRenderedPageBreak/>
              <w:t>perlahan-lahan menggerakan-gerakan kepala saudara ke belakang dan depan sebnyak tiga kali</w:t>
            </w:r>
          </w:p>
          <w:p w:rsidR="00A54C02" w:rsidRDefault="00A54C02" w:rsidP="00493756">
            <w:pPr>
              <w:rPr>
                <w:rFonts w:ascii="Arial" w:hAnsi="Arial" w:cs="Arial"/>
                <w:sz w:val="24"/>
                <w:szCs w:val="24"/>
              </w:rPr>
            </w:pPr>
          </w:p>
          <w:p w:rsidR="00A54C02" w:rsidRDefault="00A54C02" w:rsidP="00493756">
            <w:pPr>
              <w:rPr>
                <w:rFonts w:ascii="Arial" w:hAnsi="Arial" w:cs="Arial"/>
                <w:sz w:val="24"/>
                <w:szCs w:val="24"/>
              </w:rPr>
            </w:pPr>
          </w:p>
          <w:p w:rsidR="00A54C02" w:rsidRDefault="00A4676F" w:rsidP="00493756">
            <w:pPr>
              <w:rPr>
                <w:rFonts w:ascii="Arial" w:hAnsi="Arial" w:cs="Arial"/>
                <w:sz w:val="24"/>
                <w:szCs w:val="24"/>
              </w:rPr>
            </w:pPr>
            <w:r>
              <w:rPr>
                <w:rFonts w:ascii="Arial" w:hAnsi="Arial" w:cs="Arial"/>
                <w:b/>
                <w:bCs/>
                <w:noProof/>
              </w:rPr>
              <mc:AlternateContent>
                <mc:Choice Requires="wps">
                  <w:drawing>
                    <wp:anchor distT="0" distB="0" distL="114300" distR="114300" simplePos="0" relativeHeight="251742208" behindDoc="0" locked="0" layoutInCell="1" allowOverlap="1" wp14:anchorId="06FB6B44" wp14:editId="764EC37A">
                      <wp:simplePos x="0" y="0"/>
                      <wp:positionH relativeFrom="column">
                        <wp:posOffset>-810738</wp:posOffset>
                      </wp:positionH>
                      <wp:positionV relativeFrom="paragraph">
                        <wp:posOffset>255798</wp:posOffset>
                      </wp:positionV>
                      <wp:extent cx="5403215" cy="9525"/>
                      <wp:effectExtent l="0" t="0" r="26035" b="28575"/>
                      <wp:wrapNone/>
                      <wp:docPr id="75" name="Straight Connector 75"/>
                      <wp:cNvGraphicFramePr/>
                      <a:graphic xmlns:a="http://schemas.openxmlformats.org/drawingml/2006/main">
                        <a:graphicData uri="http://schemas.microsoft.com/office/word/2010/wordprocessingShape">
                          <wps:wsp>
                            <wps:cNvCnPr/>
                            <wps:spPr>
                              <a:xfrm>
                                <a:off x="0" y="0"/>
                                <a:ext cx="540321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7D5A2DCE" id="Straight Connector 75" o:spid="_x0000_s1026" style="position:absolute;z-index:25174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3.85pt,20.15pt" to="361.6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"/>
                  </w:pict>
                </mc:Fallback>
              </mc:AlternateContent>
            </w:r>
            <w:r w:rsidR="00A54C02">
              <w:rPr>
                <w:rFonts w:ascii="Arial" w:hAnsi="Arial" w:cs="Arial"/>
                <w:sz w:val="24"/>
                <w:szCs w:val="24"/>
              </w:rPr>
              <w:t xml:space="preserve"> </w:t>
            </w:r>
          </w:p>
          <w:p w:rsidR="00A54C02" w:rsidRPr="001C26A7" w:rsidRDefault="00A54C02" w:rsidP="00493756">
            <w:pPr>
              <w:rPr>
                <w:rFonts w:ascii="Arial" w:hAnsi="Arial" w:cs="Arial"/>
                <w:sz w:val="24"/>
                <w:szCs w:val="24"/>
              </w:rPr>
            </w:pPr>
            <w:r w:rsidRPr="00280036">
              <w:rPr>
                <w:rFonts w:ascii="Arial" w:hAnsi="Arial" w:cs="Arial"/>
                <w:b/>
                <w:bCs/>
                <w:noProof/>
                <w:sz w:val="24"/>
                <w:szCs w:val="24"/>
              </w:rPr>
              <mc:AlternateContent>
                <mc:Choice Requires="wps">
                  <w:drawing>
                    <wp:anchor distT="0" distB="0" distL="114300" distR="114300" simplePos="0" relativeHeight="251737088" behindDoc="0" locked="0" layoutInCell="1" allowOverlap="1" wp14:anchorId="46AE0CDE" wp14:editId="1E3069B5">
                      <wp:simplePos x="0" y="0"/>
                      <wp:positionH relativeFrom="column">
                        <wp:posOffset>-810738</wp:posOffset>
                      </wp:positionH>
                      <wp:positionV relativeFrom="paragraph">
                        <wp:posOffset>237787</wp:posOffset>
                      </wp:positionV>
                      <wp:extent cx="5403215" cy="9525"/>
                      <wp:effectExtent l="0" t="0" r="26035" b="28575"/>
                      <wp:wrapNone/>
                      <wp:docPr id="76" name="Straight Connector 76"/>
                      <wp:cNvGraphicFramePr/>
                      <a:graphic xmlns:a="http://schemas.openxmlformats.org/drawingml/2006/main">
                        <a:graphicData uri="http://schemas.microsoft.com/office/word/2010/wordprocessingShape">
                          <wps:wsp>
                            <wps:cNvCnPr/>
                            <wps:spPr>
                              <a:xfrm>
                                <a:off x="0" y="0"/>
                                <a:ext cx="540321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2ECDBD96" id="Straight Connector 76" o:spid="_x0000_s1026" style="position:absolute;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3.85pt,18.7pt" to="361.6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"/>
                  </w:pict>
                </mc:Fallback>
              </mc:AlternateContent>
            </w:r>
            <w:r w:rsidRPr="001C26A7">
              <w:rPr>
                <w:rFonts w:ascii="Verdana" w:eastAsia="Times New Roman" w:hAnsi="Verdana" w:cs="Times New Roman"/>
                <w:bdr w:val="none" w:sz="0" w:space="0" w:color="auto" w:frame="1"/>
              </w:rPr>
              <w:t>TERMINASI</w:t>
            </w:r>
          </w:p>
          <w:p w:rsidR="00A54C02" w:rsidRDefault="00A54C02" w:rsidP="00493756">
            <w:pPr>
              <w:rPr>
                <w:rFonts w:ascii="Arial" w:hAnsi="Arial" w:cs="Arial"/>
                <w:sz w:val="24"/>
                <w:szCs w:val="24"/>
              </w:rPr>
            </w:pPr>
          </w:p>
          <w:p w:rsidR="00A54C02" w:rsidRDefault="00A54C02" w:rsidP="00493756">
            <w:pPr>
              <w:tabs>
                <w:tab w:val="left" w:pos="990"/>
              </w:tabs>
              <w:rPr>
                <w:rFonts w:ascii="Verdana" w:eastAsia="Times New Roman" w:hAnsi="Verdana" w:cs="Times New Roman"/>
                <w:bdr w:val="none" w:sz="0" w:space="0" w:color="auto" w:frame="1"/>
              </w:rPr>
            </w:pPr>
            <w:r w:rsidRPr="00F5583D">
              <w:rPr>
                <w:rFonts w:ascii="Verdana" w:eastAsia="Times New Roman" w:hAnsi="Verdana" w:cs="Times New Roman"/>
                <w:bdr w:val="none" w:sz="0" w:space="0" w:color="auto" w:frame="1"/>
              </w:rPr>
              <w:t>.</w:t>
            </w:r>
            <w:r w:rsidRPr="00F5583D">
              <w:rPr>
                <w:rFonts w:ascii="Arial" w:eastAsia="Times New Roman" w:hAnsi="Arial" w:cs="Arial"/>
                <w:sz w:val="24"/>
                <w:szCs w:val="24"/>
                <w:bdr w:val="none" w:sz="0" w:space="0" w:color="auto" w:frame="1"/>
              </w:rPr>
              <w:t>   Mengeksplorasi perasaaan pasien</w:t>
            </w:r>
          </w:p>
          <w:p w:rsidR="00A54C02" w:rsidRDefault="00A54C02" w:rsidP="00493756">
            <w:pPr>
              <w:tabs>
                <w:tab w:val="left" w:pos="990"/>
              </w:tabs>
              <w:rPr>
                <w:rFonts w:ascii="Verdana" w:eastAsia="Times New Roman" w:hAnsi="Verdana" w:cs="Times New Roman"/>
                <w:bdr w:val="none" w:sz="0" w:space="0" w:color="auto" w:frame="1"/>
              </w:rPr>
            </w:pPr>
            <w:r w:rsidRPr="00280036">
              <w:rPr>
                <w:rFonts w:ascii="Arial" w:hAnsi="Arial" w:cs="Arial"/>
                <w:b/>
                <w:bCs/>
                <w:noProof/>
                <w:sz w:val="24"/>
                <w:szCs w:val="24"/>
              </w:rPr>
              <mc:AlternateContent>
                <mc:Choice Requires="wps">
                  <w:drawing>
                    <wp:anchor distT="0" distB="0" distL="114300" distR="114300" simplePos="0" relativeHeight="251738112" behindDoc="0" locked="0" layoutInCell="1" allowOverlap="1" wp14:anchorId="4253FC0D" wp14:editId="2AF95A83">
                      <wp:simplePos x="0" y="0"/>
                      <wp:positionH relativeFrom="column">
                        <wp:posOffset>-810738</wp:posOffset>
                      </wp:positionH>
                      <wp:positionV relativeFrom="paragraph">
                        <wp:posOffset>76431</wp:posOffset>
                      </wp:positionV>
                      <wp:extent cx="5403215" cy="9525"/>
                      <wp:effectExtent l="0" t="0" r="26035" b="28575"/>
                      <wp:wrapNone/>
                      <wp:docPr id="77" name="Straight Connector 77"/>
                      <wp:cNvGraphicFramePr/>
                      <a:graphic xmlns:a="http://schemas.openxmlformats.org/drawingml/2006/main">
                        <a:graphicData uri="http://schemas.microsoft.com/office/word/2010/wordprocessingShape">
                          <wps:wsp>
                            <wps:cNvCnPr/>
                            <wps:spPr>
                              <a:xfrm>
                                <a:off x="0" y="0"/>
                                <a:ext cx="5403215"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467540E9" id="Straight Connector 77" o:spid="_x0000_s1026" style="position:absolute;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3.85pt,6pt" to="361.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"/>
                  </w:pict>
                </mc:Fallback>
              </mc:AlternateContent>
            </w:r>
          </w:p>
          <w:p w:rsidR="00A54C02" w:rsidRPr="001C26A7" w:rsidRDefault="00A54C02" w:rsidP="00493756">
            <w:pPr>
              <w:tabs>
                <w:tab w:val="left" w:pos="990"/>
              </w:tabs>
              <w:rPr>
                <w:rFonts w:ascii="Arial" w:eastAsia="Times New Roman" w:hAnsi="Arial" w:cs="Arial"/>
                <w:sz w:val="24"/>
                <w:szCs w:val="24"/>
                <w:bdr w:val="none" w:sz="0" w:space="0" w:color="auto" w:frame="1"/>
              </w:rPr>
            </w:pPr>
            <w:r w:rsidRPr="00F5583D">
              <w:rPr>
                <w:rFonts w:ascii="Arial" w:eastAsia="Times New Roman" w:hAnsi="Arial" w:cs="Arial"/>
                <w:sz w:val="24"/>
                <w:szCs w:val="24"/>
                <w:bdr w:val="none" w:sz="0" w:space="0" w:color="auto" w:frame="1"/>
              </w:rPr>
              <w:t>Berdiskusi tentang umpan balik dengan pasien</w:t>
            </w:r>
          </w:p>
          <w:p w:rsidR="00A54C02" w:rsidRDefault="00A54C02" w:rsidP="00493756">
            <w:pPr>
              <w:tabs>
                <w:tab w:val="left" w:pos="990"/>
              </w:tabs>
              <w:rPr>
                <w:rFonts w:ascii="Verdana" w:eastAsia="Times New Roman" w:hAnsi="Verdana" w:cs="Times New Roman"/>
                <w:bdr w:val="none" w:sz="0" w:space="0" w:color="auto" w:frame="1"/>
              </w:rPr>
            </w:pPr>
            <w:r w:rsidRPr="00280036">
              <w:rPr>
                <w:rFonts w:ascii="Arial" w:hAnsi="Arial" w:cs="Arial"/>
                <w:b/>
                <w:bCs/>
                <w:noProof/>
                <w:sz w:val="24"/>
                <w:szCs w:val="24"/>
              </w:rPr>
              <mc:AlternateContent>
                <mc:Choice Requires="wps">
                  <w:drawing>
                    <wp:anchor distT="0" distB="0" distL="114300" distR="114300" simplePos="0" relativeHeight="251739136" behindDoc="0" locked="0" layoutInCell="1" allowOverlap="1" wp14:anchorId="3B121A9F" wp14:editId="40942718">
                      <wp:simplePos x="0" y="0"/>
                      <wp:positionH relativeFrom="column">
                        <wp:posOffset>-810738</wp:posOffset>
                      </wp:positionH>
                      <wp:positionV relativeFrom="paragraph">
                        <wp:posOffset>98705</wp:posOffset>
                      </wp:positionV>
                      <wp:extent cx="5403272" cy="9525"/>
                      <wp:effectExtent l="0" t="0" r="26035" b="28575"/>
                      <wp:wrapNone/>
                      <wp:docPr id="78" name="Straight Connector 78"/>
                      <wp:cNvGraphicFramePr/>
                      <a:graphic xmlns:a="http://schemas.openxmlformats.org/drawingml/2006/main">
                        <a:graphicData uri="http://schemas.microsoft.com/office/word/2010/wordprocessingShape">
                          <wps:wsp>
                            <wps:cNvCnPr/>
                            <wps:spPr>
                              <a:xfrm>
                                <a:off x="0" y="0"/>
                                <a:ext cx="5403272" cy="952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w14:anchorId="00BBA017" id="Straight Connector 78" o:spid="_x0000_s1026" style="position:absolute;z-index:251739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3.85pt,7.75pt" to="361.6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"/>
                  </w:pict>
                </mc:Fallback>
              </mc:AlternateContent>
            </w:r>
          </w:p>
          <w:p w:rsidR="00A54C02" w:rsidRPr="001C26A7" w:rsidRDefault="00A54C02" w:rsidP="00493756">
            <w:pPr>
              <w:tabs>
                <w:tab w:val="left" w:pos="990"/>
              </w:tabs>
              <w:rPr>
                <w:rFonts w:ascii="Arial" w:hAnsi="Arial" w:cs="Arial"/>
                <w:sz w:val="24"/>
                <w:szCs w:val="24"/>
              </w:rPr>
            </w:pPr>
            <w:r w:rsidRPr="00F5583D">
              <w:rPr>
                <w:rFonts w:ascii="Arial" w:eastAsia="Times New Roman" w:hAnsi="Arial" w:cs="Arial"/>
                <w:sz w:val="24"/>
                <w:szCs w:val="24"/>
                <w:bdr w:val="none" w:sz="0" w:space="0" w:color="auto" w:frame="1"/>
              </w:rPr>
              <w:t>Melakukan kontak : topik, waktu dan tempat, untuk kegiatan selanjutnya / terminasi jangka panjang.</w:t>
            </w:r>
          </w:p>
        </w:tc>
        <w:tc>
          <w:tcPr>
            <w:tcW w:w="1548" w:type="dxa"/>
          </w:tcPr>
          <w:p w:rsidR="00A54C02" w:rsidRDefault="00A54C02" w:rsidP="00493756">
            <w:pPr>
              <w:widowControl w:val="0"/>
              <w:tabs>
                <w:tab w:val="num" w:pos="987"/>
              </w:tabs>
              <w:overflowPunct w:val="0"/>
              <w:autoSpaceDE w:val="0"/>
              <w:autoSpaceDN w:val="0"/>
              <w:adjustRightInd w:val="0"/>
              <w:spacing w:line="360" w:lineRule="auto"/>
              <w:jc w:val="both"/>
              <w:rPr>
                <w:rFonts w:ascii="Arial" w:hAnsi="Arial" w:cs="Arial"/>
              </w:rPr>
            </w:pPr>
          </w:p>
        </w:tc>
      </w:tr>
    </w:tbl>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A54C02" w:rsidRDefault="00A54C02"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22104" w:rsidP="003C0174">
      <w:pPr>
        <w:spacing w:after="200" w:line="276" w:lineRule="auto"/>
        <w:rPr>
          <w:rFonts w:ascii="Arial" w:hAnsi="Arial" w:cs="Arial"/>
          <w:b/>
          <w:sz w:val="24"/>
          <w:szCs w:val="24"/>
        </w:rPr>
      </w:pPr>
      <w:r>
        <w:rPr>
          <w:rFonts w:ascii="Arial" w:hAnsi="Arial" w:cs="Arial"/>
          <w:b/>
          <w:noProof/>
          <w:sz w:val="24"/>
          <w:szCs w:val="24"/>
        </w:rPr>
        <w:drawing>
          <wp:anchor distT="0" distB="0" distL="114300" distR="114300" simplePos="0" relativeHeight="251754496" behindDoc="1" locked="0" layoutInCell="1" allowOverlap="1">
            <wp:simplePos x="0" y="0"/>
            <wp:positionH relativeFrom="page">
              <wp:posOffset>1440180</wp:posOffset>
            </wp:positionH>
            <wp:positionV relativeFrom="page">
              <wp:posOffset>914400</wp:posOffset>
            </wp:positionV>
            <wp:extent cx="5252085" cy="7427595"/>
            <wp:effectExtent l="0" t="0" r="5715" b="1905"/>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52085" cy="7427595"/>
                    </a:xfrm>
                    <a:prstGeom prst="rect">
                      <a:avLst/>
                    </a:prstGeom>
                    <a:noFill/>
                  </pic:spPr>
                </pic:pic>
              </a:graphicData>
            </a:graphic>
            <wp14:sizeRelH relativeFrom="page">
              <wp14:pctWidth>0</wp14:pctWidth>
            </wp14:sizeRelH>
            <wp14:sizeRelV relativeFrom="page">
              <wp14:pctHeight>0</wp14:pctHeight>
            </wp14:sizeRelV>
          </wp:anchor>
        </w:drawing>
      </w: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3C0174">
      <w:pPr>
        <w:spacing w:after="200" w:line="276" w:lineRule="auto"/>
        <w:rPr>
          <w:rFonts w:ascii="Arial" w:hAnsi="Arial" w:cs="Arial"/>
          <w:b/>
          <w:sz w:val="24"/>
          <w:szCs w:val="24"/>
        </w:rPr>
      </w:pPr>
    </w:p>
    <w:p w:rsidR="00895708" w:rsidRDefault="00895708" w:rsidP="00822104">
      <w:pPr>
        <w:pStyle w:val="Heading2"/>
      </w:pPr>
    </w:p>
    <w:p w:rsidR="00895708" w:rsidRDefault="00895708"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r>
        <w:rPr>
          <w:rFonts w:ascii="Arial" w:hAnsi="Arial" w:cs="Arial"/>
          <w:b/>
          <w:noProof/>
          <w:sz w:val="24"/>
          <w:szCs w:val="24"/>
        </w:rPr>
        <w:drawing>
          <wp:anchor distT="0" distB="0" distL="114300" distR="114300" simplePos="0" relativeHeight="251753472" behindDoc="1" locked="0" layoutInCell="1" allowOverlap="1">
            <wp:simplePos x="0" y="0"/>
            <wp:positionH relativeFrom="page">
              <wp:posOffset>1440180</wp:posOffset>
            </wp:positionH>
            <wp:positionV relativeFrom="page">
              <wp:posOffset>895350</wp:posOffset>
            </wp:positionV>
            <wp:extent cx="5242560" cy="7620000"/>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42560" cy="7620000"/>
                    </a:xfrm>
                    <a:prstGeom prst="rect">
                      <a:avLst/>
                    </a:prstGeom>
                    <a:noFill/>
                  </pic:spPr>
                </pic:pic>
              </a:graphicData>
            </a:graphic>
            <wp14:sizeRelH relativeFrom="page">
              <wp14:pctWidth>0</wp14:pctWidth>
            </wp14:sizeRelH>
            <wp14:sizeRelV relativeFrom="page">
              <wp14:pctHeight>0</wp14:pctHeight>
            </wp14:sizeRelV>
          </wp:anchor>
        </w:drawing>
      </w: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822104" w:rsidP="003C0174">
      <w:pPr>
        <w:spacing w:after="200" w:line="276" w:lineRule="auto"/>
        <w:rPr>
          <w:rFonts w:ascii="Arial" w:hAnsi="Arial" w:cs="Arial"/>
          <w:b/>
          <w:sz w:val="24"/>
          <w:szCs w:val="24"/>
        </w:rPr>
      </w:pPr>
    </w:p>
    <w:p w:rsidR="00822104" w:rsidRDefault="009D0ED5" w:rsidP="003C0174">
      <w:pPr>
        <w:spacing w:after="200" w:line="276" w:lineRule="auto"/>
        <w:rPr>
          <w:rFonts w:ascii="Arial" w:hAnsi="Arial" w:cs="Arial"/>
          <w:b/>
          <w:sz w:val="24"/>
          <w:szCs w:val="24"/>
        </w:rPr>
      </w:pPr>
      <w:r>
        <w:rPr>
          <w:rFonts w:ascii="Arial" w:hAnsi="Arial" w:cs="Arial"/>
          <w:b/>
          <w:noProof/>
          <w:sz w:val="24"/>
          <w:szCs w:val="24"/>
        </w:rPr>
        <w:lastRenderedPageBreak/>
        <w:drawing>
          <wp:inline distT="0" distB="0" distL="0" distR="0">
            <wp:extent cx="5252085" cy="7218883"/>
            <wp:effectExtent l="0" t="0" r="5715" b="1270"/>
            <wp:docPr id="95" name="Picture 95" descr="C:\Users\Asus\Pictures\SUT KET DAS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Pictures\SUT KET DASS.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52085" cy="7218883"/>
                    </a:xfrm>
                    <a:prstGeom prst="rect">
                      <a:avLst/>
                    </a:prstGeom>
                    <a:noFill/>
                    <a:ln>
                      <a:noFill/>
                    </a:ln>
                  </pic:spPr>
                </pic:pic>
              </a:graphicData>
            </a:graphic>
          </wp:inline>
        </w:drawing>
      </w:r>
    </w:p>
    <w:p w:rsidR="00AE761D" w:rsidRDefault="00AE761D" w:rsidP="003C0174">
      <w:pPr>
        <w:spacing w:after="200" w:line="276" w:lineRule="auto"/>
        <w:rPr>
          <w:rFonts w:ascii="Arial" w:hAnsi="Arial" w:cs="Arial"/>
          <w:b/>
          <w:sz w:val="24"/>
          <w:szCs w:val="24"/>
        </w:rPr>
      </w:pPr>
      <w:r>
        <w:rPr>
          <w:rFonts w:ascii="Arial" w:hAnsi="Arial" w:cs="Arial"/>
          <w:b/>
          <w:noProof/>
          <w:sz w:val="24"/>
          <w:szCs w:val="24"/>
        </w:rPr>
        <w:lastRenderedPageBreak/>
        <w:drawing>
          <wp:inline distT="0" distB="0" distL="0" distR="0">
            <wp:extent cx="5252085" cy="7218883"/>
            <wp:effectExtent l="0" t="0" r="5715" b="1270"/>
            <wp:docPr id="96" name="Picture 96" descr="C:\Users\Asus\Pictures\LEMBA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Pictures\LEMBAR.jpe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52085" cy="7218883"/>
                    </a:xfrm>
                    <a:prstGeom prst="rect">
                      <a:avLst/>
                    </a:prstGeom>
                    <a:noFill/>
                    <a:ln>
                      <a:noFill/>
                    </a:ln>
                  </pic:spPr>
                </pic:pic>
              </a:graphicData>
            </a:graphic>
          </wp:inline>
        </w:drawing>
      </w:r>
    </w:p>
    <w:p w:rsidR="0081049A" w:rsidRDefault="00AE761D" w:rsidP="003C0174">
      <w:pPr>
        <w:spacing w:after="200" w:line="276" w:lineRule="auto"/>
        <w:rPr>
          <w:rFonts w:ascii="Arial" w:hAnsi="Arial" w:cs="Arial"/>
          <w:b/>
          <w:sz w:val="24"/>
          <w:szCs w:val="24"/>
        </w:rPr>
      </w:pPr>
      <w:r>
        <w:rPr>
          <w:rFonts w:ascii="Arial" w:hAnsi="Arial" w:cs="Arial"/>
          <w:b/>
          <w:noProof/>
          <w:sz w:val="24"/>
          <w:szCs w:val="24"/>
        </w:rPr>
        <w:lastRenderedPageBreak/>
        <w:drawing>
          <wp:inline distT="0" distB="0" distL="0" distR="0">
            <wp:extent cx="5249333" cy="7215100"/>
            <wp:effectExtent l="0" t="0" r="8890" b="5080"/>
            <wp:docPr id="97" name="Picture 97" descr="C:\Users\Asus\Pictures\LEMBAR KON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Pictures\LEMBAR KON2.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52085" cy="7218883"/>
                    </a:xfrm>
                    <a:prstGeom prst="rect">
                      <a:avLst/>
                    </a:prstGeom>
                    <a:noFill/>
                    <a:ln>
                      <a:noFill/>
                    </a:ln>
                  </pic:spPr>
                </pic:pic>
              </a:graphicData>
            </a:graphic>
          </wp:inline>
        </w:drawing>
      </w:r>
    </w:p>
    <w:p w:rsidR="0081049A" w:rsidRDefault="0081049A" w:rsidP="0081049A">
      <w:r>
        <w:lastRenderedPageBreak/>
        <w:t>Kelompok intervensi</w:t>
      </w:r>
    </w:p>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81049A" w:rsidRPr="00056F88" w:rsidTr="00493756">
        <w:trPr>
          <w:cantSplit/>
        </w:trPr>
        <w:tc>
          <w:tcPr>
            <w:tcW w:w="6513"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umur</w:t>
            </w:r>
          </w:p>
        </w:tc>
      </w:tr>
      <w:tr w:rsidR="0081049A" w:rsidRPr="00056F88" w:rsidTr="00493756">
        <w:trPr>
          <w:cantSplit/>
        </w:trPr>
        <w:tc>
          <w:tcPr>
            <w:tcW w:w="1468"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27</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28</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13.3</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29</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30</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31</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53.3</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32</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73.3</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33</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86.7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35</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056F88" w:rsidRDefault="0081049A" w:rsidP="0081049A">
      <w:pPr>
        <w:autoSpaceDE w:val="0"/>
        <w:autoSpaceDN w:val="0"/>
        <w:adjustRightInd w:val="0"/>
        <w:spacing w:line="400" w:lineRule="atLeast"/>
        <w:rPr>
          <w:rFonts w:ascii="Times New Roman" w:hAnsi="Times New Roman" w:cs="Times New Roman"/>
          <w:sz w:val="24"/>
          <w:szCs w:val="24"/>
        </w:rPr>
      </w:pPr>
    </w:p>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6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33"/>
        <w:gridCol w:w="1163"/>
        <w:gridCol w:w="1024"/>
        <w:gridCol w:w="1392"/>
        <w:gridCol w:w="1469"/>
      </w:tblGrid>
      <w:tr w:rsidR="0081049A" w:rsidRPr="00056F88" w:rsidTr="00493756">
        <w:trPr>
          <w:cantSplit/>
        </w:trPr>
        <w:tc>
          <w:tcPr>
            <w:tcW w:w="6712"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jenis_kelamin</w:t>
            </w:r>
          </w:p>
        </w:tc>
      </w:tr>
      <w:tr w:rsidR="0081049A" w:rsidRPr="00056F88" w:rsidTr="00493756">
        <w:trPr>
          <w:cantSplit/>
        </w:trPr>
        <w:tc>
          <w:tcPr>
            <w:tcW w:w="1667"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933" w:type="dxa"/>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laki-laki</w:t>
            </w:r>
          </w:p>
        </w:tc>
        <w:tc>
          <w:tcPr>
            <w:tcW w:w="1162" w:type="dxa"/>
            <w:tcBorders>
              <w:top w:val="single" w:sz="8" w:space="0" w:color="152935"/>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152935"/>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152935"/>
              <w:left w:val="single" w:sz="8" w:space="0" w:color="E0E0E0"/>
              <w:bottom w:val="single" w:sz="8" w:space="0" w:color="152935"/>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bl>
    <w:p w:rsidR="0081049A" w:rsidRPr="00056F88" w:rsidRDefault="0081049A" w:rsidP="0081049A">
      <w:pPr>
        <w:autoSpaceDE w:val="0"/>
        <w:autoSpaceDN w:val="0"/>
        <w:adjustRightInd w:val="0"/>
        <w:spacing w:line="400" w:lineRule="atLeast"/>
        <w:rPr>
          <w:rFonts w:ascii="Times New Roman" w:hAnsi="Times New Roman" w:cs="Times New Roman"/>
          <w:sz w:val="24"/>
          <w:szCs w:val="24"/>
        </w:rPr>
      </w:pPr>
    </w:p>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68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025"/>
        <w:gridCol w:w="1163"/>
        <w:gridCol w:w="1025"/>
        <w:gridCol w:w="1392"/>
        <w:gridCol w:w="1469"/>
      </w:tblGrid>
      <w:tr w:rsidR="0081049A" w:rsidRPr="00056F88" w:rsidTr="00493756">
        <w:trPr>
          <w:cantSplit/>
        </w:trPr>
        <w:tc>
          <w:tcPr>
            <w:tcW w:w="6803"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status_perkawinan</w:t>
            </w:r>
          </w:p>
        </w:tc>
      </w:tr>
      <w:tr w:rsidR="0081049A" w:rsidRPr="00056F88" w:rsidTr="00493756">
        <w:trPr>
          <w:cantSplit/>
        </w:trPr>
        <w:tc>
          <w:tcPr>
            <w:tcW w:w="1758"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1024" w:type="dxa"/>
            <w:tcBorders>
              <w:top w:val="single" w:sz="8" w:space="0" w:color="152935"/>
              <w:left w:val="nil"/>
              <w:bottom w:val="single" w:sz="8" w:space="0" w:color="152935"/>
              <w:right w:val="nil"/>
            </w:tcBorders>
            <w:shd w:val="clear" w:color="auto" w:fill="E0E0E0"/>
          </w:tcPr>
          <w:p w:rsidR="0081049A" w:rsidRPr="00056F88" w:rsidRDefault="009F428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M</w:t>
            </w:r>
            <w:r w:rsidR="0081049A" w:rsidRPr="00056F88">
              <w:rPr>
                <w:rFonts w:ascii="Arial" w:hAnsi="Arial" w:cs="Arial"/>
                <w:color w:val="264A60"/>
                <w:sz w:val="18"/>
                <w:szCs w:val="18"/>
              </w:rPr>
              <w:t>enikah</w:t>
            </w:r>
          </w:p>
        </w:tc>
        <w:tc>
          <w:tcPr>
            <w:tcW w:w="1162" w:type="dxa"/>
            <w:tcBorders>
              <w:top w:val="single" w:sz="8" w:space="0" w:color="152935"/>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152935"/>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152935"/>
              <w:left w:val="single" w:sz="8" w:space="0" w:color="E0E0E0"/>
              <w:bottom w:val="single" w:sz="8" w:space="0" w:color="152935"/>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bl>
    <w:p w:rsidR="0081049A" w:rsidRPr="00056F88" w:rsidRDefault="0081049A" w:rsidP="0081049A">
      <w:pPr>
        <w:autoSpaceDE w:val="0"/>
        <w:autoSpaceDN w:val="0"/>
        <w:adjustRightInd w:val="0"/>
        <w:spacing w:line="400" w:lineRule="atLeast"/>
        <w:rPr>
          <w:rFonts w:ascii="Times New Roman" w:hAnsi="Times New Roman" w:cs="Times New Roman"/>
          <w:sz w:val="24"/>
          <w:szCs w:val="24"/>
        </w:rPr>
      </w:pPr>
    </w:p>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81049A" w:rsidRPr="00056F88" w:rsidTr="00493756">
        <w:trPr>
          <w:cantSplit/>
        </w:trPr>
        <w:tc>
          <w:tcPr>
            <w:tcW w:w="6513"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lama_masa_tahanan</w:t>
            </w:r>
          </w:p>
        </w:tc>
      </w:tr>
      <w:tr w:rsidR="0081049A" w:rsidRPr="00056F88" w:rsidTr="00493756">
        <w:trPr>
          <w:cantSplit/>
        </w:trPr>
        <w:tc>
          <w:tcPr>
            <w:tcW w:w="1468"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4</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5</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6</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7</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86.7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8</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93.3</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12</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928"/>
        <w:gridCol w:w="1162"/>
        <w:gridCol w:w="1024"/>
        <w:gridCol w:w="1392"/>
        <w:gridCol w:w="1469"/>
      </w:tblGrid>
      <w:tr w:rsidR="0081049A" w:rsidRPr="00056F88" w:rsidTr="00493756">
        <w:trPr>
          <w:cantSplit/>
        </w:trPr>
        <w:tc>
          <w:tcPr>
            <w:tcW w:w="7706"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skor_pre_intervensi</w:t>
            </w:r>
          </w:p>
        </w:tc>
      </w:tr>
      <w:tr w:rsidR="0081049A" w:rsidRPr="00056F88" w:rsidTr="00493756">
        <w:trPr>
          <w:cantSplit/>
        </w:trPr>
        <w:tc>
          <w:tcPr>
            <w:tcW w:w="2661"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1927" w:type="dxa"/>
            <w:tcBorders>
              <w:top w:val="single" w:sz="8" w:space="0" w:color="152935"/>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sedang</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93.3</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sangat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056F88" w:rsidRDefault="0081049A" w:rsidP="0081049A">
      <w:pPr>
        <w:autoSpaceDE w:val="0"/>
        <w:autoSpaceDN w:val="0"/>
        <w:adjustRightInd w:val="0"/>
        <w:spacing w:line="240" w:lineRule="auto"/>
        <w:rPr>
          <w:rFonts w:ascii="Times New Roman" w:hAnsi="Times New Roman" w:cs="Times New Roman"/>
          <w:sz w:val="24"/>
          <w:szCs w:val="24"/>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15"/>
        <w:gridCol w:w="1162"/>
        <w:gridCol w:w="1024"/>
        <w:gridCol w:w="1392"/>
        <w:gridCol w:w="1469"/>
      </w:tblGrid>
      <w:tr w:rsidR="0081049A" w:rsidRPr="00056F88" w:rsidTr="00493756">
        <w:trPr>
          <w:cantSplit/>
        </w:trPr>
        <w:tc>
          <w:tcPr>
            <w:tcW w:w="7293" w:type="dxa"/>
            <w:gridSpan w:val="6"/>
            <w:tcBorders>
              <w:top w:val="nil"/>
              <w:left w:val="nil"/>
              <w:bottom w:val="nil"/>
              <w:right w:val="nil"/>
            </w:tcBorders>
            <w:shd w:val="clear" w:color="auto" w:fill="FFFFFF"/>
            <w:vAlign w:val="center"/>
          </w:tcPr>
          <w:p w:rsidR="0081049A" w:rsidRPr="00056F88" w:rsidRDefault="0081049A" w:rsidP="00493756">
            <w:pPr>
              <w:autoSpaceDE w:val="0"/>
              <w:autoSpaceDN w:val="0"/>
              <w:adjustRightInd w:val="0"/>
              <w:spacing w:line="320" w:lineRule="atLeast"/>
              <w:ind w:left="60" w:right="60"/>
              <w:jc w:val="center"/>
              <w:rPr>
                <w:rFonts w:ascii="Arial" w:hAnsi="Arial" w:cs="Arial"/>
                <w:color w:val="010205"/>
              </w:rPr>
            </w:pPr>
            <w:r w:rsidRPr="00056F88">
              <w:rPr>
                <w:rFonts w:ascii="Arial" w:hAnsi="Arial" w:cs="Arial"/>
                <w:b/>
                <w:bCs/>
                <w:color w:val="010205"/>
              </w:rPr>
              <w:t>skor_post_intervensi</w:t>
            </w:r>
          </w:p>
        </w:tc>
      </w:tr>
      <w:tr w:rsidR="0081049A" w:rsidRPr="00056F88" w:rsidTr="00493756">
        <w:trPr>
          <w:cantSplit/>
        </w:trPr>
        <w:tc>
          <w:tcPr>
            <w:tcW w:w="2248" w:type="dxa"/>
            <w:gridSpan w:val="2"/>
            <w:tcBorders>
              <w:top w:val="nil"/>
              <w:left w:val="nil"/>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056F88"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56F88">
              <w:rPr>
                <w:rFonts w:ascii="Arial" w:hAnsi="Arial" w:cs="Arial"/>
                <w:color w:val="264A60"/>
                <w:sz w:val="18"/>
                <w:szCs w:val="18"/>
              </w:rPr>
              <w:t>Cumulative Percent</w:t>
            </w:r>
          </w:p>
        </w:tc>
      </w:tr>
      <w:tr w:rsidR="0081049A" w:rsidRPr="00056F88"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Valid</w:t>
            </w:r>
          </w:p>
        </w:tc>
        <w:tc>
          <w:tcPr>
            <w:tcW w:w="1514" w:type="dxa"/>
            <w:tcBorders>
              <w:top w:val="single" w:sz="8" w:space="0" w:color="152935"/>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normal</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4</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26.7</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51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ringan</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53.3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53.3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80.0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514" w:type="dxa"/>
            <w:tcBorders>
              <w:top w:val="single" w:sz="8" w:space="0" w:color="AEAEAE"/>
              <w:left w:val="nil"/>
              <w:bottom w:val="single" w:sz="8" w:space="0" w:color="AEAEAE"/>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stress sedang</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20.0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r>
      <w:tr w:rsidR="0081049A" w:rsidRPr="00056F88"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240" w:lineRule="auto"/>
              <w:rPr>
                <w:rFonts w:ascii="Arial" w:hAnsi="Arial" w:cs="Arial"/>
                <w:color w:val="010205"/>
                <w:sz w:val="18"/>
                <w:szCs w:val="18"/>
              </w:rPr>
            </w:pPr>
          </w:p>
        </w:tc>
        <w:tc>
          <w:tcPr>
            <w:tcW w:w="1514" w:type="dxa"/>
            <w:tcBorders>
              <w:top w:val="single" w:sz="8" w:space="0" w:color="AEAEAE"/>
              <w:left w:val="nil"/>
              <w:bottom w:val="single" w:sz="8" w:space="0" w:color="152935"/>
              <w:right w:val="nil"/>
            </w:tcBorders>
            <w:shd w:val="clear" w:color="auto" w:fill="E0E0E0"/>
          </w:tcPr>
          <w:p w:rsidR="0081049A" w:rsidRPr="00056F88" w:rsidRDefault="0081049A" w:rsidP="00493756">
            <w:pPr>
              <w:autoSpaceDE w:val="0"/>
              <w:autoSpaceDN w:val="0"/>
              <w:adjustRightInd w:val="0"/>
              <w:spacing w:line="320" w:lineRule="atLeast"/>
              <w:ind w:left="60" w:right="60"/>
              <w:rPr>
                <w:rFonts w:ascii="Arial" w:hAnsi="Arial" w:cs="Arial"/>
                <w:color w:val="264A60"/>
                <w:sz w:val="18"/>
                <w:szCs w:val="18"/>
              </w:rPr>
            </w:pPr>
            <w:r w:rsidRPr="00056F88">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056F88"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56F88">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056F88"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056F88" w:rsidRDefault="0081049A" w:rsidP="0081049A">
      <w:pPr>
        <w:autoSpaceDE w:val="0"/>
        <w:autoSpaceDN w:val="0"/>
        <w:adjustRightInd w:val="0"/>
        <w:spacing w:line="400" w:lineRule="atLeast"/>
        <w:rPr>
          <w:rFonts w:ascii="Times New Roman" w:hAnsi="Times New Roman" w:cs="Times New Roman"/>
          <w:sz w:val="24"/>
          <w:szCs w:val="24"/>
        </w:rPr>
      </w:pPr>
    </w:p>
    <w:p w:rsidR="0081049A" w:rsidRPr="00096CF2" w:rsidRDefault="0081049A" w:rsidP="0081049A">
      <w:pPr>
        <w:autoSpaceDE w:val="0"/>
        <w:autoSpaceDN w:val="0"/>
        <w:adjustRightInd w:val="0"/>
        <w:spacing w:line="400" w:lineRule="atLeast"/>
        <w:jc w:val="center"/>
        <w:rPr>
          <w:rFonts w:ascii="Arial" w:hAnsi="Arial" w:cs="Arial"/>
          <w:b/>
          <w:sz w:val="18"/>
          <w:szCs w:val="18"/>
        </w:rPr>
      </w:pPr>
      <w:r w:rsidRPr="002F0C7A">
        <w:rPr>
          <w:rFonts w:ascii="Arial" w:hAnsi="Arial" w:cs="Arial"/>
          <w:b/>
          <w:sz w:val="18"/>
          <w:szCs w:val="18"/>
        </w:rPr>
        <w:t>Descriptive Statistics</w:t>
      </w:r>
    </w:p>
    <w:tbl>
      <w:tblPr>
        <w:tblStyle w:val="TableGrid"/>
        <w:tblW w:w="10098" w:type="dxa"/>
        <w:tblInd w:w="-57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1008"/>
        <w:gridCol w:w="900"/>
        <w:gridCol w:w="900"/>
        <w:gridCol w:w="990"/>
        <w:gridCol w:w="1080"/>
        <w:gridCol w:w="900"/>
        <w:gridCol w:w="720"/>
        <w:gridCol w:w="990"/>
        <w:gridCol w:w="990"/>
        <w:gridCol w:w="900"/>
        <w:gridCol w:w="720"/>
      </w:tblGrid>
      <w:tr w:rsidR="0081049A" w:rsidTr="0081049A">
        <w:trPr>
          <w:trHeight w:val="390"/>
        </w:trPr>
        <w:tc>
          <w:tcPr>
            <w:tcW w:w="1008" w:type="dxa"/>
            <w:vMerge w:val="restart"/>
            <w:tcBorders>
              <w:top w:val="single" w:sz="12" w:space="0" w:color="auto"/>
              <w:left w:val="single" w:sz="12" w:space="0" w:color="auto"/>
              <w:right w:val="single" w:sz="12" w:space="0" w:color="auto"/>
            </w:tcBorders>
          </w:tcPr>
          <w:p w:rsidR="0081049A" w:rsidRDefault="0081049A" w:rsidP="00493756">
            <w:pPr>
              <w:autoSpaceDE w:val="0"/>
              <w:autoSpaceDN w:val="0"/>
              <w:adjustRightInd w:val="0"/>
              <w:spacing w:line="400" w:lineRule="atLeast"/>
              <w:jc w:val="center"/>
              <w:rPr>
                <w:rFonts w:ascii="Times New Roman" w:hAnsi="Times New Roman" w:cs="Times New Roman"/>
                <w:b/>
                <w:sz w:val="24"/>
                <w:szCs w:val="24"/>
              </w:rPr>
            </w:pPr>
          </w:p>
        </w:tc>
        <w:tc>
          <w:tcPr>
            <w:tcW w:w="900" w:type="dxa"/>
            <w:tcBorders>
              <w:top w:val="single" w:sz="12" w:space="0" w:color="auto"/>
              <w:left w:val="single" w:sz="12" w:space="0" w:color="auto"/>
              <w:right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N</w:t>
            </w:r>
          </w:p>
        </w:tc>
        <w:tc>
          <w:tcPr>
            <w:tcW w:w="900" w:type="dxa"/>
            <w:tcBorders>
              <w:top w:val="single" w:sz="12" w:space="0" w:color="auto"/>
              <w:left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Range</w:t>
            </w:r>
          </w:p>
        </w:tc>
        <w:tc>
          <w:tcPr>
            <w:tcW w:w="990" w:type="dxa"/>
            <w:tcBorders>
              <w:top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Minimum</w:t>
            </w:r>
          </w:p>
        </w:tc>
        <w:tc>
          <w:tcPr>
            <w:tcW w:w="1080" w:type="dxa"/>
            <w:tcBorders>
              <w:top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Maximum</w:t>
            </w:r>
          </w:p>
        </w:tc>
        <w:tc>
          <w:tcPr>
            <w:tcW w:w="1620" w:type="dxa"/>
            <w:gridSpan w:val="2"/>
            <w:tcBorders>
              <w:top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Mean</w:t>
            </w:r>
          </w:p>
        </w:tc>
        <w:tc>
          <w:tcPr>
            <w:tcW w:w="990" w:type="dxa"/>
            <w:tcBorders>
              <w:top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Std. Deviation</w:t>
            </w:r>
          </w:p>
        </w:tc>
        <w:tc>
          <w:tcPr>
            <w:tcW w:w="990" w:type="dxa"/>
            <w:tcBorders>
              <w:top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Variance</w:t>
            </w:r>
          </w:p>
        </w:tc>
        <w:tc>
          <w:tcPr>
            <w:tcW w:w="1620" w:type="dxa"/>
            <w:gridSpan w:val="2"/>
            <w:tcBorders>
              <w:top w:val="single" w:sz="12" w:space="0" w:color="auto"/>
              <w:right w:val="single" w:sz="12" w:space="0" w:color="auto"/>
            </w:tcBorders>
          </w:tcPr>
          <w:p w:rsidR="0081049A" w:rsidRPr="00BC19D1" w:rsidRDefault="0081049A" w:rsidP="00493756">
            <w:pPr>
              <w:jc w:val="center"/>
              <w:rPr>
                <w:rFonts w:ascii="Arial" w:hAnsi="Arial" w:cs="Arial"/>
                <w:sz w:val="18"/>
                <w:szCs w:val="18"/>
              </w:rPr>
            </w:pPr>
          </w:p>
          <w:p w:rsidR="0081049A" w:rsidRPr="00BC19D1" w:rsidRDefault="0081049A" w:rsidP="00493756">
            <w:pPr>
              <w:jc w:val="center"/>
              <w:rPr>
                <w:rFonts w:ascii="Times New Roman" w:hAnsi="Times New Roman" w:cs="Times New Roman"/>
                <w:b/>
                <w:sz w:val="18"/>
                <w:szCs w:val="18"/>
              </w:rPr>
            </w:pPr>
            <w:r w:rsidRPr="00BC19D1">
              <w:rPr>
                <w:rFonts w:ascii="Arial" w:hAnsi="Arial" w:cs="Arial"/>
                <w:sz w:val="18"/>
                <w:szCs w:val="18"/>
              </w:rPr>
              <w:t>Skewness</w:t>
            </w:r>
          </w:p>
        </w:tc>
      </w:tr>
      <w:tr w:rsidR="0081049A" w:rsidTr="0081049A">
        <w:trPr>
          <w:trHeight w:val="405"/>
        </w:trPr>
        <w:tc>
          <w:tcPr>
            <w:tcW w:w="1008" w:type="dxa"/>
            <w:vMerge/>
            <w:tcBorders>
              <w:left w:val="single" w:sz="12" w:space="0" w:color="auto"/>
              <w:bottom w:val="single" w:sz="12" w:space="0" w:color="auto"/>
              <w:right w:val="single" w:sz="12" w:space="0" w:color="auto"/>
            </w:tcBorders>
          </w:tcPr>
          <w:p w:rsidR="0081049A" w:rsidRDefault="0081049A" w:rsidP="00493756">
            <w:pPr>
              <w:autoSpaceDE w:val="0"/>
              <w:autoSpaceDN w:val="0"/>
              <w:adjustRightInd w:val="0"/>
              <w:spacing w:line="400" w:lineRule="atLeast"/>
              <w:jc w:val="center"/>
              <w:rPr>
                <w:rFonts w:ascii="Times New Roman" w:hAnsi="Times New Roman" w:cs="Times New Roman"/>
                <w:b/>
                <w:sz w:val="24"/>
                <w:szCs w:val="24"/>
              </w:rPr>
            </w:pPr>
          </w:p>
        </w:tc>
        <w:tc>
          <w:tcPr>
            <w:tcW w:w="900" w:type="dxa"/>
            <w:tcBorders>
              <w:left w:val="single" w:sz="12" w:space="0" w:color="auto"/>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90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99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108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90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Statiatic</w:t>
            </w:r>
          </w:p>
        </w:tc>
        <w:tc>
          <w:tcPr>
            <w:tcW w:w="72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Std. Error</w:t>
            </w:r>
          </w:p>
        </w:tc>
        <w:tc>
          <w:tcPr>
            <w:tcW w:w="99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99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900" w:type="dxa"/>
            <w:tcBorders>
              <w:bottom w:val="single" w:sz="12" w:space="0" w:color="auto"/>
            </w:tcBorders>
          </w:tcPr>
          <w:p w:rsidR="0081049A" w:rsidRPr="00BC19D1" w:rsidRDefault="0081049A" w:rsidP="00493756">
            <w:pPr>
              <w:autoSpaceDE w:val="0"/>
              <w:autoSpaceDN w:val="0"/>
              <w:adjustRightInd w:val="0"/>
              <w:spacing w:line="400" w:lineRule="atLeast"/>
              <w:jc w:val="center"/>
              <w:rPr>
                <w:rFonts w:ascii="Arial" w:hAnsi="Arial" w:cs="Arial"/>
                <w:sz w:val="18"/>
                <w:szCs w:val="18"/>
              </w:rPr>
            </w:pPr>
            <w:r w:rsidRPr="00BC19D1">
              <w:rPr>
                <w:rFonts w:ascii="Arial" w:hAnsi="Arial" w:cs="Arial"/>
                <w:sz w:val="18"/>
                <w:szCs w:val="18"/>
              </w:rPr>
              <w:t>Statistic</w:t>
            </w:r>
          </w:p>
        </w:tc>
        <w:tc>
          <w:tcPr>
            <w:tcW w:w="720" w:type="dxa"/>
            <w:tcBorders>
              <w:bottom w:val="single" w:sz="12" w:space="0" w:color="auto"/>
              <w:right w:val="single" w:sz="12" w:space="0" w:color="auto"/>
            </w:tcBorders>
            <w:shd w:val="clear" w:color="auto" w:fill="auto"/>
          </w:tcPr>
          <w:p w:rsidR="0081049A" w:rsidRPr="00BC19D1" w:rsidRDefault="0081049A" w:rsidP="00493756">
            <w:pPr>
              <w:rPr>
                <w:rFonts w:ascii="Arial" w:hAnsi="Arial" w:cs="Arial"/>
                <w:sz w:val="18"/>
                <w:szCs w:val="18"/>
              </w:rPr>
            </w:pPr>
            <w:r w:rsidRPr="00BC19D1">
              <w:rPr>
                <w:rFonts w:ascii="Arial" w:hAnsi="Arial" w:cs="Arial"/>
                <w:sz w:val="18"/>
                <w:szCs w:val="18"/>
              </w:rPr>
              <w:t>Std. Error</w:t>
            </w:r>
          </w:p>
        </w:tc>
      </w:tr>
      <w:tr w:rsidR="0081049A" w:rsidTr="0081049A">
        <w:tc>
          <w:tcPr>
            <w:tcW w:w="1008" w:type="dxa"/>
            <w:tcBorders>
              <w:top w:val="single" w:sz="12" w:space="0" w:color="auto"/>
              <w:left w:val="single" w:sz="12" w:space="0" w:color="auto"/>
              <w:bottom w:val="single" w:sz="12" w:space="0" w:color="auto"/>
              <w:right w:val="single" w:sz="12" w:space="0" w:color="auto"/>
            </w:tcBorders>
          </w:tcPr>
          <w:p w:rsidR="0081049A" w:rsidRPr="007F5F30" w:rsidRDefault="0081049A" w:rsidP="00493756">
            <w:pPr>
              <w:autoSpaceDE w:val="0"/>
              <w:autoSpaceDN w:val="0"/>
              <w:adjustRightInd w:val="0"/>
              <w:spacing w:line="400" w:lineRule="atLeast"/>
              <w:rPr>
                <w:rFonts w:ascii="Arial" w:hAnsi="Arial" w:cs="Arial"/>
                <w:sz w:val="16"/>
                <w:szCs w:val="16"/>
              </w:rPr>
            </w:pPr>
            <w:r w:rsidRPr="007F5F30">
              <w:rPr>
                <w:rFonts w:ascii="Arial" w:hAnsi="Arial" w:cs="Arial"/>
                <w:sz w:val="16"/>
                <w:szCs w:val="16"/>
              </w:rPr>
              <w:t>Pre Intervensi</w:t>
            </w:r>
          </w:p>
          <w:p w:rsidR="0081049A" w:rsidRPr="007F5F30" w:rsidRDefault="0081049A" w:rsidP="00493756">
            <w:pPr>
              <w:autoSpaceDE w:val="0"/>
              <w:autoSpaceDN w:val="0"/>
              <w:adjustRightInd w:val="0"/>
              <w:spacing w:line="400" w:lineRule="atLeast"/>
              <w:rPr>
                <w:rFonts w:ascii="Arial" w:hAnsi="Arial" w:cs="Arial"/>
                <w:sz w:val="16"/>
                <w:szCs w:val="16"/>
              </w:rPr>
            </w:pPr>
            <w:r>
              <w:rPr>
                <w:rFonts w:ascii="Arial" w:hAnsi="Arial" w:cs="Arial"/>
                <w:sz w:val="16"/>
                <w:szCs w:val="16"/>
              </w:rPr>
              <w:t>Post Intervensi</w:t>
            </w:r>
          </w:p>
          <w:p w:rsidR="0081049A" w:rsidRPr="007F5F30" w:rsidRDefault="0081049A" w:rsidP="00493756">
            <w:pPr>
              <w:autoSpaceDE w:val="0"/>
              <w:autoSpaceDN w:val="0"/>
              <w:adjustRightInd w:val="0"/>
              <w:spacing w:line="400" w:lineRule="atLeast"/>
              <w:rPr>
                <w:rFonts w:ascii="Times New Roman" w:hAnsi="Times New Roman" w:cs="Times New Roman"/>
                <w:sz w:val="24"/>
                <w:szCs w:val="24"/>
              </w:rPr>
            </w:pPr>
            <w:r w:rsidRPr="007F5F30">
              <w:rPr>
                <w:rFonts w:ascii="Arial" w:hAnsi="Arial" w:cs="Arial"/>
                <w:sz w:val="16"/>
                <w:szCs w:val="16"/>
              </w:rPr>
              <w:t>Valid N (listwise)</w:t>
            </w:r>
          </w:p>
        </w:tc>
        <w:tc>
          <w:tcPr>
            <w:tcW w:w="900" w:type="dxa"/>
            <w:tcBorders>
              <w:top w:val="single" w:sz="12" w:space="0" w:color="auto"/>
              <w:left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sidRPr="0069649D">
              <w:rPr>
                <w:rFonts w:ascii="Arial" w:hAnsi="Arial" w:cs="Arial"/>
                <w:sz w:val="18"/>
                <w:szCs w:val="18"/>
              </w:rPr>
              <w:t>15</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15</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15</w:t>
            </w:r>
          </w:p>
        </w:tc>
        <w:tc>
          <w:tcPr>
            <w:tcW w:w="90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14</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9</w:t>
            </w:r>
          </w:p>
        </w:tc>
        <w:tc>
          <w:tcPr>
            <w:tcW w:w="99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20</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13</w:t>
            </w:r>
          </w:p>
        </w:tc>
        <w:tc>
          <w:tcPr>
            <w:tcW w:w="108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34</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22</w:t>
            </w:r>
          </w:p>
        </w:tc>
        <w:tc>
          <w:tcPr>
            <w:tcW w:w="90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26.00</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15.80</w:t>
            </w:r>
          </w:p>
        </w:tc>
        <w:tc>
          <w:tcPr>
            <w:tcW w:w="72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1.257</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718</w:t>
            </w:r>
          </w:p>
        </w:tc>
        <w:tc>
          <w:tcPr>
            <w:tcW w:w="99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4.870</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2.783</w:t>
            </w:r>
          </w:p>
        </w:tc>
        <w:tc>
          <w:tcPr>
            <w:tcW w:w="99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23.714</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7.743</w:t>
            </w:r>
          </w:p>
        </w:tc>
        <w:tc>
          <w:tcPr>
            <w:tcW w:w="900" w:type="dxa"/>
            <w:tcBorders>
              <w:top w:val="single" w:sz="12" w:space="0" w:color="auto"/>
              <w:bottom w:val="single" w:sz="12" w:space="0" w:color="auto"/>
            </w:tcBorders>
          </w:tcPr>
          <w:p w:rsidR="0081049A"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.193</w:t>
            </w:r>
          </w:p>
          <w:p w:rsidR="0081049A" w:rsidRDefault="0081049A" w:rsidP="00493756">
            <w:pPr>
              <w:autoSpaceDE w:val="0"/>
              <w:autoSpaceDN w:val="0"/>
              <w:adjustRightInd w:val="0"/>
              <w:spacing w:line="400" w:lineRule="atLeast"/>
              <w:jc w:val="right"/>
              <w:rPr>
                <w:rFonts w:ascii="Arial" w:hAnsi="Arial" w:cs="Arial"/>
                <w:sz w:val="18"/>
                <w:szCs w:val="18"/>
              </w:rPr>
            </w:pPr>
          </w:p>
          <w:p w:rsidR="0081049A" w:rsidRPr="0069649D" w:rsidRDefault="0081049A" w:rsidP="00493756">
            <w:pPr>
              <w:autoSpaceDE w:val="0"/>
              <w:autoSpaceDN w:val="0"/>
              <w:adjustRightInd w:val="0"/>
              <w:spacing w:line="400" w:lineRule="atLeast"/>
              <w:jc w:val="right"/>
              <w:rPr>
                <w:rFonts w:ascii="Arial" w:hAnsi="Arial" w:cs="Arial"/>
                <w:sz w:val="18"/>
                <w:szCs w:val="18"/>
              </w:rPr>
            </w:pPr>
            <w:r>
              <w:rPr>
                <w:rFonts w:ascii="Arial" w:hAnsi="Arial" w:cs="Arial"/>
                <w:sz w:val="18"/>
                <w:szCs w:val="18"/>
              </w:rPr>
              <w:t>.1.202</w:t>
            </w:r>
          </w:p>
        </w:tc>
        <w:tc>
          <w:tcPr>
            <w:tcW w:w="720" w:type="dxa"/>
            <w:tcBorders>
              <w:top w:val="single" w:sz="12" w:space="0" w:color="auto"/>
              <w:bottom w:val="single" w:sz="12" w:space="0" w:color="auto"/>
              <w:right w:val="single" w:sz="12" w:space="0" w:color="auto"/>
            </w:tcBorders>
            <w:shd w:val="clear" w:color="auto" w:fill="auto"/>
          </w:tcPr>
          <w:p w:rsidR="0081049A" w:rsidRDefault="0081049A" w:rsidP="00493756">
            <w:pPr>
              <w:jc w:val="right"/>
              <w:rPr>
                <w:rFonts w:ascii="Arial" w:hAnsi="Arial" w:cs="Arial"/>
                <w:sz w:val="18"/>
                <w:szCs w:val="18"/>
              </w:rPr>
            </w:pPr>
          </w:p>
          <w:p w:rsidR="0081049A" w:rsidRDefault="0081049A" w:rsidP="00493756">
            <w:pPr>
              <w:jc w:val="right"/>
              <w:rPr>
                <w:rFonts w:ascii="Arial" w:hAnsi="Arial" w:cs="Arial"/>
                <w:sz w:val="18"/>
                <w:szCs w:val="18"/>
              </w:rPr>
            </w:pPr>
            <w:r>
              <w:rPr>
                <w:rFonts w:ascii="Arial" w:hAnsi="Arial" w:cs="Arial"/>
                <w:sz w:val="18"/>
                <w:szCs w:val="18"/>
              </w:rPr>
              <w:t>.580</w:t>
            </w:r>
          </w:p>
          <w:p w:rsidR="0081049A" w:rsidRDefault="0081049A" w:rsidP="00493756">
            <w:pPr>
              <w:jc w:val="right"/>
              <w:rPr>
                <w:rFonts w:ascii="Arial" w:hAnsi="Arial" w:cs="Arial"/>
                <w:sz w:val="18"/>
                <w:szCs w:val="18"/>
              </w:rPr>
            </w:pPr>
          </w:p>
          <w:p w:rsidR="0081049A" w:rsidRDefault="0081049A" w:rsidP="00493756">
            <w:pPr>
              <w:jc w:val="right"/>
              <w:rPr>
                <w:rFonts w:ascii="Arial" w:hAnsi="Arial" w:cs="Arial"/>
                <w:sz w:val="18"/>
                <w:szCs w:val="18"/>
              </w:rPr>
            </w:pPr>
          </w:p>
          <w:p w:rsidR="0081049A" w:rsidRDefault="0081049A" w:rsidP="00493756">
            <w:pPr>
              <w:rPr>
                <w:rFonts w:ascii="Arial" w:hAnsi="Arial" w:cs="Arial"/>
                <w:sz w:val="18"/>
                <w:szCs w:val="18"/>
              </w:rPr>
            </w:pPr>
          </w:p>
          <w:p w:rsidR="0081049A" w:rsidRPr="0069649D" w:rsidRDefault="0081049A" w:rsidP="00493756">
            <w:pPr>
              <w:jc w:val="right"/>
              <w:rPr>
                <w:rFonts w:ascii="Arial" w:hAnsi="Arial" w:cs="Arial"/>
                <w:sz w:val="18"/>
                <w:szCs w:val="18"/>
              </w:rPr>
            </w:pPr>
            <w:r>
              <w:rPr>
                <w:rFonts w:ascii="Arial" w:hAnsi="Arial" w:cs="Arial"/>
                <w:sz w:val="18"/>
                <w:szCs w:val="18"/>
              </w:rPr>
              <w:t>.580</w:t>
            </w:r>
          </w:p>
        </w:tc>
      </w:tr>
    </w:tbl>
    <w:p w:rsidR="0081049A" w:rsidRDefault="0081049A" w:rsidP="0081049A">
      <w:pPr>
        <w:autoSpaceDE w:val="0"/>
        <w:autoSpaceDN w:val="0"/>
        <w:adjustRightInd w:val="0"/>
        <w:spacing w:line="400" w:lineRule="atLeast"/>
        <w:jc w:val="center"/>
        <w:rPr>
          <w:rFonts w:ascii="Times New Roman" w:hAnsi="Times New Roman" w:cs="Times New Roman"/>
          <w:b/>
          <w:sz w:val="16"/>
          <w:szCs w:val="24"/>
        </w:rPr>
      </w:pPr>
    </w:p>
    <w:p w:rsidR="0081049A" w:rsidRPr="003044BB" w:rsidRDefault="0081049A" w:rsidP="0081049A">
      <w:pPr>
        <w:rPr>
          <w:rFonts w:ascii="Times New Roman" w:hAnsi="Times New Roman" w:cs="Times New Roman"/>
          <w:b/>
          <w:sz w:val="16"/>
          <w:szCs w:val="24"/>
        </w:rPr>
      </w:pPr>
    </w:p>
    <w:tbl>
      <w:tblPr>
        <w:tblpPr w:leftFromText="180" w:rightFromText="180" w:vertAnchor="text" w:horzAnchor="margin" w:tblpXSpec="center" w:tblpY="161"/>
        <w:tblW w:w="10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9"/>
        <w:gridCol w:w="1140"/>
        <w:gridCol w:w="1061"/>
        <w:gridCol w:w="1520"/>
        <w:gridCol w:w="1520"/>
        <w:gridCol w:w="1520"/>
        <w:gridCol w:w="1520"/>
        <w:gridCol w:w="1520"/>
      </w:tblGrid>
      <w:tr w:rsidR="0081049A" w:rsidRPr="00096CF2" w:rsidTr="00493756">
        <w:trPr>
          <w:cantSplit/>
        </w:trPr>
        <w:tc>
          <w:tcPr>
            <w:tcW w:w="10940" w:type="dxa"/>
            <w:gridSpan w:val="8"/>
            <w:tcBorders>
              <w:top w:val="nil"/>
              <w:left w:val="nil"/>
              <w:bottom w:val="nil"/>
              <w:right w:val="nil"/>
            </w:tcBorders>
            <w:shd w:val="clear" w:color="auto" w:fill="FFFFFF"/>
            <w:vAlign w:val="center"/>
          </w:tcPr>
          <w:p w:rsidR="0081049A" w:rsidRPr="00096CF2" w:rsidRDefault="0081049A" w:rsidP="00493756">
            <w:pPr>
              <w:autoSpaceDE w:val="0"/>
              <w:autoSpaceDN w:val="0"/>
              <w:adjustRightInd w:val="0"/>
              <w:spacing w:line="320" w:lineRule="atLeast"/>
              <w:ind w:left="60" w:right="60"/>
              <w:jc w:val="center"/>
              <w:rPr>
                <w:rFonts w:ascii="Arial" w:hAnsi="Arial" w:cs="Arial"/>
                <w:color w:val="010205"/>
              </w:rPr>
            </w:pPr>
            <w:r w:rsidRPr="00096CF2">
              <w:rPr>
                <w:rFonts w:ascii="Arial" w:hAnsi="Arial" w:cs="Arial"/>
                <w:b/>
                <w:bCs/>
                <w:color w:val="010205"/>
              </w:rPr>
              <w:t>Statistics</w:t>
            </w:r>
          </w:p>
        </w:tc>
      </w:tr>
      <w:tr w:rsidR="0081049A" w:rsidRPr="00096CF2" w:rsidTr="00493756">
        <w:trPr>
          <w:cantSplit/>
        </w:trPr>
        <w:tc>
          <w:tcPr>
            <w:tcW w:w="2279" w:type="dxa"/>
            <w:gridSpan w:val="2"/>
            <w:tcBorders>
              <w:top w:val="nil"/>
              <w:left w:val="nil"/>
              <w:bottom w:val="single" w:sz="8" w:space="0" w:color="152935"/>
              <w:right w:val="nil"/>
            </w:tcBorders>
            <w:shd w:val="clear" w:color="auto" w:fill="FFFFFF"/>
            <w:vAlign w:val="bottom"/>
          </w:tcPr>
          <w:p w:rsidR="0081049A" w:rsidRPr="00096CF2" w:rsidRDefault="0081049A" w:rsidP="00493756">
            <w:pPr>
              <w:autoSpaceDE w:val="0"/>
              <w:autoSpaceDN w:val="0"/>
              <w:adjustRightInd w:val="0"/>
              <w:spacing w:line="240" w:lineRule="auto"/>
              <w:rPr>
                <w:rFonts w:ascii="Times New Roman" w:hAnsi="Times New Roman" w:cs="Times New Roman"/>
                <w:sz w:val="24"/>
                <w:szCs w:val="24"/>
              </w:rPr>
            </w:pPr>
          </w:p>
        </w:tc>
        <w:tc>
          <w:tcPr>
            <w:tcW w:w="1061" w:type="dxa"/>
            <w:tcBorders>
              <w:top w:val="nil"/>
              <w:left w:val="nil"/>
              <w:bottom w:val="single" w:sz="8" w:space="0" w:color="152935"/>
              <w:right w:val="single" w:sz="8" w:space="0" w:color="E0E0E0"/>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umur</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jenis_kelamin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status_perkawinan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lama_masa_tahanan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skor_pre_intervensi</w:t>
            </w:r>
          </w:p>
        </w:tc>
        <w:tc>
          <w:tcPr>
            <w:tcW w:w="1520" w:type="dxa"/>
            <w:tcBorders>
              <w:top w:val="nil"/>
              <w:left w:val="single" w:sz="8" w:space="0" w:color="E0E0E0"/>
              <w:bottom w:val="single" w:sz="8" w:space="0" w:color="152935"/>
              <w:right w:val="nil"/>
            </w:tcBorders>
            <w:shd w:val="clear" w:color="auto" w:fill="FFFFFF"/>
            <w:vAlign w:val="bottom"/>
          </w:tcPr>
          <w:p w:rsidR="0081049A" w:rsidRPr="00096CF2"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096CF2">
              <w:rPr>
                <w:rFonts w:ascii="Arial" w:hAnsi="Arial" w:cs="Arial"/>
                <w:color w:val="264A60"/>
                <w:sz w:val="18"/>
                <w:szCs w:val="18"/>
              </w:rPr>
              <w:t>skor_post_intervensi</w:t>
            </w:r>
          </w:p>
        </w:tc>
      </w:tr>
      <w:tr w:rsidR="0081049A" w:rsidRPr="00096CF2" w:rsidTr="00493756">
        <w:trPr>
          <w:cantSplit/>
        </w:trPr>
        <w:tc>
          <w:tcPr>
            <w:tcW w:w="1139" w:type="dxa"/>
            <w:vMerge w:val="restart"/>
            <w:tcBorders>
              <w:top w:val="single" w:sz="8" w:space="0" w:color="152935"/>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N</w:t>
            </w:r>
          </w:p>
        </w:tc>
        <w:tc>
          <w:tcPr>
            <w:tcW w:w="1140" w:type="dxa"/>
            <w:tcBorders>
              <w:top w:val="single" w:sz="8" w:space="0" w:color="152935"/>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Valid</w:t>
            </w:r>
          </w:p>
        </w:tc>
        <w:tc>
          <w:tcPr>
            <w:tcW w:w="1061" w:type="dxa"/>
            <w:tcBorders>
              <w:top w:val="single" w:sz="8" w:space="0" w:color="152935"/>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r>
      <w:tr w:rsidR="0081049A" w:rsidRPr="00096CF2" w:rsidTr="00493756">
        <w:trPr>
          <w:cantSplit/>
        </w:trPr>
        <w:tc>
          <w:tcPr>
            <w:tcW w:w="1139" w:type="dxa"/>
            <w:vMerge/>
            <w:tcBorders>
              <w:top w:val="single" w:sz="8" w:space="0" w:color="152935"/>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240" w:lineRule="auto"/>
              <w:rPr>
                <w:rFonts w:ascii="Arial" w:hAnsi="Arial" w:cs="Arial"/>
                <w:color w:val="010205"/>
                <w:sz w:val="18"/>
                <w:szCs w:val="18"/>
              </w:rPr>
            </w:pPr>
          </w:p>
        </w:tc>
        <w:tc>
          <w:tcPr>
            <w:tcW w:w="1140" w:type="dxa"/>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Missing</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Mean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31.13</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6.07</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3.60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1.93</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Std. Error of Mean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.601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.530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.163</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.182</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Median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6.00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4.00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2.00</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Mode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w:t>
            </w:r>
            <w:r w:rsidRPr="00096CF2">
              <w:rPr>
                <w:rFonts w:ascii="Arial" w:hAnsi="Arial" w:cs="Arial"/>
                <w:color w:val="010205"/>
                <w:sz w:val="18"/>
                <w:szCs w:val="18"/>
                <w:vertAlign w:val="superscript"/>
              </w:rPr>
              <w:t>a</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Std. Deviation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2.326</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2.052</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.632</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.704</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Variance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5.410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4.210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.400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.495</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Skewness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.090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096CF2"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096CF2"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1.786</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.547</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.092</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Std. Error of Skewness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.580</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Kurtosis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-.432</w:t>
            </w: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096CF2"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096CF2"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4.389</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-.385</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-.669</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Std. Error of Kurtosis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1.121</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Range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8</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8</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Minimum</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27</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r>
      <w:tr w:rsidR="0081049A" w:rsidRPr="00096CF2"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Maximum</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35</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12</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3</w:t>
            </w:r>
          </w:p>
        </w:tc>
      </w:tr>
      <w:tr w:rsidR="0081049A" w:rsidRPr="00096CF2" w:rsidTr="00493756">
        <w:trPr>
          <w:cantSplit/>
        </w:trPr>
        <w:tc>
          <w:tcPr>
            <w:tcW w:w="2279" w:type="dxa"/>
            <w:gridSpan w:val="2"/>
            <w:tcBorders>
              <w:top w:val="single" w:sz="8" w:space="0" w:color="AEAEAE"/>
              <w:left w:val="nil"/>
              <w:bottom w:val="single" w:sz="8" w:space="0" w:color="152935"/>
              <w:right w:val="nil"/>
            </w:tcBorders>
            <w:shd w:val="clear" w:color="auto" w:fill="E0E0E0"/>
          </w:tcPr>
          <w:p w:rsidR="0081049A" w:rsidRPr="00096CF2" w:rsidRDefault="0081049A" w:rsidP="00493756">
            <w:pPr>
              <w:autoSpaceDE w:val="0"/>
              <w:autoSpaceDN w:val="0"/>
              <w:adjustRightInd w:val="0"/>
              <w:spacing w:line="320" w:lineRule="atLeast"/>
              <w:ind w:left="60" w:right="60"/>
              <w:rPr>
                <w:rFonts w:ascii="Arial" w:hAnsi="Arial" w:cs="Arial"/>
                <w:color w:val="264A60"/>
                <w:sz w:val="18"/>
                <w:szCs w:val="18"/>
              </w:rPr>
            </w:pPr>
            <w:r w:rsidRPr="00096CF2">
              <w:rPr>
                <w:rFonts w:ascii="Arial" w:hAnsi="Arial" w:cs="Arial"/>
                <w:color w:val="264A60"/>
                <w:sz w:val="18"/>
                <w:szCs w:val="18"/>
              </w:rPr>
              <w:t>Sum</w:t>
            </w:r>
          </w:p>
        </w:tc>
        <w:tc>
          <w:tcPr>
            <w:tcW w:w="1061" w:type="dxa"/>
            <w:tcBorders>
              <w:top w:val="single" w:sz="8" w:space="0" w:color="AEAEAE"/>
              <w:left w:val="nil"/>
              <w:bottom w:val="single" w:sz="8" w:space="0" w:color="152935"/>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467</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15</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91</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54</w:t>
            </w:r>
          </w:p>
        </w:tc>
        <w:tc>
          <w:tcPr>
            <w:tcW w:w="1520" w:type="dxa"/>
            <w:tcBorders>
              <w:top w:val="single" w:sz="8" w:space="0" w:color="AEAEAE"/>
              <w:left w:val="single" w:sz="8" w:space="0" w:color="E0E0E0"/>
              <w:bottom w:val="single" w:sz="8" w:space="0" w:color="152935"/>
              <w:right w:val="nil"/>
            </w:tcBorders>
            <w:shd w:val="clear" w:color="auto" w:fill="FFFFFF"/>
          </w:tcPr>
          <w:p w:rsidR="0081049A" w:rsidRPr="00096CF2"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096CF2">
              <w:rPr>
                <w:rFonts w:ascii="Arial" w:hAnsi="Arial" w:cs="Arial"/>
                <w:color w:val="010205"/>
                <w:sz w:val="18"/>
                <w:szCs w:val="18"/>
              </w:rPr>
              <w:t>29</w:t>
            </w:r>
          </w:p>
        </w:tc>
      </w:tr>
      <w:tr w:rsidR="0081049A" w:rsidRPr="00096CF2" w:rsidTr="00493756">
        <w:trPr>
          <w:cantSplit/>
        </w:trPr>
        <w:tc>
          <w:tcPr>
            <w:tcW w:w="10940" w:type="dxa"/>
            <w:gridSpan w:val="8"/>
            <w:tcBorders>
              <w:top w:val="nil"/>
              <w:left w:val="nil"/>
              <w:bottom w:val="nil"/>
              <w:right w:val="nil"/>
            </w:tcBorders>
            <w:shd w:val="clear" w:color="auto" w:fill="FFFFFF"/>
          </w:tcPr>
          <w:p w:rsidR="0081049A" w:rsidRPr="00096CF2" w:rsidRDefault="0081049A" w:rsidP="00493756">
            <w:pPr>
              <w:autoSpaceDE w:val="0"/>
              <w:autoSpaceDN w:val="0"/>
              <w:adjustRightInd w:val="0"/>
              <w:spacing w:line="320" w:lineRule="atLeast"/>
              <w:ind w:left="60" w:right="60"/>
              <w:rPr>
                <w:rFonts w:ascii="Arial" w:hAnsi="Arial" w:cs="Arial"/>
                <w:color w:val="010205"/>
                <w:sz w:val="18"/>
                <w:szCs w:val="18"/>
              </w:rPr>
            </w:pPr>
            <w:r w:rsidRPr="00096CF2">
              <w:rPr>
                <w:rFonts w:ascii="Arial" w:hAnsi="Arial" w:cs="Arial"/>
                <w:color w:val="010205"/>
                <w:sz w:val="18"/>
                <w:szCs w:val="18"/>
              </w:rPr>
              <w:t>a. Multiple modes exist. The smallest value is shown</w:t>
            </w:r>
          </w:p>
        </w:tc>
      </w:tr>
    </w:tbl>
    <w:p w:rsidR="0081049A" w:rsidRPr="00096CF2" w:rsidRDefault="0081049A" w:rsidP="0081049A">
      <w:pPr>
        <w:autoSpaceDE w:val="0"/>
        <w:autoSpaceDN w:val="0"/>
        <w:adjustRightInd w:val="0"/>
        <w:spacing w:line="240" w:lineRule="auto"/>
        <w:rPr>
          <w:rFonts w:ascii="Times New Roman" w:hAnsi="Times New Roman" w:cs="Times New Roman"/>
          <w:sz w:val="24"/>
          <w:szCs w:val="24"/>
        </w:rPr>
      </w:pPr>
    </w:p>
    <w:p w:rsidR="0081049A" w:rsidRPr="00096CF2" w:rsidRDefault="0081049A" w:rsidP="0081049A">
      <w:pPr>
        <w:autoSpaceDE w:val="0"/>
        <w:autoSpaceDN w:val="0"/>
        <w:adjustRightInd w:val="0"/>
        <w:spacing w:line="400" w:lineRule="atLeast"/>
        <w:rPr>
          <w:rFonts w:ascii="Times New Roman" w:hAnsi="Times New Roman" w:cs="Times New Roman"/>
          <w:sz w:val="24"/>
          <w:szCs w:val="24"/>
        </w:rPr>
      </w:pPr>
    </w:p>
    <w:p w:rsidR="0081049A" w:rsidRPr="00096CF2" w:rsidRDefault="0081049A" w:rsidP="0081049A">
      <w:pPr>
        <w:autoSpaceDE w:val="0"/>
        <w:autoSpaceDN w:val="0"/>
        <w:adjustRightInd w:val="0"/>
        <w:spacing w:line="240" w:lineRule="auto"/>
        <w:rPr>
          <w:rFonts w:ascii="Times New Roman" w:hAnsi="Times New Roman" w:cs="Times New Roman"/>
          <w:sz w:val="24"/>
          <w:szCs w:val="24"/>
        </w:rPr>
      </w:pPr>
    </w:p>
    <w:p w:rsidR="0081049A" w:rsidRPr="00096CF2"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EB07FC8" wp14:editId="64230AD9">
            <wp:extent cx="4064000" cy="324634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70539" cy="3251565"/>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60640" behindDoc="0" locked="0" layoutInCell="1" allowOverlap="1" wp14:anchorId="2F6415F4" wp14:editId="2DAAF36E">
            <wp:simplePos x="0" y="0"/>
            <wp:positionH relativeFrom="column">
              <wp:align>left</wp:align>
            </wp:positionH>
            <wp:positionV relativeFrom="paragraph">
              <wp:align>top</wp:align>
            </wp:positionV>
            <wp:extent cx="4338320" cy="3465195"/>
            <wp:effectExtent l="0" t="0" r="5080" b="190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38320" cy="3465195"/>
                    </a:xfrm>
                    <a:prstGeom prst="rect">
                      <a:avLst/>
                    </a:prstGeom>
                    <a:noFill/>
                    <a:ln>
                      <a:noFill/>
                    </a:ln>
                  </pic:spPr>
                </pic:pic>
              </a:graphicData>
            </a:graphic>
          </wp:anchor>
        </w:drawing>
      </w:r>
      <w:r>
        <w:rPr>
          <w:rFonts w:ascii="Times New Roman" w:hAnsi="Times New Roman" w:cs="Times New Roman"/>
          <w:sz w:val="24"/>
          <w:szCs w:val="24"/>
        </w:rPr>
        <w:br w:type="textWrapping" w:clear="all"/>
      </w: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24988DF" wp14:editId="2A14988C">
            <wp:extent cx="4752622" cy="379641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70056" cy="3810343"/>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Pr="00096CF2"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32CFBE9" wp14:editId="1FC91DAC">
            <wp:extent cx="4748430" cy="3793067"/>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48061" cy="3792772"/>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1840510" wp14:editId="40C2E56B">
            <wp:extent cx="4422963" cy="353308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23016" cy="3533125"/>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FE812F7" wp14:editId="552C4B8C">
            <wp:extent cx="3815278" cy="3047661"/>
            <wp:effectExtent l="0" t="0" r="0"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15324" cy="3047697"/>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 w:rsidR="0081049A" w:rsidRDefault="0081049A" w:rsidP="0081049A"/>
    <w:p w:rsidR="0081049A" w:rsidRDefault="0081049A" w:rsidP="0081049A">
      <w:r>
        <w:t>Kelompok control</w:t>
      </w:r>
    </w:p>
    <w:p w:rsidR="0081049A" w:rsidRDefault="0081049A" w:rsidP="0081049A"/>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63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4"/>
        <w:gridCol w:w="714"/>
        <w:gridCol w:w="1131"/>
        <w:gridCol w:w="996"/>
        <w:gridCol w:w="1354"/>
        <w:gridCol w:w="1429"/>
      </w:tblGrid>
      <w:tr w:rsidR="0081049A" w:rsidRPr="0038527E" w:rsidTr="00493756">
        <w:trPr>
          <w:cantSplit/>
          <w:trHeight w:val="309"/>
        </w:trPr>
        <w:tc>
          <w:tcPr>
            <w:tcW w:w="6338"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Umur</w:t>
            </w:r>
          </w:p>
        </w:tc>
      </w:tr>
      <w:tr w:rsidR="0081049A" w:rsidRPr="0038527E" w:rsidTr="00493756">
        <w:trPr>
          <w:cantSplit/>
          <w:trHeight w:val="619"/>
        </w:trPr>
        <w:tc>
          <w:tcPr>
            <w:tcW w:w="1428"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31"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996"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5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29"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Height w:val="309"/>
        </w:trPr>
        <w:tc>
          <w:tcPr>
            <w:tcW w:w="714" w:type="dxa"/>
            <w:vMerge w:val="restart"/>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714" w:type="dxa"/>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26</w:t>
            </w:r>
          </w:p>
        </w:tc>
        <w:tc>
          <w:tcPr>
            <w:tcW w:w="1131" w:type="dxa"/>
            <w:tcBorders>
              <w:top w:val="single" w:sz="8" w:space="0" w:color="152935"/>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996"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54"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29" w:type="dxa"/>
            <w:tcBorders>
              <w:top w:val="single" w:sz="8" w:space="0" w:color="152935"/>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27</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28</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33.3</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31</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33</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53.3</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34</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73.3</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35</w:t>
            </w:r>
          </w:p>
        </w:tc>
        <w:tc>
          <w:tcPr>
            <w:tcW w:w="113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w:t>
            </w:r>
          </w:p>
        </w:tc>
        <w:tc>
          <w:tcPr>
            <w:tcW w:w="996"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26.7</w:t>
            </w:r>
          </w:p>
        </w:tc>
        <w:tc>
          <w:tcPr>
            <w:tcW w:w="135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26.7</w:t>
            </w:r>
          </w:p>
        </w:tc>
        <w:tc>
          <w:tcPr>
            <w:tcW w:w="1429"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r w:rsidR="0081049A" w:rsidRPr="0038527E" w:rsidTr="00493756">
        <w:trPr>
          <w:cantSplit/>
          <w:trHeight w:val="139"/>
        </w:trPr>
        <w:tc>
          <w:tcPr>
            <w:tcW w:w="71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14" w:type="dxa"/>
            <w:tcBorders>
              <w:top w:val="single" w:sz="8" w:space="0" w:color="AEAEAE"/>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Total</w:t>
            </w:r>
          </w:p>
        </w:tc>
        <w:tc>
          <w:tcPr>
            <w:tcW w:w="1131" w:type="dxa"/>
            <w:tcBorders>
              <w:top w:val="single" w:sz="8" w:space="0" w:color="AEAEAE"/>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996"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54"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29" w:type="dxa"/>
            <w:tcBorders>
              <w:top w:val="single" w:sz="8" w:space="0" w:color="AEAEAE"/>
              <w:left w:val="single" w:sz="8" w:space="0" w:color="E0E0E0"/>
              <w:bottom w:val="single" w:sz="8" w:space="0" w:color="152935"/>
              <w:right w:val="nil"/>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6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33"/>
        <w:gridCol w:w="1163"/>
        <w:gridCol w:w="1024"/>
        <w:gridCol w:w="1392"/>
        <w:gridCol w:w="1469"/>
      </w:tblGrid>
      <w:tr w:rsidR="0081049A" w:rsidRPr="0038527E" w:rsidTr="00493756">
        <w:trPr>
          <w:cantSplit/>
        </w:trPr>
        <w:tc>
          <w:tcPr>
            <w:tcW w:w="6712"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jenis_kelamin</w:t>
            </w:r>
          </w:p>
        </w:tc>
      </w:tr>
      <w:tr w:rsidR="0081049A" w:rsidRPr="0038527E" w:rsidTr="00493756">
        <w:trPr>
          <w:cantSplit/>
        </w:trPr>
        <w:tc>
          <w:tcPr>
            <w:tcW w:w="1667"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Pr>
        <w:tc>
          <w:tcPr>
            <w:tcW w:w="734" w:type="dxa"/>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933" w:type="dxa"/>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laki-laki</w:t>
            </w:r>
          </w:p>
        </w:tc>
        <w:tc>
          <w:tcPr>
            <w:tcW w:w="1162" w:type="dxa"/>
            <w:tcBorders>
              <w:top w:val="single" w:sz="8" w:space="0" w:color="152935"/>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91" w:type="dxa"/>
            <w:tcBorders>
              <w:top w:val="single" w:sz="8" w:space="0" w:color="152935"/>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68" w:type="dxa"/>
            <w:tcBorders>
              <w:top w:val="single" w:sz="8" w:space="0" w:color="152935"/>
              <w:left w:val="single" w:sz="8" w:space="0" w:color="E0E0E0"/>
              <w:bottom w:val="single" w:sz="8" w:space="0" w:color="152935"/>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bl>
    <w:p w:rsidR="0081049A" w:rsidRPr="0038527E"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68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025"/>
        <w:gridCol w:w="1163"/>
        <w:gridCol w:w="1025"/>
        <w:gridCol w:w="1392"/>
        <w:gridCol w:w="1469"/>
      </w:tblGrid>
      <w:tr w:rsidR="0081049A" w:rsidRPr="0038527E" w:rsidTr="00493756">
        <w:trPr>
          <w:cantSplit/>
        </w:trPr>
        <w:tc>
          <w:tcPr>
            <w:tcW w:w="6803"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status_perkawinan</w:t>
            </w:r>
          </w:p>
        </w:tc>
      </w:tr>
      <w:tr w:rsidR="0081049A" w:rsidRPr="0038527E" w:rsidTr="00493756">
        <w:trPr>
          <w:cantSplit/>
        </w:trPr>
        <w:tc>
          <w:tcPr>
            <w:tcW w:w="1758"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Pr>
        <w:tc>
          <w:tcPr>
            <w:tcW w:w="734" w:type="dxa"/>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1024" w:type="dxa"/>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menikah</w:t>
            </w:r>
          </w:p>
        </w:tc>
        <w:tc>
          <w:tcPr>
            <w:tcW w:w="1162" w:type="dxa"/>
            <w:tcBorders>
              <w:top w:val="single" w:sz="8" w:space="0" w:color="152935"/>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91" w:type="dxa"/>
            <w:tcBorders>
              <w:top w:val="single" w:sz="8" w:space="0" w:color="152935"/>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68" w:type="dxa"/>
            <w:tcBorders>
              <w:top w:val="single" w:sz="8" w:space="0" w:color="152935"/>
              <w:left w:val="single" w:sz="8" w:space="0" w:color="E0E0E0"/>
              <w:bottom w:val="single" w:sz="8" w:space="0" w:color="152935"/>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bl>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6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34"/>
        <w:gridCol w:w="1163"/>
        <w:gridCol w:w="1024"/>
        <w:gridCol w:w="1392"/>
        <w:gridCol w:w="1469"/>
      </w:tblGrid>
      <w:tr w:rsidR="0081049A" w:rsidRPr="0038527E" w:rsidTr="00493756">
        <w:trPr>
          <w:cantSplit/>
        </w:trPr>
        <w:tc>
          <w:tcPr>
            <w:tcW w:w="6513"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lama_masa_tahanan</w:t>
            </w:r>
          </w:p>
        </w:tc>
      </w:tr>
      <w:tr w:rsidR="0081049A" w:rsidRPr="0038527E" w:rsidTr="00493756">
        <w:trPr>
          <w:cantSplit/>
        </w:trPr>
        <w:tc>
          <w:tcPr>
            <w:tcW w:w="1468"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734" w:type="dxa"/>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4</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5</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33.3</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6</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46.7</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7</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8</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66.7</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9</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10</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86.7</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12</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93.3</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15</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734" w:type="dxa"/>
            <w:tcBorders>
              <w:top w:val="single" w:sz="8" w:space="0" w:color="AEAEAE"/>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38527E"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928"/>
        <w:gridCol w:w="1162"/>
        <w:gridCol w:w="1024"/>
        <w:gridCol w:w="1392"/>
        <w:gridCol w:w="1469"/>
      </w:tblGrid>
      <w:tr w:rsidR="0081049A" w:rsidRPr="0038527E" w:rsidTr="00493756">
        <w:trPr>
          <w:cantSplit/>
        </w:trPr>
        <w:tc>
          <w:tcPr>
            <w:tcW w:w="7706"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skor_pre_kontrol</w:t>
            </w:r>
          </w:p>
        </w:tc>
      </w:tr>
      <w:tr w:rsidR="0081049A" w:rsidRPr="0038527E" w:rsidTr="00493756">
        <w:trPr>
          <w:cantSplit/>
        </w:trPr>
        <w:tc>
          <w:tcPr>
            <w:tcW w:w="2661"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1927" w:type="dxa"/>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sedang</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46.7</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46.7</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86.7</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sangat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13.3</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Pr="0038527E"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tbl>
      <w:tblPr>
        <w:tblW w:w="7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928"/>
        <w:gridCol w:w="1162"/>
        <w:gridCol w:w="1024"/>
        <w:gridCol w:w="1392"/>
        <w:gridCol w:w="1469"/>
      </w:tblGrid>
      <w:tr w:rsidR="0081049A" w:rsidRPr="0038527E" w:rsidTr="00493756">
        <w:trPr>
          <w:cantSplit/>
        </w:trPr>
        <w:tc>
          <w:tcPr>
            <w:tcW w:w="7706" w:type="dxa"/>
            <w:gridSpan w:val="6"/>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skor_post_kontrol</w:t>
            </w:r>
          </w:p>
        </w:tc>
      </w:tr>
      <w:tr w:rsidR="0081049A" w:rsidRPr="0038527E" w:rsidTr="00493756">
        <w:trPr>
          <w:cantSplit/>
        </w:trPr>
        <w:tc>
          <w:tcPr>
            <w:tcW w:w="2661"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Cumulative Percent</w:t>
            </w:r>
          </w:p>
        </w:tc>
      </w:tr>
      <w:tr w:rsidR="0081049A" w:rsidRPr="0038527E"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1927" w:type="dxa"/>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sedang</w:t>
            </w:r>
          </w:p>
        </w:tc>
        <w:tc>
          <w:tcPr>
            <w:tcW w:w="1162" w:type="dxa"/>
            <w:tcBorders>
              <w:top w:val="single" w:sz="8" w:space="0" w:color="152935"/>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stress sangat berat</w:t>
            </w:r>
          </w:p>
        </w:tc>
        <w:tc>
          <w:tcPr>
            <w:tcW w:w="1162"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20.0</w:t>
            </w:r>
          </w:p>
        </w:tc>
        <w:tc>
          <w:tcPr>
            <w:tcW w:w="1468"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r>
      <w:tr w:rsidR="0081049A" w:rsidRPr="0038527E"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927" w:type="dxa"/>
            <w:tcBorders>
              <w:top w:val="single" w:sz="8" w:space="0" w:color="AEAEAE"/>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r>
    </w:tbl>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tbl>
      <w:tblPr>
        <w:tblpPr w:leftFromText="180" w:rightFromText="180" w:vertAnchor="text" w:horzAnchor="page" w:tblpX="1" w:tblpY="902"/>
        <w:tblW w:w="13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0"/>
        <w:gridCol w:w="810"/>
        <w:gridCol w:w="810"/>
        <w:gridCol w:w="900"/>
        <w:gridCol w:w="990"/>
        <w:gridCol w:w="810"/>
        <w:gridCol w:w="630"/>
        <w:gridCol w:w="900"/>
        <w:gridCol w:w="900"/>
        <w:gridCol w:w="810"/>
        <w:gridCol w:w="630"/>
        <w:gridCol w:w="3251"/>
      </w:tblGrid>
      <w:tr w:rsidR="0081049A" w:rsidRPr="00B41FD4" w:rsidTr="0081049A">
        <w:trPr>
          <w:cantSplit/>
          <w:tblHeader/>
        </w:trPr>
        <w:tc>
          <w:tcPr>
            <w:tcW w:w="13331" w:type="dxa"/>
            <w:gridSpan w:val="12"/>
            <w:tcBorders>
              <w:top w:val="nil"/>
              <w:left w:val="nil"/>
              <w:bottom w:val="nil"/>
              <w:right w:val="nil"/>
            </w:tcBorders>
            <w:shd w:val="clear" w:color="auto" w:fill="FFFFFF"/>
            <w:vAlign w:val="center"/>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b/>
                <w:bCs/>
                <w:color w:val="000000"/>
                <w:sz w:val="18"/>
                <w:szCs w:val="18"/>
              </w:rPr>
              <w:t>Descriptive Statistics</w:t>
            </w:r>
          </w:p>
        </w:tc>
      </w:tr>
      <w:tr w:rsidR="0081049A" w:rsidRPr="00B41FD4" w:rsidTr="0081049A">
        <w:trPr>
          <w:gridAfter w:val="1"/>
          <w:wAfter w:w="3251" w:type="dxa"/>
          <w:cantSplit/>
          <w:tblHeader/>
        </w:trPr>
        <w:tc>
          <w:tcPr>
            <w:tcW w:w="1890"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810" w:type="dxa"/>
            <w:tcBorders>
              <w:top w:val="single" w:sz="16" w:space="0" w:color="000000"/>
              <w:left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N</w:t>
            </w:r>
          </w:p>
        </w:tc>
        <w:tc>
          <w:tcPr>
            <w:tcW w:w="810" w:type="dxa"/>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Range</w:t>
            </w:r>
          </w:p>
        </w:tc>
        <w:tc>
          <w:tcPr>
            <w:tcW w:w="900" w:type="dxa"/>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Minimum</w:t>
            </w:r>
          </w:p>
        </w:tc>
        <w:tc>
          <w:tcPr>
            <w:tcW w:w="990" w:type="dxa"/>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Maximum</w:t>
            </w:r>
          </w:p>
        </w:tc>
        <w:tc>
          <w:tcPr>
            <w:tcW w:w="1440" w:type="dxa"/>
            <w:gridSpan w:val="2"/>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Mean</w:t>
            </w:r>
          </w:p>
        </w:tc>
        <w:tc>
          <w:tcPr>
            <w:tcW w:w="900" w:type="dxa"/>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Std. Deviation</w:t>
            </w:r>
          </w:p>
        </w:tc>
        <w:tc>
          <w:tcPr>
            <w:tcW w:w="900" w:type="dxa"/>
            <w:tcBorders>
              <w:top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Variance</w:t>
            </w:r>
          </w:p>
        </w:tc>
        <w:tc>
          <w:tcPr>
            <w:tcW w:w="1440" w:type="dxa"/>
            <w:gridSpan w:val="2"/>
            <w:tcBorders>
              <w:top w:val="single" w:sz="16" w:space="0" w:color="000000"/>
              <w:right w:val="single" w:sz="12" w:space="0" w:color="auto"/>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Skewness</w:t>
            </w:r>
          </w:p>
        </w:tc>
      </w:tr>
      <w:tr w:rsidR="0081049A" w:rsidRPr="00B41FD4" w:rsidTr="0081049A">
        <w:trPr>
          <w:gridAfter w:val="1"/>
          <w:wAfter w:w="3251" w:type="dxa"/>
          <w:cantSplit/>
          <w:tblHeader/>
        </w:trPr>
        <w:tc>
          <w:tcPr>
            <w:tcW w:w="1890"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rPr>
                <w:rFonts w:ascii="Arial" w:hAnsi="Arial" w:cs="Arial"/>
                <w:color w:val="000000"/>
                <w:sz w:val="18"/>
                <w:szCs w:val="18"/>
              </w:rPr>
            </w:pPr>
          </w:p>
        </w:tc>
        <w:tc>
          <w:tcPr>
            <w:tcW w:w="810" w:type="dxa"/>
            <w:tcBorders>
              <w:left w:val="single" w:sz="16" w:space="0" w:color="000000"/>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81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90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99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81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63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Std. Error</w:t>
            </w:r>
          </w:p>
        </w:tc>
        <w:tc>
          <w:tcPr>
            <w:tcW w:w="90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90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810" w:type="dxa"/>
            <w:tcBorders>
              <w:bottom w:val="single" w:sz="16" w:space="0" w:color="000000"/>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Statistic</w:t>
            </w:r>
          </w:p>
        </w:tc>
        <w:tc>
          <w:tcPr>
            <w:tcW w:w="630" w:type="dxa"/>
            <w:tcBorders>
              <w:bottom w:val="single" w:sz="16" w:space="0" w:color="000000"/>
              <w:right w:val="single" w:sz="12" w:space="0" w:color="auto"/>
            </w:tcBorders>
            <w:shd w:val="clear" w:color="auto" w:fill="FFFFFF"/>
            <w:vAlign w:val="bottom"/>
          </w:tcPr>
          <w:p w:rsidR="0081049A" w:rsidRPr="00B41FD4" w:rsidRDefault="0081049A" w:rsidP="0081049A">
            <w:pPr>
              <w:autoSpaceDE w:val="0"/>
              <w:autoSpaceDN w:val="0"/>
              <w:adjustRightInd w:val="0"/>
              <w:spacing w:line="320" w:lineRule="atLeast"/>
              <w:ind w:left="60" w:right="60"/>
              <w:jc w:val="center"/>
              <w:rPr>
                <w:rFonts w:ascii="Arial" w:hAnsi="Arial" w:cs="Arial"/>
                <w:color w:val="000000"/>
                <w:sz w:val="18"/>
                <w:szCs w:val="18"/>
              </w:rPr>
            </w:pPr>
            <w:r w:rsidRPr="00B41FD4">
              <w:rPr>
                <w:rFonts w:ascii="Arial" w:hAnsi="Arial" w:cs="Arial"/>
                <w:color w:val="000000"/>
                <w:sz w:val="18"/>
                <w:szCs w:val="18"/>
              </w:rPr>
              <w:t>Std. Error</w:t>
            </w:r>
          </w:p>
        </w:tc>
      </w:tr>
      <w:tr w:rsidR="0081049A" w:rsidRPr="00B41FD4" w:rsidTr="0081049A">
        <w:trPr>
          <w:gridAfter w:val="1"/>
          <w:wAfter w:w="3251" w:type="dxa"/>
          <w:cantSplit/>
          <w:tblHeader/>
        </w:trPr>
        <w:tc>
          <w:tcPr>
            <w:tcW w:w="1890" w:type="dxa"/>
            <w:tcBorders>
              <w:top w:val="single" w:sz="16" w:space="0" w:color="000000"/>
              <w:left w:val="single" w:sz="16" w:space="0" w:color="000000"/>
              <w:bottom w:val="nil"/>
              <w:right w:val="single" w:sz="16" w:space="0" w:color="000000"/>
            </w:tcBorders>
            <w:shd w:val="clear" w:color="auto" w:fill="FFFFFF"/>
          </w:tcPr>
          <w:p w:rsidR="0081049A" w:rsidRPr="00B41FD4" w:rsidRDefault="0081049A" w:rsidP="0081049A">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Pre_Kontrol</w:t>
            </w:r>
          </w:p>
        </w:tc>
        <w:tc>
          <w:tcPr>
            <w:tcW w:w="810" w:type="dxa"/>
            <w:tcBorders>
              <w:top w:val="single" w:sz="16" w:space="0" w:color="000000"/>
              <w:left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15</w:t>
            </w:r>
          </w:p>
        </w:tc>
        <w:tc>
          <w:tcPr>
            <w:tcW w:w="81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16</w:t>
            </w:r>
          </w:p>
        </w:tc>
        <w:tc>
          <w:tcPr>
            <w:tcW w:w="90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19</w:t>
            </w:r>
          </w:p>
        </w:tc>
        <w:tc>
          <w:tcPr>
            <w:tcW w:w="99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35</w:t>
            </w:r>
          </w:p>
        </w:tc>
        <w:tc>
          <w:tcPr>
            <w:tcW w:w="81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28.00</w:t>
            </w:r>
          </w:p>
        </w:tc>
        <w:tc>
          <w:tcPr>
            <w:tcW w:w="63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1.324</w:t>
            </w:r>
          </w:p>
        </w:tc>
        <w:tc>
          <w:tcPr>
            <w:tcW w:w="90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5.127</w:t>
            </w:r>
          </w:p>
        </w:tc>
        <w:tc>
          <w:tcPr>
            <w:tcW w:w="90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26.286</w:t>
            </w:r>
          </w:p>
        </w:tc>
        <w:tc>
          <w:tcPr>
            <w:tcW w:w="810" w:type="dxa"/>
            <w:tcBorders>
              <w:top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-.393</w:t>
            </w:r>
          </w:p>
        </w:tc>
        <w:tc>
          <w:tcPr>
            <w:tcW w:w="630" w:type="dxa"/>
            <w:tcBorders>
              <w:top w:val="single" w:sz="16" w:space="0" w:color="000000"/>
              <w:bottom w:val="nil"/>
              <w:right w:val="single" w:sz="12" w:space="0" w:color="auto"/>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.580</w:t>
            </w:r>
          </w:p>
        </w:tc>
      </w:tr>
      <w:tr w:rsidR="0081049A" w:rsidRPr="00B41FD4" w:rsidTr="0081049A">
        <w:trPr>
          <w:gridAfter w:val="1"/>
          <w:wAfter w:w="3251" w:type="dxa"/>
          <w:cantSplit/>
          <w:tblHeader/>
        </w:trPr>
        <w:tc>
          <w:tcPr>
            <w:tcW w:w="1890" w:type="dxa"/>
            <w:tcBorders>
              <w:top w:val="nil"/>
              <w:left w:val="single" w:sz="16" w:space="0" w:color="000000"/>
              <w:bottom w:val="nil"/>
              <w:right w:val="single" w:sz="16" w:space="0" w:color="000000"/>
            </w:tcBorders>
            <w:shd w:val="clear" w:color="auto" w:fill="FFFFFF"/>
          </w:tcPr>
          <w:p w:rsidR="0081049A" w:rsidRPr="00B41FD4" w:rsidRDefault="0081049A" w:rsidP="0081049A">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Post_Kontrol</w:t>
            </w:r>
          </w:p>
        </w:tc>
        <w:tc>
          <w:tcPr>
            <w:tcW w:w="810" w:type="dxa"/>
            <w:tcBorders>
              <w:top w:val="nil"/>
              <w:left w:val="single" w:sz="16" w:space="0" w:color="000000"/>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15</w:t>
            </w:r>
          </w:p>
        </w:tc>
        <w:tc>
          <w:tcPr>
            <w:tcW w:w="81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13</w:t>
            </w:r>
          </w:p>
        </w:tc>
        <w:tc>
          <w:tcPr>
            <w:tcW w:w="90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22</w:t>
            </w:r>
          </w:p>
        </w:tc>
        <w:tc>
          <w:tcPr>
            <w:tcW w:w="99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35</w:t>
            </w:r>
          </w:p>
        </w:tc>
        <w:tc>
          <w:tcPr>
            <w:tcW w:w="81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29.07</w:t>
            </w:r>
          </w:p>
        </w:tc>
        <w:tc>
          <w:tcPr>
            <w:tcW w:w="63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.993</w:t>
            </w:r>
          </w:p>
        </w:tc>
        <w:tc>
          <w:tcPr>
            <w:tcW w:w="90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3.845</w:t>
            </w:r>
          </w:p>
        </w:tc>
        <w:tc>
          <w:tcPr>
            <w:tcW w:w="90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14.781</w:t>
            </w:r>
          </w:p>
        </w:tc>
        <w:tc>
          <w:tcPr>
            <w:tcW w:w="810" w:type="dxa"/>
            <w:tcBorders>
              <w:top w:val="nil"/>
              <w:bottom w:val="nil"/>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-.093</w:t>
            </w:r>
          </w:p>
        </w:tc>
        <w:tc>
          <w:tcPr>
            <w:tcW w:w="630" w:type="dxa"/>
            <w:tcBorders>
              <w:top w:val="nil"/>
              <w:bottom w:val="nil"/>
              <w:right w:val="single" w:sz="12" w:space="0" w:color="auto"/>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.580</w:t>
            </w:r>
          </w:p>
        </w:tc>
      </w:tr>
      <w:tr w:rsidR="0081049A" w:rsidRPr="00B41FD4" w:rsidTr="0081049A">
        <w:trPr>
          <w:gridAfter w:val="1"/>
          <w:wAfter w:w="3251" w:type="dxa"/>
          <w:cantSplit/>
        </w:trPr>
        <w:tc>
          <w:tcPr>
            <w:tcW w:w="1890" w:type="dxa"/>
            <w:tcBorders>
              <w:top w:val="nil"/>
              <w:left w:val="single" w:sz="16" w:space="0" w:color="000000"/>
              <w:bottom w:val="single" w:sz="16" w:space="0" w:color="000000"/>
              <w:right w:val="single" w:sz="16" w:space="0" w:color="000000"/>
            </w:tcBorders>
            <w:shd w:val="clear" w:color="auto" w:fill="FFFFFF"/>
          </w:tcPr>
          <w:p w:rsidR="0081049A" w:rsidRPr="00B41FD4" w:rsidRDefault="0081049A" w:rsidP="0081049A">
            <w:pPr>
              <w:autoSpaceDE w:val="0"/>
              <w:autoSpaceDN w:val="0"/>
              <w:adjustRightInd w:val="0"/>
              <w:spacing w:line="320" w:lineRule="atLeast"/>
              <w:ind w:left="60" w:right="60"/>
              <w:rPr>
                <w:rFonts w:ascii="Arial" w:hAnsi="Arial" w:cs="Arial"/>
                <w:color w:val="000000"/>
                <w:sz w:val="18"/>
                <w:szCs w:val="18"/>
              </w:rPr>
            </w:pPr>
            <w:r w:rsidRPr="00B41FD4">
              <w:rPr>
                <w:rFonts w:ascii="Arial" w:hAnsi="Arial" w:cs="Arial"/>
                <w:color w:val="000000"/>
                <w:sz w:val="18"/>
                <w:szCs w:val="18"/>
              </w:rPr>
              <w:t>Valid N (listwise)</w:t>
            </w:r>
          </w:p>
        </w:tc>
        <w:tc>
          <w:tcPr>
            <w:tcW w:w="810" w:type="dxa"/>
            <w:tcBorders>
              <w:top w:val="nil"/>
              <w:left w:val="single" w:sz="16" w:space="0" w:color="000000"/>
              <w:bottom w:val="single" w:sz="16" w:space="0" w:color="000000"/>
            </w:tcBorders>
            <w:shd w:val="clear" w:color="auto" w:fill="FFFFFF"/>
          </w:tcPr>
          <w:p w:rsidR="0081049A" w:rsidRPr="00B41FD4" w:rsidRDefault="0081049A" w:rsidP="0081049A">
            <w:pPr>
              <w:autoSpaceDE w:val="0"/>
              <w:autoSpaceDN w:val="0"/>
              <w:adjustRightInd w:val="0"/>
              <w:spacing w:line="320" w:lineRule="atLeast"/>
              <w:ind w:left="60" w:right="60"/>
              <w:jc w:val="right"/>
              <w:rPr>
                <w:rFonts w:ascii="Arial" w:hAnsi="Arial" w:cs="Arial"/>
                <w:color w:val="000000"/>
                <w:sz w:val="18"/>
                <w:szCs w:val="18"/>
              </w:rPr>
            </w:pPr>
            <w:r w:rsidRPr="00B41FD4">
              <w:rPr>
                <w:rFonts w:ascii="Arial" w:hAnsi="Arial" w:cs="Arial"/>
                <w:color w:val="000000"/>
                <w:sz w:val="18"/>
                <w:szCs w:val="18"/>
              </w:rPr>
              <w:t>15</w:t>
            </w:r>
          </w:p>
        </w:tc>
        <w:tc>
          <w:tcPr>
            <w:tcW w:w="81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90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99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81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63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90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90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810" w:type="dxa"/>
            <w:tcBorders>
              <w:top w:val="nil"/>
              <w:bottom w:val="single" w:sz="16" w:space="0" w:color="000000"/>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c>
          <w:tcPr>
            <w:tcW w:w="630" w:type="dxa"/>
            <w:tcBorders>
              <w:top w:val="nil"/>
              <w:bottom w:val="single" w:sz="16" w:space="0" w:color="000000"/>
              <w:right w:val="single" w:sz="12" w:space="0" w:color="auto"/>
            </w:tcBorders>
            <w:shd w:val="clear" w:color="auto" w:fill="FFFFFF"/>
            <w:vAlign w:val="center"/>
          </w:tcPr>
          <w:p w:rsidR="0081049A" w:rsidRPr="00B41FD4" w:rsidRDefault="0081049A" w:rsidP="0081049A">
            <w:pPr>
              <w:autoSpaceDE w:val="0"/>
              <w:autoSpaceDN w:val="0"/>
              <w:adjustRightInd w:val="0"/>
              <w:spacing w:line="240" w:lineRule="auto"/>
              <w:jc w:val="center"/>
              <w:rPr>
                <w:rFonts w:ascii="Times New Roman" w:hAnsi="Times New Roman" w:cs="Times New Roman"/>
                <w:sz w:val="24"/>
                <w:szCs w:val="24"/>
              </w:rPr>
            </w:pPr>
          </w:p>
        </w:tc>
      </w:tr>
    </w:tbl>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tbl>
      <w:tblPr>
        <w:tblpPr w:leftFromText="180" w:rightFromText="180" w:vertAnchor="text" w:horzAnchor="margin" w:tblpXSpec="center" w:tblpY="100"/>
        <w:tblW w:w="10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9"/>
        <w:gridCol w:w="1140"/>
        <w:gridCol w:w="1061"/>
        <w:gridCol w:w="1520"/>
        <w:gridCol w:w="1520"/>
        <w:gridCol w:w="1520"/>
        <w:gridCol w:w="1520"/>
        <w:gridCol w:w="1520"/>
      </w:tblGrid>
      <w:tr w:rsidR="0081049A" w:rsidRPr="0038527E" w:rsidTr="00493756">
        <w:trPr>
          <w:cantSplit/>
        </w:trPr>
        <w:tc>
          <w:tcPr>
            <w:tcW w:w="10940" w:type="dxa"/>
            <w:gridSpan w:val="8"/>
            <w:tcBorders>
              <w:top w:val="nil"/>
              <w:left w:val="nil"/>
              <w:bottom w:val="nil"/>
              <w:right w:val="nil"/>
            </w:tcBorders>
            <w:shd w:val="clear" w:color="auto" w:fill="FFFFFF"/>
            <w:vAlign w:val="center"/>
          </w:tcPr>
          <w:p w:rsidR="0081049A" w:rsidRPr="0038527E" w:rsidRDefault="0081049A" w:rsidP="00493756">
            <w:pPr>
              <w:autoSpaceDE w:val="0"/>
              <w:autoSpaceDN w:val="0"/>
              <w:adjustRightInd w:val="0"/>
              <w:spacing w:line="320" w:lineRule="atLeast"/>
              <w:ind w:left="60" w:right="60"/>
              <w:jc w:val="center"/>
              <w:rPr>
                <w:rFonts w:ascii="Arial" w:hAnsi="Arial" w:cs="Arial"/>
                <w:color w:val="010205"/>
              </w:rPr>
            </w:pPr>
            <w:r w:rsidRPr="0038527E">
              <w:rPr>
                <w:rFonts w:ascii="Arial" w:hAnsi="Arial" w:cs="Arial"/>
                <w:b/>
                <w:bCs/>
                <w:color w:val="010205"/>
              </w:rPr>
              <w:t>Statistics</w:t>
            </w:r>
          </w:p>
        </w:tc>
      </w:tr>
      <w:tr w:rsidR="0081049A" w:rsidRPr="0038527E" w:rsidTr="00493756">
        <w:trPr>
          <w:cantSplit/>
        </w:trPr>
        <w:tc>
          <w:tcPr>
            <w:tcW w:w="2279" w:type="dxa"/>
            <w:gridSpan w:val="2"/>
            <w:tcBorders>
              <w:top w:val="nil"/>
              <w:left w:val="nil"/>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061" w:type="dxa"/>
            <w:tcBorders>
              <w:top w:val="nil"/>
              <w:left w:val="nil"/>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umur</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jenis_kelamin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status_perkawinan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lama_masa_tahanan</w:t>
            </w: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skor_pre_kontrol</w:t>
            </w:r>
          </w:p>
        </w:tc>
        <w:tc>
          <w:tcPr>
            <w:tcW w:w="1520" w:type="dxa"/>
            <w:tcBorders>
              <w:top w:val="nil"/>
              <w:left w:val="single" w:sz="8" w:space="0" w:color="E0E0E0"/>
              <w:bottom w:val="single" w:sz="8" w:space="0" w:color="152935"/>
              <w:right w:val="nil"/>
            </w:tcBorders>
            <w:shd w:val="clear" w:color="auto" w:fill="FFFFFF"/>
            <w:vAlign w:val="bottom"/>
          </w:tcPr>
          <w:p w:rsidR="0081049A" w:rsidRPr="0038527E"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38527E">
              <w:rPr>
                <w:rFonts w:ascii="Arial" w:hAnsi="Arial" w:cs="Arial"/>
                <w:color w:val="264A60"/>
                <w:sz w:val="18"/>
                <w:szCs w:val="18"/>
              </w:rPr>
              <w:t>skor_post_kontrol</w:t>
            </w:r>
          </w:p>
        </w:tc>
      </w:tr>
      <w:tr w:rsidR="0081049A" w:rsidRPr="0038527E" w:rsidTr="00493756">
        <w:trPr>
          <w:cantSplit/>
        </w:trPr>
        <w:tc>
          <w:tcPr>
            <w:tcW w:w="1139" w:type="dxa"/>
            <w:vMerge w:val="restart"/>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N</w:t>
            </w:r>
          </w:p>
        </w:tc>
        <w:tc>
          <w:tcPr>
            <w:tcW w:w="1140" w:type="dxa"/>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Valid</w:t>
            </w:r>
          </w:p>
        </w:tc>
        <w:tc>
          <w:tcPr>
            <w:tcW w:w="1061" w:type="dxa"/>
            <w:tcBorders>
              <w:top w:val="single" w:sz="8" w:space="0" w:color="152935"/>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152935"/>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r>
      <w:tr w:rsidR="0081049A" w:rsidRPr="0038527E" w:rsidTr="00493756">
        <w:trPr>
          <w:cantSplit/>
        </w:trPr>
        <w:tc>
          <w:tcPr>
            <w:tcW w:w="1139" w:type="dxa"/>
            <w:vMerge/>
            <w:tcBorders>
              <w:top w:val="single" w:sz="8" w:space="0" w:color="152935"/>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240" w:lineRule="auto"/>
              <w:rPr>
                <w:rFonts w:ascii="Arial" w:hAnsi="Arial" w:cs="Arial"/>
                <w:color w:val="010205"/>
                <w:sz w:val="18"/>
                <w:szCs w:val="18"/>
              </w:rPr>
            </w:pPr>
          </w:p>
        </w:tc>
        <w:tc>
          <w:tcPr>
            <w:tcW w:w="1140" w:type="dxa"/>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Missing</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Mean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31.60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7.40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3.73</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Std. Error of Mean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.920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.182</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.169</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Median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33.00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7.00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4.00</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Mode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35</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Std. Deviation</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3.562</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3.180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.704</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.655</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Variance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12.686</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10.114</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.495</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.429</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Skewness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-.616</w:t>
            </w: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1.053</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.433</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.000</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Std. Error of Skewness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.580</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Kurtosis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-1.453</w:t>
            </w: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1049A" w:rsidRPr="0038527E" w:rsidRDefault="0081049A" w:rsidP="00493756">
            <w:pPr>
              <w:autoSpaceDE w:val="0"/>
              <w:autoSpaceDN w:val="0"/>
              <w:adjustRightInd w:val="0"/>
              <w:spacing w:line="240" w:lineRule="auto"/>
              <w:rPr>
                <w:rFonts w:ascii="Times New Roman" w:hAnsi="Times New Roman" w:cs="Times New Roman"/>
                <w:sz w:val="24"/>
                <w:szCs w:val="24"/>
              </w:rPr>
            </w:pP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.869</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-.669</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-.179</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Std. Error of Kurtosis</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1.121</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Range</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9</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0</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Minimum</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26</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w:t>
            </w:r>
          </w:p>
        </w:tc>
      </w:tr>
      <w:tr w:rsidR="0081049A" w:rsidRPr="0038527E" w:rsidTr="00493756">
        <w:trPr>
          <w:cantSplit/>
        </w:trPr>
        <w:tc>
          <w:tcPr>
            <w:tcW w:w="2279" w:type="dxa"/>
            <w:gridSpan w:val="2"/>
            <w:tcBorders>
              <w:top w:val="single" w:sz="8" w:space="0" w:color="AEAEAE"/>
              <w:left w:val="nil"/>
              <w:bottom w:val="single" w:sz="8" w:space="0" w:color="AEAEAE"/>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Maximum</w:t>
            </w:r>
          </w:p>
        </w:tc>
        <w:tc>
          <w:tcPr>
            <w:tcW w:w="1061" w:type="dxa"/>
            <w:tcBorders>
              <w:top w:val="single" w:sz="8" w:space="0" w:color="AEAEAE"/>
              <w:left w:val="nil"/>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35</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AEAEAE"/>
              <w:left w:val="single" w:sz="8" w:space="0" w:color="E0E0E0"/>
              <w:bottom w:val="single" w:sz="8" w:space="0" w:color="AEAEAE"/>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w:t>
            </w:r>
          </w:p>
        </w:tc>
        <w:tc>
          <w:tcPr>
            <w:tcW w:w="1520" w:type="dxa"/>
            <w:tcBorders>
              <w:top w:val="single" w:sz="8" w:space="0" w:color="AEAEAE"/>
              <w:left w:val="single" w:sz="8" w:space="0" w:color="E0E0E0"/>
              <w:bottom w:val="single" w:sz="8" w:space="0" w:color="AEAEAE"/>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w:t>
            </w:r>
          </w:p>
        </w:tc>
      </w:tr>
      <w:tr w:rsidR="0081049A" w:rsidRPr="0038527E" w:rsidTr="00493756">
        <w:trPr>
          <w:cantSplit/>
        </w:trPr>
        <w:tc>
          <w:tcPr>
            <w:tcW w:w="2279" w:type="dxa"/>
            <w:gridSpan w:val="2"/>
            <w:tcBorders>
              <w:top w:val="single" w:sz="8" w:space="0" w:color="AEAEAE"/>
              <w:left w:val="nil"/>
              <w:bottom w:val="single" w:sz="8" w:space="0" w:color="152935"/>
              <w:right w:val="nil"/>
            </w:tcBorders>
            <w:shd w:val="clear" w:color="auto" w:fill="E0E0E0"/>
          </w:tcPr>
          <w:p w:rsidR="0081049A" w:rsidRPr="0038527E" w:rsidRDefault="0081049A" w:rsidP="00493756">
            <w:pPr>
              <w:autoSpaceDE w:val="0"/>
              <w:autoSpaceDN w:val="0"/>
              <w:adjustRightInd w:val="0"/>
              <w:spacing w:line="320" w:lineRule="atLeast"/>
              <w:ind w:left="60" w:right="60"/>
              <w:rPr>
                <w:rFonts w:ascii="Arial" w:hAnsi="Arial" w:cs="Arial"/>
                <w:color w:val="264A60"/>
                <w:sz w:val="18"/>
                <w:szCs w:val="18"/>
              </w:rPr>
            </w:pPr>
            <w:r w:rsidRPr="0038527E">
              <w:rPr>
                <w:rFonts w:ascii="Arial" w:hAnsi="Arial" w:cs="Arial"/>
                <w:color w:val="264A60"/>
                <w:sz w:val="18"/>
                <w:szCs w:val="18"/>
              </w:rPr>
              <w:t>Sum</w:t>
            </w:r>
          </w:p>
        </w:tc>
        <w:tc>
          <w:tcPr>
            <w:tcW w:w="1061" w:type="dxa"/>
            <w:tcBorders>
              <w:top w:val="single" w:sz="8" w:space="0" w:color="AEAEAE"/>
              <w:left w:val="nil"/>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474</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15</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111</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56</w:t>
            </w:r>
          </w:p>
        </w:tc>
        <w:tc>
          <w:tcPr>
            <w:tcW w:w="1520" w:type="dxa"/>
            <w:tcBorders>
              <w:top w:val="single" w:sz="8" w:space="0" w:color="AEAEAE"/>
              <w:left w:val="single" w:sz="8" w:space="0" w:color="E0E0E0"/>
              <w:bottom w:val="single" w:sz="8" w:space="0" w:color="152935"/>
              <w:right w:val="nil"/>
            </w:tcBorders>
            <w:shd w:val="clear" w:color="auto" w:fill="FFFFFF"/>
          </w:tcPr>
          <w:p w:rsidR="0081049A" w:rsidRPr="0038527E"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38527E">
              <w:rPr>
                <w:rFonts w:ascii="Arial" w:hAnsi="Arial" w:cs="Arial"/>
                <w:color w:val="010205"/>
                <w:sz w:val="18"/>
                <w:szCs w:val="18"/>
              </w:rPr>
              <w:t>60</w:t>
            </w:r>
          </w:p>
        </w:tc>
      </w:tr>
    </w:tbl>
    <w:p w:rsidR="0081049A" w:rsidRPr="0038527E"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64A0F"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Pr="0038527E"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F5B0E15" wp14:editId="0337F567">
            <wp:extent cx="4974545" cy="3973689"/>
            <wp:effectExtent l="0" t="0" r="0" b="825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74604" cy="3973736"/>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4CE259F" wp14:editId="4385F6E4">
            <wp:extent cx="4564286" cy="3645972"/>
            <wp:effectExtent l="0" t="0" r="825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64340" cy="3646016"/>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55D672B" wp14:editId="6B4B8408">
            <wp:extent cx="4884908" cy="3902087"/>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89177" cy="3905497"/>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B151593" wp14:editId="02E98D2F">
            <wp:extent cx="4550578" cy="3635022"/>
            <wp:effectExtent l="0" t="0" r="254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550632" cy="3635065"/>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4DA0350" wp14:editId="4ABDF998">
            <wp:extent cx="4338594" cy="3465689"/>
            <wp:effectExtent l="0" t="0" r="5080" b="190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39785" cy="3466640"/>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51D0B6A" wp14:editId="764BE17B">
            <wp:extent cx="4515555" cy="3607046"/>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15609" cy="3607089"/>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Uji normalitas</w:t>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0"/>
        <w:gridCol w:w="2448"/>
        <w:gridCol w:w="1408"/>
        <w:gridCol w:w="1024"/>
        <w:gridCol w:w="1070"/>
      </w:tblGrid>
      <w:tr w:rsidR="0081049A" w:rsidRPr="00D64A0F" w:rsidTr="00493756">
        <w:trPr>
          <w:cantSplit/>
        </w:trPr>
        <w:tc>
          <w:tcPr>
            <w:tcW w:w="7997" w:type="dxa"/>
            <w:gridSpan w:val="5"/>
            <w:tcBorders>
              <w:top w:val="nil"/>
              <w:left w:val="nil"/>
              <w:bottom w:val="nil"/>
              <w:right w:val="nil"/>
            </w:tcBorders>
            <w:shd w:val="clear" w:color="auto" w:fill="FFFFFF"/>
            <w:vAlign w:val="center"/>
          </w:tcPr>
          <w:p w:rsidR="0081049A" w:rsidRPr="00D64A0F" w:rsidRDefault="0081049A" w:rsidP="00493756">
            <w:pPr>
              <w:autoSpaceDE w:val="0"/>
              <w:autoSpaceDN w:val="0"/>
              <w:adjustRightInd w:val="0"/>
              <w:spacing w:line="320" w:lineRule="atLeast"/>
              <w:ind w:left="60" w:right="60"/>
              <w:jc w:val="center"/>
              <w:rPr>
                <w:rFonts w:ascii="Arial" w:hAnsi="Arial" w:cs="Arial"/>
                <w:color w:val="010205"/>
              </w:rPr>
            </w:pPr>
            <w:r w:rsidRPr="00D64A0F">
              <w:rPr>
                <w:rFonts w:ascii="Arial" w:hAnsi="Arial" w:cs="Arial"/>
                <w:b/>
                <w:bCs/>
                <w:color w:val="010205"/>
              </w:rPr>
              <w:t>Descriptives</w:t>
            </w:r>
          </w:p>
        </w:tc>
      </w:tr>
      <w:tr w:rsidR="0081049A" w:rsidRPr="00D64A0F" w:rsidTr="00493756">
        <w:trPr>
          <w:cantSplit/>
        </w:trPr>
        <w:tc>
          <w:tcPr>
            <w:tcW w:w="5903" w:type="dxa"/>
            <w:gridSpan w:val="3"/>
            <w:tcBorders>
              <w:top w:val="nil"/>
              <w:left w:val="nil"/>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Statistic</w:t>
            </w:r>
          </w:p>
        </w:tc>
        <w:tc>
          <w:tcPr>
            <w:tcW w:w="1070" w:type="dxa"/>
            <w:tcBorders>
              <w:top w:val="nil"/>
              <w:left w:val="single" w:sz="8" w:space="0" w:color="E0E0E0"/>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Std. Error</w:t>
            </w:r>
          </w:p>
        </w:tc>
      </w:tr>
      <w:tr w:rsidR="0081049A" w:rsidRPr="00D64A0F" w:rsidTr="00493756">
        <w:trPr>
          <w:cantSplit/>
        </w:trPr>
        <w:tc>
          <w:tcPr>
            <w:tcW w:w="2049" w:type="dxa"/>
            <w:vMerge w:val="restart"/>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skor_pre_intervensi</w:t>
            </w:r>
          </w:p>
        </w:tc>
        <w:tc>
          <w:tcPr>
            <w:tcW w:w="3854" w:type="dxa"/>
            <w:gridSpan w:val="2"/>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Mean</w:t>
            </w:r>
          </w:p>
        </w:tc>
        <w:tc>
          <w:tcPr>
            <w:tcW w:w="1024" w:type="dxa"/>
            <w:tcBorders>
              <w:top w:val="single" w:sz="8" w:space="0" w:color="152935"/>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26.00</w:t>
            </w:r>
          </w:p>
        </w:tc>
        <w:tc>
          <w:tcPr>
            <w:tcW w:w="1070" w:type="dxa"/>
            <w:tcBorders>
              <w:top w:val="single" w:sz="8" w:space="0" w:color="152935"/>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1.257</w:t>
            </w: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95% Confidence Interval for Mean</w:t>
            </w:r>
          </w:p>
        </w:tc>
        <w:tc>
          <w:tcPr>
            <w:tcW w:w="1407"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23.30</w:t>
            </w:r>
          </w:p>
        </w:tc>
        <w:tc>
          <w:tcPr>
            <w:tcW w:w="1070" w:type="dxa"/>
            <w:tcBorders>
              <w:top w:val="single" w:sz="8" w:space="0" w:color="AEAEAE"/>
              <w:left w:val="single" w:sz="8" w:space="0" w:color="E0E0E0"/>
              <w:bottom w:val="single" w:sz="8" w:space="0" w:color="AEAEAE"/>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Upper Bound</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28.70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5% Trimmed 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25.89</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Median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26.00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Variance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23.714</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Std. Deviation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4.870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Minimum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Maximum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34</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14</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Interquartile 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Skewness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.193</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.580</w:t>
            </w:r>
          </w:p>
        </w:tc>
      </w:tr>
      <w:tr w:rsidR="0081049A" w:rsidRPr="00D64A0F" w:rsidTr="00493756">
        <w:trPr>
          <w:cantSplit/>
        </w:trPr>
        <w:tc>
          <w:tcPr>
            <w:tcW w:w="2049" w:type="dxa"/>
            <w:vMerge/>
            <w:tcBorders>
              <w:top w:val="single" w:sz="8" w:space="0" w:color="152935"/>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Kurtosis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-1.291</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1.121</w:t>
            </w:r>
          </w:p>
        </w:tc>
      </w:tr>
      <w:tr w:rsidR="0081049A" w:rsidRPr="00D64A0F" w:rsidTr="00493756">
        <w:trPr>
          <w:cantSplit/>
        </w:trPr>
        <w:tc>
          <w:tcPr>
            <w:tcW w:w="2049"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skor_post_intervensi</w:t>
            </w: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15.80</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.718</w:t>
            </w: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95% Confidence Interval for Mean</w:t>
            </w:r>
          </w:p>
        </w:tc>
        <w:tc>
          <w:tcPr>
            <w:tcW w:w="1407"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14.26</w:t>
            </w:r>
          </w:p>
        </w:tc>
        <w:tc>
          <w:tcPr>
            <w:tcW w:w="1070" w:type="dxa"/>
            <w:tcBorders>
              <w:top w:val="single" w:sz="8" w:space="0" w:color="AEAEAE"/>
              <w:left w:val="single" w:sz="8" w:space="0" w:color="E0E0E0"/>
              <w:bottom w:val="single" w:sz="8" w:space="0" w:color="AEAEAE"/>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Upper Bound</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17.34</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5% Trimmed 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15.61</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Median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15.00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Variance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7.743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Std. Deviation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2.783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Minimum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Maximum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22</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9</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Interquartile 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Skewness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1.202</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.580</w:t>
            </w: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Kurtosis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.407</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1.121</w:t>
            </w:r>
          </w:p>
        </w:tc>
      </w:tr>
      <w:tr w:rsidR="0081049A" w:rsidRPr="00D64A0F" w:rsidTr="00493756">
        <w:trPr>
          <w:cantSplit/>
        </w:trPr>
        <w:tc>
          <w:tcPr>
            <w:tcW w:w="2049"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skor_pre_kontrol</w:t>
            </w: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28.00</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1.324</w:t>
            </w: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95% Confidence Interval for Mean</w:t>
            </w:r>
          </w:p>
        </w:tc>
        <w:tc>
          <w:tcPr>
            <w:tcW w:w="1407"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25.16</w:t>
            </w:r>
          </w:p>
        </w:tc>
        <w:tc>
          <w:tcPr>
            <w:tcW w:w="1070" w:type="dxa"/>
            <w:tcBorders>
              <w:top w:val="single" w:sz="8" w:space="0" w:color="AEAEAE"/>
              <w:left w:val="single" w:sz="8" w:space="0" w:color="E0E0E0"/>
              <w:bottom w:val="single" w:sz="8" w:space="0" w:color="AEAEAE"/>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Upper Bound</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30.84</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5% Trimmed 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28.11</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Median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30.00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Variance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26.286</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Std. Deviation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5.127</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Minimum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19</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Maximum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35</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16</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Interquartile 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8</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Skewness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-.393</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.580</w:t>
            </w:r>
          </w:p>
        </w:tc>
      </w:tr>
      <w:tr w:rsidR="0081049A" w:rsidRPr="00D64A0F" w:rsidTr="00493756">
        <w:trPr>
          <w:cantSplit/>
        </w:trPr>
        <w:tc>
          <w:tcPr>
            <w:tcW w:w="2049"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Kurtosis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-1.125</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1.121</w:t>
            </w:r>
          </w:p>
        </w:tc>
      </w:tr>
      <w:tr w:rsidR="0081049A" w:rsidRPr="00D64A0F" w:rsidTr="00493756">
        <w:trPr>
          <w:cantSplit/>
        </w:trPr>
        <w:tc>
          <w:tcPr>
            <w:tcW w:w="2049" w:type="dxa"/>
            <w:vMerge w:val="restart"/>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skor_post_kontrol</w:t>
            </w: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29.07</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.993</w:t>
            </w: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95% Confidence Interval for Mean</w:t>
            </w:r>
          </w:p>
        </w:tc>
        <w:tc>
          <w:tcPr>
            <w:tcW w:w="1407"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Lower Bound</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26.94</w:t>
            </w:r>
          </w:p>
        </w:tc>
        <w:tc>
          <w:tcPr>
            <w:tcW w:w="1070" w:type="dxa"/>
            <w:tcBorders>
              <w:top w:val="single" w:sz="8" w:space="0" w:color="AEAEAE"/>
              <w:left w:val="single" w:sz="8" w:space="0" w:color="E0E0E0"/>
              <w:bottom w:val="single" w:sz="8" w:space="0" w:color="AEAEAE"/>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2447" w:type="dxa"/>
            <w:vMerge/>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407" w:type="dxa"/>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Upper Bound</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31.20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5% Trimmed Mean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29.13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Median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29.00</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Variance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14.781</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Std. Deviation</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3.845</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Minimum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22</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Maximum</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35</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13</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Interquartile Range</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7</w:t>
            </w:r>
          </w:p>
        </w:tc>
        <w:tc>
          <w:tcPr>
            <w:tcW w:w="1070" w:type="dxa"/>
            <w:tcBorders>
              <w:top w:val="single" w:sz="8" w:space="0" w:color="AEAEAE"/>
              <w:left w:val="single" w:sz="8" w:space="0" w:color="E0E0E0"/>
              <w:bottom w:val="nil"/>
              <w:right w:val="nil"/>
            </w:tcBorders>
            <w:shd w:val="clear" w:color="auto" w:fill="FFFFFF"/>
            <w:vAlign w:val="center"/>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854" w:type="dxa"/>
            <w:gridSpan w:val="2"/>
            <w:tcBorders>
              <w:top w:val="single" w:sz="8" w:space="0" w:color="AEAEAE"/>
              <w:left w:val="nil"/>
              <w:bottom w:val="nil"/>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Skewness</w:t>
            </w:r>
          </w:p>
        </w:tc>
        <w:tc>
          <w:tcPr>
            <w:tcW w:w="1024" w:type="dxa"/>
            <w:tcBorders>
              <w:top w:val="single" w:sz="8" w:space="0" w:color="AEAEAE"/>
              <w:left w:val="nil"/>
              <w:bottom w:val="nil"/>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-.093</w:t>
            </w:r>
          </w:p>
        </w:tc>
        <w:tc>
          <w:tcPr>
            <w:tcW w:w="1070" w:type="dxa"/>
            <w:tcBorders>
              <w:top w:val="single" w:sz="8" w:space="0" w:color="AEAEAE"/>
              <w:left w:val="single" w:sz="8" w:space="0" w:color="E0E0E0"/>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.580</w:t>
            </w:r>
          </w:p>
        </w:tc>
      </w:tr>
      <w:tr w:rsidR="0081049A" w:rsidRPr="00D64A0F" w:rsidTr="00493756">
        <w:trPr>
          <w:cantSplit/>
        </w:trPr>
        <w:tc>
          <w:tcPr>
            <w:tcW w:w="2049" w:type="dxa"/>
            <w:vMerge/>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3854" w:type="dxa"/>
            <w:gridSpan w:val="2"/>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Kurtosis</w:t>
            </w:r>
          </w:p>
        </w:tc>
        <w:tc>
          <w:tcPr>
            <w:tcW w:w="1024" w:type="dxa"/>
            <w:tcBorders>
              <w:top w:val="single" w:sz="8" w:space="0" w:color="AEAEAE"/>
              <w:left w:val="nil"/>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-.653</w:t>
            </w:r>
          </w:p>
        </w:tc>
        <w:tc>
          <w:tcPr>
            <w:tcW w:w="1070" w:type="dxa"/>
            <w:tcBorders>
              <w:top w:val="single" w:sz="8" w:space="0" w:color="AEAEAE"/>
              <w:left w:val="single" w:sz="8" w:space="0" w:color="E0E0E0"/>
              <w:bottom w:val="single" w:sz="8" w:space="0" w:color="152935"/>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1.121</w:t>
            </w:r>
          </w:p>
        </w:tc>
      </w:tr>
    </w:tbl>
    <w:p w:rsidR="0081049A" w:rsidRPr="00D64A0F"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tbl>
      <w:tblPr>
        <w:tblW w:w="8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0"/>
        <w:gridCol w:w="1024"/>
        <w:gridCol w:w="1025"/>
        <w:gridCol w:w="1025"/>
        <w:gridCol w:w="1025"/>
        <w:gridCol w:w="1025"/>
        <w:gridCol w:w="1025"/>
      </w:tblGrid>
      <w:tr w:rsidR="0081049A" w:rsidRPr="00D64A0F" w:rsidTr="00493756">
        <w:trPr>
          <w:cantSplit/>
        </w:trPr>
        <w:tc>
          <w:tcPr>
            <w:tcW w:w="8193" w:type="dxa"/>
            <w:gridSpan w:val="7"/>
            <w:tcBorders>
              <w:top w:val="nil"/>
              <w:left w:val="nil"/>
              <w:bottom w:val="nil"/>
              <w:right w:val="nil"/>
            </w:tcBorders>
            <w:shd w:val="clear" w:color="auto" w:fill="FFFFFF"/>
            <w:vAlign w:val="center"/>
          </w:tcPr>
          <w:p w:rsidR="0081049A" w:rsidRPr="00D64A0F" w:rsidRDefault="0081049A" w:rsidP="00493756">
            <w:pPr>
              <w:autoSpaceDE w:val="0"/>
              <w:autoSpaceDN w:val="0"/>
              <w:adjustRightInd w:val="0"/>
              <w:spacing w:line="320" w:lineRule="atLeast"/>
              <w:ind w:left="60" w:right="60"/>
              <w:jc w:val="center"/>
              <w:rPr>
                <w:rFonts w:ascii="Arial" w:hAnsi="Arial" w:cs="Arial"/>
                <w:color w:val="010205"/>
              </w:rPr>
            </w:pPr>
            <w:r w:rsidRPr="00D64A0F">
              <w:rPr>
                <w:rFonts w:ascii="Arial" w:hAnsi="Arial" w:cs="Arial"/>
                <w:b/>
                <w:bCs/>
                <w:color w:val="010205"/>
              </w:rPr>
              <w:t>Tests of Normality</w:t>
            </w:r>
          </w:p>
        </w:tc>
      </w:tr>
      <w:tr w:rsidR="0081049A" w:rsidRPr="00D64A0F" w:rsidTr="00493756">
        <w:trPr>
          <w:cantSplit/>
        </w:trPr>
        <w:tc>
          <w:tcPr>
            <w:tcW w:w="2049" w:type="dxa"/>
            <w:vMerge w:val="restart"/>
            <w:tcBorders>
              <w:top w:val="nil"/>
              <w:left w:val="nil"/>
              <w:bottom w:val="nil"/>
              <w:right w:val="nil"/>
            </w:tcBorders>
            <w:shd w:val="clear" w:color="auto" w:fill="FFFFFF"/>
            <w:vAlign w:val="bottom"/>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3072" w:type="dxa"/>
            <w:gridSpan w:val="3"/>
            <w:tcBorders>
              <w:top w:val="nil"/>
              <w:left w:val="nil"/>
              <w:bottom w:val="nil"/>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Kolmogorov-Smirnov</w:t>
            </w:r>
            <w:r w:rsidRPr="00D64A0F">
              <w:rPr>
                <w:rFonts w:ascii="Arial" w:hAnsi="Arial" w:cs="Arial"/>
                <w:color w:val="264A60"/>
                <w:sz w:val="18"/>
                <w:szCs w:val="18"/>
                <w:vertAlign w:val="superscript"/>
              </w:rPr>
              <w:t>a</w:t>
            </w:r>
          </w:p>
        </w:tc>
        <w:tc>
          <w:tcPr>
            <w:tcW w:w="3072" w:type="dxa"/>
            <w:gridSpan w:val="3"/>
            <w:tcBorders>
              <w:top w:val="nil"/>
              <w:left w:val="single" w:sz="8" w:space="0" w:color="E0E0E0"/>
              <w:bottom w:val="nil"/>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Shapiro-Wilk</w:t>
            </w:r>
          </w:p>
        </w:tc>
      </w:tr>
      <w:tr w:rsidR="0081049A" w:rsidRPr="00D64A0F" w:rsidTr="00493756">
        <w:trPr>
          <w:cantSplit/>
        </w:trPr>
        <w:tc>
          <w:tcPr>
            <w:tcW w:w="2049" w:type="dxa"/>
            <w:vMerge/>
            <w:tcBorders>
              <w:top w:val="nil"/>
              <w:left w:val="nil"/>
              <w:bottom w:val="nil"/>
              <w:right w:val="nil"/>
            </w:tcBorders>
            <w:shd w:val="clear" w:color="auto" w:fill="FFFFFF"/>
            <w:vAlign w:val="bottom"/>
          </w:tcPr>
          <w:p w:rsidR="0081049A" w:rsidRPr="00D64A0F" w:rsidRDefault="0081049A" w:rsidP="00493756">
            <w:pPr>
              <w:autoSpaceDE w:val="0"/>
              <w:autoSpaceDN w:val="0"/>
              <w:adjustRightInd w:val="0"/>
              <w:spacing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Statistic</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df</w:t>
            </w:r>
          </w:p>
        </w:tc>
        <w:tc>
          <w:tcPr>
            <w:tcW w:w="1024" w:type="dxa"/>
            <w:tcBorders>
              <w:top w:val="nil"/>
              <w:left w:val="single" w:sz="8" w:space="0" w:color="E0E0E0"/>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Sig.</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Statistic</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df</w:t>
            </w:r>
          </w:p>
        </w:tc>
        <w:tc>
          <w:tcPr>
            <w:tcW w:w="1024" w:type="dxa"/>
            <w:tcBorders>
              <w:top w:val="nil"/>
              <w:left w:val="single" w:sz="8" w:space="0" w:color="E0E0E0"/>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Sig.</w:t>
            </w:r>
          </w:p>
        </w:tc>
      </w:tr>
      <w:tr w:rsidR="0081049A" w:rsidRPr="00D64A0F" w:rsidTr="00493756">
        <w:trPr>
          <w:cantSplit/>
        </w:trPr>
        <w:tc>
          <w:tcPr>
            <w:tcW w:w="2049" w:type="dxa"/>
            <w:tcBorders>
              <w:top w:val="single" w:sz="8" w:space="0" w:color="152935"/>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skor_pre_intervensi</w:t>
            </w:r>
          </w:p>
        </w:tc>
        <w:tc>
          <w:tcPr>
            <w:tcW w:w="1024" w:type="dxa"/>
            <w:tcBorders>
              <w:top w:val="single" w:sz="8" w:space="0" w:color="152935"/>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.131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.200</w:t>
            </w:r>
            <w:r w:rsidRPr="00D64A0F">
              <w:rPr>
                <w:rFonts w:ascii="Arial" w:hAnsi="Arial" w:cs="Arial"/>
                <w:color w:val="010205"/>
                <w:sz w:val="18"/>
                <w:szCs w:val="18"/>
                <w:vertAlign w:val="superscript"/>
              </w:rPr>
              <w:t>*</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.920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.190</w:t>
            </w:r>
          </w:p>
        </w:tc>
      </w:tr>
      <w:tr w:rsidR="0081049A" w:rsidRPr="00D64A0F" w:rsidTr="00493756">
        <w:trPr>
          <w:cantSplit/>
        </w:trPr>
        <w:tc>
          <w:tcPr>
            <w:tcW w:w="2049"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lastRenderedPageBreak/>
              <w:t>skor_post_intervensi</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.213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.065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.832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.010</w:t>
            </w:r>
          </w:p>
        </w:tc>
      </w:tr>
      <w:tr w:rsidR="0081049A" w:rsidRPr="00D64A0F" w:rsidTr="00493756">
        <w:trPr>
          <w:cantSplit/>
        </w:trPr>
        <w:tc>
          <w:tcPr>
            <w:tcW w:w="2049" w:type="dxa"/>
            <w:tcBorders>
              <w:top w:val="single" w:sz="8" w:space="0" w:color="AEAEAE"/>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skor_pre_kontrol</w:t>
            </w:r>
          </w:p>
        </w:tc>
        <w:tc>
          <w:tcPr>
            <w:tcW w:w="1024" w:type="dxa"/>
            <w:tcBorders>
              <w:top w:val="single" w:sz="8" w:space="0" w:color="AEAEAE"/>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.185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.177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.920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.195</w:t>
            </w:r>
          </w:p>
        </w:tc>
      </w:tr>
      <w:tr w:rsidR="0081049A" w:rsidRPr="00D64A0F" w:rsidTr="00493756">
        <w:trPr>
          <w:cantSplit/>
        </w:trPr>
        <w:tc>
          <w:tcPr>
            <w:tcW w:w="2049" w:type="dxa"/>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skor_post_kontrol</w:t>
            </w:r>
          </w:p>
        </w:tc>
        <w:tc>
          <w:tcPr>
            <w:tcW w:w="1024" w:type="dxa"/>
            <w:tcBorders>
              <w:top w:val="single" w:sz="8" w:space="0" w:color="AEAEAE"/>
              <w:left w:val="nil"/>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.174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.200</w:t>
            </w:r>
            <w:r w:rsidRPr="00D64A0F">
              <w:rPr>
                <w:rFonts w:ascii="Arial" w:hAnsi="Arial" w:cs="Arial"/>
                <w:color w:val="010205"/>
                <w:sz w:val="18"/>
                <w:szCs w:val="18"/>
                <w:vertAlign w:val="superscript"/>
              </w:rPr>
              <w:t>*</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.955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.598</w:t>
            </w:r>
          </w:p>
        </w:tc>
      </w:tr>
      <w:tr w:rsidR="0081049A" w:rsidRPr="00D64A0F" w:rsidTr="00493756">
        <w:trPr>
          <w:cantSplit/>
        </w:trPr>
        <w:tc>
          <w:tcPr>
            <w:tcW w:w="8193" w:type="dxa"/>
            <w:gridSpan w:val="7"/>
            <w:tcBorders>
              <w:top w:val="nil"/>
              <w:left w:val="nil"/>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rPr>
                <w:rFonts w:ascii="Arial" w:hAnsi="Arial" w:cs="Arial"/>
                <w:color w:val="010205"/>
                <w:sz w:val="18"/>
                <w:szCs w:val="18"/>
              </w:rPr>
            </w:pPr>
            <w:r w:rsidRPr="00D64A0F">
              <w:rPr>
                <w:rFonts w:ascii="Arial" w:hAnsi="Arial" w:cs="Arial"/>
                <w:color w:val="010205"/>
                <w:sz w:val="18"/>
                <w:szCs w:val="18"/>
              </w:rPr>
              <w:t>*. This is a lower bound of the true significance.</w:t>
            </w:r>
          </w:p>
        </w:tc>
      </w:tr>
      <w:tr w:rsidR="0081049A" w:rsidRPr="00D64A0F" w:rsidTr="00493756">
        <w:trPr>
          <w:cantSplit/>
        </w:trPr>
        <w:tc>
          <w:tcPr>
            <w:tcW w:w="8193" w:type="dxa"/>
            <w:gridSpan w:val="7"/>
            <w:tcBorders>
              <w:top w:val="nil"/>
              <w:left w:val="nil"/>
              <w:bottom w:val="nil"/>
              <w:right w:val="nil"/>
            </w:tcBorders>
            <w:shd w:val="clear" w:color="auto" w:fill="FFFFFF"/>
          </w:tcPr>
          <w:p w:rsidR="0081049A" w:rsidRPr="00D64A0F" w:rsidRDefault="0081049A" w:rsidP="00493756">
            <w:pPr>
              <w:autoSpaceDE w:val="0"/>
              <w:autoSpaceDN w:val="0"/>
              <w:adjustRightInd w:val="0"/>
              <w:spacing w:line="320" w:lineRule="atLeast"/>
              <w:ind w:left="60" w:right="60"/>
              <w:rPr>
                <w:rFonts w:ascii="Arial" w:hAnsi="Arial" w:cs="Arial"/>
                <w:color w:val="010205"/>
                <w:sz w:val="18"/>
                <w:szCs w:val="18"/>
              </w:rPr>
            </w:pPr>
            <w:r w:rsidRPr="00D64A0F">
              <w:rPr>
                <w:rFonts w:ascii="Arial" w:hAnsi="Arial" w:cs="Arial"/>
                <w:color w:val="010205"/>
                <w:sz w:val="18"/>
                <w:szCs w:val="18"/>
              </w:rPr>
              <w:t>a. Lilliefors Significance Correction</w:t>
            </w:r>
          </w:p>
        </w:tc>
      </w:tr>
    </w:tbl>
    <w:p w:rsidR="0081049A" w:rsidRPr="00D64A0F"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816352D" wp14:editId="6702E52C">
            <wp:extent cx="5057422" cy="4039891"/>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58974" cy="4041131"/>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51EC36A" wp14:editId="383BB211">
            <wp:extent cx="4677343" cy="3736283"/>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677399" cy="3736328"/>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52B1A0E" wp14:editId="419369CC">
            <wp:extent cx="3863398" cy="3086100"/>
            <wp:effectExtent l="0" t="0" r="381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70639" cy="3091884"/>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F4E815D" wp14:editId="11C5A6DA">
            <wp:extent cx="4286097" cy="3427504"/>
            <wp:effectExtent l="0" t="0" r="635"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296426" cy="3435763"/>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69EB968" wp14:editId="723BBE2B">
            <wp:extent cx="3601068" cy="28765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607817" cy="2881941"/>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8FB6D55" wp14:editId="609E3D81">
            <wp:extent cx="3600450" cy="2876055"/>
            <wp:effectExtent l="0" t="0" r="0" b="63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07198" cy="2881445"/>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AA5FCC" wp14:editId="7029D818">
            <wp:extent cx="4054183" cy="3238500"/>
            <wp:effectExtent l="0" t="0" r="381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061781" cy="3244569"/>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053F966" wp14:editId="00936818">
            <wp:extent cx="4165600" cy="3327500"/>
            <wp:effectExtent l="0" t="0" r="6350" b="635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65650" cy="3327540"/>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20D1060" wp14:editId="3A39FA6F">
            <wp:extent cx="3433707" cy="2742861"/>
            <wp:effectExtent l="0" t="0" r="0" b="63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433748" cy="2742894"/>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D494535" wp14:editId="5EF0F258">
            <wp:extent cx="4380991" cy="3499556"/>
            <wp:effectExtent l="0" t="0" r="635"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380648" cy="3499282"/>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C8E0FFB" wp14:editId="5107ED3E">
            <wp:extent cx="4069658" cy="3250861"/>
            <wp:effectExtent l="0" t="0" r="7620" b="698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69707" cy="3250900"/>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825544B" wp14:editId="0B1F82E3">
            <wp:extent cx="4239244" cy="3386327"/>
            <wp:effectExtent l="0" t="0" r="0" b="508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239295" cy="3386367"/>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2ECF66F" wp14:editId="67B6F476">
            <wp:extent cx="3917244" cy="3129112"/>
            <wp:effectExtent l="0" t="0" r="762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17291" cy="3129149"/>
                    </a:xfrm>
                    <a:prstGeom prst="rect">
                      <a:avLst/>
                    </a:prstGeom>
                    <a:noFill/>
                    <a:ln>
                      <a:noFill/>
                    </a:ln>
                  </pic:spPr>
                </pic:pic>
              </a:graphicData>
            </a:graphic>
          </wp:inline>
        </w:drawing>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400" w:lineRule="atLeast"/>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lastRenderedPageBreak/>
        <w:t>Paired t test intervensi</w:t>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tbl>
      <w:tblPr>
        <w:tblW w:w="77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9"/>
        <w:gridCol w:w="2050"/>
        <w:gridCol w:w="1025"/>
        <w:gridCol w:w="1025"/>
        <w:gridCol w:w="1438"/>
        <w:gridCol w:w="1469"/>
      </w:tblGrid>
      <w:tr w:rsidR="0081049A" w:rsidRPr="00D64A0F" w:rsidTr="00493756">
        <w:trPr>
          <w:cantSplit/>
        </w:trPr>
        <w:tc>
          <w:tcPr>
            <w:tcW w:w="7782" w:type="dxa"/>
            <w:gridSpan w:val="6"/>
            <w:tcBorders>
              <w:top w:val="nil"/>
              <w:left w:val="nil"/>
              <w:bottom w:val="nil"/>
              <w:right w:val="nil"/>
            </w:tcBorders>
            <w:shd w:val="clear" w:color="auto" w:fill="FFFFFF"/>
            <w:vAlign w:val="center"/>
          </w:tcPr>
          <w:p w:rsidR="0081049A" w:rsidRPr="00D64A0F" w:rsidRDefault="0081049A" w:rsidP="00493756">
            <w:pPr>
              <w:autoSpaceDE w:val="0"/>
              <w:autoSpaceDN w:val="0"/>
              <w:adjustRightInd w:val="0"/>
              <w:spacing w:line="320" w:lineRule="atLeast"/>
              <w:ind w:left="60" w:right="60"/>
              <w:jc w:val="center"/>
              <w:rPr>
                <w:rFonts w:ascii="Arial" w:hAnsi="Arial" w:cs="Arial"/>
                <w:color w:val="010205"/>
              </w:rPr>
            </w:pPr>
            <w:r w:rsidRPr="00D64A0F">
              <w:rPr>
                <w:rFonts w:ascii="Arial" w:hAnsi="Arial" w:cs="Arial"/>
                <w:b/>
                <w:bCs/>
                <w:color w:val="010205"/>
              </w:rPr>
              <w:t>Paired Samples Statistics</w:t>
            </w:r>
          </w:p>
        </w:tc>
      </w:tr>
      <w:tr w:rsidR="0081049A" w:rsidRPr="00D64A0F" w:rsidTr="00493756">
        <w:trPr>
          <w:cantSplit/>
        </w:trPr>
        <w:tc>
          <w:tcPr>
            <w:tcW w:w="2829" w:type="dxa"/>
            <w:gridSpan w:val="2"/>
            <w:tcBorders>
              <w:top w:val="nil"/>
              <w:left w:val="nil"/>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Mean</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Std. Error Mean</w:t>
            </w:r>
          </w:p>
        </w:tc>
      </w:tr>
      <w:tr w:rsidR="0081049A" w:rsidRPr="00D64A0F" w:rsidTr="00493756">
        <w:trPr>
          <w:cantSplit/>
        </w:trPr>
        <w:tc>
          <w:tcPr>
            <w:tcW w:w="780" w:type="dxa"/>
            <w:vMerge w:val="restart"/>
            <w:tcBorders>
              <w:top w:val="single" w:sz="8" w:space="0" w:color="152935"/>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Pair 1</w:t>
            </w:r>
          </w:p>
        </w:tc>
        <w:tc>
          <w:tcPr>
            <w:tcW w:w="2049" w:type="dxa"/>
            <w:tcBorders>
              <w:top w:val="single" w:sz="8" w:space="0" w:color="152935"/>
              <w:left w:val="nil"/>
              <w:bottom w:val="single" w:sz="8" w:space="0" w:color="AEAEAE"/>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skor_pre_intervensi</w:t>
            </w:r>
          </w:p>
        </w:tc>
        <w:tc>
          <w:tcPr>
            <w:tcW w:w="1024" w:type="dxa"/>
            <w:tcBorders>
              <w:top w:val="single" w:sz="8" w:space="0" w:color="152935"/>
              <w:left w:val="nil"/>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26.00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4.870</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1.257</w:t>
            </w:r>
          </w:p>
        </w:tc>
      </w:tr>
      <w:tr w:rsidR="0081049A" w:rsidRPr="00D64A0F" w:rsidTr="00493756">
        <w:trPr>
          <w:cantSplit/>
        </w:trPr>
        <w:tc>
          <w:tcPr>
            <w:tcW w:w="780" w:type="dxa"/>
            <w:vMerge/>
            <w:tcBorders>
              <w:top w:val="single" w:sz="8" w:space="0" w:color="152935"/>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240" w:lineRule="auto"/>
              <w:rPr>
                <w:rFonts w:ascii="Arial" w:hAnsi="Arial" w:cs="Arial"/>
                <w:color w:val="010205"/>
                <w:sz w:val="18"/>
                <w:szCs w:val="18"/>
              </w:rPr>
            </w:pPr>
          </w:p>
        </w:tc>
        <w:tc>
          <w:tcPr>
            <w:tcW w:w="2049" w:type="dxa"/>
            <w:tcBorders>
              <w:top w:val="single" w:sz="8" w:space="0" w:color="AEAEAE"/>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skor_post_intervensi</w:t>
            </w:r>
          </w:p>
        </w:tc>
        <w:tc>
          <w:tcPr>
            <w:tcW w:w="1024" w:type="dxa"/>
            <w:tcBorders>
              <w:top w:val="single" w:sz="8" w:space="0" w:color="AEAEAE"/>
              <w:left w:val="nil"/>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15.80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2.783</w:t>
            </w:r>
          </w:p>
        </w:tc>
        <w:tc>
          <w:tcPr>
            <w:tcW w:w="1468" w:type="dxa"/>
            <w:tcBorders>
              <w:top w:val="single" w:sz="8" w:space="0" w:color="AEAEAE"/>
              <w:left w:val="single" w:sz="8" w:space="0" w:color="E0E0E0"/>
              <w:bottom w:val="single" w:sz="8" w:space="0" w:color="152935"/>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.718</w:t>
            </w:r>
          </w:p>
        </w:tc>
      </w:tr>
    </w:tbl>
    <w:p w:rsidR="0081049A" w:rsidRPr="00D64A0F"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tbl>
      <w:tblPr>
        <w:tblW w:w="6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1"/>
        <w:gridCol w:w="2448"/>
        <w:gridCol w:w="1024"/>
        <w:gridCol w:w="1224"/>
        <w:gridCol w:w="1024"/>
      </w:tblGrid>
      <w:tr w:rsidR="0081049A" w:rsidRPr="00D64A0F" w:rsidTr="00493756">
        <w:trPr>
          <w:cantSplit/>
        </w:trPr>
        <w:tc>
          <w:tcPr>
            <w:tcW w:w="6498" w:type="dxa"/>
            <w:gridSpan w:val="5"/>
            <w:tcBorders>
              <w:top w:val="nil"/>
              <w:left w:val="nil"/>
              <w:bottom w:val="nil"/>
              <w:right w:val="nil"/>
            </w:tcBorders>
            <w:shd w:val="clear" w:color="auto" w:fill="FFFFFF"/>
            <w:vAlign w:val="center"/>
          </w:tcPr>
          <w:p w:rsidR="0081049A" w:rsidRPr="00D64A0F" w:rsidRDefault="0081049A" w:rsidP="00493756">
            <w:pPr>
              <w:autoSpaceDE w:val="0"/>
              <w:autoSpaceDN w:val="0"/>
              <w:adjustRightInd w:val="0"/>
              <w:spacing w:line="320" w:lineRule="atLeast"/>
              <w:ind w:left="60" w:right="60"/>
              <w:jc w:val="center"/>
              <w:rPr>
                <w:rFonts w:ascii="Arial" w:hAnsi="Arial" w:cs="Arial"/>
                <w:color w:val="010205"/>
              </w:rPr>
            </w:pPr>
            <w:r w:rsidRPr="00D64A0F">
              <w:rPr>
                <w:rFonts w:ascii="Arial" w:hAnsi="Arial" w:cs="Arial"/>
                <w:b/>
                <w:bCs/>
                <w:color w:val="010205"/>
              </w:rPr>
              <w:t>Paired Samples Correlations</w:t>
            </w:r>
          </w:p>
        </w:tc>
      </w:tr>
      <w:tr w:rsidR="0081049A" w:rsidRPr="00D64A0F" w:rsidTr="00493756">
        <w:trPr>
          <w:cantSplit/>
        </w:trPr>
        <w:tc>
          <w:tcPr>
            <w:tcW w:w="3227" w:type="dxa"/>
            <w:gridSpan w:val="2"/>
            <w:tcBorders>
              <w:top w:val="nil"/>
              <w:left w:val="nil"/>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N</w:t>
            </w:r>
          </w:p>
        </w:tc>
        <w:tc>
          <w:tcPr>
            <w:tcW w:w="1223" w:type="dxa"/>
            <w:tcBorders>
              <w:top w:val="nil"/>
              <w:left w:val="single" w:sz="8" w:space="0" w:color="E0E0E0"/>
              <w:bottom w:val="single" w:sz="8" w:space="0" w:color="152935"/>
              <w:right w:val="single" w:sz="8" w:space="0" w:color="E0E0E0"/>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Correlation</w:t>
            </w:r>
          </w:p>
        </w:tc>
        <w:tc>
          <w:tcPr>
            <w:tcW w:w="1024" w:type="dxa"/>
            <w:tcBorders>
              <w:top w:val="nil"/>
              <w:left w:val="single" w:sz="8" w:space="0" w:color="E0E0E0"/>
              <w:bottom w:val="single" w:sz="8" w:space="0" w:color="152935"/>
              <w:right w:val="nil"/>
            </w:tcBorders>
            <w:shd w:val="clear" w:color="auto" w:fill="FFFFFF"/>
            <w:vAlign w:val="bottom"/>
          </w:tcPr>
          <w:p w:rsidR="0081049A" w:rsidRPr="00D64A0F"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64A0F">
              <w:rPr>
                <w:rFonts w:ascii="Arial" w:hAnsi="Arial" w:cs="Arial"/>
                <w:color w:val="264A60"/>
                <w:sz w:val="18"/>
                <w:szCs w:val="18"/>
              </w:rPr>
              <w:t>Sig.</w:t>
            </w:r>
          </w:p>
        </w:tc>
      </w:tr>
      <w:tr w:rsidR="0081049A" w:rsidRPr="00D64A0F" w:rsidTr="00493756">
        <w:trPr>
          <w:cantSplit/>
        </w:trPr>
        <w:tc>
          <w:tcPr>
            <w:tcW w:w="780" w:type="dxa"/>
            <w:tcBorders>
              <w:top w:val="single" w:sz="8" w:space="0" w:color="152935"/>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Pair 1</w:t>
            </w:r>
          </w:p>
        </w:tc>
        <w:tc>
          <w:tcPr>
            <w:tcW w:w="2447" w:type="dxa"/>
            <w:tcBorders>
              <w:top w:val="single" w:sz="8" w:space="0" w:color="152935"/>
              <w:left w:val="nil"/>
              <w:bottom w:val="single" w:sz="8" w:space="0" w:color="152935"/>
              <w:right w:val="nil"/>
            </w:tcBorders>
            <w:shd w:val="clear" w:color="auto" w:fill="E0E0E0"/>
          </w:tcPr>
          <w:p w:rsidR="0081049A" w:rsidRPr="00D64A0F" w:rsidRDefault="0081049A" w:rsidP="00493756">
            <w:pPr>
              <w:autoSpaceDE w:val="0"/>
              <w:autoSpaceDN w:val="0"/>
              <w:adjustRightInd w:val="0"/>
              <w:spacing w:line="320" w:lineRule="atLeast"/>
              <w:ind w:left="60" w:right="60"/>
              <w:rPr>
                <w:rFonts w:ascii="Arial" w:hAnsi="Arial" w:cs="Arial"/>
                <w:color w:val="264A60"/>
                <w:sz w:val="18"/>
                <w:szCs w:val="18"/>
              </w:rPr>
            </w:pPr>
            <w:r w:rsidRPr="00D64A0F">
              <w:rPr>
                <w:rFonts w:ascii="Arial" w:hAnsi="Arial" w:cs="Arial"/>
                <w:color w:val="264A60"/>
                <w:sz w:val="18"/>
                <w:szCs w:val="18"/>
              </w:rPr>
              <w:t>skor_pre_intervensi &amp; skor_post_intervensi</w:t>
            </w:r>
          </w:p>
        </w:tc>
        <w:tc>
          <w:tcPr>
            <w:tcW w:w="1024" w:type="dxa"/>
            <w:tcBorders>
              <w:top w:val="single" w:sz="8" w:space="0" w:color="152935"/>
              <w:left w:val="nil"/>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15</w:t>
            </w:r>
          </w:p>
        </w:tc>
        <w:tc>
          <w:tcPr>
            <w:tcW w:w="1223" w:type="dxa"/>
            <w:tcBorders>
              <w:top w:val="single" w:sz="8" w:space="0" w:color="152935"/>
              <w:left w:val="single" w:sz="8" w:space="0" w:color="E0E0E0"/>
              <w:bottom w:val="single" w:sz="8" w:space="0" w:color="152935"/>
              <w:right w:val="single" w:sz="8" w:space="0" w:color="E0E0E0"/>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.295</w:t>
            </w:r>
          </w:p>
        </w:tc>
        <w:tc>
          <w:tcPr>
            <w:tcW w:w="1024" w:type="dxa"/>
            <w:tcBorders>
              <w:top w:val="single" w:sz="8" w:space="0" w:color="152935"/>
              <w:left w:val="single" w:sz="8" w:space="0" w:color="E0E0E0"/>
              <w:bottom w:val="single" w:sz="8" w:space="0" w:color="152935"/>
              <w:right w:val="nil"/>
            </w:tcBorders>
            <w:shd w:val="clear" w:color="auto" w:fill="FFFFFF"/>
          </w:tcPr>
          <w:p w:rsidR="0081049A" w:rsidRPr="00D64A0F"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64A0F">
              <w:rPr>
                <w:rFonts w:ascii="Arial" w:hAnsi="Arial" w:cs="Arial"/>
                <w:color w:val="010205"/>
                <w:sz w:val="18"/>
                <w:szCs w:val="18"/>
              </w:rPr>
              <w:t>.285</w:t>
            </w:r>
          </w:p>
        </w:tc>
      </w:tr>
    </w:tbl>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p w:rsidR="0081049A" w:rsidRPr="00D64A0F" w:rsidRDefault="0081049A" w:rsidP="0081049A">
      <w:pPr>
        <w:autoSpaceDE w:val="0"/>
        <w:autoSpaceDN w:val="0"/>
        <w:adjustRightInd w:val="0"/>
        <w:spacing w:line="400" w:lineRule="atLeast"/>
        <w:rPr>
          <w:rFonts w:ascii="Times New Roman" w:hAnsi="Times New Roman" w:cs="Times New Roman"/>
          <w:sz w:val="24"/>
          <w:szCs w:val="24"/>
        </w:rPr>
      </w:pPr>
    </w:p>
    <w:tbl>
      <w:tblPr>
        <w:tblW w:w="113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9"/>
        <w:gridCol w:w="2471"/>
        <w:gridCol w:w="720"/>
        <w:gridCol w:w="990"/>
        <w:gridCol w:w="900"/>
        <w:gridCol w:w="720"/>
        <w:gridCol w:w="810"/>
        <w:gridCol w:w="720"/>
        <w:gridCol w:w="450"/>
        <w:gridCol w:w="1080"/>
        <w:gridCol w:w="1686"/>
      </w:tblGrid>
      <w:tr w:rsidR="0081049A" w:rsidRPr="001C6583" w:rsidTr="00493756">
        <w:trPr>
          <w:cantSplit/>
          <w:tblHeader/>
        </w:trPr>
        <w:tc>
          <w:tcPr>
            <w:tcW w:w="11316" w:type="dxa"/>
            <w:gridSpan w:val="11"/>
            <w:tcBorders>
              <w:top w:val="nil"/>
              <w:left w:val="nil"/>
              <w:bottom w:val="nil"/>
              <w:right w:val="nil"/>
            </w:tcBorders>
            <w:shd w:val="clear" w:color="auto" w:fill="FFFFFF"/>
            <w:vAlign w:val="center"/>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b/>
                <w:bCs/>
                <w:color w:val="000000"/>
                <w:sz w:val="18"/>
                <w:szCs w:val="18"/>
              </w:rPr>
              <w:t>Paired Samples Test</w:t>
            </w:r>
          </w:p>
        </w:tc>
      </w:tr>
      <w:tr w:rsidR="0081049A" w:rsidRPr="001C6583" w:rsidTr="00493756">
        <w:trPr>
          <w:gridAfter w:val="1"/>
          <w:wAfter w:w="1686" w:type="dxa"/>
          <w:cantSplit/>
          <w:tblHeader/>
        </w:trPr>
        <w:tc>
          <w:tcPr>
            <w:tcW w:w="324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jc w:val="center"/>
              <w:rPr>
                <w:rFonts w:ascii="Times New Roman" w:hAnsi="Times New Roman" w:cs="Times New Roman"/>
                <w:sz w:val="24"/>
                <w:szCs w:val="24"/>
              </w:rPr>
            </w:pPr>
          </w:p>
        </w:tc>
        <w:tc>
          <w:tcPr>
            <w:tcW w:w="4140" w:type="dxa"/>
            <w:gridSpan w:val="5"/>
            <w:tcBorders>
              <w:top w:val="single" w:sz="16" w:space="0" w:color="000000"/>
              <w:left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Paired Differences</w:t>
            </w:r>
          </w:p>
        </w:tc>
        <w:tc>
          <w:tcPr>
            <w:tcW w:w="720" w:type="dxa"/>
            <w:vMerge w:val="restart"/>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t</w:t>
            </w:r>
          </w:p>
        </w:tc>
        <w:tc>
          <w:tcPr>
            <w:tcW w:w="450" w:type="dxa"/>
            <w:vMerge w:val="restart"/>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1080" w:type="dxa"/>
            <w:vMerge w:val="restart"/>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Sig. (2-tailed)</w:t>
            </w:r>
          </w:p>
        </w:tc>
      </w:tr>
      <w:tr w:rsidR="0081049A" w:rsidRPr="001C6583" w:rsidTr="00493756">
        <w:trPr>
          <w:gridAfter w:val="1"/>
          <w:wAfter w:w="1686" w:type="dxa"/>
          <w:cantSplit/>
          <w:tblHeader/>
        </w:trPr>
        <w:tc>
          <w:tcPr>
            <w:tcW w:w="3240" w:type="dxa"/>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vMerge w:val="restart"/>
            <w:tcBorders>
              <w:left w:val="single" w:sz="16" w:space="0" w:color="000000"/>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Mean</w:t>
            </w:r>
          </w:p>
        </w:tc>
        <w:tc>
          <w:tcPr>
            <w:tcW w:w="990" w:type="dxa"/>
            <w:vMerge w:val="restart"/>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Std. Deviation</w:t>
            </w:r>
          </w:p>
        </w:tc>
        <w:tc>
          <w:tcPr>
            <w:tcW w:w="900" w:type="dxa"/>
            <w:vMerge w:val="restart"/>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Std. Error Mean</w:t>
            </w:r>
          </w:p>
        </w:tc>
        <w:tc>
          <w:tcPr>
            <w:tcW w:w="1530" w:type="dxa"/>
            <w:gridSpan w:val="2"/>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95% Confidence Interval of the Difference</w:t>
            </w:r>
          </w:p>
        </w:tc>
        <w:tc>
          <w:tcPr>
            <w:tcW w:w="720" w:type="dxa"/>
            <w:vMerge/>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450" w:type="dxa"/>
            <w:vMerge/>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1080" w:type="dxa"/>
            <w:vMerge/>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r>
      <w:tr w:rsidR="0081049A" w:rsidRPr="001C6583" w:rsidTr="00493756">
        <w:trPr>
          <w:gridAfter w:val="1"/>
          <w:wAfter w:w="1686" w:type="dxa"/>
          <w:cantSplit/>
          <w:tblHeader/>
        </w:trPr>
        <w:tc>
          <w:tcPr>
            <w:tcW w:w="3240" w:type="dxa"/>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vMerge/>
            <w:tcBorders>
              <w:left w:val="single" w:sz="16" w:space="0" w:color="000000"/>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990" w:type="dxa"/>
            <w:vMerge/>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900" w:type="dxa"/>
            <w:vMerge/>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Lower</w:t>
            </w:r>
          </w:p>
        </w:tc>
        <w:tc>
          <w:tcPr>
            <w:tcW w:w="810" w:type="dxa"/>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Upper</w:t>
            </w:r>
          </w:p>
        </w:tc>
        <w:tc>
          <w:tcPr>
            <w:tcW w:w="720" w:type="dxa"/>
            <w:vMerge/>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450" w:type="dxa"/>
            <w:vMerge/>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1080" w:type="dxa"/>
            <w:vMerge/>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r>
      <w:tr w:rsidR="0081049A" w:rsidRPr="001C6583" w:rsidTr="00493756">
        <w:trPr>
          <w:gridAfter w:val="1"/>
          <w:wAfter w:w="1686" w:type="dxa"/>
          <w:cantSplit/>
        </w:trPr>
        <w:tc>
          <w:tcPr>
            <w:tcW w:w="769" w:type="dxa"/>
            <w:tcBorders>
              <w:top w:val="single" w:sz="16" w:space="0" w:color="000000"/>
              <w:left w:val="single" w:sz="16" w:space="0" w:color="000000"/>
              <w:bottom w:val="single" w:sz="16" w:space="0" w:color="000000"/>
              <w:right w:val="nil"/>
            </w:tcBorders>
            <w:shd w:val="clear" w:color="auto" w:fill="FFFFFF"/>
          </w:tcPr>
          <w:p w:rsidR="0081049A" w:rsidRPr="001C6583" w:rsidRDefault="0081049A" w:rsidP="00493756">
            <w:pPr>
              <w:autoSpaceDE w:val="0"/>
              <w:autoSpaceDN w:val="0"/>
              <w:adjustRightInd w:val="0"/>
              <w:spacing w:line="320" w:lineRule="atLeast"/>
              <w:ind w:left="60" w:right="60"/>
              <w:rPr>
                <w:rFonts w:ascii="Arial" w:hAnsi="Arial" w:cs="Arial"/>
                <w:color w:val="000000"/>
                <w:sz w:val="18"/>
                <w:szCs w:val="18"/>
              </w:rPr>
            </w:pPr>
            <w:r w:rsidRPr="001C6583">
              <w:rPr>
                <w:rFonts w:ascii="Arial" w:hAnsi="Arial" w:cs="Arial"/>
                <w:color w:val="000000"/>
                <w:sz w:val="18"/>
                <w:szCs w:val="18"/>
              </w:rPr>
              <w:t>Pair 1</w:t>
            </w:r>
          </w:p>
        </w:tc>
        <w:tc>
          <w:tcPr>
            <w:tcW w:w="2471" w:type="dxa"/>
            <w:tcBorders>
              <w:top w:val="single" w:sz="16" w:space="0" w:color="000000"/>
              <w:left w:val="nil"/>
              <w:bottom w:val="single" w:sz="16" w:space="0" w:color="000000"/>
              <w:right w:val="single" w:sz="16" w:space="0" w:color="000000"/>
            </w:tcBorders>
            <w:shd w:val="clear" w:color="auto" w:fill="FFFFFF"/>
          </w:tcPr>
          <w:p w:rsidR="0081049A" w:rsidRPr="001C6583" w:rsidRDefault="0081049A" w:rsidP="00493756">
            <w:pPr>
              <w:autoSpaceDE w:val="0"/>
              <w:autoSpaceDN w:val="0"/>
              <w:adjustRightInd w:val="0"/>
              <w:spacing w:line="320" w:lineRule="atLeast"/>
              <w:ind w:right="60"/>
              <w:rPr>
                <w:rFonts w:ascii="Arial" w:hAnsi="Arial" w:cs="Arial"/>
                <w:color w:val="000000"/>
                <w:sz w:val="18"/>
                <w:szCs w:val="18"/>
              </w:rPr>
            </w:pPr>
            <w:r w:rsidRPr="001C6583">
              <w:rPr>
                <w:rFonts w:ascii="Arial" w:hAnsi="Arial" w:cs="Arial"/>
                <w:color w:val="000000"/>
                <w:sz w:val="18"/>
                <w:szCs w:val="18"/>
              </w:rPr>
              <w:t>Skor_Pre_Intervensi - Skor_Post_Intervensi</w:t>
            </w:r>
          </w:p>
        </w:tc>
        <w:tc>
          <w:tcPr>
            <w:tcW w:w="720" w:type="dxa"/>
            <w:tcBorders>
              <w:top w:val="single" w:sz="16" w:space="0" w:color="000000"/>
              <w:left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10.200</w:t>
            </w:r>
          </w:p>
        </w:tc>
        <w:tc>
          <w:tcPr>
            <w:tcW w:w="99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4.843</w:t>
            </w:r>
          </w:p>
        </w:tc>
        <w:tc>
          <w:tcPr>
            <w:tcW w:w="90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1.251</w:t>
            </w:r>
          </w:p>
        </w:tc>
        <w:tc>
          <w:tcPr>
            <w:tcW w:w="72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7.518</w:t>
            </w:r>
          </w:p>
        </w:tc>
        <w:tc>
          <w:tcPr>
            <w:tcW w:w="81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12.882</w:t>
            </w:r>
          </w:p>
        </w:tc>
        <w:tc>
          <w:tcPr>
            <w:tcW w:w="720" w:type="dxa"/>
            <w:tcBorders>
              <w:top w:val="single" w:sz="16" w:space="0" w:color="000000"/>
              <w:bottom w:val="single" w:sz="16" w:space="0" w:color="000000"/>
              <w:right w:val="single" w:sz="8" w:space="0" w:color="auto"/>
            </w:tcBorders>
            <w:shd w:val="clear" w:color="auto" w:fill="FFFFFF"/>
          </w:tcPr>
          <w:p w:rsidR="0081049A" w:rsidRPr="001C6583" w:rsidRDefault="0081049A" w:rsidP="00493756">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8.157</w:t>
            </w:r>
          </w:p>
        </w:tc>
        <w:tc>
          <w:tcPr>
            <w:tcW w:w="450" w:type="dxa"/>
            <w:tcBorders>
              <w:top w:val="single" w:sz="16" w:space="0" w:color="000000"/>
              <w:left w:val="single" w:sz="8" w:space="0" w:color="auto"/>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right="60"/>
              <w:jc w:val="right"/>
              <w:rPr>
                <w:rFonts w:ascii="Arial" w:hAnsi="Arial" w:cs="Arial"/>
                <w:color w:val="000000"/>
                <w:sz w:val="18"/>
                <w:szCs w:val="18"/>
              </w:rPr>
            </w:pPr>
            <w:r w:rsidRPr="001C6583">
              <w:rPr>
                <w:rFonts w:ascii="Arial" w:hAnsi="Arial" w:cs="Arial"/>
                <w:color w:val="000000"/>
                <w:sz w:val="18"/>
                <w:szCs w:val="18"/>
              </w:rPr>
              <w:t>14</w:t>
            </w:r>
          </w:p>
        </w:tc>
        <w:tc>
          <w:tcPr>
            <w:tcW w:w="1080" w:type="dxa"/>
            <w:tcBorders>
              <w:top w:val="single" w:sz="16" w:space="0" w:color="000000"/>
              <w:bottom w:val="single" w:sz="16" w:space="0" w:color="000000"/>
              <w:right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sidRPr="001C6583">
              <w:rPr>
                <w:rFonts w:ascii="Arial" w:hAnsi="Arial" w:cs="Arial"/>
                <w:color w:val="000000"/>
                <w:sz w:val="18"/>
                <w:szCs w:val="18"/>
              </w:rPr>
              <w:t>.000</w:t>
            </w:r>
          </w:p>
        </w:tc>
      </w:tr>
    </w:tbl>
    <w:p w:rsidR="0081049A" w:rsidRPr="001C6583" w:rsidRDefault="0081049A" w:rsidP="0081049A">
      <w:pPr>
        <w:tabs>
          <w:tab w:val="left" w:pos="7245"/>
        </w:tabs>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ab/>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9F428A" w:rsidRDefault="009F428A" w:rsidP="0081049A">
      <w:pPr>
        <w:autoSpaceDE w:val="0"/>
        <w:autoSpaceDN w:val="0"/>
        <w:adjustRightInd w:val="0"/>
        <w:spacing w:line="240" w:lineRule="auto"/>
        <w:rPr>
          <w:rFonts w:ascii="Times New Roman" w:hAnsi="Times New Roman" w:cs="Times New Roman"/>
          <w:sz w:val="24"/>
          <w:szCs w:val="24"/>
        </w:rPr>
      </w:pP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lastRenderedPageBreak/>
        <w:t>Paired t kontol</w:t>
      </w:r>
    </w:p>
    <w:p w:rsidR="0081049A" w:rsidRDefault="0081049A" w:rsidP="0081049A">
      <w:pPr>
        <w:autoSpaceDE w:val="0"/>
        <w:autoSpaceDN w:val="0"/>
        <w:adjustRightInd w:val="0"/>
        <w:spacing w:line="240" w:lineRule="auto"/>
        <w:rPr>
          <w:rFonts w:ascii="Times New Roman" w:hAnsi="Times New Roman" w:cs="Times New Roman"/>
          <w:sz w:val="24"/>
          <w:szCs w:val="24"/>
        </w:rPr>
      </w:pPr>
    </w:p>
    <w:p w:rsidR="0081049A" w:rsidRPr="00D205F6" w:rsidRDefault="0081049A" w:rsidP="0081049A">
      <w:pPr>
        <w:autoSpaceDE w:val="0"/>
        <w:autoSpaceDN w:val="0"/>
        <w:adjustRightInd w:val="0"/>
        <w:spacing w:line="240" w:lineRule="auto"/>
        <w:rPr>
          <w:rFonts w:ascii="Times New Roman" w:hAnsi="Times New Roman" w:cs="Times New Roman"/>
          <w:sz w:val="24"/>
          <w:szCs w:val="24"/>
        </w:rPr>
      </w:pPr>
    </w:p>
    <w:tbl>
      <w:tblPr>
        <w:tblW w:w="75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9"/>
        <w:gridCol w:w="1805"/>
        <w:gridCol w:w="1025"/>
        <w:gridCol w:w="1025"/>
        <w:gridCol w:w="1438"/>
        <w:gridCol w:w="1469"/>
      </w:tblGrid>
      <w:tr w:rsidR="0081049A" w:rsidRPr="00D205F6" w:rsidTr="00493756">
        <w:trPr>
          <w:cantSplit/>
        </w:trPr>
        <w:tc>
          <w:tcPr>
            <w:tcW w:w="7537" w:type="dxa"/>
            <w:gridSpan w:val="6"/>
            <w:tcBorders>
              <w:top w:val="nil"/>
              <w:left w:val="nil"/>
              <w:bottom w:val="nil"/>
              <w:right w:val="nil"/>
            </w:tcBorders>
            <w:shd w:val="clear" w:color="auto" w:fill="FFFFFF"/>
            <w:vAlign w:val="center"/>
          </w:tcPr>
          <w:p w:rsidR="0081049A" w:rsidRPr="00D205F6" w:rsidRDefault="0081049A" w:rsidP="00493756">
            <w:pPr>
              <w:autoSpaceDE w:val="0"/>
              <w:autoSpaceDN w:val="0"/>
              <w:adjustRightInd w:val="0"/>
              <w:spacing w:line="320" w:lineRule="atLeast"/>
              <w:ind w:left="60" w:right="60"/>
              <w:jc w:val="center"/>
              <w:rPr>
                <w:rFonts w:ascii="Arial" w:hAnsi="Arial" w:cs="Arial"/>
                <w:color w:val="010205"/>
              </w:rPr>
            </w:pPr>
            <w:r w:rsidRPr="00D205F6">
              <w:rPr>
                <w:rFonts w:ascii="Arial" w:hAnsi="Arial" w:cs="Arial"/>
                <w:b/>
                <w:bCs/>
                <w:color w:val="010205"/>
              </w:rPr>
              <w:t>Paired Samples Statistics</w:t>
            </w:r>
          </w:p>
        </w:tc>
      </w:tr>
      <w:tr w:rsidR="0081049A" w:rsidRPr="00D205F6" w:rsidTr="00493756">
        <w:trPr>
          <w:cantSplit/>
        </w:trPr>
        <w:tc>
          <w:tcPr>
            <w:tcW w:w="2584" w:type="dxa"/>
            <w:gridSpan w:val="2"/>
            <w:tcBorders>
              <w:top w:val="nil"/>
              <w:left w:val="nil"/>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Mean</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Std. Error Mean</w:t>
            </w:r>
          </w:p>
        </w:tc>
      </w:tr>
      <w:tr w:rsidR="0081049A" w:rsidRPr="00D205F6" w:rsidTr="00493756">
        <w:trPr>
          <w:cantSplit/>
        </w:trPr>
        <w:tc>
          <w:tcPr>
            <w:tcW w:w="780" w:type="dxa"/>
            <w:vMerge w:val="restart"/>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Pair 1</w:t>
            </w:r>
          </w:p>
        </w:tc>
        <w:tc>
          <w:tcPr>
            <w:tcW w:w="1804" w:type="dxa"/>
            <w:tcBorders>
              <w:top w:val="single" w:sz="8" w:space="0" w:color="152935"/>
              <w:left w:val="nil"/>
              <w:bottom w:val="single" w:sz="8" w:space="0" w:color="AEAEAE"/>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skor_pre_kontrol</w:t>
            </w:r>
          </w:p>
        </w:tc>
        <w:tc>
          <w:tcPr>
            <w:tcW w:w="1024" w:type="dxa"/>
            <w:tcBorders>
              <w:top w:val="single" w:sz="8" w:space="0" w:color="152935"/>
              <w:left w:val="nil"/>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28.00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5.127</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1.324</w:t>
            </w:r>
          </w:p>
        </w:tc>
      </w:tr>
      <w:tr w:rsidR="0081049A" w:rsidRPr="00D205F6" w:rsidTr="00493756">
        <w:trPr>
          <w:cantSplit/>
        </w:trPr>
        <w:tc>
          <w:tcPr>
            <w:tcW w:w="780" w:type="dxa"/>
            <w:vMerge/>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240" w:lineRule="auto"/>
              <w:rPr>
                <w:rFonts w:ascii="Arial" w:hAnsi="Arial" w:cs="Arial"/>
                <w:color w:val="010205"/>
                <w:sz w:val="18"/>
                <w:szCs w:val="18"/>
              </w:rPr>
            </w:pPr>
          </w:p>
        </w:tc>
        <w:tc>
          <w:tcPr>
            <w:tcW w:w="1804" w:type="dxa"/>
            <w:tcBorders>
              <w:top w:val="single" w:sz="8" w:space="0" w:color="AEAEAE"/>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skor_post_kontrol</w:t>
            </w:r>
          </w:p>
        </w:tc>
        <w:tc>
          <w:tcPr>
            <w:tcW w:w="1024" w:type="dxa"/>
            <w:tcBorders>
              <w:top w:val="single" w:sz="8" w:space="0" w:color="AEAEAE"/>
              <w:left w:val="nil"/>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29.07</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3.845</w:t>
            </w:r>
          </w:p>
        </w:tc>
        <w:tc>
          <w:tcPr>
            <w:tcW w:w="1468" w:type="dxa"/>
            <w:tcBorders>
              <w:top w:val="single" w:sz="8" w:space="0" w:color="AEAEAE"/>
              <w:left w:val="single" w:sz="8" w:space="0" w:color="E0E0E0"/>
              <w:bottom w:val="single" w:sz="8" w:space="0" w:color="152935"/>
              <w:right w:val="nil"/>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.993</w:t>
            </w:r>
          </w:p>
        </w:tc>
      </w:tr>
    </w:tbl>
    <w:p w:rsidR="0081049A" w:rsidRPr="00D205F6"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205F6" w:rsidRDefault="0081049A" w:rsidP="0081049A">
      <w:pPr>
        <w:autoSpaceDE w:val="0"/>
        <w:autoSpaceDN w:val="0"/>
        <w:adjustRightInd w:val="0"/>
        <w:spacing w:line="240" w:lineRule="auto"/>
        <w:rPr>
          <w:rFonts w:ascii="Times New Roman" w:hAnsi="Times New Roman" w:cs="Times New Roman"/>
          <w:sz w:val="24"/>
          <w:szCs w:val="24"/>
        </w:rPr>
      </w:pPr>
    </w:p>
    <w:tbl>
      <w:tblPr>
        <w:tblW w:w="6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1"/>
        <w:gridCol w:w="2448"/>
        <w:gridCol w:w="1024"/>
        <w:gridCol w:w="1224"/>
        <w:gridCol w:w="1024"/>
      </w:tblGrid>
      <w:tr w:rsidR="0081049A" w:rsidRPr="00D205F6" w:rsidTr="00493756">
        <w:trPr>
          <w:cantSplit/>
        </w:trPr>
        <w:tc>
          <w:tcPr>
            <w:tcW w:w="6498" w:type="dxa"/>
            <w:gridSpan w:val="5"/>
            <w:tcBorders>
              <w:top w:val="nil"/>
              <w:left w:val="nil"/>
              <w:bottom w:val="nil"/>
              <w:right w:val="nil"/>
            </w:tcBorders>
            <w:shd w:val="clear" w:color="auto" w:fill="FFFFFF"/>
            <w:vAlign w:val="center"/>
          </w:tcPr>
          <w:p w:rsidR="0081049A" w:rsidRPr="00D205F6" w:rsidRDefault="0081049A" w:rsidP="00493756">
            <w:pPr>
              <w:autoSpaceDE w:val="0"/>
              <w:autoSpaceDN w:val="0"/>
              <w:adjustRightInd w:val="0"/>
              <w:spacing w:line="320" w:lineRule="atLeast"/>
              <w:ind w:left="60" w:right="60"/>
              <w:jc w:val="center"/>
              <w:rPr>
                <w:rFonts w:ascii="Arial" w:hAnsi="Arial" w:cs="Arial"/>
                <w:color w:val="010205"/>
              </w:rPr>
            </w:pPr>
            <w:r w:rsidRPr="00D205F6">
              <w:rPr>
                <w:rFonts w:ascii="Arial" w:hAnsi="Arial" w:cs="Arial"/>
                <w:b/>
                <w:bCs/>
                <w:color w:val="010205"/>
              </w:rPr>
              <w:t>Paired Samples Correlations</w:t>
            </w:r>
          </w:p>
        </w:tc>
      </w:tr>
      <w:tr w:rsidR="0081049A" w:rsidRPr="00D205F6" w:rsidTr="00493756">
        <w:trPr>
          <w:cantSplit/>
        </w:trPr>
        <w:tc>
          <w:tcPr>
            <w:tcW w:w="3227" w:type="dxa"/>
            <w:gridSpan w:val="2"/>
            <w:tcBorders>
              <w:top w:val="nil"/>
              <w:left w:val="nil"/>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N</w:t>
            </w:r>
          </w:p>
        </w:tc>
        <w:tc>
          <w:tcPr>
            <w:tcW w:w="1223" w:type="dxa"/>
            <w:tcBorders>
              <w:top w:val="nil"/>
              <w:left w:val="single" w:sz="8" w:space="0" w:color="E0E0E0"/>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Correlation</w:t>
            </w:r>
          </w:p>
        </w:tc>
        <w:tc>
          <w:tcPr>
            <w:tcW w:w="1024" w:type="dxa"/>
            <w:tcBorders>
              <w:top w:val="nil"/>
              <w:left w:val="single" w:sz="8" w:space="0" w:color="E0E0E0"/>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Sig.</w:t>
            </w:r>
          </w:p>
        </w:tc>
      </w:tr>
      <w:tr w:rsidR="0081049A" w:rsidRPr="00D205F6" w:rsidTr="00493756">
        <w:trPr>
          <w:cantSplit/>
        </w:trPr>
        <w:tc>
          <w:tcPr>
            <w:tcW w:w="780" w:type="dxa"/>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Pair 1</w:t>
            </w:r>
          </w:p>
        </w:tc>
        <w:tc>
          <w:tcPr>
            <w:tcW w:w="2447" w:type="dxa"/>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skor_pre_kontrol &amp; skor_post_kontrol</w:t>
            </w:r>
          </w:p>
        </w:tc>
        <w:tc>
          <w:tcPr>
            <w:tcW w:w="1024" w:type="dxa"/>
            <w:tcBorders>
              <w:top w:val="single" w:sz="8" w:space="0" w:color="152935"/>
              <w:left w:val="nil"/>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w:t>
            </w:r>
          </w:p>
        </w:tc>
        <w:tc>
          <w:tcPr>
            <w:tcW w:w="1223" w:type="dxa"/>
            <w:tcBorders>
              <w:top w:val="single" w:sz="8" w:space="0" w:color="152935"/>
              <w:left w:val="single" w:sz="8" w:space="0" w:color="E0E0E0"/>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.754</w:t>
            </w:r>
          </w:p>
        </w:tc>
        <w:tc>
          <w:tcPr>
            <w:tcW w:w="1024" w:type="dxa"/>
            <w:tcBorders>
              <w:top w:val="single" w:sz="8" w:space="0" w:color="152935"/>
              <w:left w:val="single" w:sz="8" w:space="0" w:color="E0E0E0"/>
              <w:bottom w:val="single" w:sz="8" w:space="0" w:color="152935"/>
              <w:right w:val="nil"/>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.001</w:t>
            </w:r>
          </w:p>
        </w:tc>
      </w:tr>
    </w:tbl>
    <w:p w:rsidR="0081049A" w:rsidRPr="00D205F6" w:rsidRDefault="0081049A" w:rsidP="0081049A">
      <w:pPr>
        <w:autoSpaceDE w:val="0"/>
        <w:autoSpaceDN w:val="0"/>
        <w:adjustRightInd w:val="0"/>
        <w:spacing w:line="400" w:lineRule="atLeast"/>
        <w:rPr>
          <w:rFonts w:ascii="Times New Roman" w:hAnsi="Times New Roman" w:cs="Times New Roman"/>
          <w:sz w:val="24"/>
          <w:szCs w:val="24"/>
        </w:rPr>
      </w:pPr>
    </w:p>
    <w:tbl>
      <w:tblPr>
        <w:tblW w:w="113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9"/>
        <w:gridCol w:w="2471"/>
        <w:gridCol w:w="720"/>
        <w:gridCol w:w="990"/>
        <w:gridCol w:w="900"/>
        <w:gridCol w:w="720"/>
        <w:gridCol w:w="810"/>
        <w:gridCol w:w="720"/>
        <w:gridCol w:w="450"/>
        <w:gridCol w:w="1080"/>
        <w:gridCol w:w="1686"/>
      </w:tblGrid>
      <w:tr w:rsidR="0081049A" w:rsidRPr="001C6583" w:rsidTr="00493756">
        <w:trPr>
          <w:cantSplit/>
          <w:tblHeader/>
        </w:trPr>
        <w:tc>
          <w:tcPr>
            <w:tcW w:w="11316" w:type="dxa"/>
            <w:gridSpan w:val="11"/>
            <w:tcBorders>
              <w:top w:val="nil"/>
              <w:left w:val="nil"/>
              <w:bottom w:val="nil"/>
              <w:right w:val="nil"/>
            </w:tcBorders>
            <w:shd w:val="clear" w:color="auto" w:fill="FFFFFF"/>
            <w:vAlign w:val="center"/>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b/>
                <w:bCs/>
                <w:color w:val="000000"/>
                <w:sz w:val="18"/>
                <w:szCs w:val="18"/>
              </w:rPr>
              <w:t>Paired Samples Test</w:t>
            </w:r>
          </w:p>
        </w:tc>
      </w:tr>
      <w:tr w:rsidR="0081049A" w:rsidRPr="001C6583" w:rsidTr="00493756">
        <w:trPr>
          <w:gridAfter w:val="1"/>
          <w:wAfter w:w="1686" w:type="dxa"/>
          <w:cantSplit/>
          <w:tblHeader/>
        </w:trPr>
        <w:tc>
          <w:tcPr>
            <w:tcW w:w="324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jc w:val="center"/>
              <w:rPr>
                <w:rFonts w:ascii="Times New Roman" w:hAnsi="Times New Roman" w:cs="Times New Roman"/>
                <w:sz w:val="24"/>
                <w:szCs w:val="24"/>
              </w:rPr>
            </w:pPr>
          </w:p>
        </w:tc>
        <w:tc>
          <w:tcPr>
            <w:tcW w:w="4140" w:type="dxa"/>
            <w:gridSpan w:val="5"/>
            <w:tcBorders>
              <w:top w:val="single" w:sz="16" w:space="0" w:color="000000"/>
              <w:left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Paired Differences</w:t>
            </w:r>
          </w:p>
        </w:tc>
        <w:tc>
          <w:tcPr>
            <w:tcW w:w="720" w:type="dxa"/>
            <w:vMerge w:val="restart"/>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t</w:t>
            </w:r>
          </w:p>
        </w:tc>
        <w:tc>
          <w:tcPr>
            <w:tcW w:w="450" w:type="dxa"/>
            <w:vMerge w:val="restart"/>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1080" w:type="dxa"/>
            <w:vMerge w:val="restart"/>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Sig. (2-tailed)</w:t>
            </w:r>
          </w:p>
        </w:tc>
      </w:tr>
      <w:tr w:rsidR="0081049A" w:rsidRPr="001C6583" w:rsidTr="00493756">
        <w:trPr>
          <w:gridAfter w:val="1"/>
          <w:wAfter w:w="1686" w:type="dxa"/>
          <w:cantSplit/>
          <w:tblHeader/>
        </w:trPr>
        <w:tc>
          <w:tcPr>
            <w:tcW w:w="3240" w:type="dxa"/>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vMerge w:val="restart"/>
            <w:tcBorders>
              <w:left w:val="single" w:sz="16" w:space="0" w:color="000000"/>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Mean</w:t>
            </w:r>
          </w:p>
        </w:tc>
        <w:tc>
          <w:tcPr>
            <w:tcW w:w="990" w:type="dxa"/>
            <w:vMerge w:val="restart"/>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Std. Deviation</w:t>
            </w:r>
          </w:p>
        </w:tc>
        <w:tc>
          <w:tcPr>
            <w:tcW w:w="900" w:type="dxa"/>
            <w:vMerge w:val="restart"/>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Std. Error Mean</w:t>
            </w:r>
          </w:p>
        </w:tc>
        <w:tc>
          <w:tcPr>
            <w:tcW w:w="1530" w:type="dxa"/>
            <w:gridSpan w:val="2"/>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95% Confidence Interval of the Difference</w:t>
            </w:r>
          </w:p>
        </w:tc>
        <w:tc>
          <w:tcPr>
            <w:tcW w:w="720" w:type="dxa"/>
            <w:vMerge/>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450" w:type="dxa"/>
            <w:vMerge/>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1080" w:type="dxa"/>
            <w:vMerge/>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r>
      <w:tr w:rsidR="0081049A" w:rsidRPr="001C6583" w:rsidTr="00493756">
        <w:trPr>
          <w:gridAfter w:val="1"/>
          <w:wAfter w:w="1686" w:type="dxa"/>
          <w:cantSplit/>
          <w:tblHeader/>
        </w:trPr>
        <w:tc>
          <w:tcPr>
            <w:tcW w:w="3240" w:type="dxa"/>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vMerge/>
            <w:tcBorders>
              <w:left w:val="single" w:sz="16" w:space="0" w:color="000000"/>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990" w:type="dxa"/>
            <w:vMerge/>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900" w:type="dxa"/>
            <w:vMerge/>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720" w:type="dxa"/>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Lower</w:t>
            </w:r>
          </w:p>
        </w:tc>
        <w:tc>
          <w:tcPr>
            <w:tcW w:w="810" w:type="dxa"/>
            <w:tcBorders>
              <w:bottom w:val="single" w:sz="16" w:space="0" w:color="000000"/>
            </w:tcBorders>
            <w:shd w:val="clear" w:color="auto" w:fill="FFFFFF"/>
            <w:vAlign w:val="bottom"/>
          </w:tcPr>
          <w:p w:rsidR="0081049A" w:rsidRPr="001C6583" w:rsidRDefault="0081049A" w:rsidP="00493756">
            <w:pPr>
              <w:autoSpaceDE w:val="0"/>
              <w:autoSpaceDN w:val="0"/>
              <w:adjustRightInd w:val="0"/>
              <w:spacing w:line="320" w:lineRule="atLeast"/>
              <w:ind w:left="60" w:right="60"/>
              <w:jc w:val="center"/>
              <w:rPr>
                <w:rFonts w:ascii="Arial" w:hAnsi="Arial" w:cs="Arial"/>
                <w:color w:val="000000"/>
                <w:sz w:val="18"/>
                <w:szCs w:val="18"/>
              </w:rPr>
            </w:pPr>
            <w:r w:rsidRPr="001C6583">
              <w:rPr>
                <w:rFonts w:ascii="Arial" w:hAnsi="Arial" w:cs="Arial"/>
                <w:color w:val="000000"/>
                <w:sz w:val="18"/>
                <w:szCs w:val="18"/>
              </w:rPr>
              <w:t>Upper</w:t>
            </w:r>
          </w:p>
        </w:tc>
        <w:tc>
          <w:tcPr>
            <w:tcW w:w="720" w:type="dxa"/>
            <w:vMerge/>
            <w:tcBorders>
              <w:top w:val="single" w:sz="16" w:space="0" w:color="000000"/>
              <w:bottom w:val="single" w:sz="16" w:space="0" w:color="000000"/>
              <w:right w:val="single" w:sz="8" w:space="0" w:color="auto"/>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450" w:type="dxa"/>
            <w:vMerge/>
            <w:tcBorders>
              <w:top w:val="single" w:sz="16" w:space="0" w:color="000000"/>
              <w:left w:val="single" w:sz="8" w:space="0" w:color="auto"/>
              <w:bottom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c>
          <w:tcPr>
            <w:tcW w:w="1080" w:type="dxa"/>
            <w:vMerge/>
            <w:tcBorders>
              <w:top w:val="single" w:sz="16" w:space="0" w:color="000000"/>
              <w:bottom w:val="single" w:sz="16" w:space="0" w:color="000000"/>
              <w:right w:val="single" w:sz="16" w:space="0" w:color="000000"/>
            </w:tcBorders>
            <w:shd w:val="clear" w:color="auto" w:fill="FFFFFF"/>
            <w:vAlign w:val="bottom"/>
          </w:tcPr>
          <w:p w:rsidR="0081049A" w:rsidRPr="001C6583" w:rsidRDefault="0081049A" w:rsidP="00493756">
            <w:pPr>
              <w:autoSpaceDE w:val="0"/>
              <w:autoSpaceDN w:val="0"/>
              <w:adjustRightInd w:val="0"/>
              <w:spacing w:line="240" w:lineRule="auto"/>
              <w:rPr>
                <w:rFonts w:ascii="Arial" w:hAnsi="Arial" w:cs="Arial"/>
                <w:color w:val="000000"/>
                <w:sz w:val="18"/>
                <w:szCs w:val="18"/>
              </w:rPr>
            </w:pPr>
          </w:p>
        </w:tc>
      </w:tr>
      <w:tr w:rsidR="0081049A" w:rsidRPr="001C6583" w:rsidTr="00493756">
        <w:trPr>
          <w:gridAfter w:val="1"/>
          <w:wAfter w:w="1686" w:type="dxa"/>
          <w:cantSplit/>
        </w:trPr>
        <w:tc>
          <w:tcPr>
            <w:tcW w:w="769" w:type="dxa"/>
            <w:tcBorders>
              <w:top w:val="single" w:sz="16" w:space="0" w:color="000000"/>
              <w:left w:val="single" w:sz="16" w:space="0" w:color="000000"/>
              <w:bottom w:val="single" w:sz="16" w:space="0" w:color="000000"/>
              <w:right w:val="nil"/>
            </w:tcBorders>
            <w:shd w:val="clear" w:color="auto" w:fill="FFFFFF"/>
          </w:tcPr>
          <w:p w:rsidR="0081049A" w:rsidRPr="001C6583" w:rsidRDefault="0081049A" w:rsidP="00493756">
            <w:pPr>
              <w:autoSpaceDE w:val="0"/>
              <w:autoSpaceDN w:val="0"/>
              <w:adjustRightInd w:val="0"/>
              <w:spacing w:line="320" w:lineRule="atLeast"/>
              <w:ind w:left="60" w:right="60"/>
              <w:rPr>
                <w:rFonts w:ascii="Arial" w:hAnsi="Arial" w:cs="Arial"/>
                <w:color w:val="000000"/>
                <w:sz w:val="18"/>
                <w:szCs w:val="18"/>
              </w:rPr>
            </w:pPr>
            <w:r w:rsidRPr="001C6583">
              <w:rPr>
                <w:rFonts w:ascii="Arial" w:hAnsi="Arial" w:cs="Arial"/>
                <w:color w:val="000000"/>
                <w:sz w:val="18"/>
                <w:szCs w:val="18"/>
              </w:rPr>
              <w:t>Pair 1</w:t>
            </w:r>
          </w:p>
        </w:tc>
        <w:tc>
          <w:tcPr>
            <w:tcW w:w="2471" w:type="dxa"/>
            <w:tcBorders>
              <w:top w:val="single" w:sz="16" w:space="0" w:color="000000"/>
              <w:left w:val="nil"/>
              <w:bottom w:val="single" w:sz="16" w:space="0" w:color="000000"/>
              <w:right w:val="single" w:sz="16" w:space="0" w:color="000000"/>
            </w:tcBorders>
            <w:shd w:val="clear" w:color="auto" w:fill="FFFFFF"/>
          </w:tcPr>
          <w:p w:rsidR="0081049A" w:rsidRPr="001C6583" w:rsidRDefault="0081049A" w:rsidP="00493756">
            <w:pPr>
              <w:autoSpaceDE w:val="0"/>
              <w:autoSpaceDN w:val="0"/>
              <w:adjustRightInd w:val="0"/>
              <w:spacing w:line="320" w:lineRule="atLeast"/>
              <w:ind w:right="60"/>
              <w:rPr>
                <w:rFonts w:ascii="Arial" w:hAnsi="Arial" w:cs="Arial"/>
                <w:color w:val="000000"/>
                <w:sz w:val="18"/>
                <w:szCs w:val="18"/>
              </w:rPr>
            </w:pPr>
            <w:r>
              <w:rPr>
                <w:rFonts w:ascii="Arial" w:hAnsi="Arial" w:cs="Arial"/>
                <w:color w:val="000000"/>
                <w:sz w:val="18"/>
                <w:szCs w:val="18"/>
              </w:rPr>
              <w:t>Skor_Pre_Kontrol - Skor_Post_Kontrol</w:t>
            </w:r>
          </w:p>
        </w:tc>
        <w:tc>
          <w:tcPr>
            <w:tcW w:w="720" w:type="dxa"/>
            <w:tcBorders>
              <w:top w:val="single" w:sz="16" w:space="0" w:color="000000"/>
              <w:left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w:t>
            </w:r>
            <w:r w:rsidRPr="001C6583">
              <w:rPr>
                <w:rFonts w:ascii="Arial" w:hAnsi="Arial" w:cs="Arial"/>
                <w:color w:val="000000"/>
                <w:sz w:val="18"/>
                <w:szCs w:val="18"/>
              </w:rPr>
              <w:t>67</w:t>
            </w:r>
          </w:p>
        </w:tc>
        <w:tc>
          <w:tcPr>
            <w:tcW w:w="99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3.369</w:t>
            </w:r>
          </w:p>
        </w:tc>
        <w:tc>
          <w:tcPr>
            <w:tcW w:w="90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.870</w:t>
            </w:r>
          </w:p>
        </w:tc>
        <w:tc>
          <w:tcPr>
            <w:tcW w:w="72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-2.933</w:t>
            </w:r>
          </w:p>
        </w:tc>
        <w:tc>
          <w:tcPr>
            <w:tcW w:w="810" w:type="dxa"/>
            <w:tcBorders>
              <w:top w:val="single" w:sz="16" w:space="0" w:color="000000"/>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.799</w:t>
            </w:r>
          </w:p>
        </w:tc>
        <w:tc>
          <w:tcPr>
            <w:tcW w:w="720" w:type="dxa"/>
            <w:tcBorders>
              <w:top w:val="single" w:sz="16" w:space="0" w:color="000000"/>
              <w:bottom w:val="single" w:sz="16" w:space="0" w:color="000000"/>
              <w:right w:val="single" w:sz="8" w:space="0" w:color="auto"/>
            </w:tcBorders>
            <w:shd w:val="clear" w:color="auto" w:fill="FFFFFF"/>
          </w:tcPr>
          <w:p w:rsidR="0081049A" w:rsidRPr="001C6583" w:rsidRDefault="0081049A" w:rsidP="00493756">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-1.226</w:t>
            </w:r>
          </w:p>
        </w:tc>
        <w:tc>
          <w:tcPr>
            <w:tcW w:w="450" w:type="dxa"/>
            <w:tcBorders>
              <w:top w:val="single" w:sz="16" w:space="0" w:color="000000"/>
              <w:left w:val="single" w:sz="8" w:space="0" w:color="auto"/>
              <w:bottom w:val="single" w:sz="16" w:space="0" w:color="000000"/>
            </w:tcBorders>
            <w:shd w:val="clear" w:color="auto" w:fill="FFFFFF"/>
          </w:tcPr>
          <w:p w:rsidR="0081049A" w:rsidRPr="001C6583" w:rsidRDefault="0081049A" w:rsidP="00493756">
            <w:pPr>
              <w:autoSpaceDE w:val="0"/>
              <w:autoSpaceDN w:val="0"/>
              <w:adjustRightInd w:val="0"/>
              <w:spacing w:line="320" w:lineRule="atLeast"/>
              <w:ind w:right="60"/>
              <w:jc w:val="right"/>
              <w:rPr>
                <w:rFonts w:ascii="Arial" w:hAnsi="Arial" w:cs="Arial"/>
                <w:color w:val="000000"/>
                <w:sz w:val="18"/>
                <w:szCs w:val="18"/>
              </w:rPr>
            </w:pPr>
            <w:r w:rsidRPr="001C6583">
              <w:rPr>
                <w:rFonts w:ascii="Arial" w:hAnsi="Arial" w:cs="Arial"/>
                <w:color w:val="000000"/>
                <w:sz w:val="18"/>
                <w:szCs w:val="18"/>
              </w:rPr>
              <w:t>14</w:t>
            </w:r>
          </w:p>
        </w:tc>
        <w:tc>
          <w:tcPr>
            <w:tcW w:w="1080" w:type="dxa"/>
            <w:tcBorders>
              <w:top w:val="single" w:sz="16" w:space="0" w:color="000000"/>
              <w:bottom w:val="single" w:sz="16" w:space="0" w:color="000000"/>
              <w:right w:val="single" w:sz="16" w:space="0" w:color="000000"/>
            </w:tcBorders>
            <w:shd w:val="clear" w:color="auto" w:fill="FFFFFF"/>
          </w:tcPr>
          <w:p w:rsidR="0081049A" w:rsidRPr="001C6583" w:rsidRDefault="0081049A" w:rsidP="0049375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.240</w:t>
            </w:r>
          </w:p>
        </w:tc>
      </w:tr>
    </w:tbl>
    <w:p w:rsidR="0081049A" w:rsidRPr="001C6583" w:rsidRDefault="0081049A" w:rsidP="0081049A">
      <w:pPr>
        <w:tabs>
          <w:tab w:val="left" w:pos="7245"/>
        </w:tabs>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ab/>
      </w:r>
    </w:p>
    <w:p w:rsidR="0081049A" w:rsidRDefault="0081049A" w:rsidP="0081049A">
      <w:pPr>
        <w:rPr>
          <w:rFonts w:ascii="Times New Roman" w:hAnsi="Times New Roman" w:cs="Times New Roman"/>
          <w:sz w:val="24"/>
          <w:szCs w:val="24"/>
        </w:rPr>
      </w:pPr>
      <w:r>
        <w:rPr>
          <w:rFonts w:ascii="Times New Roman" w:hAnsi="Times New Roman" w:cs="Times New Roman"/>
          <w:sz w:val="24"/>
          <w:szCs w:val="24"/>
        </w:rPr>
        <w:br w:type="page"/>
      </w:r>
    </w:p>
    <w:p w:rsidR="0081049A" w:rsidRDefault="0081049A" w:rsidP="0081049A">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lastRenderedPageBreak/>
        <w:t>T independent</w:t>
      </w:r>
    </w:p>
    <w:p w:rsidR="0081049A" w:rsidRPr="00D205F6" w:rsidRDefault="0081049A" w:rsidP="0081049A">
      <w:pPr>
        <w:autoSpaceDE w:val="0"/>
        <w:autoSpaceDN w:val="0"/>
        <w:adjustRightInd w:val="0"/>
        <w:spacing w:line="240" w:lineRule="auto"/>
        <w:rPr>
          <w:rFonts w:ascii="Times New Roman" w:hAnsi="Times New Roman" w:cs="Times New Roman"/>
          <w:sz w:val="24"/>
          <w:szCs w:val="24"/>
        </w:rPr>
      </w:pPr>
    </w:p>
    <w:tbl>
      <w:tblPr>
        <w:tblW w:w="7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2035"/>
        <w:gridCol w:w="1025"/>
        <w:gridCol w:w="1025"/>
        <w:gridCol w:w="1438"/>
        <w:gridCol w:w="1469"/>
      </w:tblGrid>
      <w:tr w:rsidR="0081049A" w:rsidRPr="00D205F6" w:rsidTr="00493756">
        <w:trPr>
          <w:cantSplit/>
        </w:trPr>
        <w:tc>
          <w:tcPr>
            <w:tcW w:w="7721" w:type="dxa"/>
            <w:gridSpan w:val="6"/>
            <w:tcBorders>
              <w:top w:val="nil"/>
              <w:left w:val="nil"/>
              <w:bottom w:val="nil"/>
              <w:right w:val="nil"/>
            </w:tcBorders>
            <w:shd w:val="clear" w:color="auto" w:fill="FFFFFF"/>
            <w:vAlign w:val="center"/>
          </w:tcPr>
          <w:p w:rsidR="0081049A" w:rsidRPr="00D205F6" w:rsidRDefault="0081049A" w:rsidP="00493756">
            <w:pPr>
              <w:autoSpaceDE w:val="0"/>
              <w:autoSpaceDN w:val="0"/>
              <w:adjustRightInd w:val="0"/>
              <w:spacing w:line="320" w:lineRule="atLeast"/>
              <w:ind w:left="60" w:right="60"/>
              <w:jc w:val="center"/>
              <w:rPr>
                <w:rFonts w:ascii="Arial" w:hAnsi="Arial" w:cs="Arial"/>
                <w:color w:val="010205"/>
              </w:rPr>
            </w:pPr>
            <w:r w:rsidRPr="00D205F6">
              <w:rPr>
                <w:rFonts w:ascii="Arial" w:hAnsi="Arial" w:cs="Arial"/>
                <w:b/>
                <w:bCs/>
                <w:color w:val="010205"/>
              </w:rPr>
              <w:t>Group Statistics</w:t>
            </w:r>
          </w:p>
        </w:tc>
      </w:tr>
      <w:tr w:rsidR="0081049A" w:rsidRPr="00D205F6" w:rsidTr="00493756">
        <w:trPr>
          <w:cantSplit/>
        </w:trPr>
        <w:tc>
          <w:tcPr>
            <w:tcW w:w="734" w:type="dxa"/>
          </w:tcPr>
          <w:p w:rsidR="0081049A" w:rsidRPr="00D205F6" w:rsidRDefault="0081049A" w:rsidP="00493756">
            <w:pPr>
              <w:autoSpaceDE w:val="0"/>
              <w:autoSpaceDN w:val="0"/>
              <w:adjustRightInd w:val="0"/>
              <w:spacing w:line="240" w:lineRule="auto"/>
              <w:rPr>
                <w:rFonts w:ascii="Arial" w:hAnsi="Arial" w:cs="Arial"/>
                <w:color w:val="010205"/>
              </w:rPr>
            </w:pPr>
          </w:p>
        </w:tc>
        <w:tc>
          <w:tcPr>
            <w:tcW w:w="2034" w:type="dxa"/>
            <w:tcBorders>
              <w:top w:val="nil"/>
              <w:left w:val="nil"/>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kelompok</w:t>
            </w:r>
          </w:p>
        </w:tc>
        <w:tc>
          <w:tcPr>
            <w:tcW w:w="1024" w:type="dxa"/>
            <w:tcBorders>
              <w:top w:val="nil"/>
              <w:left w:val="nil"/>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N</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Mean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81049A" w:rsidRPr="00D205F6" w:rsidRDefault="0081049A" w:rsidP="00493756">
            <w:pPr>
              <w:autoSpaceDE w:val="0"/>
              <w:autoSpaceDN w:val="0"/>
              <w:adjustRightInd w:val="0"/>
              <w:spacing w:line="320" w:lineRule="atLeast"/>
              <w:ind w:left="60" w:right="60"/>
              <w:jc w:val="center"/>
              <w:rPr>
                <w:rFonts w:ascii="Arial" w:hAnsi="Arial" w:cs="Arial"/>
                <w:color w:val="264A60"/>
                <w:sz w:val="18"/>
                <w:szCs w:val="18"/>
              </w:rPr>
            </w:pPr>
            <w:r w:rsidRPr="00D205F6">
              <w:rPr>
                <w:rFonts w:ascii="Arial" w:hAnsi="Arial" w:cs="Arial"/>
                <w:color w:val="264A60"/>
                <w:sz w:val="18"/>
                <w:szCs w:val="18"/>
              </w:rPr>
              <w:t>Std. Error Mean</w:t>
            </w:r>
          </w:p>
        </w:tc>
      </w:tr>
      <w:tr w:rsidR="0081049A" w:rsidRPr="00D205F6" w:rsidTr="00493756">
        <w:trPr>
          <w:cantSplit/>
        </w:trPr>
        <w:tc>
          <w:tcPr>
            <w:tcW w:w="734" w:type="dxa"/>
            <w:vMerge w:val="restart"/>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skor</w:t>
            </w:r>
          </w:p>
        </w:tc>
        <w:tc>
          <w:tcPr>
            <w:tcW w:w="2034" w:type="dxa"/>
            <w:tcBorders>
              <w:top w:val="single" w:sz="8" w:space="0" w:color="152935"/>
              <w:left w:val="nil"/>
              <w:bottom w:val="single" w:sz="8" w:space="0" w:color="AEAEAE"/>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kelompok_intervensi</w:t>
            </w:r>
          </w:p>
        </w:tc>
        <w:tc>
          <w:tcPr>
            <w:tcW w:w="1024" w:type="dxa"/>
            <w:tcBorders>
              <w:top w:val="single" w:sz="8" w:space="0" w:color="152935"/>
              <w:left w:val="nil"/>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15.80</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2.783</w:t>
            </w:r>
          </w:p>
        </w:tc>
        <w:tc>
          <w:tcPr>
            <w:tcW w:w="1468" w:type="dxa"/>
            <w:tcBorders>
              <w:top w:val="single" w:sz="8" w:space="0" w:color="152935"/>
              <w:left w:val="single" w:sz="8" w:space="0" w:color="E0E0E0"/>
              <w:bottom w:val="single" w:sz="8" w:space="0" w:color="AEAEAE"/>
              <w:right w:val="nil"/>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.718</w:t>
            </w:r>
          </w:p>
        </w:tc>
      </w:tr>
      <w:tr w:rsidR="0081049A" w:rsidRPr="00D205F6" w:rsidTr="00493756">
        <w:trPr>
          <w:cantSplit/>
        </w:trPr>
        <w:tc>
          <w:tcPr>
            <w:tcW w:w="734" w:type="dxa"/>
            <w:vMerge/>
            <w:tcBorders>
              <w:top w:val="single" w:sz="8" w:space="0" w:color="152935"/>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240" w:lineRule="auto"/>
              <w:rPr>
                <w:rFonts w:ascii="Arial" w:hAnsi="Arial" w:cs="Arial"/>
                <w:color w:val="010205"/>
                <w:sz w:val="18"/>
                <w:szCs w:val="18"/>
              </w:rPr>
            </w:pPr>
          </w:p>
        </w:tc>
        <w:tc>
          <w:tcPr>
            <w:tcW w:w="2034" w:type="dxa"/>
            <w:tcBorders>
              <w:top w:val="single" w:sz="8" w:space="0" w:color="AEAEAE"/>
              <w:left w:val="nil"/>
              <w:bottom w:val="single" w:sz="8" w:space="0" w:color="152935"/>
              <w:right w:val="nil"/>
            </w:tcBorders>
            <w:shd w:val="clear" w:color="auto" w:fill="E0E0E0"/>
          </w:tcPr>
          <w:p w:rsidR="0081049A" w:rsidRPr="00D205F6" w:rsidRDefault="0081049A" w:rsidP="00493756">
            <w:pPr>
              <w:autoSpaceDE w:val="0"/>
              <w:autoSpaceDN w:val="0"/>
              <w:adjustRightInd w:val="0"/>
              <w:spacing w:line="320" w:lineRule="atLeast"/>
              <w:ind w:left="60" w:right="60"/>
              <w:rPr>
                <w:rFonts w:ascii="Arial" w:hAnsi="Arial" w:cs="Arial"/>
                <w:color w:val="264A60"/>
                <w:sz w:val="18"/>
                <w:szCs w:val="18"/>
              </w:rPr>
            </w:pPr>
            <w:r w:rsidRPr="00D205F6">
              <w:rPr>
                <w:rFonts w:ascii="Arial" w:hAnsi="Arial" w:cs="Arial"/>
                <w:color w:val="264A60"/>
                <w:sz w:val="18"/>
                <w:szCs w:val="18"/>
              </w:rPr>
              <w:t>kelompok_kontrol</w:t>
            </w:r>
          </w:p>
        </w:tc>
        <w:tc>
          <w:tcPr>
            <w:tcW w:w="1024" w:type="dxa"/>
            <w:tcBorders>
              <w:top w:val="single" w:sz="8" w:space="0" w:color="AEAEAE"/>
              <w:left w:val="nil"/>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15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29.07</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3.845</w:t>
            </w:r>
          </w:p>
        </w:tc>
        <w:tc>
          <w:tcPr>
            <w:tcW w:w="1468" w:type="dxa"/>
            <w:tcBorders>
              <w:top w:val="single" w:sz="8" w:space="0" w:color="AEAEAE"/>
              <w:left w:val="single" w:sz="8" w:space="0" w:color="E0E0E0"/>
              <w:bottom w:val="single" w:sz="8" w:space="0" w:color="152935"/>
              <w:right w:val="nil"/>
            </w:tcBorders>
            <w:shd w:val="clear" w:color="auto" w:fill="FFFFFF"/>
          </w:tcPr>
          <w:p w:rsidR="0081049A" w:rsidRPr="00D205F6" w:rsidRDefault="0081049A" w:rsidP="00493756">
            <w:pPr>
              <w:autoSpaceDE w:val="0"/>
              <w:autoSpaceDN w:val="0"/>
              <w:adjustRightInd w:val="0"/>
              <w:spacing w:line="320" w:lineRule="atLeast"/>
              <w:ind w:left="60" w:right="60"/>
              <w:jc w:val="right"/>
              <w:rPr>
                <w:rFonts w:ascii="Arial" w:hAnsi="Arial" w:cs="Arial"/>
                <w:color w:val="010205"/>
                <w:sz w:val="18"/>
                <w:szCs w:val="18"/>
              </w:rPr>
            </w:pPr>
            <w:r w:rsidRPr="00D205F6">
              <w:rPr>
                <w:rFonts w:ascii="Arial" w:hAnsi="Arial" w:cs="Arial"/>
                <w:color w:val="010205"/>
                <w:sz w:val="18"/>
                <w:szCs w:val="18"/>
              </w:rPr>
              <w:t>.993</w:t>
            </w:r>
          </w:p>
        </w:tc>
      </w:tr>
    </w:tbl>
    <w:p w:rsidR="0081049A" w:rsidRPr="00D205F6" w:rsidRDefault="0081049A" w:rsidP="0081049A">
      <w:pPr>
        <w:autoSpaceDE w:val="0"/>
        <w:autoSpaceDN w:val="0"/>
        <w:adjustRightInd w:val="0"/>
        <w:spacing w:line="400" w:lineRule="atLeast"/>
        <w:rPr>
          <w:rFonts w:ascii="Times New Roman" w:hAnsi="Times New Roman" w:cs="Times New Roman"/>
          <w:sz w:val="24"/>
          <w:szCs w:val="24"/>
        </w:rPr>
      </w:pPr>
    </w:p>
    <w:tbl>
      <w:tblPr>
        <w:tblStyle w:val="TableGrid"/>
        <w:tblW w:w="10368" w:type="dxa"/>
        <w:tblInd w:w="-1322" w:type="dxa"/>
        <w:tblLayout w:type="fixed"/>
        <w:tblLook w:val="04A0" w:firstRow="1" w:lastRow="0" w:firstColumn="1" w:lastColumn="0" w:noHBand="0" w:noVBand="1"/>
      </w:tblPr>
      <w:tblGrid>
        <w:gridCol w:w="2718"/>
        <w:gridCol w:w="720"/>
        <w:gridCol w:w="630"/>
        <w:gridCol w:w="900"/>
        <w:gridCol w:w="900"/>
        <w:gridCol w:w="630"/>
        <w:gridCol w:w="990"/>
        <w:gridCol w:w="1080"/>
        <w:gridCol w:w="900"/>
        <w:gridCol w:w="900"/>
      </w:tblGrid>
      <w:tr w:rsidR="0081049A" w:rsidTr="0081049A">
        <w:tc>
          <w:tcPr>
            <w:tcW w:w="2718" w:type="dxa"/>
            <w:vMerge w:val="restart"/>
            <w:tcBorders>
              <w:top w:val="single" w:sz="12" w:space="0" w:color="auto"/>
              <w:left w:val="single" w:sz="12" w:space="0" w:color="auto"/>
              <w:right w:val="single" w:sz="12" w:space="0" w:color="auto"/>
            </w:tcBorders>
          </w:tcPr>
          <w:p w:rsidR="0081049A" w:rsidRDefault="0081049A" w:rsidP="00493756">
            <w:pPr>
              <w:autoSpaceDE w:val="0"/>
              <w:autoSpaceDN w:val="0"/>
              <w:adjustRightInd w:val="0"/>
              <w:rPr>
                <w:rFonts w:ascii="Times New Roman" w:hAnsi="Times New Roman" w:cs="Times New Roman"/>
                <w:sz w:val="24"/>
                <w:szCs w:val="24"/>
              </w:rPr>
            </w:pPr>
          </w:p>
        </w:tc>
        <w:tc>
          <w:tcPr>
            <w:tcW w:w="1350" w:type="dxa"/>
            <w:gridSpan w:val="2"/>
            <w:tcBorders>
              <w:top w:val="single" w:sz="12" w:space="0" w:color="auto"/>
              <w:left w:val="single" w:sz="12" w:space="0" w:color="auto"/>
            </w:tcBorders>
          </w:tcPr>
          <w:p w:rsidR="0081049A" w:rsidRDefault="0081049A" w:rsidP="00493756">
            <w:pPr>
              <w:autoSpaceDE w:val="0"/>
              <w:autoSpaceDN w:val="0"/>
              <w:adjustRightInd w:val="0"/>
              <w:rPr>
                <w:rFonts w:ascii="Times New Roman" w:hAnsi="Times New Roman" w:cs="Times New Roman"/>
                <w:sz w:val="24"/>
                <w:szCs w:val="24"/>
              </w:rPr>
            </w:pPr>
            <w:r w:rsidRPr="00F31DA4">
              <w:rPr>
                <w:rFonts w:ascii="Arial" w:hAnsi="Arial" w:cs="Arial"/>
                <w:color w:val="000000"/>
                <w:sz w:val="18"/>
                <w:szCs w:val="18"/>
              </w:rPr>
              <w:t>Levene's Test for Equality of Variances</w:t>
            </w:r>
          </w:p>
        </w:tc>
        <w:tc>
          <w:tcPr>
            <w:tcW w:w="6300" w:type="dxa"/>
            <w:gridSpan w:val="7"/>
            <w:tcBorders>
              <w:top w:val="single" w:sz="12" w:space="0" w:color="auto"/>
              <w:right w:val="single" w:sz="12" w:space="0" w:color="auto"/>
            </w:tcBorders>
            <w:vAlign w:val="bottom"/>
          </w:tcPr>
          <w:p w:rsidR="0081049A" w:rsidRDefault="0081049A" w:rsidP="00493756">
            <w:pPr>
              <w:autoSpaceDE w:val="0"/>
              <w:autoSpaceDN w:val="0"/>
              <w:adjustRightInd w:val="0"/>
              <w:jc w:val="center"/>
              <w:rPr>
                <w:rFonts w:ascii="Times New Roman" w:hAnsi="Times New Roman" w:cs="Times New Roman"/>
                <w:sz w:val="24"/>
                <w:szCs w:val="24"/>
              </w:rPr>
            </w:pPr>
            <w:r>
              <w:rPr>
                <w:rFonts w:ascii="Arial" w:hAnsi="Arial" w:cs="Arial"/>
                <w:color w:val="000000"/>
                <w:sz w:val="18"/>
                <w:szCs w:val="18"/>
              </w:rPr>
              <w:t>t-test for Equality of Means</w:t>
            </w:r>
          </w:p>
        </w:tc>
      </w:tr>
      <w:tr w:rsidR="0081049A" w:rsidTr="0081049A">
        <w:tc>
          <w:tcPr>
            <w:tcW w:w="2718" w:type="dxa"/>
            <w:vMerge/>
            <w:tcBorders>
              <w:left w:val="single" w:sz="12" w:space="0" w:color="auto"/>
              <w:right w:val="single" w:sz="12" w:space="0" w:color="auto"/>
            </w:tcBorders>
          </w:tcPr>
          <w:p w:rsidR="0081049A" w:rsidRDefault="0081049A" w:rsidP="00493756">
            <w:pPr>
              <w:autoSpaceDE w:val="0"/>
              <w:autoSpaceDN w:val="0"/>
              <w:adjustRightInd w:val="0"/>
              <w:rPr>
                <w:rFonts w:ascii="Times New Roman" w:hAnsi="Times New Roman" w:cs="Times New Roman"/>
                <w:sz w:val="24"/>
                <w:szCs w:val="24"/>
              </w:rPr>
            </w:pPr>
          </w:p>
        </w:tc>
        <w:tc>
          <w:tcPr>
            <w:tcW w:w="720" w:type="dxa"/>
            <w:vMerge w:val="restart"/>
            <w:tcBorders>
              <w:left w:val="single" w:sz="12" w:space="0" w:color="auto"/>
            </w:tcBorders>
            <w:vAlign w:val="bottom"/>
          </w:tcPr>
          <w:p w:rsidR="0081049A" w:rsidRPr="001C5AC0" w:rsidRDefault="0081049A" w:rsidP="00493756">
            <w:pPr>
              <w:jc w:val="center"/>
            </w:pPr>
            <w:r w:rsidRPr="001C5AC0">
              <w:t>F</w:t>
            </w:r>
          </w:p>
        </w:tc>
        <w:tc>
          <w:tcPr>
            <w:tcW w:w="630" w:type="dxa"/>
            <w:vMerge w:val="restart"/>
            <w:tcBorders>
              <w:right w:val="single" w:sz="8" w:space="0" w:color="auto"/>
            </w:tcBorders>
            <w:vAlign w:val="bottom"/>
          </w:tcPr>
          <w:p w:rsidR="0081049A" w:rsidRPr="001C5AC0" w:rsidRDefault="0081049A" w:rsidP="00493756">
            <w:pPr>
              <w:jc w:val="center"/>
            </w:pPr>
            <w:r w:rsidRPr="001C5AC0">
              <w:t>Sig.</w:t>
            </w:r>
          </w:p>
        </w:tc>
        <w:tc>
          <w:tcPr>
            <w:tcW w:w="900" w:type="dxa"/>
            <w:vMerge w:val="restart"/>
            <w:tcBorders>
              <w:left w:val="single" w:sz="8" w:space="0" w:color="auto"/>
              <w:right w:val="single" w:sz="8" w:space="0" w:color="auto"/>
            </w:tcBorders>
            <w:vAlign w:val="bottom"/>
          </w:tcPr>
          <w:p w:rsidR="0081049A" w:rsidRPr="001C5AC0" w:rsidRDefault="0081049A" w:rsidP="00493756">
            <w:pPr>
              <w:jc w:val="center"/>
            </w:pPr>
            <w:r w:rsidRPr="001C5AC0">
              <w:t>t</w:t>
            </w:r>
          </w:p>
        </w:tc>
        <w:tc>
          <w:tcPr>
            <w:tcW w:w="900" w:type="dxa"/>
            <w:vMerge w:val="restart"/>
            <w:tcBorders>
              <w:left w:val="single" w:sz="8" w:space="0" w:color="auto"/>
            </w:tcBorders>
            <w:vAlign w:val="bottom"/>
          </w:tcPr>
          <w:p w:rsidR="0081049A" w:rsidRPr="001C5AC0" w:rsidRDefault="0081049A" w:rsidP="00493756">
            <w:pPr>
              <w:jc w:val="center"/>
            </w:pPr>
            <w:r w:rsidRPr="001C5AC0">
              <w:t>df</w:t>
            </w:r>
          </w:p>
        </w:tc>
        <w:tc>
          <w:tcPr>
            <w:tcW w:w="630" w:type="dxa"/>
            <w:vMerge w:val="restart"/>
            <w:tcBorders>
              <w:right w:val="single" w:sz="8" w:space="0" w:color="auto"/>
            </w:tcBorders>
            <w:vAlign w:val="bottom"/>
          </w:tcPr>
          <w:p w:rsidR="0081049A" w:rsidRPr="001C5AC0" w:rsidRDefault="0081049A" w:rsidP="00493756">
            <w:pPr>
              <w:jc w:val="center"/>
            </w:pPr>
            <w:r w:rsidRPr="001C5AC0">
              <w:t>Sig. (2-tailed)</w:t>
            </w:r>
          </w:p>
        </w:tc>
        <w:tc>
          <w:tcPr>
            <w:tcW w:w="990" w:type="dxa"/>
            <w:vMerge w:val="restart"/>
            <w:tcBorders>
              <w:left w:val="single" w:sz="8" w:space="0" w:color="auto"/>
              <w:right w:val="single" w:sz="8" w:space="0" w:color="auto"/>
            </w:tcBorders>
            <w:vAlign w:val="bottom"/>
          </w:tcPr>
          <w:p w:rsidR="0081049A" w:rsidRPr="001C5AC0" w:rsidRDefault="0081049A" w:rsidP="00493756">
            <w:pPr>
              <w:jc w:val="center"/>
            </w:pPr>
            <w:r w:rsidRPr="001C5AC0">
              <w:t>Mean Difference</w:t>
            </w:r>
          </w:p>
        </w:tc>
        <w:tc>
          <w:tcPr>
            <w:tcW w:w="1080" w:type="dxa"/>
            <w:vMerge w:val="restart"/>
            <w:tcBorders>
              <w:left w:val="single" w:sz="8" w:space="0" w:color="auto"/>
              <w:right w:val="single" w:sz="8" w:space="0" w:color="auto"/>
            </w:tcBorders>
            <w:vAlign w:val="bottom"/>
          </w:tcPr>
          <w:p w:rsidR="0081049A" w:rsidRPr="001C5AC0" w:rsidRDefault="0081049A" w:rsidP="00493756">
            <w:pPr>
              <w:jc w:val="center"/>
            </w:pPr>
            <w:r w:rsidRPr="001C5AC0">
              <w:t>Std.Error Difference</w:t>
            </w:r>
          </w:p>
        </w:tc>
        <w:tc>
          <w:tcPr>
            <w:tcW w:w="1800" w:type="dxa"/>
            <w:gridSpan w:val="2"/>
            <w:tcBorders>
              <w:left w:val="single" w:sz="8" w:space="0" w:color="auto"/>
              <w:right w:val="single" w:sz="12" w:space="0" w:color="auto"/>
            </w:tcBorders>
            <w:vAlign w:val="bottom"/>
          </w:tcPr>
          <w:p w:rsidR="0081049A" w:rsidRPr="001C5AC0" w:rsidRDefault="0081049A" w:rsidP="00493756">
            <w:pPr>
              <w:jc w:val="center"/>
            </w:pPr>
            <w:r w:rsidRPr="001C5AC0">
              <w:t>95% Confidence Interval of the Difference</w:t>
            </w:r>
          </w:p>
        </w:tc>
      </w:tr>
      <w:tr w:rsidR="0081049A" w:rsidTr="0081049A">
        <w:tc>
          <w:tcPr>
            <w:tcW w:w="2718" w:type="dxa"/>
            <w:vMerge/>
            <w:tcBorders>
              <w:left w:val="single" w:sz="12" w:space="0" w:color="auto"/>
              <w:right w:val="single" w:sz="12" w:space="0" w:color="auto"/>
            </w:tcBorders>
          </w:tcPr>
          <w:p w:rsidR="0081049A" w:rsidRDefault="0081049A" w:rsidP="00493756">
            <w:pPr>
              <w:autoSpaceDE w:val="0"/>
              <w:autoSpaceDN w:val="0"/>
              <w:adjustRightInd w:val="0"/>
              <w:rPr>
                <w:rFonts w:ascii="Times New Roman" w:hAnsi="Times New Roman" w:cs="Times New Roman"/>
                <w:sz w:val="24"/>
                <w:szCs w:val="24"/>
              </w:rPr>
            </w:pPr>
          </w:p>
        </w:tc>
        <w:tc>
          <w:tcPr>
            <w:tcW w:w="720" w:type="dxa"/>
            <w:vMerge/>
            <w:tcBorders>
              <w:left w:val="single" w:sz="12" w:space="0" w:color="auto"/>
            </w:tcBorders>
            <w:vAlign w:val="bottom"/>
          </w:tcPr>
          <w:p w:rsidR="0081049A" w:rsidRPr="001C5AC0" w:rsidRDefault="0081049A" w:rsidP="00493756">
            <w:pPr>
              <w:jc w:val="center"/>
            </w:pPr>
          </w:p>
        </w:tc>
        <w:tc>
          <w:tcPr>
            <w:tcW w:w="630" w:type="dxa"/>
            <w:vMerge/>
            <w:tcBorders>
              <w:right w:val="single" w:sz="8" w:space="0" w:color="auto"/>
            </w:tcBorders>
            <w:vAlign w:val="bottom"/>
          </w:tcPr>
          <w:p w:rsidR="0081049A" w:rsidRPr="001C5AC0" w:rsidRDefault="0081049A" w:rsidP="00493756">
            <w:pPr>
              <w:jc w:val="center"/>
            </w:pPr>
          </w:p>
        </w:tc>
        <w:tc>
          <w:tcPr>
            <w:tcW w:w="900" w:type="dxa"/>
            <w:vMerge/>
            <w:tcBorders>
              <w:left w:val="single" w:sz="8" w:space="0" w:color="auto"/>
              <w:right w:val="single" w:sz="8" w:space="0" w:color="auto"/>
            </w:tcBorders>
            <w:vAlign w:val="bottom"/>
          </w:tcPr>
          <w:p w:rsidR="0081049A" w:rsidRPr="001C5AC0" w:rsidRDefault="0081049A" w:rsidP="00493756">
            <w:pPr>
              <w:jc w:val="center"/>
            </w:pPr>
          </w:p>
        </w:tc>
        <w:tc>
          <w:tcPr>
            <w:tcW w:w="900" w:type="dxa"/>
            <w:vMerge/>
            <w:tcBorders>
              <w:left w:val="single" w:sz="8" w:space="0" w:color="auto"/>
            </w:tcBorders>
            <w:vAlign w:val="bottom"/>
          </w:tcPr>
          <w:p w:rsidR="0081049A" w:rsidRPr="001C5AC0" w:rsidRDefault="0081049A" w:rsidP="00493756">
            <w:pPr>
              <w:jc w:val="center"/>
            </w:pPr>
          </w:p>
        </w:tc>
        <w:tc>
          <w:tcPr>
            <w:tcW w:w="630" w:type="dxa"/>
            <w:vMerge/>
            <w:tcBorders>
              <w:right w:val="single" w:sz="8" w:space="0" w:color="auto"/>
            </w:tcBorders>
            <w:vAlign w:val="bottom"/>
          </w:tcPr>
          <w:p w:rsidR="0081049A" w:rsidRPr="001C5AC0" w:rsidRDefault="0081049A" w:rsidP="00493756">
            <w:pPr>
              <w:jc w:val="center"/>
            </w:pPr>
          </w:p>
        </w:tc>
        <w:tc>
          <w:tcPr>
            <w:tcW w:w="990" w:type="dxa"/>
            <w:vMerge/>
            <w:tcBorders>
              <w:left w:val="single" w:sz="8" w:space="0" w:color="auto"/>
              <w:right w:val="single" w:sz="8" w:space="0" w:color="auto"/>
            </w:tcBorders>
            <w:vAlign w:val="bottom"/>
          </w:tcPr>
          <w:p w:rsidR="0081049A" w:rsidRPr="001C5AC0" w:rsidRDefault="0081049A" w:rsidP="00493756">
            <w:pPr>
              <w:jc w:val="center"/>
            </w:pPr>
          </w:p>
        </w:tc>
        <w:tc>
          <w:tcPr>
            <w:tcW w:w="1080" w:type="dxa"/>
            <w:vMerge/>
            <w:tcBorders>
              <w:left w:val="single" w:sz="8" w:space="0" w:color="auto"/>
              <w:right w:val="single" w:sz="8" w:space="0" w:color="auto"/>
            </w:tcBorders>
            <w:vAlign w:val="bottom"/>
          </w:tcPr>
          <w:p w:rsidR="0081049A" w:rsidRPr="001C5AC0" w:rsidRDefault="0081049A" w:rsidP="00493756">
            <w:pPr>
              <w:jc w:val="center"/>
            </w:pPr>
          </w:p>
        </w:tc>
        <w:tc>
          <w:tcPr>
            <w:tcW w:w="900" w:type="dxa"/>
            <w:tcBorders>
              <w:left w:val="single" w:sz="8" w:space="0" w:color="auto"/>
              <w:right w:val="single" w:sz="8" w:space="0" w:color="auto"/>
            </w:tcBorders>
            <w:vAlign w:val="bottom"/>
          </w:tcPr>
          <w:p w:rsidR="0081049A" w:rsidRPr="001C5AC0" w:rsidRDefault="0081049A" w:rsidP="00493756">
            <w:pPr>
              <w:jc w:val="center"/>
            </w:pPr>
            <w:r w:rsidRPr="001C5AC0">
              <w:t>Lower</w:t>
            </w:r>
          </w:p>
        </w:tc>
        <w:tc>
          <w:tcPr>
            <w:tcW w:w="900" w:type="dxa"/>
            <w:tcBorders>
              <w:left w:val="single" w:sz="8" w:space="0" w:color="auto"/>
              <w:right w:val="single" w:sz="12" w:space="0" w:color="auto"/>
            </w:tcBorders>
            <w:vAlign w:val="bottom"/>
          </w:tcPr>
          <w:p w:rsidR="0081049A" w:rsidRPr="001C5AC0" w:rsidRDefault="0081049A" w:rsidP="00493756">
            <w:pPr>
              <w:jc w:val="center"/>
            </w:pPr>
            <w:r w:rsidRPr="001C5AC0">
              <w:t>Upper</w:t>
            </w:r>
          </w:p>
        </w:tc>
      </w:tr>
      <w:tr w:rsidR="0081049A" w:rsidTr="0081049A">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Ex>
        <w:trPr>
          <w:trHeight w:val="255"/>
        </w:trPr>
        <w:tc>
          <w:tcPr>
            <w:tcW w:w="2718" w:type="dxa"/>
          </w:tcPr>
          <w:p w:rsidR="0081049A" w:rsidRPr="00D57664" w:rsidRDefault="0081049A" w:rsidP="00493756">
            <w:pPr>
              <w:autoSpaceDE w:val="0"/>
              <w:autoSpaceDN w:val="0"/>
              <w:adjustRightInd w:val="0"/>
              <w:spacing w:line="360" w:lineRule="auto"/>
              <w:rPr>
                <w:rFonts w:ascii="Arial" w:hAnsi="Arial" w:cs="Arial"/>
                <w:sz w:val="18"/>
                <w:szCs w:val="18"/>
              </w:rPr>
            </w:pPr>
            <w:r w:rsidRPr="00D57664">
              <w:rPr>
                <w:rFonts w:ascii="Arial" w:hAnsi="Arial" w:cs="Arial"/>
                <w:sz w:val="18"/>
                <w:szCs w:val="18"/>
              </w:rPr>
              <w:t>Equal variances assumed</w:t>
            </w:r>
          </w:p>
          <w:p w:rsidR="0081049A" w:rsidRPr="00D57664" w:rsidRDefault="0081049A" w:rsidP="00493756">
            <w:pPr>
              <w:autoSpaceDE w:val="0"/>
              <w:autoSpaceDN w:val="0"/>
              <w:adjustRightInd w:val="0"/>
              <w:spacing w:line="360" w:lineRule="auto"/>
              <w:rPr>
                <w:rFonts w:ascii="Arial" w:hAnsi="Arial" w:cs="Arial"/>
                <w:sz w:val="18"/>
                <w:szCs w:val="18"/>
              </w:rPr>
            </w:pPr>
            <w:r w:rsidRPr="00D57664">
              <w:rPr>
                <w:rFonts w:ascii="Arial" w:hAnsi="Arial" w:cs="Arial"/>
                <w:sz w:val="18"/>
                <w:szCs w:val="18"/>
              </w:rPr>
              <w:t>Equal variances not assumed</w:t>
            </w:r>
          </w:p>
        </w:tc>
        <w:tc>
          <w:tcPr>
            <w:tcW w:w="720" w:type="dxa"/>
            <w:tcBorders>
              <w:right w:val="single" w:sz="8" w:space="0" w:color="auto"/>
            </w:tcBorders>
          </w:tcPr>
          <w:p w:rsidR="0081049A" w:rsidRPr="005171EE" w:rsidRDefault="0081049A" w:rsidP="00493756">
            <w:pPr>
              <w:jc w:val="right"/>
            </w:pPr>
            <w:r>
              <w:t>928</w:t>
            </w:r>
          </w:p>
        </w:tc>
        <w:tc>
          <w:tcPr>
            <w:tcW w:w="630" w:type="dxa"/>
            <w:tcBorders>
              <w:left w:val="single" w:sz="8" w:space="0" w:color="auto"/>
              <w:right w:val="single" w:sz="8" w:space="0" w:color="auto"/>
            </w:tcBorders>
          </w:tcPr>
          <w:p w:rsidR="0081049A" w:rsidRPr="005171EE" w:rsidRDefault="0081049A" w:rsidP="00493756">
            <w:pPr>
              <w:jc w:val="right"/>
            </w:pPr>
            <w:r>
              <w:t>344</w:t>
            </w:r>
          </w:p>
        </w:tc>
        <w:tc>
          <w:tcPr>
            <w:tcW w:w="900" w:type="dxa"/>
            <w:tcBorders>
              <w:left w:val="single" w:sz="8" w:space="0" w:color="auto"/>
              <w:right w:val="single" w:sz="8" w:space="0" w:color="auto"/>
            </w:tcBorders>
          </w:tcPr>
          <w:p w:rsidR="0081049A" w:rsidRDefault="0081049A" w:rsidP="00493756">
            <w:r>
              <w:t>-10.826</w:t>
            </w:r>
          </w:p>
          <w:p w:rsidR="0081049A" w:rsidRPr="005171EE" w:rsidRDefault="0081049A" w:rsidP="00493756">
            <w:pPr>
              <w:jc w:val="right"/>
            </w:pPr>
            <w:r>
              <w:t>-10.826</w:t>
            </w:r>
          </w:p>
        </w:tc>
        <w:tc>
          <w:tcPr>
            <w:tcW w:w="900" w:type="dxa"/>
            <w:tcBorders>
              <w:left w:val="single" w:sz="8" w:space="0" w:color="auto"/>
              <w:right w:val="single" w:sz="8" w:space="0" w:color="auto"/>
            </w:tcBorders>
          </w:tcPr>
          <w:p w:rsidR="0081049A" w:rsidRDefault="0081049A" w:rsidP="00493756">
            <w:pPr>
              <w:jc w:val="right"/>
            </w:pPr>
            <w:r w:rsidRPr="005171EE">
              <w:t>28</w:t>
            </w:r>
          </w:p>
          <w:p w:rsidR="0081049A" w:rsidRPr="005171EE" w:rsidRDefault="0081049A" w:rsidP="00493756">
            <w:pPr>
              <w:jc w:val="right"/>
            </w:pPr>
            <w:r>
              <w:t>25.509</w:t>
            </w:r>
          </w:p>
        </w:tc>
        <w:tc>
          <w:tcPr>
            <w:tcW w:w="630" w:type="dxa"/>
            <w:tcBorders>
              <w:left w:val="single" w:sz="8" w:space="0" w:color="auto"/>
              <w:right w:val="single" w:sz="8" w:space="0" w:color="auto"/>
            </w:tcBorders>
          </w:tcPr>
          <w:p w:rsidR="0081049A" w:rsidRDefault="0081049A" w:rsidP="00493756">
            <w:pPr>
              <w:jc w:val="right"/>
            </w:pPr>
            <w:r w:rsidRPr="005171EE">
              <w:t>.000</w:t>
            </w:r>
          </w:p>
          <w:p w:rsidR="0081049A" w:rsidRPr="005171EE" w:rsidRDefault="0081049A" w:rsidP="00493756">
            <w:pPr>
              <w:jc w:val="right"/>
            </w:pPr>
            <w:r>
              <w:t>.000</w:t>
            </w:r>
          </w:p>
        </w:tc>
        <w:tc>
          <w:tcPr>
            <w:tcW w:w="990" w:type="dxa"/>
            <w:tcBorders>
              <w:left w:val="single" w:sz="8" w:space="0" w:color="auto"/>
              <w:right w:val="single" w:sz="8" w:space="0" w:color="auto"/>
            </w:tcBorders>
          </w:tcPr>
          <w:p w:rsidR="0081049A" w:rsidRDefault="0081049A" w:rsidP="00493756">
            <w:pPr>
              <w:jc w:val="right"/>
            </w:pPr>
            <w:r>
              <w:t>-13.267</w:t>
            </w:r>
          </w:p>
          <w:p w:rsidR="0081049A" w:rsidRPr="005171EE" w:rsidRDefault="0081049A" w:rsidP="00493756">
            <w:pPr>
              <w:jc w:val="right"/>
            </w:pPr>
            <w:r>
              <w:t>-13.267</w:t>
            </w:r>
          </w:p>
        </w:tc>
        <w:tc>
          <w:tcPr>
            <w:tcW w:w="1080" w:type="dxa"/>
            <w:tcBorders>
              <w:left w:val="single" w:sz="8" w:space="0" w:color="auto"/>
              <w:right w:val="single" w:sz="8" w:space="0" w:color="auto"/>
            </w:tcBorders>
          </w:tcPr>
          <w:p w:rsidR="0081049A" w:rsidRDefault="0081049A" w:rsidP="00493756">
            <w:pPr>
              <w:jc w:val="right"/>
            </w:pPr>
            <w:r>
              <w:t>1.225</w:t>
            </w:r>
          </w:p>
          <w:p w:rsidR="0081049A" w:rsidRPr="005171EE" w:rsidRDefault="0081049A" w:rsidP="00493756">
            <w:pPr>
              <w:jc w:val="right"/>
            </w:pPr>
            <w:r>
              <w:t>1.225</w:t>
            </w:r>
          </w:p>
        </w:tc>
        <w:tc>
          <w:tcPr>
            <w:tcW w:w="900" w:type="dxa"/>
            <w:tcBorders>
              <w:left w:val="single" w:sz="8" w:space="0" w:color="auto"/>
              <w:right w:val="single" w:sz="8" w:space="0" w:color="auto"/>
            </w:tcBorders>
          </w:tcPr>
          <w:p w:rsidR="0081049A" w:rsidRDefault="0081049A" w:rsidP="00493756">
            <w:pPr>
              <w:jc w:val="right"/>
            </w:pPr>
            <w:r>
              <w:t>-15.77</w:t>
            </w:r>
            <w:r w:rsidRPr="005171EE">
              <w:t>7</w:t>
            </w:r>
          </w:p>
          <w:p w:rsidR="0081049A" w:rsidRPr="005171EE" w:rsidRDefault="0081049A" w:rsidP="00493756">
            <w:pPr>
              <w:jc w:val="right"/>
            </w:pPr>
            <w:r>
              <w:softHyphen/>
              <w:t>-15.788</w:t>
            </w:r>
          </w:p>
        </w:tc>
        <w:tc>
          <w:tcPr>
            <w:tcW w:w="900" w:type="dxa"/>
            <w:tcBorders>
              <w:left w:val="single" w:sz="8" w:space="0" w:color="auto"/>
            </w:tcBorders>
          </w:tcPr>
          <w:p w:rsidR="0081049A" w:rsidRDefault="0081049A" w:rsidP="00493756">
            <w:pPr>
              <w:jc w:val="right"/>
            </w:pPr>
            <w:r>
              <w:t>-10.757</w:t>
            </w:r>
          </w:p>
          <w:p w:rsidR="0081049A" w:rsidRPr="005171EE" w:rsidRDefault="0081049A" w:rsidP="00493756">
            <w:pPr>
              <w:jc w:val="right"/>
            </w:pPr>
            <w:r>
              <w:t>-10.745</w:t>
            </w:r>
          </w:p>
        </w:tc>
      </w:tr>
    </w:tbl>
    <w:p w:rsidR="0081049A" w:rsidRPr="00F31DA4" w:rsidRDefault="0081049A" w:rsidP="0081049A">
      <w:pPr>
        <w:autoSpaceDE w:val="0"/>
        <w:autoSpaceDN w:val="0"/>
        <w:adjustRightInd w:val="0"/>
        <w:spacing w:line="400" w:lineRule="atLeast"/>
        <w:rPr>
          <w:rFonts w:ascii="Times New Roman" w:hAnsi="Times New Roman" w:cs="Times New Roman"/>
          <w:sz w:val="24"/>
          <w:szCs w:val="24"/>
        </w:rPr>
      </w:pPr>
    </w:p>
    <w:p w:rsidR="0081049A" w:rsidRPr="00D64A0F" w:rsidRDefault="0081049A" w:rsidP="0081049A">
      <w:pPr>
        <w:autoSpaceDE w:val="0"/>
        <w:autoSpaceDN w:val="0"/>
        <w:adjustRightInd w:val="0"/>
        <w:spacing w:line="240" w:lineRule="auto"/>
        <w:rPr>
          <w:rFonts w:ascii="Times New Roman" w:hAnsi="Times New Roman" w:cs="Times New Roman"/>
          <w:sz w:val="24"/>
          <w:szCs w:val="24"/>
        </w:rPr>
      </w:pPr>
    </w:p>
    <w:p w:rsidR="0081049A" w:rsidRPr="003C0174" w:rsidRDefault="0081049A" w:rsidP="003C0174">
      <w:pPr>
        <w:spacing w:after="200" w:line="276" w:lineRule="auto"/>
        <w:rPr>
          <w:rFonts w:ascii="Arial" w:hAnsi="Arial" w:cs="Arial"/>
          <w:b/>
          <w:sz w:val="24"/>
          <w:szCs w:val="24"/>
        </w:rPr>
      </w:pPr>
    </w:p>
    <w:sectPr w:rsidR="0081049A" w:rsidRPr="003C0174" w:rsidSect="00F547DC">
      <w:headerReference w:type="default" r:id="rId63"/>
      <w:pgSz w:w="12240" w:h="15840"/>
      <w:pgMar w:top="2268" w:right="1701" w:bottom="1701" w:left="2268" w:header="720" w:footer="720" w:gutter="0"/>
      <w:pgNumType w:start="9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5456" w:rsidRDefault="00985456">
      <w:pPr>
        <w:spacing w:line="240" w:lineRule="auto"/>
      </w:pPr>
      <w:r>
        <w:separator/>
      </w:r>
    </w:p>
  </w:endnote>
  <w:endnote w:type="continuationSeparator" w:id="0">
    <w:p w:rsidR="00985456" w:rsidRDefault="009854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Footer"/>
      <w:jc w:val="center"/>
    </w:pPr>
  </w:p>
  <w:p w:rsidR="00985456" w:rsidRDefault="0098545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rsidP="004F7B65">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rsidP="00985456">
    <w:pPr>
      <w:pStyle w:val="Footer"/>
      <w:tabs>
        <w:tab w:val="left" w:pos="3670"/>
        <w:tab w:val="center" w:pos="4135"/>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rsidP="004F7B65">
    <w:pPr>
      <w:pStyle w:val="Footer"/>
      <w:tabs>
        <w:tab w:val="clear" w:pos="4680"/>
        <w:tab w:val="clear" w:pos="9360"/>
        <w:tab w:val="left" w:pos="4635"/>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5156905"/>
      <w:docPartObj>
        <w:docPartGallery w:val="Page Numbers (Bottom of Page)"/>
        <w:docPartUnique/>
      </w:docPartObj>
    </w:sdtPr>
    <w:sdtEndPr>
      <w:rPr>
        <w:noProof/>
      </w:rPr>
    </w:sdtEndPr>
    <w:sdtContent>
      <w:p w:rsidR="00985456" w:rsidRDefault="00985456">
        <w:pPr>
          <w:pStyle w:val="Footer"/>
          <w:jc w:val="center"/>
        </w:pPr>
        <w:r>
          <w:fldChar w:fldCharType="begin"/>
        </w:r>
        <w:r>
          <w:instrText xml:space="preserve"> PAGE   \* MERGEFORMAT </w:instrText>
        </w:r>
        <w:r>
          <w:fldChar w:fldCharType="separate"/>
        </w:r>
        <w:r w:rsidR="002551BC">
          <w:rPr>
            <w:noProof/>
          </w:rPr>
          <w:t>62</w:t>
        </w:r>
        <w:r>
          <w:rPr>
            <w:noProof/>
          </w:rPr>
          <w:fldChar w:fldCharType="end"/>
        </w:r>
      </w:p>
    </w:sdtContent>
  </w:sdt>
  <w:p w:rsidR="00985456" w:rsidRDefault="00985456" w:rsidP="00586BBD">
    <w:pPr>
      <w:pStyle w:val="Footer"/>
      <w:tabs>
        <w:tab w:val="clear" w:pos="9360"/>
        <w:tab w:val="left" w:pos="4680"/>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Footer"/>
      <w:jc w:val="center"/>
    </w:pPr>
  </w:p>
  <w:p w:rsidR="00985456" w:rsidRDefault="00985456" w:rsidP="00F547DC">
    <w:pPr>
      <w:pStyle w:val="Footer"/>
      <w:tabs>
        <w:tab w:val="clear" w:pos="9360"/>
        <w:tab w:val="left" w:pos="4680"/>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5456" w:rsidRDefault="00985456">
      <w:pPr>
        <w:spacing w:line="240" w:lineRule="auto"/>
      </w:pPr>
      <w:r>
        <w:separator/>
      </w:r>
    </w:p>
  </w:footnote>
  <w:footnote w:type="continuationSeparator" w:id="0">
    <w:p w:rsidR="00985456" w:rsidRDefault="00985456">
      <w:pPr>
        <w:spacing w:line="240" w:lineRule="auto"/>
      </w:pPr>
      <w:r>
        <w:continuationSeparator/>
      </w:r>
    </w:p>
  </w:footnote>
  <w:footnote w:id="1">
    <w:p w:rsidR="00985456" w:rsidRDefault="00985456" w:rsidP="00985456">
      <w:pPr>
        <w:pStyle w:val="FootnoteText"/>
      </w:pPr>
      <w:r>
        <w:rPr>
          <w:rStyle w:val="FootnoteReference"/>
        </w:rPr>
        <w:footnoteRef/>
      </w:r>
      <w:r>
        <w:t xml:space="preserve"> Mahasiswa Program Sarjana Ilmu Keperawatan Universitas Muhammadiyah Kalimantan Timur  </w:t>
      </w:r>
    </w:p>
    <w:p w:rsidR="00985456" w:rsidRDefault="00985456" w:rsidP="00985456">
      <w:pPr>
        <w:pStyle w:val="FootnoteText"/>
      </w:pPr>
      <w:r>
        <w:rPr>
          <w:rStyle w:val="FootnoteReference"/>
        </w:rPr>
        <w:t>2</w:t>
      </w:r>
      <w:r>
        <w:t xml:space="preserve"> Dosen Ilmu Keperawatan Universitas Muhammadiyah Kalimantan Timur</w:t>
      </w:r>
    </w:p>
    <w:p w:rsidR="00985456" w:rsidRDefault="00985456">
      <w:pPr>
        <w:pStyle w:val="FootnoteText"/>
      </w:pPr>
    </w:p>
  </w:footnote>
  <w:footnote w:id="2">
    <w:p w:rsidR="00985456" w:rsidRDefault="00985456" w:rsidP="00985456">
      <w:pPr>
        <w:pStyle w:val="FootnoteText"/>
      </w:pPr>
      <w:r>
        <w:rPr>
          <w:rStyle w:val="FootnoteReference"/>
        </w:rPr>
        <w:footnoteRef/>
      </w:r>
      <w:r>
        <w:t xml:space="preserve"> Mahasiswa Program Sarjana Ilmu Keperawatan Universitas Muhammadiyah Kalimantan Timur  </w:t>
      </w:r>
    </w:p>
    <w:p w:rsidR="00985456" w:rsidRDefault="00985456" w:rsidP="00985456">
      <w:pPr>
        <w:pStyle w:val="FootnoteText"/>
      </w:pPr>
      <w:r>
        <w:rPr>
          <w:rStyle w:val="FootnoteReference"/>
        </w:rPr>
        <w:t>2</w:t>
      </w:r>
      <w:r>
        <w:t xml:space="preserve"> Dosen Ilmu Keperawatan Universitas Muhammadiyah Kalimantan Timur</w:t>
      </w:r>
    </w:p>
    <w:p w:rsidR="00985456" w:rsidRDefault="00985456">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Default="0098545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rsidP="00990C88">
    <w:pPr>
      <w:pStyle w:val="Header"/>
      <w:tabs>
        <w:tab w:val="left" w:pos="4513"/>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Default="00985456" w:rsidP="00990C88">
    <w:pPr>
      <w:pStyle w:val="Header"/>
      <w:tabs>
        <w:tab w:val="left" w:pos="4513"/>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Default="00985456" w:rsidP="00990C88">
    <w:pPr>
      <w:pStyle w:val="Header"/>
      <w:tabs>
        <w:tab w:val="left" w:pos="4513"/>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rsidP="00990C88">
    <w:pPr>
      <w:pStyle w:val="Header"/>
      <w:tabs>
        <w:tab w:val="left" w:pos="4513"/>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Pr="004F7B65" w:rsidRDefault="00985456">
    <w:pPr>
      <w:pStyle w:val="Header"/>
      <w:rPr>
        <w:b/>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Pr="004F7B65" w:rsidRDefault="00985456">
    <w:pPr>
      <w:pStyle w:val="Header"/>
      <w:rPr>
        <w:b/>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5456" w:rsidRDefault="00985456">
    <w:pPr>
      <w:pStyle w:val="Header"/>
      <w:jc w:val="right"/>
    </w:pPr>
  </w:p>
  <w:p w:rsidR="00985456" w:rsidRPr="004F7B65" w:rsidRDefault="00985456">
    <w:pPr>
      <w:pStyle w:val="Header"/>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E74197"/>
    <w:multiLevelType w:val="singleLevel"/>
    <w:tmpl w:val="82E74197"/>
    <w:lvl w:ilvl="0">
      <w:start w:val="1"/>
      <w:numFmt w:val="decimal"/>
      <w:lvlText w:val="%1."/>
      <w:lvlJc w:val="left"/>
      <w:pPr>
        <w:tabs>
          <w:tab w:val="left" w:pos="425"/>
        </w:tabs>
        <w:ind w:left="425" w:hanging="425"/>
      </w:pPr>
      <w:rPr>
        <w:rFonts w:hint="default"/>
      </w:rPr>
    </w:lvl>
  </w:abstractNum>
  <w:abstractNum w:abstractNumId="1">
    <w:nsid w:val="8F4E0D5E"/>
    <w:multiLevelType w:val="singleLevel"/>
    <w:tmpl w:val="8F4E0D5E"/>
    <w:lvl w:ilvl="0">
      <w:start w:val="1"/>
      <w:numFmt w:val="decimal"/>
      <w:lvlText w:val="%1)"/>
      <w:lvlJc w:val="left"/>
      <w:pPr>
        <w:tabs>
          <w:tab w:val="left" w:pos="425"/>
        </w:tabs>
        <w:ind w:left="425" w:hanging="425"/>
      </w:pPr>
      <w:rPr>
        <w:rFonts w:hint="default"/>
      </w:rPr>
    </w:lvl>
  </w:abstractNum>
  <w:abstractNum w:abstractNumId="2">
    <w:nsid w:val="AFBC5351"/>
    <w:multiLevelType w:val="singleLevel"/>
    <w:tmpl w:val="AFBC5351"/>
    <w:lvl w:ilvl="0">
      <w:start w:val="1"/>
      <w:numFmt w:val="decimal"/>
      <w:lvlText w:val="%1."/>
      <w:lvlJc w:val="left"/>
      <w:pPr>
        <w:tabs>
          <w:tab w:val="left" w:pos="425"/>
        </w:tabs>
        <w:ind w:left="425" w:hanging="425"/>
      </w:pPr>
      <w:rPr>
        <w:rFonts w:hint="default"/>
      </w:rPr>
    </w:lvl>
  </w:abstractNum>
  <w:abstractNum w:abstractNumId="3">
    <w:nsid w:val="C47330D6"/>
    <w:multiLevelType w:val="singleLevel"/>
    <w:tmpl w:val="C47330D6"/>
    <w:lvl w:ilvl="0">
      <w:start w:val="1"/>
      <w:numFmt w:val="decimal"/>
      <w:lvlText w:val="%1."/>
      <w:lvlJc w:val="left"/>
      <w:pPr>
        <w:tabs>
          <w:tab w:val="left" w:pos="425"/>
        </w:tabs>
        <w:ind w:left="425" w:hanging="425"/>
      </w:pPr>
      <w:rPr>
        <w:rFonts w:hint="default"/>
      </w:rPr>
    </w:lvl>
  </w:abstractNum>
  <w:abstractNum w:abstractNumId="4">
    <w:nsid w:val="01F25E88"/>
    <w:multiLevelType w:val="multilevel"/>
    <w:tmpl w:val="01F25E8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nsid w:val="030176A5"/>
    <w:multiLevelType w:val="multilevel"/>
    <w:tmpl w:val="030176A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04740F6A"/>
    <w:multiLevelType w:val="multilevel"/>
    <w:tmpl w:val="04740F6A"/>
    <w:lvl w:ilvl="0">
      <w:start w:val="1"/>
      <w:numFmt w:val="lowerLetter"/>
      <w:lvlText w:val="%1."/>
      <w:lvlJc w:val="left"/>
      <w:pPr>
        <w:ind w:left="252" w:hanging="360"/>
      </w:pPr>
    </w:lvl>
    <w:lvl w:ilvl="1">
      <w:start w:val="1"/>
      <w:numFmt w:val="lowerLetter"/>
      <w:lvlText w:val="%2."/>
      <w:lvlJc w:val="left"/>
      <w:pPr>
        <w:ind w:left="972" w:hanging="360"/>
      </w:pPr>
    </w:lvl>
    <w:lvl w:ilvl="2">
      <w:start w:val="1"/>
      <w:numFmt w:val="lowerRoman"/>
      <w:lvlText w:val="%3."/>
      <w:lvlJc w:val="right"/>
      <w:pPr>
        <w:ind w:left="1692" w:hanging="180"/>
      </w:pPr>
    </w:lvl>
    <w:lvl w:ilvl="3">
      <w:start w:val="1"/>
      <w:numFmt w:val="decimal"/>
      <w:lvlText w:val="%4."/>
      <w:lvlJc w:val="left"/>
      <w:pPr>
        <w:ind w:left="2412" w:hanging="360"/>
      </w:pPr>
    </w:lvl>
    <w:lvl w:ilvl="4">
      <w:start w:val="1"/>
      <w:numFmt w:val="lowerLetter"/>
      <w:lvlText w:val="%5."/>
      <w:lvlJc w:val="left"/>
      <w:pPr>
        <w:ind w:left="3132" w:hanging="360"/>
      </w:pPr>
    </w:lvl>
    <w:lvl w:ilvl="5">
      <w:start w:val="1"/>
      <w:numFmt w:val="lowerRoman"/>
      <w:lvlText w:val="%6."/>
      <w:lvlJc w:val="right"/>
      <w:pPr>
        <w:ind w:left="3852" w:hanging="180"/>
      </w:pPr>
    </w:lvl>
    <w:lvl w:ilvl="6">
      <w:start w:val="1"/>
      <w:numFmt w:val="decimal"/>
      <w:lvlText w:val="%7."/>
      <w:lvlJc w:val="left"/>
      <w:pPr>
        <w:ind w:left="4572" w:hanging="360"/>
      </w:pPr>
    </w:lvl>
    <w:lvl w:ilvl="7">
      <w:start w:val="1"/>
      <w:numFmt w:val="lowerLetter"/>
      <w:lvlText w:val="%8."/>
      <w:lvlJc w:val="left"/>
      <w:pPr>
        <w:ind w:left="5292" w:hanging="360"/>
      </w:pPr>
    </w:lvl>
    <w:lvl w:ilvl="8">
      <w:start w:val="1"/>
      <w:numFmt w:val="lowerRoman"/>
      <w:lvlText w:val="%9."/>
      <w:lvlJc w:val="right"/>
      <w:pPr>
        <w:ind w:left="6012" w:hanging="180"/>
      </w:pPr>
    </w:lvl>
  </w:abstractNum>
  <w:abstractNum w:abstractNumId="7">
    <w:nsid w:val="06976BF6"/>
    <w:multiLevelType w:val="multilevel"/>
    <w:tmpl w:val="06976B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70035F0"/>
    <w:multiLevelType w:val="hybridMultilevel"/>
    <w:tmpl w:val="7A9892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78946E0"/>
    <w:multiLevelType w:val="multilevel"/>
    <w:tmpl w:val="078946E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09512B4F"/>
    <w:multiLevelType w:val="multilevel"/>
    <w:tmpl w:val="09512B4F"/>
    <w:lvl w:ilvl="0">
      <w:start w:val="1"/>
      <w:numFmt w:val="decimal"/>
      <w:lvlText w:val="%1."/>
      <w:lvlJc w:val="left"/>
      <w:pPr>
        <w:ind w:left="702" w:hanging="360"/>
      </w:pPr>
    </w:lvl>
    <w:lvl w:ilvl="1">
      <w:start w:val="1"/>
      <w:numFmt w:val="lowerLetter"/>
      <w:lvlText w:val="%2."/>
      <w:lvlJc w:val="left"/>
      <w:pPr>
        <w:ind w:left="1422" w:hanging="360"/>
      </w:pPr>
    </w:lvl>
    <w:lvl w:ilvl="2">
      <w:start w:val="1"/>
      <w:numFmt w:val="lowerRoman"/>
      <w:lvlText w:val="%3."/>
      <w:lvlJc w:val="right"/>
      <w:pPr>
        <w:ind w:left="2142" w:hanging="180"/>
      </w:pPr>
    </w:lvl>
    <w:lvl w:ilvl="3">
      <w:start w:val="1"/>
      <w:numFmt w:val="decimal"/>
      <w:lvlText w:val="%4."/>
      <w:lvlJc w:val="left"/>
      <w:pPr>
        <w:ind w:left="2862" w:hanging="360"/>
      </w:pPr>
    </w:lvl>
    <w:lvl w:ilvl="4">
      <w:start w:val="1"/>
      <w:numFmt w:val="lowerLetter"/>
      <w:lvlText w:val="%5."/>
      <w:lvlJc w:val="left"/>
      <w:pPr>
        <w:ind w:left="3582" w:hanging="360"/>
      </w:pPr>
    </w:lvl>
    <w:lvl w:ilvl="5">
      <w:start w:val="1"/>
      <w:numFmt w:val="lowerRoman"/>
      <w:lvlText w:val="%6."/>
      <w:lvlJc w:val="right"/>
      <w:pPr>
        <w:ind w:left="4302" w:hanging="180"/>
      </w:pPr>
    </w:lvl>
    <w:lvl w:ilvl="6">
      <w:start w:val="1"/>
      <w:numFmt w:val="decimal"/>
      <w:lvlText w:val="%7."/>
      <w:lvlJc w:val="left"/>
      <w:pPr>
        <w:ind w:left="5022" w:hanging="360"/>
      </w:pPr>
    </w:lvl>
    <w:lvl w:ilvl="7">
      <w:start w:val="1"/>
      <w:numFmt w:val="lowerLetter"/>
      <w:lvlText w:val="%8."/>
      <w:lvlJc w:val="left"/>
      <w:pPr>
        <w:ind w:left="5742" w:hanging="360"/>
      </w:pPr>
    </w:lvl>
    <w:lvl w:ilvl="8">
      <w:start w:val="1"/>
      <w:numFmt w:val="lowerRoman"/>
      <w:lvlText w:val="%9."/>
      <w:lvlJc w:val="right"/>
      <w:pPr>
        <w:ind w:left="6462" w:hanging="180"/>
      </w:pPr>
    </w:lvl>
  </w:abstractNum>
  <w:abstractNum w:abstractNumId="11">
    <w:nsid w:val="0DF77302"/>
    <w:multiLevelType w:val="multilevel"/>
    <w:tmpl w:val="0DF77302"/>
    <w:lvl w:ilvl="0">
      <w:start w:val="9"/>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0EC2639C"/>
    <w:multiLevelType w:val="hybridMultilevel"/>
    <w:tmpl w:val="0BCC0D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EDDF4A9"/>
    <w:multiLevelType w:val="singleLevel"/>
    <w:tmpl w:val="0EDDF4A9"/>
    <w:lvl w:ilvl="0">
      <w:start w:val="1"/>
      <w:numFmt w:val="lowerLetter"/>
      <w:suff w:val="space"/>
      <w:lvlText w:val="%1."/>
      <w:lvlJc w:val="left"/>
    </w:lvl>
  </w:abstractNum>
  <w:abstractNum w:abstractNumId="14">
    <w:nsid w:val="16C54262"/>
    <w:multiLevelType w:val="hybridMultilevel"/>
    <w:tmpl w:val="2F0E9268"/>
    <w:lvl w:ilvl="0" w:tplc="7DFEE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72353EB"/>
    <w:multiLevelType w:val="multilevel"/>
    <w:tmpl w:val="172353E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6">
    <w:nsid w:val="174326D8"/>
    <w:multiLevelType w:val="multilevel"/>
    <w:tmpl w:val="174326D8"/>
    <w:lvl w:ilvl="0">
      <w:start w:val="1"/>
      <w:numFmt w:val="decimal"/>
      <w:lvlText w:val="%1."/>
      <w:lvlJc w:val="left"/>
      <w:pPr>
        <w:ind w:left="342" w:hanging="360"/>
      </w:pPr>
    </w:lvl>
    <w:lvl w:ilvl="1">
      <w:start w:val="1"/>
      <w:numFmt w:val="lowerLetter"/>
      <w:lvlText w:val="%2."/>
      <w:lvlJc w:val="left"/>
      <w:pPr>
        <w:ind w:left="1062" w:hanging="360"/>
      </w:pPr>
    </w:lvl>
    <w:lvl w:ilvl="2">
      <w:start w:val="1"/>
      <w:numFmt w:val="lowerRoman"/>
      <w:lvlText w:val="%3."/>
      <w:lvlJc w:val="right"/>
      <w:pPr>
        <w:ind w:left="1782" w:hanging="180"/>
      </w:pPr>
    </w:lvl>
    <w:lvl w:ilvl="3">
      <w:start w:val="1"/>
      <w:numFmt w:val="decimal"/>
      <w:lvlText w:val="%4."/>
      <w:lvlJc w:val="left"/>
      <w:pPr>
        <w:ind w:left="2502" w:hanging="360"/>
      </w:pPr>
    </w:lvl>
    <w:lvl w:ilvl="4">
      <w:start w:val="1"/>
      <w:numFmt w:val="lowerLetter"/>
      <w:lvlText w:val="%5."/>
      <w:lvlJc w:val="left"/>
      <w:pPr>
        <w:ind w:left="3222" w:hanging="360"/>
      </w:pPr>
    </w:lvl>
    <w:lvl w:ilvl="5">
      <w:start w:val="1"/>
      <w:numFmt w:val="lowerRoman"/>
      <w:lvlText w:val="%6."/>
      <w:lvlJc w:val="right"/>
      <w:pPr>
        <w:ind w:left="3942" w:hanging="180"/>
      </w:pPr>
    </w:lvl>
    <w:lvl w:ilvl="6">
      <w:start w:val="1"/>
      <w:numFmt w:val="decimal"/>
      <w:lvlText w:val="%7."/>
      <w:lvlJc w:val="left"/>
      <w:pPr>
        <w:ind w:left="4662" w:hanging="360"/>
      </w:pPr>
    </w:lvl>
    <w:lvl w:ilvl="7">
      <w:start w:val="1"/>
      <w:numFmt w:val="lowerLetter"/>
      <w:lvlText w:val="%8."/>
      <w:lvlJc w:val="left"/>
      <w:pPr>
        <w:ind w:left="5382" w:hanging="360"/>
      </w:pPr>
    </w:lvl>
    <w:lvl w:ilvl="8">
      <w:start w:val="1"/>
      <w:numFmt w:val="lowerRoman"/>
      <w:lvlText w:val="%9."/>
      <w:lvlJc w:val="right"/>
      <w:pPr>
        <w:ind w:left="6102" w:hanging="180"/>
      </w:pPr>
    </w:lvl>
  </w:abstractNum>
  <w:abstractNum w:abstractNumId="17">
    <w:nsid w:val="19FB74E7"/>
    <w:multiLevelType w:val="multilevel"/>
    <w:tmpl w:val="19FB74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1CAC2871"/>
    <w:multiLevelType w:val="multilevel"/>
    <w:tmpl w:val="1CAC2871"/>
    <w:lvl w:ilvl="0">
      <w:start w:val="1"/>
      <w:numFmt w:val="upperLetter"/>
      <w:lvlText w:val="%1."/>
      <w:lvlJc w:val="left"/>
      <w:pPr>
        <w:ind w:left="436" w:hanging="360"/>
      </w:p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9">
    <w:nsid w:val="1E8D3214"/>
    <w:multiLevelType w:val="multilevel"/>
    <w:tmpl w:val="1E8D321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1F970A4A"/>
    <w:multiLevelType w:val="multilevel"/>
    <w:tmpl w:val="1F970A4A"/>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1">
    <w:nsid w:val="24B03D84"/>
    <w:multiLevelType w:val="multilevel"/>
    <w:tmpl w:val="24B03D8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24D00516"/>
    <w:multiLevelType w:val="multilevel"/>
    <w:tmpl w:val="24D0051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2520719F"/>
    <w:multiLevelType w:val="hybridMultilevel"/>
    <w:tmpl w:val="8B40BA22"/>
    <w:lvl w:ilvl="0" w:tplc="04090015">
      <w:start w:val="1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nsid w:val="27580C29"/>
    <w:multiLevelType w:val="multilevel"/>
    <w:tmpl w:val="27580C2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nsid w:val="286C6C63"/>
    <w:multiLevelType w:val="multilevel"/>
    <w:tmpl w:val="286C6C63"/>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6">
    <w:nsid w:val="28BC7CAD"/>
    <w:multiLevelType w:val="multilevel"/>
    <w:tmpl w:val="28BC7CA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2926585B"/>
    <w:multiLevelType w:val="multilevel"/>
    <w:tmpl w:val="2926585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2D321143"/>
    <w:multiLevelType w:val="hybridMultilevel"/>
    <w:tmpl w:val="F1944CB4"/>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E150BD1"/>
    <w:multiLevelType w:val="multilevel"/>
    <w:tmpl w:val="2E150BD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2F476BBE"/>
    <w:multiLevelType w:val="multilevel"/>
    <w:tmpl w:val="2F476B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312D4F1B"/>
    <w:multiLevelType w:val="multilevel"/>
    <w:tmpl w:val="312D4F1B"/>
    <w:lvl w:ilvl="0">
      <w:start w:val="2"/>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nsid w:val="31902753"/>
    <w:multiLevelType w:val="hybridMultilevel"/>
    <w:tmpl w:val="182210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39C33BC"/>
    <w:multiLevelType w:val="multilevel"/>
    <w:tmpl w:val="339C33BC"/>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34">
    <w:nsid w:val="34FC6CED"/>
    <w:multiLevelType w:val="hybridMultilevel"/>
    <w:tmpl w:val="1D3002FE"/>
    <w:lvl w:ilvl="0" w:tplc="3E7A4104">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35373E5E"/>
    <w:multiLevelType w:val="multilevel"/>
    <w:tmpl w:val="35373E5E"/>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36">
    <w:nsid w:val="37C23C15"/>
    <w:multiLevelType w:val="multilevel"/>
    <w:tmpl w:val="37C23C1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nsid w:val="40DC09FD"/>
    <w:multiLevelType w:val="multilevel"/>
    <w:tmpl w:val="40DC09F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8">
    <w:nsid w:val="4183790D"/>
    <w:multiLevelType w:val="multilevel"/>
    <w:tmpl w:val="4183790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42C55100"/>
    <w:multiLevelType w:val="hybridMultilevel"/>
    <w:tmpl w:val="C9567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5DD634E"/>
    <w:multiLevelType w:val="multilevel"/>
    <w:tmpl w:val="45DD634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1">
    <w:nsid w:val="4A310A4A"/>
    <w:multiLevelType w:val="multilevel"/>
    <w:tmpl w:val="4A310A4A"/>
    <w:lvl w:ilvl="0">
      <w:start w:val="1"/>
      <w:numFmt w:val="decimal"/>
      <w:lvlText w:val="%1."/>
      <w:lvlJc w:val="left"/>
      <w:pPr>
        <w:ind w:left="360" w:hanging="360"/>
      </w:pPr>
      <w:rPr>
        <w:rFonts w:ascii="Times New Roman" w:eastAsiaTheme="minorHAnsi" w:hAnsi="Times New Roman"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nsid w:val="4ABE2E6E"/>
    <w:multiLevelType w:val="multilevel"/>
    <w:tmpl w:val="4ABE2E6E"/>
    <w:lvl w:ilvl="0">
      <w:start w:val="1"/>
      <w:numFmt w:val="decimal"/>
      <w:lvlText w:val="%1."/>
      <w:lvlJc w:val="left"/>
      <w:pPr>
        <w:ind w:left="990" w:hanging="360"/>
      </w:pPr>
    </w:lvl>
    <w:lvl w:ilvl="1">
      <w:start w:val="1"/>
      <w:numFmt w:val="lowerLetter"/>
      <w:lvlText w:val="%2."/>
      <w:lvlJc w:val="left"/>
      <w:pPr>
        <w:ind w:left="1710" w:hanging="360"/>
      </w:pPr>
    </w:lvl>
    <w:lvl w:ilvl="2">
      <w:start w:val="1"/>
      <w:numFmt w:val="decimal"/>
      <w:lvlText w:val="%3."/>
      <w:lvlJc w:val="lef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43">
    <w:nsid w:val="4D3A6F01"/>
    <w:multiLevelType w:val="hybridMultilevel"/>
    <w:tmpl w:val="701C4454"/>
    <w:lvl w:ilvl="0" w:tplc="30B02CD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4">
    <w:nsid w:val="4DE51B73"/>
    <w:multiLevelType w:val="multilevel"/>
    <w:tmpl w:val="4DE51B73"/>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5">
    <w:nsid w:val="52DF6E07"/>
    <w:multiLevelType w:val="multilevel"/>
    <w:tmpl w:val="52DF6E07"/>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46">
    <w:nsid w:val="539E2048"/>
    <w:multiLevelType w:val="multilevel"/>
    <w:tmpl w:val="539E20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54475E9F"/>
    <w:multiLevelType w:val="multilevel"/>
    <w:tmpl w:val="54475E9F"/>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8">
    <w:nsid w:val="5AB34BC3"/>
    <w:multiLevelType w:val="multilevel"/>
    <w:tmpl w:val="5AB34BC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5B615100"/>
    <w:multiLevelType w:val="hybridMultilevel"/>
    <w:tmpl w:val="545483A4"/>
    <w:lvl w:ilvl="0" w:tplc="2B20E1BA">
      <w:start w:val="1"/>
      <w:numFmt w:val="upp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0">
    <w:nsid w:val="5B970A59"/>
    <w:multiLevelType w:val="hybridMultilevel"/>
    <w:tmpl w:val="28440A16"/>
    <w:lvl w:ilvl="0" w:tplc="0421000F">
      <w:start w:val="1"/>
      <w:numFmt w:val="decimal"/>
      <w:lvlText w:val="%1."/>
      <w:lvlJc w:val="left"/>
      <w:pPr>
        <w:ind w:left="39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5BE4148C"/>
    <w:multiLevelType w:val="hybridMultilevel"/>
    <w:tmpl w:val="BFF247F8"/>
    <w:lvl w:ilvl="0" w:tplc="0520FD5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2">
    <w:nsid w:val="5F6919A7"/>
    <w:multiLevelType w:val="multilevel"/>
    <w:tmpl w:val="5F6919A7"/>
    <w:lvl w:ilvl="0">
      <w:start w:val="2"/>
      <w:numFmt w:val="decimal"/>
      <w:lvlText w:val="%1."/>
      <w:lvlJc w:val="left"/>
      <w:pPr>
        <w:ind w:left="1520" w:hanging="360"/>
      </w:pPr>
    </w:lvl>
    <w:lvl w:ilvl="1">
      <w:start w:val="1"/>
      <w:numFmt w:val="lowerLetter"/>
      <w:lvlText w:val="%2."/>
      <w:lvlJc w:val="left"/>
      <w:pPr>
        <w:ind w:left="2240" w:hanging="360"/>
      </w:pPr>
    </w:lvl>
    <w:lvl w:ilvl="2">
      <w:start w:val="1"/>
      <w:numFmt w:val="lowerRoman"/>
      <w:lvlText w:val="%3."/>
      <w:lvlJc w:val="right"/>
      <w:pPr>
        <w:ind w:left="2960" w:hanging="180"/>
      </w:pPr>
    </w:lvl>
    <w:lvl w:ilvl="3">
      <w:start w:val="1"/>
      <w:numFmt w:val="decimal"/>
      <w:lvlText w:val="%4."/>
      <w:lvlJc w:val="left"/>
      <w:pPr>
        <w:ind w:left="3680" w:hanging="360"/>
      </w:pPr>
    </w:lvl>
    <w:lvl w:ilvl="4">
      <w:start w:val="1"/>
      <w:numFmt w:val="lowerLetter"/>
      <w:lvlText w:val="%5."/>
      <w:lvlJc w:val="left"/>
      <w:pPr>
        <w:ind w:left="4400" w:hanging="360"/>
      </w:pPr>
    </w:lvl>
    <w:lvl w:ilvl="5">
      <w:start w:val="1"/>
      <w:numFmt w:val="lowerRoman"/>
      <w:lvlText w:val="%6."/>
      <w:lvlJc w:val="right"/>
      <w:pPr>
        <w:ind w:left="5120" w:hanging="180"/>
      </w:pPr>
    </w:lvl>
    <w:lvl w:ilvl="6">
      <w:start w:val="1"/>
      <w:numFmt w:val="decimal"/>
      <w:lvlText w:val="%7."/>
      <w:lvlJc w:val="left"/>
      <w:pPr>
        <w:ind w:left="5840" w:hanging="360"/>
      </w:pPr>
    </w:lvl>
    <w:lvl w:ilvl="7">
      <w:start w:val="1"/>
      <w:numFmt w:val="lowerLetter"/>
      <w:lvlText w:val="%8."/>
      <w:lvlJc w:val="left"/>
      <w:pPr>
        <w:ind w:left="6560" w:hanging="360"/>
      </w:pPr>
    </w:lvl>
    <w:lvl w:ilvl="8">
      <w:start w:val="1"/>
      <w:numFmt w:val="lowerRoman"/>
      <w:lvlText w:val="%9."/>
      <w:lvlJc w:val="right"/>
      <w:pPr>
        <w:ind w:left="7280" w:hanging="180"/>
      </w:pPr>
    </w:lvl>
  </w:abstractNum>
  <w:abstractNum w:abstractNumId="53">
    <w:nsid w:val="61C17497"/>
    <w:multiLevelType w:val="multilevel"/>
    <w:tmpl w:val="61C1749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65F65CA9"/>
    <w:multiLevelType w:val="multilevel"/>
    <w:tmpl w:val="65F65CA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nsid w:val="6B946C0B"/>
    <w:multiLevelType w:val="hybridMultilevel"/>
    <w:tmpl w:val="58E01F20"/>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6">
    <w:nsid w:val="6F3D44E7"/>
    <w:multiLevelType w:val="multilevel"/>
    <w:tmpl w:val="6F3D44E7"/>
    <w:lvl w:ilvl="0">
      <w:start w:val="1"/>
      <w:numFmt w:val="lowerLetter"/>
      <w:lvlText w:val="%1)"/>
      <w:lvlJc w:val="left"/>
      <w:pPr>
        <w:ind w:left="2205" w:hanging="360"/>
      </w:pPr>
    </w:lvl>
    <w:lvl w:ilvl="1">
      <w:start w:val="1"/>
      <w:numFmt w:val="lowerLetter"/>
      <w:lvlText w:val="%2."/>
      <w:lvlJc w:val="left"/>
      <w:pPr>
        <w:ind w:left="2925" w:hanging="360"/>
      </w:pPr>
    </w:lvl>
    <w:lvl w:ilvl="2">
      <w:start w:val="1"/>
      <w:numFmt w:val="lowerRoman"/>
      <w:lvlText w:val="%3."/>
      <w:lvlJc w:val="right"/>
      <w:pPr>
        <w:ind w:left="3645" w:hanging="180"/>
      </w:pPr>
    </w:lvl>
    <w:lvl w:ilvl="3">
      <w:start w:val="1"/>
      <w:numFmt w:val="decimal"/>
      <w:lvlText w:val="%4."/>
      <w:lvlJc w:val="left"/>
      <w:pPr>
        <w:ind w:left="4365" w:hanging="360"/>
      </w:pPr>
    </w:lvl>
    <w:lvl w:ilvl="4">
      <w:start w:val="1"/>
      <w:numFmt w:val="lowerLetter"/>
      <w:lvlText w:val="%5."/>
      <w:lvlJc w:val="left"/>
      <w:pPr>
        <w:ind w:left="5085" w:hanging="360"/>
      </w:pPr>
    </w:lvl>
    <w:lvl w:ilvl="5">
      <w:start w:val="1"/>
      <w:numFmt w:val="lowerRoman"/>
      <w:lvlText w:val="%6."/>
      <w:lvlJc w:val="right"/>
      <w:pPr>
        <w:ind w:left="5805" w:hanging="180"/>
      </w:pPr>
    </w:lvl>
    <w:lvl w:ilvl="6">
      <w:start w:val="1"/>
      <w:numFmt w:val="decimal"/>
      <w:lvlText w:val="%7."/>
      <w:lvlJc w:val="left"/>
      <w:pPr>
        <w:ind w:left="6525" w:hanging="360"/>
      </w:pPr>
    </w:lvl>
    <w:lvl w:ilvl="7">
      <w:start w:val="1"/>
      <w:numFmt w:val="lowerLetter"/>
      <w:lvlText w:val="%8."/>
      <w:lvlJc w:val="left"/>
      <w:pPr>
        <w:ind w:left="7245" w:hanging="360"/>
      </w:pPr>
    </w:lvl>
    <w:lvl w:ilvl="8">
      <w:start w:val="1"/>
      <w:numFmt w:val="lowerRoman"/>
      <w:lvlText w:val="%9."/>
      <w:lvlJc w:val="right"/>
      <w:pPr>
        <w:ind w:left="7965" w:hanging="180"/>
      </w:pPr>
    </w:lvl>
  </w:abstractNum>
  <w:abstractNum w:abstractNumId="57">
    <w:nsid w:val="6F7A7400"/>
    <w:multiLevelType w:val="hybridMultilevel"/>
    <w:tmpl w:val="812ABE26"/>
    <w:lvl w:ilvl="0" w:tplc="8BC0E700">
      <w:start w:val="3"/>
      <w:numFmt w:val="bullet"/>
      <w:lvlText w:val="-"/>
      <w:lvlJc w:val="left"/>
      <w:pPr>
        <w:ind w:left="420" w:hanging="360"/>
      </w:pPr>
      <w:rPr>
        <w:rFonts w:ascii="Arial" w:eastAsiaTheme="minorHAnsi" w:hAnsi="Arial" w:cs="Arial" w:hint="default"/>
      </w:rPr>
    </w:lvl>
    <w:lvl w:ilvl="1" w:tplc="04210003" w:tentative="1">
      <w:start w:val="1"/>
      <w:numFmt w:val="bullet"/>
      <w:lvlText w:val="o"/>
      <w:lvlJc w:val="left"/>
      <w:pPr>
        <w:ind w:left="1140" w:hanging="360"/>
      </w:pPr>
      <w:rPr>
        <w:rFonts w:ascii="Courier New" w:hAnsi="Courier New" w:cs="Courier New" w:hint="default"/>
      </w:rPr>
    </w:lvl>
    <w:lvl w:ilvl="2" w:tplc="04210005" w:tentative="1">
      <w:start w:val="1"/>
      <w:numFmt w:val="bullet"/>
      <w:lvlText w:val=""/>
      <w:lvlJc w:val="left"/>
      <w:pPr>
        <w:ind w:left="1860" w:hanging="360"/>
      </w:pPr>
      <w:rPr>
        <w:rFonts w:ascii="Wingdings" w:hAnsi="Wingdings" w:hint="default"/>
      </w:rPr>
    </w:lvl>
    <w:lvl w:ilvl="3" w:tplc="04210001" w:tentative="1">
      <w:start w:val="1"/>
      <w:numFmt w:val="bullet"/>
      <w:lvlText w:val=""/>
      <w:lvlJc w:val="left"/>
      <w:pPr>
        <w:ind w:left="2580" w:hanging="360"/>
      </w:pPr>
      <w:rPr>
        <w:rFonts w:ascii="Symbol" w:hAnsi="Symbol" w:hint="default"/>
      </w:rPr>
    </w:lvl>
    <w:lvl w:ilvl="4" w:tplc="04210003" w:tentative="1">
      <w:start w:val="1"/>
      <w:numFmt w:val="bullet"/>
      <w:lvlText w:val="o"/>
      <w:lvlJc w:val="left"/>
      <w:pPr>
        <w:ind w:left="3300" w:hanging="360"/>
      </w:pPr>
      <w:rPr>
        <w:rFonts w:ascii="Courier New" w:hAnsi="Courier New" w:cs="Courier New" w:hint="default"/>
      </w:rPr>
    </w:lvl>
    <w:lvl w:ilvl="5" w:tplc="04210005" w:tentative="1">
      <w:start w:val="1"/>
      <w:numFmt w:val="bullet"/>
      <w:lvlText w:val=""/>
      <w:lvlJc w:val="left"/>
      <w:pPr>
        <w:ind w:left="4020" w:hanging="360"/>
      </w:pPr>
      <w:rPr>
        <w:rFonts w:ascii="Wingdings" w:hAnsi="Wingdings" w:hint="default"/>
      </w:rPr>
    </w:lvl>
    <w:lvl w:ilvl="6" w:tplc="04210001" w:tentative="1">
      <w:start w:val="1"/>
      <w:numFmt w:val="bullet"/>
      <w:lvlText w:val=""/>
      <w:lvlJc w:val="left"/>
      <w:pPr>
        <w:ind w:left="4740" w:hanging="360"/>
      </w:pPr>
      <w:rPr>
        <w:rFonts w:ascii="Symbol" w:hAnsi="Symbol" w:hint="default"/>
      </w:rPr>
    </w:lvl>
    <w:lvl w:ilvl="7" w:tplc="04210003" w:tentative="1">
      <w:start w:val="1"/>
      <w:numFmt w:val="bullet"/>
      <w:lvlText w:val="o"/>
      <w:lvlJc w:val="left"/>
      <w:pPr>
        <w:ind w:left="5460" w:hanging="360"/>
      </w:pPr>
      <w:rPr>
        <w:rFonts w:ascii="Courier New" w:hAnsi="Courier New" w:cs="Courier New" w:hint="default"/>
      </w:rPr>
    </w:lvl>
    <w:lvl w:ilvl="8" w:tplc="04210005" w:tentative="1">
      <w:start w:val="1"/>
      <w:numFmt w:val="bullet"/>
      <w:lvlText w:val=""/>
      <w:lvlJc w:val="left"/>
      <w:pPr>
        <w:ind w:left="6180" w:hanging="360"/>
      </w:pPr>
      <w:rPr>
        <w:rFonts w:ascii="Wingdings" w:hAnsi="Wingdings" w:hint="default"/>
      </w:rPr>
    </w:lvl>
  </w:abstractNum>
  <w:abstractNum w:abstractNumId="58">
    <w:nsid w:val="6F9E5ECE"/>
    <w:multiLevelType w:val="multilevel"/>
    <w:tmpl w:val="6F9E5ECE"/>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59">
    <w:nsid w:val="73432F9C"/>
    <w:multiLevelType w:val="multilevel"/>
    <w:tmpl w:val="73432F9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74D5711F"/>
    <w:multiLevelType w:val="multilevel"/>
    <w:tmpl w:val="74D5711F"/>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1">
    <w:nsid w:val="78970DED"/>
    <w:multiLevelType w:val="multilevel"/>
    <w:tmpl w:val="78970DED"/>
    <w:lvl w:ilvl="0">
      <w:start w:val="1"/>
      <w:numFmt w:val="decimal"/>
      <w:lvlText w:val="%1."/>
      <w:lvlJc w:val="left"/>
      <w:pPr>
        <w:ind w:left="2520" w:hanging="36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62">
    <w:nsid w:val="799C2DD3"/>
    <w:multiLevelType w:val="multilevel"/>
    <w:tmpl w:val="799C2DD3"/>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3">
    <w:nsid w:val="7AF60306"/>
    <w:multiLevelType w:val="multilevel"/>
    <w:tmpl w:val="7AF60306"/>
    <w:lvl w:ilvl="0">
      <w:start w:val="1"/>
      <w:numFmt w:val="lowerLetter"/>
      <w:lvlText w:val="%1)"/>
      <w:lvlJc w:val="left"/>
      <w:pPr>
        <w:ind w:left="2205" w:hanging="360"/>
      </w:pPr>
    </w:lvl>
    <w:lvl w:ilvl="1">
      <w:start w:val="1"/>
      <w:numFmt w:val="lowerLetter"/>
      <w:lvlText w:val="%2."/>
      <w:lvlJc w:val="left"/>
      <w:pPr>
        <w:ind w:left="2925" w:hanging="360"/>
      </w:pPr>
    </w:lvl>
    <w:lvl w:ilvl="2">
      <w:start w:val="1"/>
      <w:numFmt w:val="lowerRoman"/>
      <w:lvlText w:val="%3."/>
      <w:lvlJc w:val="right"/>
      <w:pPr>
        <w:ind w:left="3645" w:hanging="180"/>
      </w:pPr>
    </w:lvl>
    <w:lvl w:ilvl="3">
      <w:start w:val="1"/>
      <w:numFmt w:val="decimal"/>
      <w:lvlText w:val="%4."/>
      <w:lvlJc w:val="left"/>
      <w:pPr>
        <w:ind w:left="4365" w:hanging="360"/>
      </w:pPr>
    </w:lvl>
    <w:lvl w:ilvl="4">
      <w:start w:val="1"/>
      <w:numFmt w:val="lowerLetter"/>
      <w:lvlText w:val="%5."/>
      <w:lvlJc w:val="left"/>
      <w:pPr>
        <w:ind w:left="5085" w:hanging="360"/>
      </w:pPr>
    </w:lvl>
    <w:lvl w:ilvl="5">
      <w:start w:val="1"/>
      <w:numFmt w:val="lowerRoman"/>
      <w:lvlText w:val="%6."/>
      <w:lvlJc w:val="right"/>
      <w:pPr>
        <w:ind w:left="5805" w:hanging="180"/>
      </w:pPr>
    </w:lvl>
    <w:lvl w:ilvl="6">
      <w:start w:val="1"/>
      <w:numFmt w:val="decimal"/>
      <w:lvlText w:val="%7."/>
      <w:lvlJc w:val="left"/>
      <w:pPr>
        <w:ind w:left="6525" w:hanging="360"/>
      </w:pPr>
    </w:lvl>
    <w:lvl w:ilvl="7">
      <w:start w:val="1"/>
      <w:numFmt w:val="lowerLetter"/>
      <w:lvlText w:val="%8."/>
      <w:lvlJc w:val="left"/>
      <w:pPr>
        <w:ind w:left="7245" w:hanging="360"/>
      </w:pPr>
    </w:lvl>
    <w:lvl w:ilvl="8">
      <w:start w:val="1"/>
      <w:numFmt w:val="lowerRoman"/>
      <w:lvlText w:val="%9."/>
      <w:lvlJc w:val="right"/>
      <w:pPr>
        <w:ind w:left="7965" w:hanging="180"/>
      </w:pPr>
    </w:lvl>
  </w:abstractNum>
  <w:abstractNum w:abstractNumId="64">
    <w:nsid w:val="7C2F61D0"/>
    <w:multiLevelType w:val="multilevel"/>
    <w:tmpl w:val="7C2F61D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5">
    <w:nsid w:val="7D86445B"/>
    <w:multiLevelType w:val="multilevel"/>
    <w:tmpl w:val="7D86445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6">
    <w:nsid w:val="7D950D8B"/>
    <w:multiLevelType w:val="multilevel"/>
    <w:tmpl w:val="7D950D8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7">
    <w:nsid w:val="7DFC7DA2"/>
    <w:multiLevelType w:val="multilevel"/>
    <w:tmpl w:val="7DFC7DA2"/>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8">
    <w:nsid w:val="7F7C1270"/>
    <w:multiLevelType w:val="multilevel"/>
    <w:tmpl w:val="7F7C1270"/>
    <w:lvl w:ilvl="0">
      <w:start w:val="2"/>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num w:numId="1">
    <w:abstractNumId w:val="59"/>
  </w:num>
  <w:num w:numId="2">
    <w:abstractNumId w:val="17"/>
  </w:num>
  <w:num w:numId="3">
    <w:abstractNumId w:val="24"/>
  </w:num>
  <w:num w:numId="4">
    <w:abstractNumId w:val="29"/>
  </w:num>
  <w:num w:numId="5">
    <w:abstractNumId w:val="65"/>
  </w:num>
  <w:num w:numId="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num>
  <w:num w:numId="27">
    <w:abstractNumId w:val="30"/>
  </w:num>
  <w:num w:numId="28">
    <w:abstractNumId w:val="48"/>
  </w:num>
  <w:num w:numId="29">
    <w:abstractNumId w:val="64"/>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3"/>
  </w:num>
  <w:num w:numId="43">
    <w:abstractNumId w:val="2"/>
  </w:num>
  <w:num w:numId="44">
    <w:abstractNumId w:val="0"/>
  </w:num>
  <w:num w:numId="45">
    <w:abstractNumId w:val="3"/>
  </w:num>
  <w:num w:numId="4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1"/>
  </w:num>
  <w:num w:numId="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5"/>
  </w:num>
  <w:num w:numId="57">
    <w:abstractNumId w:val="28"/>
  </w:num>
  <w:num w:numId="58">
    <w:abstractNumId w:val="57"/>
  </w:num>
  <w:num w:numId="59">
    <w:abstractNumId w:val="34"/>
  </w:num>
  <w:num w:numId="60">
    <w:abstractNumId w:val="32"/>
  </w:num>
  <w:num w:numId="61">
    <w:abstractNumId w:val="50"/>
  </w:num>
  <w:num w:numId="62">
    <w:abstractNumId w:val="23"/>
  </w:num>
  <w:num w:numId="63">
    <w:abstractNumId w:val="12"/>
  </w:num>
  <w:num w:numId="64">
    <w:abstractNumId w:val="14"/>
  </w:num>
  <w:num w:numId="65">
    <w:abstractNumId w:val="51"/>
  </w:num>
  <w:num w:numId="66">
    <w:abstractNumId w:val="43"/>
  </w:num>
  <w:num w:numId="67">
    <w:abstractNumId w:val="49"/>
  </w:num>
  <w:num w:numId="68">
    <w:abstractNumId w:val="39"/>
  </w:num>
  <w:num w:numId="69">
    <w:abstractNumId w:val="8"/>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10"/>
  <w:characterSpacingControl w:val="doNotCompress"/>
  <w:hdrShapeDefaults>
    <o:shapedefaults v:ext="edit" spidmax="12289" fillcolor="white">
      <v:fill color="white"/>
    </o:shapedefaults>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E5A"/>
    <w:rsid w:val="00000FEE"/>
    <w:rsid w:val="00017854"/>
    <w:rsid w:val="000221EE"/>
    <w:rsid w:val="000233E1"/>
    <w:rsid w:val="00027D91"/>
    <w:rsid w:val="00032A54"/>
    <w:rsid w:val="00034A5F"/>
    <w:rsid w:val="00037ACE"/>
    <w:rsid w:val="00042712"/>
    <w:rsid w:val="0004552E"/>
    <w:rsid w:val="00046322"/>
    <w:rsid w:val="00056A74"/>
    <w:rsid w:val="00064358"/>
    <w:rsid w:val="000773AF"/>
    <w:rsid w:val="00085B75"/>
    <w:rsid w:val="00094194"/>
    <w:rsid w:val="00095525"/>
    <w:rsid w:val="00095C5B"/>
    <w:rsid w:val="00096B4C"/>
    <w:rsid w:val="000A4A6A"/>
    <w:rsid w:val="000B2A8C"/>
    <w:rsid w:val="000C23AE"/>
    <w:rsid w:val="000C74EB"/>
    <w:rsid w:val="000D438F"/>
    <w:rsid w:val="000D5DF2"/>
    <w:rsid w:val="000D7B0B"/>
    <w:rsid w:val="000E2B0D"/>
    <w:rsid w:val="000E3A38"/>
    <w:rsid w:val="00101709"/>
    <w:rsid w:val="00107C97"/>
    <w:rsid w:val="00110E7F"/>
    <w:rsid w:val="001203B0"/>
    <w:rsid w:val="00120EC4"/>
    <w:rsid w:val="00125EB5"/>
    <w:rsid w:val="00135049"/>
    <w:rsid w:val="001356D5"/>
    <w:rsid w:val="001371CE"/>
    <w:rsid w:val="00137AA8"/>
    <w:rsid w:val="0014081F"/>
    <w:rsid w:val="0015195D"/>
    <w:rsid w:val="001519FF"/>
    <w:rsid w:val="001524A8"/>
    <w:rsid w:val="00156CD9"/>
    <w:rsid w:val="00171CE1"/>
    <w:rsid w:val="00186533"/>
    <w:rsid w:val="0019124B"/>
    <w:rsid w:val="001B25AF"/>
    <w:rsid w:val="001B7C30"/>
    <w:rsid w:val="001C4B4A"/>
    <w:rsid w:val="001C5C2A"/>
    <w:rsid w:val="001D33C0"/>
    <w:rsid w:val="001D5F12"/>
    <w:rsid w:val="001F0290"/>
    <w:rsid w:val="001F0C83"/>
    <w:rsid w:val="001F6E2F"/>
    <w:rsid w:val="00200197"/>
    <w:rsid w:val="002011DF"/>
    <w:rsid w:val="00202EA7"/>
    <w:rsid w:val="0020390C"/>
    <w:rsid w:val="0022250D"/>
    <w:rsid w:val="002314AC"/>
    <w:rsid w:val="002402B1"/>
    <w:rsid w:val="00242391"/>
    <w:rsid w:val="00252C53"/>
    <w:rsid w:val="00252CA2"/>
    <w:rsid w:val="002551BC"/>
    <w:rsid w:val="0026753A"/>
    <w:rsid w:val="002676C6"/>
    <w:rsid w:val="00270203"/>
    <w:rsid w:val="00271F91"/>
    <w:rsid w:val="002801DF"/>
    <w:rsid w:val="00284D50"/>
    <w:rsid w:val="002864DC"/>
    <w:rsid w:val="00293729"/>
    <w:rsid w:val="0029532E"/>
    <w:rsid w:val="00296047"/>
    <w:rsid w:val="002A0B7E"/>
    <w:rsid w:val="002A5021"/>
    <w:rsid w:val="002B3A81"/>
    <w:rsid w:val="002C107A"/>
    <w:rsid w:val="002D1D3D"/>
    <w:rsid w:val="002D3444"/>
    <w:rsid w:val="002D4828"/>
    <w:rsid w:val="002E5237"/>
    <w:rsid w:val="002E59FE"/>
    <w:rsid w:val="002E78C7"/>
    <w:rsid w:val="002F5648"/>
    <w:rsid w:val="003112D7"/>
    <w:rsid w:val="0031185C"/>
    <w:rsid w:val="00313183"/>
    <w:rsid w:val="003241F2"/>
    <w:rsid w:val="00331DA1"/>
    <w:rsid w:val="00334935"/>
    <w:rsid w:val="00337936"/>
    <w:rsid w:val="00341925"/>
    <w:rsid w:val="003478DC"/>
    <w:rsid w:val="00347A4D"/>
    <w:rsid w:val="00347E28"/>
    <w:rsid w:val="0035009C"/>
    <w:rsid w:val="0035017E"/>
    <w:rsid w:val="00360918"/>
    <w:rsid w:val="0036248D"/>
    <w:rsid w:val="003636DA"/>
    <w:rsid w:val="00364AD6"/>
    <w:rsid w:val="00370C4E"/>
    <w:rsid w:val="00371074"/>
    <w:rsid w:val="00374C41"/>
    <w:rsid w:val="003817D7"/>
    <w:rsid w:val="003862A6"/>
    <w:rsid w:val="00396AC8"/>
    <w:rsid w:val="00397347"/>
    <w:rsid w:val="003979E5"/>
    <w:rsid w:val="003A47CE"/>
    <w:rsid w:val="003A5136"/>
    <w:rsid w:val="003A5154"/>
    <w:rsid w:val="003B264C"/>
    <w:rsid w:val="003B38A6"/>
    <w:rsid w:val="003B5BD9"/>
    <w:rsid w:val="003C0174"/>
    <w:rsid w:val="003C19E6"/>
    <w:rsid w:val="003C3916"/>
    <w:rsid w:val="003C636D"/>
    <w:rsid w:val="003D19E0"/>
    <w:rsid w:val="003D2036"/>
    <w:rsid w:val="003D5E5A"/>
    <w:rsid w:val="003D5F90"/>
    <w:rsid w:val="003E11BA"/>
    <w:rsid w:val="003E3E96"/>
    <w:rsid w:val="003F1F1A"/>
    <w:rsid w:val="003F4D8E"/>
    <w:rsid w:val="003F5DE2"/>
    <w:rsid w:val="003F767E"/>
    <w:rsid w:val="0040385C"/>
    <w:rsid w:val="004054E2"/>
    <w:rsid w:val="004127D0"/>
    <w:rsid w:val="00421E23"/>
    <w:rsid w:val="004230DC"/>
    <w:rsid w:val="00427B3C"/>
    <w:rsid w:val="004306C2"/>
    <w:rsid w:val="00444E13"/>
    <w:rsid w:val="0044694E"/>
    <w:rsid w:val="00447B55"/>
    <w:rsid w:val="0045113C"/>
    <w:rsid w:val="004528C1"/>
    <w:rsid w:val="004528E8"/>
    <w:rsid w:val="0046167C"/>
    <w:rsid w:val="0047439F"/>
    <w:rsid w:val="00475491"/>
    <w:rsid w:val="00493756"/>
    <w:rsid w:val="004961DE"/>
    <w:rsid w:val="004971AC"/>
    <w:rsid w:val="004A1113"/>
    <w:rsid w:val="004A47EF"/>
    <w:rsid w:val="004A4B6C"/>
    <w:rsid w:val="004A4CA3"/>
    <w:rsid w:val="004A63A6"/>
    <w:rsid w:val="004B21A6"/>
    <w:rsid w:val="004B5395"/>
    <w:rsid w:val="004C3F0C"/>
    <w:rsid w:val="004C59E2"/>
    <w:rsid w:val="004D21DC"/>
    <w:rsid w:val="004D35FC"/>
    <w:rsid w:val="004D4747"/>
    <w:rsid w:val="004E686C"/>
    <w:rsid w:val="004F38C0"/>
    <w:rsid w:val="004F5B43"/>
    <w:rsid w:val="004F7B65"/>
    <w:rsid w:val="005065AC"/>
    <w:rsid w:val="00512E68"/>
    <w:rsid w:val="005160D9"/>
    <w:rsid w:val="005367A3"/>
    <w:rsid w:val="00536B3E"/>
    <w:rsid w:val="00542EB6"/>
    <w:rsid w:val="005436DD"/>
    <w:rsid w:val="00561C95"/>
    <w:rsid w:val="00565FB0"/>
    <w:rsid w:val="005741B3"/>
    <w:rsid w:val="00576A6E"/>
    <w:rsid w:val="00581217"/>
    <w:rsid w:val="00581E03"/>
    <w:rsid w:val="00581F4E"/>
    <w:rsid w:val="00586BBD"/>
    <w:rsid w:val="005A0FA9"/>
    <w:rsid w:val="005A7165"/>
    <w:rsid w:val="005C10EE"/>
    <w:rsid w:val="005C1B50"/>
    <w:rsid w:val="005C5CAF"/>
    <w:rsid w:val="005C7AC4"/>
    <w:rsid w:val="005E45FB"/>
    <w:rsid w:val="005E6B78"/>
    <w:rsid w:val="005F290B"/>
    <w:rsid w:val="005F50B6"/>
    <w:rsid w:val="005F5FD7"/>
    <w:rsid w:val="0061576D"/>
    <w:rsid w:val="006159EC"/>
    <w:rsid w:val="00617F4B"/>
    <w:rsid w:val="006200E4"/>
    <w:rsid w:val="006224D3"/>
    <w:rsid w:val="00625A15"/>
    <w:rsid w:val="00633CDD"/>
    <w:rsid w:val="0065325F"/>
    <w:rsid w:val="006542A0"/>
    <w:rsid w:val="00662DD7"/>
    <w:rsid w:val="00664D0D"/>
    <w:rsid w:val="00666B10"/>
    <w:rsid w:val="00666DB4"/>
    <w:rsid w:val="00671F50"/>
    <w:rsid w:val="00674169"/>
    <w:rsid w:val="00676475"/>
    <w:rsid w:val="00680C2E"/>
    <w:rsid w:val="006837D7"/>
    <w:rsid w:val="00690973"/>
    <w:rsid w:val="006A36FD"/>
    <w:rsid w:val="006A6E4A"/>
    <w:rsid w:val="006B2A15"/>
    <w:rsid w:val="006C4BFC"/>
    <w:rsid w:val="006D6E5D"/>
    <w:rsid w:val="006E42F4"/>
    <w:rsid w:val="006E4A4D"/>
    <w:rsid w:val="006E5F64"/>
    <w:rsid w:val="006F5E54"/>
    <w:rsid w:val="006F679C"/>
    <w:rsid w:val="006F6B3A"/>
    <w:rsid w:val="0070218C"/>
    <w:rsid w:val="00711A78"/>
    <w:rsid w:val="00715B5B"/>
    <w:rsid w:val="007164CA"/>
    <w:rsid w:val="00717CD6"/>
    <w:rsid w:val="00720009"/>
    <w:rsid w:val="00720906"/>
    <w:rsid w:val="00721FE0"/>
    <w:rsid w:val="0072373E"/>
    <w:rsid w:val="007270DA"/>
    <w:rsid w:val="00735CE5"/>
    <w:rsid w:val="00741BD4"/>
    <w:rsid w:val="00751020"/>
    <w:rsid w:val="007518DD"/>
    <w:rsid w:val="00771741"/>
    <w:rsid w:val="007721E9"/>
    <w:rsid w:val="00786D62"/>
    <w:rsid w:val="00790645"/>
    <w:rsid w:val="00793B76"/>
    <w:rsid w:val="007A00B0"/>
    <w:rsid w:val="007A250C"/>
    <w:rsid w:val="007A3C99"/>
    <w:rsid w:val="007B2A7D"/>
    <w:rsid w:val="007B3C82"/>
    <w:rsid w:val="007C2263"/>
    <w:rsid w:val="007C22C3"/>
    <w:rsid w:val="007D0BB6"/>
    <w:rsid w:val="007D15BA"/>
    <w:rsid w:val="0081049A"/>
    <w:rsid w:val="00811D3B"/>
    <w:rsid w:val="00815F17"/>
    <w:rsid w:val="008214B3"/>
    <w:rsid w:val="00822104"/>
    <w:rsid w:val="00823CAC"/>
    <w:rsid w:val="00825BFF"/>
    <w:rsid w:val="00832C35"/>
    <w:rsid w:val="00836F2B"/>
    <w:rsid w:val="0083734C"/>
    <w:rsid w:val="008436C9"/>
    <w:rsid w:val="008574C3"/>
    <w:rsid w:val="00880B2F"/>
    <w:rsid w:val="00895708"/>
    <w:rsid w:val="008971A9"/>
    <w:rsid w:val="008A0EE4"/>
    <w:rsid w:val="008A683E"/>
    <w:rsid w:val="008B182A"/>
    <w:rsid w:val="008B32D0"/>
    <w:rsid w:val="008B5992"/>
    <w:rsid w:val="008B6BA3"/>
    <w:rsid w:val="008C4A43"/>
    <w:rsid w:val="008C765F"/>
    <w:rsid w:val="008E225C"/>
    <w:rsid w:val="008E3195"/>
    <w:rsid w:val="008E6B30"/>
    <w:rsid w:val="008F76D3"/>
    <w:rsid w:val="00902DB8"/>
    <w:rsid w:val="00903AED"/>
    <w:rsid w:val="00904587"/>
    <w:rsid w:val="009352D1"/>
    <w:rsid w:val="00936A2F"/>
    <w:rsid w:val="00941C1F"/>
    <w:rsid w:val="00944A43"/>
    <w:rsid w:val="00952A1A"/>
    <w:rsid w:val="009563AD"/>
    <w:rsid w:val="00957AA9"/>
    <w:rsid w:val="00960838"/>
    <w:rsid w:val="00961871"/>
    <w:rsid w:val="00961C3E"/>
    <w:rsid w:val="00967CF8"/>
    <w:rsid w:val="00985456"/>
    <w:rsid w:val="00985FE2"/>
    <w:rsid w:val="0098632C"/>
    <w:rsid w:val="009878D1"/>
    <w:rsid w:val="009901DF"/>
    <w:rsid w:val="00990748"/>
    <w:rsid w:val="00990C88"/>
    <w:rsid w:val="00993C4D"/>
    <w:rsid w:val="009964B8"/>
    <w:rsid w:val="009A5217"/>
    <w:rsid w:val="009B0423"/>
    <w:rsid w:val="009B18E9"/>
    <w:rsid w:val="009B70A4"/>
    <w:rsid w:val="009C1919"/>
    <w:rsid w:val="009D0ED5"/>
    <w:rsid w:val="009D6A6B"/>
    <w:rsid w:val="009E014B"/>
    <w:rsid w:val="009E5540"/>
    <w:rsid w:val="009E5B9A"/>
    <w:rsid w:val="009E63E2"/>
    <w:rsid w:val="009E679D"/>
    <w:rsid w:val="009F0160"/>
    <w:rsid w:val="009F101C"/>
    <w:rsid w:val="009F16C4"/>
    <w:rsid w:val="009F428A"/>
    <w:rsid w:val="009F7E92"/>
    <w:rsid w:val="00A04770"/>
    <w:rsid w:val="00A078CA"/>
    <w:rsid w:val="00A07CAE"/>
    <w:rsid w:val="00A13554"/>
    <w:rsid w:val="00A169B2"/>
    <w:rsid w:val="00A25F1E"/>
    <w:rsid w:val="00A323A4"/>
    <w:rsid w:val="00A4676F"/>
    <w:rsid w:val="00A516C4"/>
    <w:rsid w:val="00A54C02"/>
    <w:rsid w:val="00A6109E"/>
    <w:rsid w:val="00A62726"/>
    <w:rsid w:val="00A64A2B"/>
    <w:rsid w:val="00A73994"/>
    <w:rsid w:val="00A73FE3"/>
    <w:rsid w:val="00A908BD"/>
    <w:rsid w:val="00A9350D"/>
    <w:rsid w:val="00AA1B47"/>
    <w:rsid w:val="00AC4B5F"/>
    <w:rsid w:val="00AC50D8"/>
    <w:rsid w:val="00AC790D"/>
    <w:rsid w:val="00AD2C38"/>
    <w:rsid w:val="00AD2D73"/>
    <w:rsid w:val="00AE4294"/>
    <w:rsid w:val="00AE4F2D"/>
    <w:rsid w:val="00AE761D"/>
    <w:rsid w:val="00AE76A6"/>
    <w:rsid w:val="00AF5183"/>
    <w:rsid w:val="00AF79D9"/>
    <w:rsid w:val="00B05AD9"/>
    <w:rsid w:val="00B16DC6"/>
    <w:rsid w:val="00B25D86"/>
    <w:rsid w:val="00B345A4"/>
    <w:rsid w:val="00B34CDB"/>
    <w:rsid w:val="00B472C7"/>
    <w:rsid w:val="00B518B9"/>
    <w:rsid w:val="00B62BDE"/>
    <w:rsid w:val="00B727F0"/>
    <w:rsid w:val="00B76E12"/>
    <w:rsid w:val="00B77784"/>
    <w:rsid w:val="00B83AF0"/>
    <w:rsid w:val="00B873EC"/>
    <w:rsid w:val="00BA2773"/>
    <w:rsid w:val="00BA5B38"/>
    <w:rsid w:val="00BA7B5D"/>
    <w:rsid w:val="00BB5F29"/>
    <w:rsid w:val="00BB7E65"/>
    <w:rsid w:val="00BC2503"/>
    <w:rsid w:val="00BD4307"/>
    <w:rsid w:val="00BD4486"/>
    <w:rsid w:val="00BD602C"/>
    <w:rsid w:val="00BD6FC0"/>
    <w:rsid w:val="00BD71C1"/>
    <w:rsid w:val="00BE006D"/>
    <w:rsid w:val="00BE2123"/>
    <w:rsid w:val="00BF6E02"/>
    <w:rsid w:val="00C026C3"/>
    <w:rsid w:val="00C12B60"/>
    <w:rsid w:val="00C303FF"/>
    <w:rsid w:val="00C30819"/>
    <w:rsid w:val="00C322D6"/>
    <w:rsid w:val="00C341F0"/>
    <w:rsid w:val="00C37FE3"/>
    <w:rsid w:val="00C468A8"/>
    <w:rsid w:val="00C507B1"/>
    <w:rsid w:val="00C53902"/>
    <w:rsid w:val="00C56422"/>
    <w:rsid w:val="00C61C11"/>
    <w:rsid w:val="00C64C6E"/>
    <w:rsid w:val="00C6542A"/>
    <w:rsid w:val="00C74E42"/>
    <w:rsid w:val="00C77CDF"/>
    <w:rsid w:val="00C8300D"/>
    <w:rsid w:val="00C85565"/>
    <w:rsid w:val="00C878D2"/>
    <w:rsid w:val="00C90184"/>
    <w:rsid w:val="00C97006"/>
    <w:rsid w:val="00CA4F7D"/>
    <w:rsid w:val="00CA663D"/>
    <w:rsid w:val="00CA7E45"/>
    <w:rsid w:val="00CB5DC2"/>
    <w:rsid w:val="00CC7143"/>
    <w:rsid w:val="00CC7BB2"/>
    <w:rsid w:val="00CF23F7"/>
    <w:rsid w:val="00D065AE"/>
    <w:rsid w:val="00D12BDB"/>
    <w:rsid w:val="00D200FB"/>
    <w:rsid w:val="00D20440"/>
    <w:rsid w:val="00D21A56"/>
    <w:rsid w:val="00D239D2"/>
    <w:rsid w:val="00D3299A"/>
    <w:rsid w:val="00D36559"/>
    <w:rsid w:val="00D36F10"/>
    <w:rsid w:val="00D46FB3"/>
    <w:rsid w:val="00D46FC1"/>
    <w:rsid w:val="00D52864"/>
    <w:rsid w:val="00D53117"/>
    <w:rsid w:val="00D55ADA"/>
    <w:rsid w:val="00D57AD5"/>
    <w:rsid w:val="00D628D9"/>
    <w:rsid w:val="00D6369D"/>
    <w:rsid w:val="00D6458B"/>
    <w:rsid w:val="00D67527"/>
    <w:rsid w:val="00D71BB4"/>
    <w:rsid w:val="00D726DC"/>
    <w:rsid w:val="00D96631"/>
    <w:rsid w:val="00DA07BD"/>
    <w:rsid w:val="00DB1612"/>
    <w:rsid w:val="00DB4262"/>
    <w:rsid w:val="00DB4331"/>
    <w:rsid w:val="00DB4BC9"/>
    <w:rsid w:val="00DB547D"/>
    <w:rsid w:val="00DC0C70"/>
    <w:rsid w:val="00DC1DC6"/>
    <w:rsid w:val="00DC37C3"/>
    <w:rsid w:val="00DC5321"/>
    <w:rsid w:val="00DD00A1"/>
    <w:rsid w:val="00DD09D2"/>
    <w:rsid w:val="00DD4CCB"/>
    <w:rsid w:val="00DE01D0"/>
    <w:rsid w:val="00DE3CF9"/>
    <w:rsid w:val="00DF0B54"/>
    <w:rsid w:val="00E05CB4"/>
    <w:rsid w:val="00E16D5E"/>
    <w:rsid w:val="00E32CB0"/>
    <w:rsid w:val="00E355ED"/>
    <w:rsid w:val="00E55192"/>
    <w:rsid w:val="00E5777B"/>
    <w:rsid w:val="00E57CCE"/>
    <w:rsid w:val="00E61E1E"/>
    <w:rsid w:val="00E637BA"/>
    <w:rsid w:val="00E64927"/>
    <w:rsid w:val="00E66204"/>
    <w:rsid w:val="00E662CD"/>
    <w:rsid w:val="00E66715"/>
    <w:rsid w:val="00E72BA0"/>
    <w:rsid w:val="00E7425A"/>
    <w:rsid w:val="00E845C9"/>
    <w:rsid w:val="00E901F2"/>
    <w:rsid w:val="00E92C47"/>
    <w:rsid w:val="00E934EC"/>
    <w:rsid w:val="00E9390B"/>
    <w:rsid w:val="00E967CC"/>
    <w:rsid w:val="00EA6C63"/>
    <w:rsid w:val="00EB0CA8"/>
    <w:rsid w:val="00EB2833"/>
    <w:rsid w:val="00EB2E6A"/>
    <w:rsid w:val="00EB5998"/>
    <w:rsid w:val="00EB765F"/>
    <w:rsid w:val="00EC1D94"/>
    <w:rsid w:val="00EE1D43"/>
    <w:rsid w:val="00EE2A0D"/>
    <w:rsid w:val="00EE4979"/>
    <w:rsid w:val="00EE6141"/>
    <w:rsid w:val="00EF1D27"/>
    <w:rsid w:val="00EF2CE5"/>
    <w:rsid w:val="00EF4DBD"/>
    <w:rsid w:val="00EF7C34"/>
    <w:rsid w:val="00F01874"/>
    <w:rsid w:val="00F106DE"/>
    <w:rsid w:val="00F13D96"/>
    <w:rsid w:val="00F15088"/>
    <w:rsid w:val="00F22892"/>
    <w:rsid w:val="00F35B53"/>
    <w:rsid w:val="00F415BE"/>
    <w:rsid w:val="00F44CC1"/>
    <w:rsid w:val="00F46586"/>
    <w:rsid w:val="00F547DC"/>
    <w:rsid w:val="00F554B8"/>
    <w:rsid w:val="00F55B4B"/>
    <w:rsid w:val="00F6206B"/>
    <w:rsid w:val="00F72223"/>
    <w:rsid w:val="00F735A2"/>
    <w:rsid w:val="00F7717A"/>
    <w:rsid w:val="00F82672"/>
    <w:rsid w:val="00F84776"/>
    <w:rsid w:val="00F90CA8"/>
    <w:rsid w:val="00F95C62"/>
    <w:rsid w:val="00F961A3"/>
    <w:rsid w:val="00FA1D47"/>
    <w:rsid w:val="00FA4012"/>
    <w:rsid w:val="00FC5643"/>
    <w:rsid w:val="00FC5C1F"/>
    <w:rsid w:val="00FC7CB9"/>
    <w:rsid w:val="00FD63CE"/>
    <w:rsid w:val="00FE2215"/>
    <w:rsid w:val="00FF0C61"/>
    <w:rsid w:val="075067CC"/>
    <w:rsid w:val="342E2522"/>
    <w:rsid w:val="76AA66C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89" fillcolor="white">
      <v:fill color="white"/>
    </o:shapedefaults>
    <o:shapelayout v:ext="edit">
      <o:idmap v:ext="edit" data="1"/>
    </o:shapelayout>
  </w:shapeDefaults>
  <w:decimalSymbol w:val="."/>
  <w:listSeparator w:val=","/>
  <w15:docId w15:val="{408956B3-37F3-4E78-8B70-0998A5C38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5BFF"/>
    <w:pPr>
      <w:spacing w:after="0" w:line="480"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line="240" w:lineRule="auto"/>
    </w:pPr>
    <w:rPr>
      <w:rFonts w:ascii="Tahoma" w:hAnsi="Tahoma" w:cs="Tahoma"/>
      <w:sz w:val="16"/>
      <w:szCs w:val="16"/>
    </w:rPr>
  </w:style>
  <w:style w:type="paragraph" w:styleId="CommentText">
    <w:name w:val="annotation text"/>
    <w:basedOn w:val="Normal"/>
    <w:link w:val="CommentTextChar"/>
    <w:uiPriority w:val="99"/>
    <w:semiHidden/>
    <w:unhideWhenUsed/>
    <w:pPr>
      <w:spacing w:after="200" w:line="240" w:lineRule="auto"/>
    </w:pPr>
    <w:rPr>
      <w:sz w:val="20"/>
      <w:szCs w:val="20"/>
    </w:rPr>
  </w:style>
  <w:style w:type="paragraph" w:styleId="CommentSubject">
    <w:name w:val="annotation subject"/>
    <w:basedOn w:val="CommentText"/>
    <w:next w:val="CommentText"/>
    <w:link w:val="CommentSubjectChar"/>
    <w:uiPriority w:val="99"/>
    <w:semiHidden/>
    <w:unhideWhenUsed/>
    <w:qFormat/>
    <w:pPr>
      <w:spacing w:after="0"/>
    </w:pPr>
    <w:rPr>
      <w:b/>
      <w:bCs/>
    </w:rPr>
  </w:style>
  <w:style w:type="paragraph" w:styleId="Footer">
    <w:name w:val="footer"/>
    <w:basedOn w:val="Normal"/>
    <w:link w:val="FooterChar"/>
    <w:uiPriority w:val="99"/>
    <w:unhideWhenUsed/>
    <w:qFormat/>
    <w:pPr>
      <w:tabs>
        <w:tab w:val="center" w:pos="4680"/>
        <w:tab w:val="right" w:pos="9360"/>
      </w:tabs>
      <w:spacing w:line="240" w:lineRule="auto"/>
    </w:pPr>
  </w:style>
  <w:style w:type="paragraph" w:styleId="Header">
    <w:name w:val="header"/>
    <w:basedOn w:val="Normal"/>
    <w:link w:val="HeaderChar"/>
    <w:uiPriority w:val="99"/>
    <w:unhideWhenUsed/>
    <w:qFormat/>
    <w:pPr>
      <w:tabs>
        <w:tab w:val="center" w:pos="4680"/>
        <w:tab w:val="right" w:pos="9360"/>
      </w:tabs>
      <w:spacing w:line="240" w:lineRule="auto"/>
    </w:pPr>
  </w:style>
  <w:style w:type="paragraph" w:styleId="NormalWeb">
    <w:name w:val="Normal (Web)"/>
    <w:basedOn w:val="Normal"/>
    <w:uiPriority w:val="99"/>
    <w:semiHidden/>
    <w:unhideWhenUsed/>
    <w:rPr>
      <w:sz w:val="24"/>
      <w:szCs w:val="24"/>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unhideWhenUsed/>
    <w:qFormat/>
    <w:pPr>
      <w:spacing w:after="100"/>
      <w:ind w:left="440"/>
    </w:p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qFormat/>
    <w:rPr>
      <w:color w:val="0000FF" w:themeColor="hyperlink"/>
      <w:u w:val="single"/>
    </w:rPr>
  </w:style>
  <w:style w:type="character" w:styleId="LineNumber">
    <w:name w:val="line number"/>
    <w:basedOn w:val="DefaultParagraphFont"/>
    <w:uiPriority w:val="99"/>
    <w:semiHidden/>
    <w:unhideWhenUsed/>
    <w:qFormat/>
  </w:style>
  <w:style w:type="table" w:styleId="TableGrid">
    <w:name w:val="Table Grid"/>
    <w:basedOn w:val="TableNormal"/>
    <w:uiPriority w:val="59"/>
    <w:qFormat/>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CommentTextChar">
    <w:name w:val="Comment Text Char"/>
    <w:basedOn w:val="DefaultParagraphFont"/>
    <w:link w:val="CommentText"/>
    <w:uiPriority w:val="99"/>
    <w:semiHidden/>
    <w:qFormat/>
    <w:rPr>
      <w:sz w:val="20"/>
      <w:szCs w:val="20"/>
    </w:rPr>
  </w:style>
  <w:style w:type="paragraph" w:customStyle="1" w:styleId="Default">
    <w:name w:val="Default"/>
    <w:qFormat/>
    <w:pPr>
      <w:autoSpaceDE w:val="0"/>
      <w:autoSpaceDN w:val="0"/>
      <w:adjustRightInd w:val="0"/>
      <w:spacing w:after="0" w:line="240" w:lineRule="auto"/>
    </w:pPr>
    <w:rPr>
      <w:rFonts w:ascii="Times New Roman" w:eastAsiaTheme="minorHAnsi" w:hAnsi="Times New Roman"/>
      <w:color w:val="000000"/>
      <w:sz w:val="24"/>
      <w:szCs w:val="24"/>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PlaceholderText">
    <w:name w:val="Placeholder Text"/>
    <w:basedOn w:val="DefaultParagraphFont"/>
    <w:uiPriority w:val="99"/>
    <w:semiHidden/>
    <w:rPr>
      <w:color w:val="808080"/>
    </w:rPr>
  </w:style>
  <w:style w:type="character" w:customStyle="1" w:styleId="15">
    <w:name w:val="15"/>
    <w:basedOn w:val="DefaultParagraphFont"/>
    <w:qFormat/>
    <w:rPr>
      <w:rFonts w:ascii="Calibri" w:hAnsi="Calibri" w:cs="Calibri" w:hint="default"/>
      <w:sz w:val="16"/>
      <w:szCs w:val="16"/>
    </w:rPr>
  </w:style>
  <w:style w:type="paragraph" w:customStyle="1" w:styleId="Bibliography1">
    <w:name w:val="Bibliography1"/>
    <w:basedOn w:val="Normal"/>
    <w:next w:val="Normal"/>
    <w:uiPriority w:val="37"/>
    <w:unhideWhenUsed/>
    <w:pPr>
      <w:spacing w:after="200" w:line="276" w:lineRule="auto"/>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qFormat/>
    <w:rPr>
      <w:rFonts w:asciiTheme="majorHAnsi" w:eastAsiaTheme="majorEastAsia" w:hAnsiTheme="majorHAnsi" w:cstheme="majorBidi"/>
      <w:b/>
      <w:bCs/>
      <w:color w:val="4F81BD" w:themeColor="accent1"/>
    </w:rPr>
  </w:style>
  <w:style w:type="character" w:customStyle="1" w:styleId="Heading2Char">
    <w:name w:val="Heading 2 Char"/>
    <w:basedOn w:val="DefaultParagraphFont"/>
    <w:link w:val="Heading2"/>
    <w:uiPriority w:val="9"/>
    <w:qFormat/>
    <w:rPr>
      <w:rFonts w:asciiTheme="majorHAnsi" w:eastAsiaTheme="majorEastAsia" w:hAnsiTheme="majorHAnsi" w:cstheme="majorBidi"/>
      <w:b/>
      <w:bCs/>
      <w:color w:val="4F81BD" w:themeColor="accent1"/>
      <w:sz w:val="26"/>
      <w:szCs w:val="26"/>
    </w:rPr>
  </w:style>
  <w:style w:type="paragraph" w:customStyle="1" w:styleId="TOCHeading1">
    <w:name w:val="TOC Heading1"/>
    <w:basedOn w:val="Heading1"/>
    <w:next w:val="Normal"/>
    <w:uiPriority w:val="39"/>
    <w:unhideWhenUsed/>
    <w:qFormat/>
    <w:pPr>
      <w:spacing w:line="276" w:lineRule="auto"/>
      <w:outlineLvl w:val="9"/>
    </w:pPr>
    <w:rPr>
      <w:lang w:eastAsia="ja-JP"/>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msolistparagraph0">
    <w:name w:val="msolistparagraph"/>
    <w:pPr>
      <w:spacing w:beforeAutospacing="1" w:after="0"/>
      <w:ind w:left="720"/>
    </w:pPr>
    <w:rPr>
      <w:rFonts w:eastAsia="Times New Roman" w:hint="eastAsia"/>
      <w:sz w:val="24"/>
      <w:szCs w:val="24"/>
      <w:lang w:eastAsia="zh-CN"/>
    </w:rPr>
  </w:style>
  <w:style w:type="paragraph" w:styleId="Bibliography">
    <w:name w:val="Bibliography"/>
    <w:basedOn w:val="Normal"/>
    <w:next w:val="Normal"/>
    <w:uiPriority w:val="37"/>
    <w:unhideWhenUsed/>
    <w:rsid w:val="000E3A38"/>
  </w:style>
  <w:style w:type="table" w:styleId="LightList">
    <w:name w:val="Light List"/>
    <w:basedOn w:val="TableNormal"/>
    <w:uiPriority w:val="61"/>
    <w:rsid w:val="001C5C2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0773A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0773A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tyle1">
    <w:name w:val="Style1"/>
    <w:basedOn w:val="TableNormal"/>
    <w:uiPriority w:val="99"/>
    <w:rsid w:val="000773AF"/>
    <w:pPr>
      <w:spacing w:after="0" w:line="240" w:lineRule="auto"/>
    </w:pPr>
    <w:tblPr>
      <w:tblInd w:w="0" w:type="dxa"/>
      <w:tblCellMar>
        <w:top w:w="0" w:type="dxa"/>
        <w:left w:w="108" w:type="dxa"/>
        <w:bottom w:w="0" w:type="dxa"/>
        <w:right w:w="108" w:type="dxa"/>
      </w:tblCellMar>
    </w:tblPr>
  </w:style>
  <w:style w:type="paragraph" w:styleId="TOCHeading">
    <w:name w:val="TOC Heading"/>
    <w:basedOn w:val="Heading1"/>
    <w:next w:val="Normal"/>
    <w:uiPriority w:val="39"/>
    <w:unhideWhenUsed/>
    <w:qFormat/>
    <w:rsid w:val="00D52864"/>
    <w:pPr>
      <w:outlineLvl w:val="9"/>
    </w:pPr>
  </w:style>
  <w:style w:type="paragraph" w:styleId="FootnoteText">
    <w:name w:val="footnote text"/>
    <w:basedOn w:val="Normal"/>
    <w:link w:val="FootnoteTextChar"/>
    <w:uiPriority w:val="99"/>
    <w:semiHidden/>
    <w:unhideWhenUsed/>
    <w:qFormat/>
    <w:rsid w:val="00985456"/>
    <w:pPr>
      <w:spacing w:line="240" w:lineRule="auto"/>
    </w:pPr>
    <w:rPr>
      <w:sz w:val="20"/>
      <w:szCs w:val="20"/>
    </w:rPr>
  </w:style>
  <w:style w:type="character" w:customStyle="1" w:styleId="FootnoteTextChar">
    <w:name w:val="Footnote Text Char"/>
    <w:basedOn w:val="DefaultParagraphFont"/>
    <w:link w:val="FootnoteText"/>
    <w:uiPriority w:val="99"/>
    <w:semiHidden/>
    <w:rsid w:val="00985456"/>
    <w:rPr>
      <w:rFonts w:asciiTheme="minorHAnsi" w:eastAsiaTheme="minorHAnsi" w:hAnsiTheme="minorHAnsi" w:cstheme="minorBidi"/>
    </w:rPr>
  </w:style>
  <w:style w:type="character" w:styleId="FootnoteReference">
    <w:name w:val="footnote reference"/>
    <w:basedOn w:val="DefaultParagraphFont"/>
    <w:uiPriority w:val="99"/>
    <w:semiHidden/>
    <w:unhideWhenUsed/>
    <w:rsid w:val="009854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639498">
      <w:bodyDiv w:val="1"/>
      <w:marLeft w:val="0"/>
      <w:marRight w:val="0"/>
      <w:marTop w:val="0"/>
      <w:marBottom w:val="0"/>
      <w:divBdr>
        <w:top w:val="none" w:sz="0" w:space="0" w:color="auto"/>
        <w:left w:val="none" w:sz="0" w:space="0" w:color="auto"/>
        <w:bottom w:val="none" w:sz="0" w:space="0" w:color="auto"/>
        <w:right w:val="none" w:sz="0" w:space="0" w:color="auto"/>
      </w:divBdr>
    </w:div>
    <w:div w:id="202714374">
      <w:bodyDiv w:val="1"/>
      <w:marLeft w:val="0"/>
      <w:marRight w:val="0"/>
      <w:marTop w:val="0"/>
      <w:marBottom w:val="0"/>
      <w:divBdr>
        <w:top w:val="none" w:sz="0" w:space="0" w:color="auto"/>
        <w:left w:val="none" w:sz="0" w:space="0" w:color="auto"/>
        <w:bottom w:val="none" w:sz="0" w:space="0" w:color="auto"/>
        <w:right w:val="none" w:sz="0" w:space="0" w:color="auto"/>
      </w:divBdr>
    </w:div>
    <w:div w:id="513344055">
      <w:bodyDiv w:val="1"/>
      <w:marLeft w:val="0"/>
      <w:marRight w:val="0"/>
      <w:marTop w:val="0"/>
      <w:marBottom w:val="0"/>
      <w:divBdr>
        <w:top w:val="none" w:sz="0" w:space="0" w:color="auto"/>
        <w:left w:val="none" w:sz="0" w:space="0" w:color="auto"/>
        <w:bottom w:val="none" w:sz="0" w:space="0" w:color="auto"/>
        <w:right w:val="none" w:sz="0" w:space="0" w:color="auto"/>
      </w:divBdr>
    </w:div>
    <w:div w:id="17284577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header" Target="header4.xml"/><Relationship Id="rId34" Type="http://schemas.openxmlformats.org/officeDocument/2006/relationships/footer" Target="footer6.xml"/><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header" Target="header8.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0.jpeg"/><Relationship Id="rId11" Type="http://schemas.openxmlformats.org/officeDocument/2006/relationships/image" Target="media/image3.jpeg"/><Relationship Id="rId24" Type="http://schemas.openxmlformats.org/officeDocument/2006/relationships/image" Target="media/image5.png"/><Relationship Id="rId32" Type="http://schemas.openxmlformats.org/officeDocument/2006/relationships/header" Target="header6.xml"/><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png"/><Relationship Id="rId5" Type="http://schemas.openxmlformats.org/officeDocument/2006/relationships/settings" Target="settings.xml"/><Relationship Id="rId61" Type="http://schemas.openxmlformats.org/officeDocument/2006/relationships/image" Target="media/image38.png"/><Relationship Id="rId19" Type="http://schemas.openxmlformats.org/officeDocument/2006/relationships/header" Target="header3.xml"/><Relationship Id="rId14" Type="http://schemas.openxmlformats.org/officeDocument/2006/relationships/hyperlink" Target="mailto:rositapurnamasari13@gmail.com" TargetMode="External"/><Relationship Id="rId22" Type="http://schemas.openxmlformats.org/officeDocument/2006/relationships/header" Target="header5.xml"/><Relationship Id="rId27" Type="http://schemas.openxmlformats.org/officeDocument/2006/relationships/image" Target="media/image8.png"/><Relationship Id="rId30" Type="http://schemas.openxmlformats.org/officeDocument/2006/relationships/image" Target="media/image11.jpeg"/><Relationship Id="rId35" Type="http://schemas.openxmlformats.org/officeDocument/2006/relationships/header" Target="header7.xml"/><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8.png"/><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footer" Target="footer5.xml"/><Relationship Id="rId38" Type="http://schemas.openxmlformats.org/officeDocument/2006/relationships/image" Target="media/image15.jpeg"/><Relationship Id="rId46" Type="http://schemas.openxmlformats.org/officeDocument/2006/relationships/image" Target="media/image23.png"/><Relationship Id="rId59" Type="http://schemas.openxmlformats.org/officeDocument/2006/relationships/image" Target="media/image36.png"/><Relationship Id="rId20" Type="http://schemas.openxmlformats.org/officeDocument/2006/relationships/footer" Target="footer3.xml"/><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image" Target="media/image9.png"/><Relationship Id="rId36" Type="http://schemas.openxmlformats.org/officeDocument/2006/relationships/image" Target="media/image13.jpe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image" Target="media/image2.jpeg"/><Relationship Id="rId31" Type="http://schemas.openxmlformats.org/officeDocument/2006/relationships/image" Target="media/image12.jpeg"/><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hyperlink" Target="mailto:Rositapurnamasari13@gmail.com" TargetMode="External"/><Relationship Id="rId18" Type="http://schemas.openxmlformats.org/officeDocument/2006/relationships/footer" Target="footer2.xml"/><Relationship Id="rId39"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b:Source>
    <b:Tag>Naw01</b:Tag>
    <b:SourceType>ArticleInAPeriodical</b:SourceType>
    <b:Guid>{412D79B9-D980-493B-8C01-4C6D7FFB519A}</b:Guid>
    <b:Author>
      <b:Author>
        <b:NameList>
          <b:Person>
            <b:Last>Nawawi</b:Last>
            <b:First>Hadari</b:First>
          </b:Person>
        </b:NameList>
      </b:Author>
    </b:Author>
    <b:Title>Metode Penelitian Bidang Sosial</b:Title>
    <b:Year>2001</b:Year>
    <b:Pages>39-40</b:Pages>
    <b:RefOrder>5</b:RefOrder>
  </b:Source>
  <b:Source>
    <b:Tag>Haw11</b:Tag>
    <b:SourceType>Book</b:SourceType>
    <b:Guid>{CC188FC7-7C46-4913-B229-41C2E890B3D3}</b:Guid>
    <b:Title>manajemen stress cemas dan depresi</b:Title>
    <b:Year>2011</b:Year>
    <b:City>jakarta</b:City>
    <b:Publisher>balai penerbit FKUI</b:Publisher>
    <b:Author>
      <b:Author>
        <b:NameList>
          <b:Person>
            <b:Last>Hawari</b:Last>
            <b:Middle>Dadang</b:Middle>
            <b:First>H</b:First>
          </b:Person>
        </b:NameList>
      </b:Author>
    </b:Author>
    <b:RefOrder>7</b:RefOrder>
  </b:Source>
  <b:Source>
    <b:Tag>Placeholder1</b:Tag>
    <b:SourceType>Book</b:SourceType>
    <b:Guid>{4060D3A2-4C52-4BBD-A365-CFF2960AD8A8}</b:Guid>
    <b:LCID>id-ID</b:LCID>
    <b:RefOrder>8</b:RefOrder>
  </b:Source>
  <b:Source>
    <b:Tag>Ari15</b:Tag>
    <b:SourceType>JournalArticle</b:SourceType>
    <b:Guid>{5E2415F5-862E-4C38-96DF-4AB2C227F305}</b:Guid>
    <b:Title>Pengaruh Relaksasi Otot Progresif Terhadap Tingkat Stress pada Remaja</b:Title>
    <b:Year>2015</b:Year>
    <b:JournalName>Persona, Jurnal Psikologi Indonesia Vol 4 No. 1</b:JournalName>
    <b:Pages>10-21</b:Pages>
    <b:Author>
      <b:Author>
        <b:NameList>
          <b:Person>
            <b:Last>Arianto</b:Last>
            <b:Middle>April</b:Middle>
            <b:First>Eko</b:First>
          </b:Person>
        </b:NameList>
      </b:Author>
    </b:Author>
    <b:RefOrder>9</b:RefOrder>
  </b:Source>
  <b:Source>
    <b:Tag>Yan12</b:Tag>
    <b:SourceType>Book</b:SourceType>
    <b:Guid>{0B50B949-A130-410F-BC79-6A601BAA5C74}</b:Guid>
    <b:Title>Memaksimalkan Otak Melalui Senam Otak</b:Title>
    <b:Year>2012</b:Year>
    <b:Author>
      <b:Author>
        <b:NameList>
          <b:Person>
            <b:First>Yanuarita</b:First>
          </b:Person>
        </b:NameList>
      </b:Author>
    </b:Author>
    <b:City>Yogyakarta</b:City>
    <b:Publisher>Teranova Books.c</b:Publisher>
    <b:RefOrder>10</b:RefOrder>
  </b:Source>
  <b:Source>
    <b:Tag>Rah17</b:Tag>
    <b:SourceType>JournalArticle</b:SourceType>
    <b:Guid>{3092EEE9-5000-44BC-974C-7549545D7603}</b:Guid>
    <b:Title>Brain Gym Terhadap Tingkat Stres Pada Mahasiswa Program Studi Keperawatan Fakultas Ilmu Kesehatan Universitas Kediri</b:Title>
    <b:Year>2017</b:Year>
    <b:JournalName>Dunia Keperawatan, Vol 5, No.1 </b:JournalName>
    <b:Pages>26-36</b:Pages>
    <b:Author>
      <b:Author>
        <b:NameList>
          <b:Person>
            <b:Last>Rahayu</b:Last>
            <b:Middle>Ika Nur</b:Middle>
            <b:First>Kun</b:First>
          </b:Person>
        </b:NameList>
      </b:Author>
    </b:Author>
    <b:RefOrder>11</b:RefOrder>
  </b:Source>
  <b:Source>
    <b:Tag>Res14</b:Tag>
    <b:SourceType>JournalArticle</b:SourceType>
    <b:Guid>{D076B0F0-0D4C-4536-9B0B-7FE72F96B76E}</b:Guid>
    <b:Title>TEKNIK RELAKSASI OTOT PROGRESIF UNTUK MENGURANGI STRES PADA PENDERITA ASMA</b:Title>
    <b:JournalName>ISSN: 2301-8267</b:JournalName>
    <b:Year>2014</b:Year>
    <b:Author>
      <b:Author>
        <b:NameList>
          <b:Person>
            <b:Last>Resti</b:Last>
            <b:Middle>Bil</b:Middle>
            <b:First>Indriana</b:First>
          </b:Person>
        </b:NameList>
      </b:Author>
    </b:Author>
    <b:RefOrder>12</b:RefOrder>
  </b:Source>
  <b:Source>
    <b:Tag>Ilm17</b:Tag>
    <b:SourceType>JournalArticle</b:SourceType>
    <b:Guid>{A93A8871-07E6-4EBC-AF68-92677CDE017E}</b:Guid>
    <b:Title>Pengaruh Relaksasi Otot Progresif Terhadap Tingkat Stres</b:Title>
    <b:Year>2017</b:Year>
    <b:Pages>497-503</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13</b:RefOrder>
  </b:Source>
  <b:Source>
    <b:Tag>Dik16</b:Tag>
    <b:SourceType>JournalArticle</b:SourceType>
    <b:Guid>{0014B836-4B1C-4C83-B7CB-486B5029A475}</b:Guid>
    <b:Title>Senam Otak (Brain Gym) Berpengaruh terhadap Tingkat Stres pada</b:Title>
    <b:JournalName>Yunita Dikir, Atik Badi’ah, Lala Budi Fitriana, 2016. JNKI, Vol. 4, No. 2,</b:JournalName>
    <b:Year>2016</b:Year>
    <b:Pages>70-74</b:Pages>
    <b:Author>
      <b:Author>
        <b:NameList>
          <b:Person>
            <b:Last>Dikir</b:Last>
            <b:First>Yunita</b:First>
          </b:Person>
          <b:Person>
            <b:Last>Badi’ah</b:Last>
            <b:First>Atik</b:First>
          </b:Person>
          <b:Person>
            <b:Last>Fitriana</b:Last>
            <b:Middle>Budi</b:Middle>
            <b:First>Lala</b:First>
          </b:Person>
        </b:NameList>
      </b:Author>
    </b:Author>
    <b:RefOrder>14</b:RefOrder>
  </b:Source>
  <b:Source>
    <b:Tag>Ilm171</b:Tag>
    <b:SourceType>JournalArticle</b:SourceType>
    <b:Guid>{6BD9CD84-BB42-4BEE-B936-312A396FEA18}</b:Guid>
    <b:Title>Pengaruh Relaksasi Otot Progresif Terhadap Tingkat Stres</b:Title>
    <b:Year>2017</b:Year>
    <b:Pages>499-504</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15</b:RefOrder>
  </b:Source>
  <b:Source>
    <b:Tag>Nan10</b:Tag>
    <b:SourceType>Book</b:SourceType>
    <b:Guid>{2E68148D-E56C-4864-8EA4-EE0C1706247E}</b:Guid>
    <b:Title>Keajaiban Otak Tengah</b:Title>
    <b:Year>2010</b:Year>
    <b:City>Yogyakarta</b:City>
    <b:Publisher>Mediahati Pustaka</b:Publisher>
    <b:Author>
      <b:Author>
        <b:NameList>
          <b:Person>
            <b:Last>Nanuela</b:Last>
            <b:First>Nesya</b:First>
          </b:Person>
        </b:NameList>
      </b:Author>
    </b:Author>
    <b:RefOrder>16</b:RefOrder>
  </b:Source>
  <b:Source>
    <b:Tag>Placeholder2</b:Tag>
    <b:SourceType>JournalArticle</b:SourceType>
    <b:Guid>{76718035-7D1A-4550-A495-7F8D5AAFC75E}</b:Guid>
    <b:Author>
      <b:Author>
        <b:NameList>
          <b:Person>
            <b:Last>Ariyanto</b:Last>
            <b:First>Eko</b:First>
            <b:Middle>April</b:Middle>
          </b:Person>
        </b:NameList>
      </b:Author>
    </b:Author>
    <b:Title>Pengaruh Relaksasi Otot Progresif Terhadap Tingkat Stres pada Remaja di Lapas Anak Blitar</b:Title>
    <b:JournalName>Pesona, Jurnal Psikologi Indonesia Vol. 4</b:JournalName>
    <b:Year>2015</b:Year>
    <b:Pages>10-21</b:Pages>
    <b:RefOrder>17</b:RefOrder>
  </b:Source>
  <b:Source>
    <b:Tag>Eka09</b:Tag>
    <b:SourceType>JournalArticle</b:SourceType>
    <b:Guid>{0DF6C729-E1F3-4570-89F4-93E3864C7E20}</b:Guid>
    <b:Author>
      <b:Author>
        <b:NameList>
          <b:Person>
            <b:Last>Ekasari</b:Last>
            <b:First>Agustina</b:First>
          </b:Person>
          <b:Person>
            <b:Last>Susanti</b:Last>
            <b:First>Nova</b:First>
            <b:Middle>Adelia</b:Middle>
          </b:Person>
        </b:NameList>
      </b:Author>
    </b:Author>
    <b:Title>Hubungan Antara Optimisme Dan Penyesuaian Diri Dengan Stress Pada Narapidana Kasus NAPZA Di Lapas Kelas II A Bulak Kapal Bekasi</b:Title>
    <b:Year>2009</b:Year>
    <b:JournalName>Jurnal Soul Vol. 2</b:JournalName>
    <b:RefOrder>18</b:RefOrder>
  </b:Source>
  <b:Source>
    <b:Tag>Haw06</b:Tag>
    <b:SourceType>Book</b:SourceType>
    <b:Guid>{F4CAA422-E226-4D57-A32F-3E06A9A65C9C}</b:Guid>
    <b:Author>
      <b:Author>
        <b:NameList>
          <b:Person>
            <b:Last>Hawari</b:Last>
            <b:First>Dadang</b:First>
          </b:Person>
        </b:NameList>
      </b:Author>
    </b:Author>
    <b:Title>Manajemen Stres Cemas Dan Depresi edisi ke-2</b:Title>
    <b:Year>2006</b:Year>
    <b:City>Jakarta</b:City>
    <b:Publisher>FKUI</b:Publisher>
    <b:RefOrder>19</b:RefOrder>
  </b:Source>
  <b:Source>
    <b:Tag>Pri14</b:Tag>
    <b:SourceType>Book</b:SourceType>
    <b:Guid>{237EA459-E5FA-4C74-9E88-E9606CB0648A}</b:Guid>
    <b:Author>
      <b:Author>
        <b:NameList>
          <b:Person>
            <b:First>Priyoto</b:First>
          </b:Person>
        </b:NameList>
      </b:Author>
    </b:Author>
    <b:Title>Konsep Manajemen Stres</b:Title>
    <b:Year>2014</b:Year>
    <b:City>Yogyakarta</b:City>
    <b:Publisher>Nuha Medika</b:Publisher>
    <b:RefOrder>1</b:RefOrder>
  </b:Source>
  <b:Source>
    <b:Tag>Placeholder3</b:Tag>
    <b:SourceType>Book</b:SourceType>
    <b:Guid>{A34FD5FD-B65B-4A09-81F1-61014CFAD1EB}</b:Guid>
    <b:Author>
      <b:Author>
        <b:NameList>
          <b:Person>
            <b:Last>Nanuela</b:Last>
            <b:First>Nesya</b:First>
          </b:Person>
        </b:NameList>
      </b:Author>
    </b:Author>
    <b:Title>Keajaiban Otak Tengah</b:Title>
    <b:Year>2010</b:Year>
    <b:City>Yogyakarta</b:City>
    <b:Publisher>Mediahati Pustaka</b:Publisher>
    <b:RefOrder>20</b:RefOrder>
  </b:Source>
  <b:Source>
    <b:Tag>Saf12</b:Tag>
    <b:SourceType>Book</b:SourceType>
    <b:Guid>{7F9502FF-D748-431C-9D8F-EE23BC952658}</b:Guid>
    <b:Author>
      <b:Author>
        <b:NameList>
          <b:Person>
            <b:Last>Safaria</b:Last>
            <b:First>Triantoro</b:First>
          </b:Person>
          <b:Person>
            <b:Last>Saputra</b:Last>
            <b:First>Nofrans</b:First>
            <b:Middle>Eka</b:Middle>
          </b:Person>
        </b:NameList>
      </b:Author>
    </b:Author>
    <b:Title>Manajemen Emosi</b:Title>
    <b:Year>2012</b:Year>
    <b:City>Jakarta</b:City>
    <b:Publisher>PT. Bumi Aksara</b:Publisher>
    <b:RefOrder>21</b:RefOrder>
  </b:Source>
  <b:Source>
    <b:Tag>Sme02</b:Tag>
    <b:SourceType>Book</b:SourceType>
    <b:Guid>{509F4AFA-053C-4D25-90D5-2F2EFE999A8E}</b:Guid>
    <b:Author>
      <b:Author>
        <b:NameList>
          <b:Person>
            <b:Last>Smeltzer</b:Last>
            <b:First>Suzanne</b:First>
            <b:Middle>C</b:Middle>
          </b:Person>
          <b:Person>
            <b:Last>Bare</b:Last>
            <b:First>Brenda</b:First>
            <b:Middle>G</b:Middle>
          </b:Person>
        </b:NameList>
      </b:Author>
    </b:Author>
    <b:Title>Buku Ajar Keperawatan Medikal Bedah</b:Title>
    <b:Year>2002</b:Year>
    <b:City>Jakarta</b:City>
    <b:Publisher>Buku Kedokteran EGC</b:Publisher>
    <b:RefOrder>2</b:RefOrder>
  </b:Source>
  <b:Source>
    <b:Tag>Placeholder4</b:Tag>
    <b:SourceType>Book</b:SourceType>
    <b:Guid>{580A391A-6897-494B-B249-1BE83201099E}</b:Guid>
    <b:Author>
      <b:Author>
        <b:NameList>
          <b:Person>
            <b:Last>Hawari</b:Last>
            <b:First>Dadang</b:First>
          </b:Person>
        </b:NameList>
      </b:Author>
    </b:Author>
    <b:Title>Manajemen Stres Cemas Dan Depresi</b:Title>
    <b:Year>2011</b:Year>
    <b:City>Jakarta</b:City>
    <b:Publisher>Balai Penerbit FKUI</b:Publisher>
    <b:RefOrder>22</b:RefOrder>
  </b:Source>
  <b:Source>
    <b:Tag>Pri13</b:Tag>
    <b:SourceType>Book</b:SourceType>
    <b:Guid>{21673E7D-3D0F-43CF-AE1D-2E2858C7A7F5}</b:Guid>
    <b:Author>
      <b:Author>
        <b:NameList>
          <b:Person>
            <b:Last>Dwijida</b:Last>
            <b:First>Priyatno</b:First>
          </b:Person>
        </b:NameList>
      </b:Author>
    </b:Author>
    <b:Title>Sistem Pelaksanaan Pidana Penjara di Indonesia</b:Title>
    <b:Year>2013</b:Year>
    <b:City>Bandung</b:City>
    <b:Publisher>PT Refika Aditama</b:Publisher>
    <b:RefOrder>3</b:RefOrder>
  </b:Source>
  <b:Source>
    <b:Tag>Sud08</b:Tag>
    <b:SourceType>Book</b:SourceType>
    <b:Guid>{730107A7-F9EE-4079-8A8F-AEDA22C3D1DC}</b:Guid>
    <b:Author>
      <b:Author>
        <b:NameList>
          <b:Person>
            <b:First>Sudarsono</b:First>
          </b:Person>
        </b:NameList>
      </b:Author>
    </b:Author>
    <b:Title>Kenakalan Remaja</b:Title>
    <b:Year>2008</b:Year>
    <b:City>Jakarta</b:City>
    <b:Publisher>Rineka Cipta</b:Publisher>
    <b:RefOrder>23</b:RefOrder>
  </b:Source>
  <b:Source>
    <b:Tag>Des06</b:Tag>
    <b:SourceType>Book</b:SourceType>
    <b:Guid>{EB3D7A2D-A6E7-412E-8DB4-0D12F93FE2A7}</b:Guid>
    <b:Author>
      <b:Author>
        <b:NameList>
          <b:Person>
            <b:First>Desmita</b:First>
          </b:Person>
        </b:NameList>
      </b:Author>
    </b:Author>
    <b:Title>Psikologi Perkembangan</b:Title>
    <b:Year>2006</b:Year>
    <b:City>Bandung</b:City>
    <b:Publisher>Remaja Rosdakarya</b:Publisher>
    <b:RefOrder>24</b:RefOrder>
  </b:Source>
  <b:Source>
    <b:Tag>Placeholder5</b:Tag>
    <b:SourceType>JournalArticle</b:SourceType>
    <b:Guid>{EA946A3C-B38A-47FA-A24A-827B5F35BC87}</b:Guid>
    <b:Author>
      <b:Author>
        <b:NameList>
          <b:Person>
            <b:Last>Ilmi</b:Last>
            <b:First>Zulfa</b:First>
            <b:Middle>Makhlatul</b:Middle>
          </b:Person>
          <b:Person>
            <b:Last>Dewi</b:Last>
            <b:First>Erti</b:First>
            <b:Middle>Ikhtiarini</b:Middle>
          </b:Person>
          <b:Person>
            <b:Last>Rasni</b:Last>
            <b:First>Hanny</b:First>
          </b:Person>
        </b:NameList>
      </b:Author>
    </b:Author>
    <b:Title>Pengaruh Relaksasi Otot Progresif Terhadap Tingkat Stres Narapidana Wanita di Lapas Kelas II A Jember </b:Title>
    <b:Year>2017</b:Year>
    <b:JournalName>Pustaka Kesehatan</b:JournalName>
    <b:Pages>vol.5 (no.3)</b:Pages>
    <b:RefOrder>25</b:RefOrder>
  </b:Source>
  <b:Source>
    <b:Tag>Pot05</b:Tag>
    <b:SourceType>Book</b:SourceType>
    <b:Guid>{6FEF709A-0723-490D-94DE-612CEE30F93A}</b:Guid>
    <b:Author>
      <b:Author>
        <b:NameList>
          <b:Person>
            <b:First>Potter</b:First>
          </b:Person>
          <b:Person>
            <b:First>Perry</b:First>
          </b:Person>
        </b:NameList>
      </b:Author>
    </b:Author>
    <b:Title>Buku Ajar Fundamental Keperawatan: Konsep Proses &amp; Praktek</b:Title>
    <b:Year>2005</b:Year>
    <b:City>Jakarta</b:City>
    <b:Publisher>EGC</b:Publisher>
    <b:RefOrder>26</b:RefOrder>
  </b:Source>
  <b:Source>
    <b:Tag>Efe13</b:Tag>
    <b:SourceType>Book</b:SourceType>
    <b:Guid>{9CDFD3FA-601F-47EC-A605-65ED780DF01F}</b:Guid>
    <b:Author>
      <b:Author>
        <b:NameList>
          <b:Person>
            <b:Last>Efendi</b:Last>
            <b:First>Jonaedi</b:First>
          </b:Person>
          <b:Person>
            <b:First>Suharto</b:First>
          </b:Person>
        </b:NameList>
      </b:Author>
    </b:Author>
    <b:Title>Panduan Praktis Bila Anda Menghadapi Perkara Pidana Mulai Proses Penyelidikan Hingga Persidangan</b:Title>
    <b:Year>2013</b:Year>
    <b:City>Jakarta</b:City>
    <b:Publisher>Prenadamedia Group</b:Publisher>
    <b:RefOrder>27</b:RefOrder>
  </b:Source>
  <b:Source>
    <b:Tag>Soe16</b:Tag>
    <b:SourceType>Book</b:SourceType>
    <b:Guid>{4E89C3A0-82D9-4D1E-9839-A5118B909520}</b:Guid>
    <b:Title>Stres, Manajemes stres, dan Relaksasi Progresif</b:Title>
    <b:Year>2016</b:Year>
    <b:City>Depok</b:City>
    <b:Publisher>Lembaga Pengembangan Sarana Pengukuran dan pendidikan Psikologi</b:Publisher>
    <b:Author>
      <b:Author>
        <b:NameList>
          <b:Person>
            <b:Last>Soewondo</b:Last>
            <b:First>Soesmalijah</b:First>
          </b:Person>
          <b:Person>
            <b:Last>Menaldi</b:Last>
            <b:First>Adhityawarman</b:First>
          </b:Person>
          <b:Person>
            <b:Last>Hanum</b:Last>
            <b:First>Lathifah</b:First>
          </b:Person>
        </b:NameList>
      </b:Author>
    </b:Author>
    <b:RefOrder>28</b:RefOrder>
  </b:Source>
  <b:Source>
    <b:Tag>Res141</b:Tag>
    <b:SourceType>JournalArticle</b:SourceType>
    <b:Guid>{2EA20C68-3C7B-49A0-8B51-2094158A33BA}</b:Guid>
    <b:Title>Teknik Relaksasi otot progresif untuk mengurangi stres pada penderita asma</b:Title>
    <b:Year>2014</b:Year>
    <b:JournalName>vol. 02 no. 01, januari </b:JournalName>
    <b:Pages>1-20</b:Pages>
    <b:Author>
      <b:Author>
        <b:NameList>
          <b:Person>
            <b:Last>Resti</b:Last>
            <b:First>Indriana</b:First>
          </b:Person>
        </b:NameList>
      </b:Author>
    </b:Author>
    <b:RefOrder>29</b:RefOrder>
  </b:Source>
  <b:Source>
    <b:Tag>Eli05</b:Tag>
    <b:SourceType>JournalArticle</b:SourceType>
    <b:Guid>{B0977E0A-F921-4578-B6EC-8BB7945B5678}</b:Guid>
    <b:Title>Meningkatkan Potensi Belajar Melalui Gerakan dan Sentuhan</b:Title>
    <b:Year>2005</b:Year>
    <b:JournalName>INTIM-Journal teologi konstektual</b:JournalName>
    <b:Author>
      <b:Author>
        <b:NameList>
          <b:Person>
            <b:Last>Elisabeth</b:Last>
            <b:First>Demuth</b:First>
          </b:Person>
        </b:NameList>
      </b:Author>
    </b:Author>
    <b:RefOrder>30</b:RefOrder>
  </b:Source>
  <b:Source>
    <b:Tag>Den</b:Tag>
    <b:SourceType>Book</b:SourceType>
    <b:Guid>{6CE3E216-B765-4941-B29D-F572F9F7DF3E}</b:Guid>
    <b:Author>
      <b:Author>
        <b:NameList>
          <b:Person>
            <b:Last>Dennison, P.E,.Ph.D</b:Last>
          </b:Person>
          <b:Person>
            <b:Last>Gail</b:Last>
            <b:First>E</b:First>
          </b:Person>
        </b:NameList>
      </b:Author>
    </b:Author>
    <b:RefOrder>31</b:RefOrder>
  </b:Source>
  <b:Source>
    <b:Tag>Rahayu2017</b:Tag>
    <b:SourceType>JournalArticle</b:SourceType>
    <b:Guid>{3320626F-7EDB-4711-8173-4CF886356140}</b:Guid>
    <b:Title>Brain Gym Terhadap Tingkat Stres Pada Mahasiswa Program Studi Ilmu Keperawatan Fakultas Ilmu Kesehatan Unversitas Kadiri</b:Title>
    <b:Year>2017</b:Year>
    <b:JournalName>Dunia Keperawatan, Volume 5 Nomor 1</b:JournalName>
    <b:Pages>26-35</b:Pages>
    <b:Author>
      <b:Author>
        <b:NameList>
          <b:Person>
            <b:Last>Rahayu</b:Last>
            <b:First>Kun</b:First>
            <b:Middle>Ika Nur</b:Middle>
          </b:Person>
        </b:NameList>
      </b:Author>
    </b:Author>
    <b:RefOrder>32</b:RefOrder>
  </b:Source>
  <b:Source>
    <b:Tag>Den09</b:Tag>
    <b:SourceType>Book</b:SourceType>
    <b:Guid>{70BF3F6F-34A0-42F0-9279-20A62390661B}</b:Guid>
    <b:Title>Buku Panduan Lengkap Brain Gym</b:Title>
    <b:Year>2009</b:Year>
    <b:City>Jakarta</b:City>
    <b:Publisher>Grasindo</b:Publisher>
    <b:Author>
      <b:Author>
        <b:NameList>
          <b:Person>
            <b:First>Dennison</b:First>
          </b:Person>
        </b:NameList>
      </b:Author>
    </b:Author>
    <b:RefOrder>33</b:RefOrder>
  </b:Source>
  <b:Source>
    <b:Tag>Pur12</b:Tag>
    <b:SourceType>JournalArticle</b:SourceType>
    <b:Guid>{4D9A46E9-B3AF-40D7-89BC-9702A9235FCB}</b:Guid>
    <b:Title>Tingkat Stres Akademik Pada Mahasiswa Reguler Angkatan 2010 Fakultas Ilmu Keperawatan Universitas Indonesia</b:Title>
    <b:Year>2012</b:Year>
    <b:Author>
      <b:Author>
        <b:NameList>
          <b:Person>
            <b:Last>Purwati</b:Last>
            <b:First>Susi</b:First>
          </b:Person>
        </b:NameList>
      </b:Author>
    </b:Author>
    <b:RefOrder>34</b:RefOrder>
  </b:Source>
  <b:Source>
    <b:Tag>Naw011</b:Tag>
    <b:SourceType>Book</b:SourceType>
    <b:Guid>{1A3894ED-F0C4-4C44-84A8-181312956372}</b:Guid>
    <b:Title>Administrasi Pendidikan</b:Title>
    <b:Year>2001</b:Year>
    <b:Author>
      <b:Author>
        <b:NameList>
          <b:Person>
            <b:First>Nawawi</b:First>
          </b:Person>
        </b:NameList>
      </b:Author>
    </b:Author>
    <b:City>Jakarta</b:City>
    <b:Publisher>Illahi Masaagung</b:Publisher>
    <b:RefOrder>35</b:RefOrder>
  </b:Source>
  <b:Source>
    <b:Tag>Nur11</b:Tag>
    <b:SourceType>Book</b:SourceType>
    <b:Guid>{19378FF4-78F1-4A41-BD56-488643FF7EBA}</b:Guid>
    <b:Title>Konsep dan Penerapan Metodologi Penelitian Ilmu Keperawatan Edisi 2</b:Title>
    <b:Year>2011</b:Year>
    <b:City>Jakarta</b:City>
    <b:Publisher>Salemba Medika</b:Publisher>
    <b:Author>
      <b:Author>
        <b:NameList>
          <b:Person>
            <b:First>Nursalam</b:First>
          </b:Person>
        </b:NameList>
      </b:Author>
    </b:Author>
    <b:RefOrder>36</b:RefOrder>
  </b:Source>
  <b:Source>
    <b:Tag>Not12</b:Tag>
    <b:SourceType>Book</b:SourceType>
    <b:Guid>{96FF4C0C-3BE4-4CE7-9DDC-4E12503F5B02}</b:Guid>
    <b:Title>Metodologi Penelitian Kesehatan</b:Title>
    <b:Year>2012</b:Year>
    <b:City>Jakarta</b:City>
    <b:Publisher>Rineka Cipta</b:Publisher>
    <b:Author>
      <b:Author>
        <b:NameList>
          <b:Person>
            <b:Last>Notoatmodjo</b:Last>
            <b:First>S</b:First>
          </b:Person>
        </b:NameList>
      </b:Author>
    </b:Author>
    <b:RefOrder>37</b:RefOrder>
  </b:Source>
  <b:Source>
    <b:Tag>Sug10</b:Tag>
    <b:SourceType>Book</b:SourceType>
    <b:Guid>{27A5870A-4D1F-48E1-BFFD-AE35D2648B3B}</b:Guid>
    <b:Title>Statistika Untuk Penelitian</b:Title>
    <b:Year>2010</b:Year>
    <b:City>Bandung</b:City>
    <b:Publisher>Alfabeta</b:Publisher>
    <b:Author>
      <b:Author>
        <b:NameList>
          <b:Person>
            <b:First>Sugiyono</b:First>
          </b:Person>
        </b:NameList>
      </b:Author>
    </b:Author>
    <b:RefOrder>38</b:RefOrder>
  </b:Source>
  <b:Source>
    <b:Tag>Sis14</b:Tag>
    <b:SourceType>Book</b:SourceType>
    <b:Guid>{E16312E1-2BBC-411A-8EA7-F81B2051F7B0}</b:Guid>
    <b:Title>Metodologi Penelitian Kesehatan dan Kedokteran Edisi Pertama</b:Title>
    <b:Year>2014</b:Year>
    <b:City>Yogyakarta</b:City>
    <b:Publisher>Alfabeta</b:Publisher>
    <b:Author>
      <b:Author>
        <b:NameList>
          <b:Person>
            <b:Last>Siswanto</b:Last>
            <b:First>dkk</b:First>
          </b:Person>
        </b:NameList>
      </b:Author>
    </b:Author>
    <b:RefOrder>39</b:RefOrder>
  </b:Source>
  <b:Source>
    <b:Tag>Hid10</b:Tag>
    <b:SourceType>Book</b:SourceType>
    <b:Guid>{CA67D3B1-F275-4A73-8A5A-2DB43F87BD94}</b:Guid>
    <b:Title>Metode Penelitian Keperawatan Dan Teknik Analisa Data </b:Title>
    <b:Year>2010</b:Year>
    <b:City>Jakarta</b:City>
    <b:Publisher>Salemba Medika</b:Publisher>
    <b:Author>
      <b:Author>
        <b:NameList>
          <b:Person>
            <b:Last>Hidayat</b:Last>
            <b:Middle>A</b:Middle>
            <b:First>A</b:First>
          </b:Person>
        </b:NameList>
      </b:Author>
    </b:Author>
    <b:RefOrder>40</b:RefOrder>
  </b:Source>
  <b:Source>
    <b:Tag>Has06</b:Tag>
    <b:SourceType>Book</b:SourceType>
    <b:Guid>{7F832A76-AE88-4B38-8F28-FD11FC680C02}</b:Guid>
    <b:Title>Analisis Data</b:Title>
    <b:Year>2006</b:Year>
    <b:City>Jakarta</b:City>
    <b:Publisher>Academi Edu</b:Publisher>
    <b:Author>
      <b:Author>
        <b:NameList>
          <b:Person>
            <b:Last>Hastono</b:Last>
            <b:Middle>Priyo</b:Middle>
            <b:First>Sutanto</b:First>
          </b:Person>
        </b:NameList>
      </b:Author>
    </b:Author>
    <b:RefOrder>41</b:RefOrder>
  </b:Source>
  <b:Source>
    <b:Tag>Mul17</b:Tag>
    <b:SourceType>JournalArticle</b:SourceType>
    <b:Guid>{61EEDDFC-D695-44CD-BF7A-EB0D6838567D}</b:Guid>
    <b:Title>Hubungan Antara Problem Fokus Koping dan Dukungan Sosial Terhadap Stres Pada Mahasiswa Yang Bekerja</b:Title>
    <b:Year>2017</b:Year>
    <b:Author>
      <b:Author>
        <b:NameList>
          <b:Person>
            <b:Last>Mulyanto</b:Last>
            <b:First>A</b:First>
          </b:Person>
        </b:NameList>
      </b:Author>
    </b:Author>
    <b:JournalName>Jurnal Keperawatan Volume 10 No 1</b:JournalName>
    <b:Pages>112-129</b:Pages>
    <b:RefOrder>42</b:RefOrder>
  </b:Source>
  <b:Source>
    <b:Tag>Fit10</b:Tag>
    <b:SourceType>JournalArticle</b:SourceType>
    <b:Guid>{526D2DE9-6805-4D05-8922-DF8143AD10C4}</b:Guid>
    <b:Title>Pengaruh Senam  Otak (Brain Gym) Terhadap Tingkat Stres Pada Remaja Kelas XII IPA 6 Di SMA Negeri 7 Padang</b:Title>
    <b:JournalName>Penelitian Keperwatan Jiwa</b:JournalName>
    <b:Year>2010</b:Year>
    <b:Author>
      <b:Author>
        <b:NameList>
          <b:Person>
            <b:Last>Fitria</b:Last>
            <b:First>Dian</b:First>
          </b:Person>
        </b:NameList>
      </b:Author>
    </b:Author>
    <b:RefOrder>43</b:RefOrder>
  </b:Source>
  <b:Source>
    <b:Tag>Nur15</b:Tag>
    <b:SourceType>JournalArticle</b:SourceType>
    <b:Guid>{80FE322C-075B-41EC-B365-5CE6EAAB5913}</b:Guid>
    <b:Title>Pengaruh Senam Otak Terhadap Stres Pada Santri Madrasah Mu'alimin Yogyakarta</b:Title>
    <b:JournalName>Naskah Publikasi</b:JournalName>
    <b:Year>2015</b:Year>
    <b:Author>
      <b:Author>
        <b:NameList>
          <b:Person>
            <b:First>Nurdin</b:First>
          </b:Person>
        </b:NameList>
      </b:Author>
    </b:Author>
    <b:RefOrder>44</b:RefOrder>
  </b:Source>
  <b:Source>
    <b:Tag>Zul16</b:Tag>
    <b:SourceType>JournalArticle</b:SourceType>
    <b:Guid>{BEEB1657-88B9-4E85-9B4D-9162158FF235}</b:Guid>
    <b:Title>Manfaat Senam Otak</b:Title>
    <b:JournalName>Zulaini: Manfaat Senam Otak</b:JournalName>
    <b:Year>2016</b:Year>
    <b:Pages>Volume 15 Nomor 2 </b:Pages>
    <b:Author>
      <b:Author>
        <b:NameList>
          <b:Person>
            <b:First>Zulaini</b:First>
          </b:Person>
        </b:NameList>
      </b:Author>
    </b:Author>
    <b:RefOrder>4</b:RefOrder>
  </b:Source>
  <b:Source>
    <b:Tag>Mul171</b:Tag>
    <b:SourceType>JournalArticle</b:SourceType>
    <b:Guid>{6337FFF0-BE33-4E13-8696-DAE1F9F03478}</b:Guid>
    <b:Title>Hubungan Antara Fokus Koping Dan Dukungan Sosial Terhadap Stres Pada Mahasiswa Ners Yang Bekerja  </b:Title>
    <b:JournalName>Jurnal Keperawatan Volume 10 No. 1</b:JournalName>
    <b:Year>2017</b:Year>
    <b:Pages>112-129</b:Pages>
    <b:Author>
      <b:Author>
        <b:NameList>
          <b:Person>
            <b:Last>Mulyanto</b:Last>
            <b:First>A</b:First>
          </b:Person>
        </b:NameList>
      </b:Author>
    </b:Author>
    <b:RefOrder>45</b:RefOrder>
  </b:Source>
  <b:Source>
    <b:Tag>Sir13</b:Tag>
    <b:SourceType>Book</b:SourceType>
    <b:Guid>{DAC21234-9667-48FC-8CE4-71F836E66E83}</b:Guid>
    <b:Title>Metodologi Penelitian Kuantitatif SPSS</b:Title>
    <b:Year>2013</b:Year>
    <b:City>Yogyakarta</b:City>
    <b:Publisher>Prenada Media Grup</b:Publisher>
    <b:Author>
      <b:Author>
        <b:NameList>
          <b:Person>
            <b:Last>Siregar</b:Last>
            <b:First>S</b:First>
          </b:Person>
        </b:NameList>
      </b:Author>
    </b:Author>
    <b:RefOrder>46</b:RefOrder>
  </b:Source>
  <b:Source>
    <b:Tag>Sug101</b:Tag>
    <b:SourceType>Book</b:SourceType>
    <b:Guid>{3B41B420-FB08-4CF5-B160-42666FB57E1F}</b:Guid>
    <b:Title>Metode Penelitian Kuantitatif dan R &amp; D</b:Title>
    <b:Year>2010</b:Year>
    <b:City>Jakarta</b:City>
    <b:Publisher>Alfa Beta</b:Publisher>
    <b:Author>
      <b:Author>
        <b:NameList>
          <b:Person>
            <b:Last>Sugiyono</b:Last>
          </b:Person>
        </b:NameList>
      </b:Author>
    </b:Author>
    <b:RefOrder>47</b:RefOrder>
  </b:Source>
  <b:Source>
    <b:Tag>Sop13</b:Tag>
    <b:SourceType>Book</b:SourceType>
    <b:Guid>{79BF941B-B0CE-46A6-B850-6BE5F6BF1EEA}</b:Guid>
    <b:Title>Statistik Untuk Kedokteran Dan Kesehatan: Dekriptif, Bivariat, Dan Mulitivariat: Seri 1</b:Title>
    <b:Year>2013</b:Year>
    <b:City>Jakarta</b:City>
    <b:Publisher>Epidemiologi, Indonesia</b:Publisher>
    <b:Author>
      <b:Author>
        <b:NameList>
          <b:Person>
            <b:Last>Sopiyudin</b:Last>
            <b:First>M</b:First>
          </b:Person>
        </b:NameList>
      </b:Author>
    </b:Author>
    <b:RefOrder>48</b:RefOrder>
  </b:Source>
  <b:Source>
    <b:Tag>Har14</b:Tag>
    <b:SourceType>JournalArticle</b:SourceType>
    <b:Guid>{BD722DDE-A417-4DD1-8B35-384D50EA7645}</b:Guid>
    <b:Title>Hubungan Antara Tingkat Stres dengan Frekuensi Kekambuhan pada Wanita Penderita Asma Usia Dewasa Awal yang Telah Menikah</b:Title>
    <b:Year>2014</b:Year>
    <b:JournalName>Psikologi Klinis dan Kesehatan Mental Vol. 2 No. 1</b:JournalName>
    <b:Author>
      <b:Author>
        <b:NameList>
          <b:Person>
            <b:Last>Hartini</b:Last>
            <b:First>Nurul</b:First>
          </b:Person>
          <b:Person>
            <b:Last>Lestari</b:Last>
            <b:Middle>Fajar</b:Middle>
            <b:First>Novita</b:First>
          </b:Person>
        </b:NameList>
      </b:Author>
    </b:Author>
    <b:RefOrder>6</b:RefOrder>
  </b:Source>
  <b:Source>
    <b:Tag>Ari</b:Tag>
    <b:SourceType>JournalArticle</b:SourceType>
    <b:Guid>{6E05B386-8454-488C-9222-9DD74B3B8726}</b:Guid>
    <b:Title>Pengaruh Relaksasi Otot Progresif Terhadap Tingkat Stress pada Remaja di Lapas Anak Blitar</b:Title>
    <b:Year>2015</b:Year>
    <b:Author>
      <b:Author>
        <b:Corporate>Ariyanto, Eko April;</b:Corporate>
      </b:Author>
    </b:Author>
    <b:JournalName>Vol. 4</b:JournalName>
    <b:Pages>10-21</b:Pages>
    <b:RefOrder>28</b:RefOrder>
  </b:Source>
  <b:Source>
    <b:Tag>Mul</b:Tag>
    <b:SourceType>JournalArticle</b:SourceType>
    <b:Guid>{EC3D26BD-3E8F-4952-AA53-C39560AF789C}</b:Guid>
    <b:Author>
      <b:Author>
        <b:Corporate>Mulyanto, A</b:Corporate>
      </b:Author>
    </b:Author>
    <b:Title>Hubungan Antara Problem Focus Koping  Dan Dukungan Sosial Terhadap Stres Pada Mahasiswa Yang Bekerja. ners jurnal keperawatan</b:Title>
    <b:JournalName>volume 10</b:JournalName>
    <b:Year>2017</b:Year>
    <b:Pages>112-129</b:Pages>
    <b:RefOrder>29</b:RefOrder>
  </b:Source>
  <b:Source>
    <b:Tag>Placeholder6</b:Tag>
    <b:SourceType>JournalArticle</b:SourceType>
    <b:Guid>{7DD44C3F-88A2-4AED-8327-770AD8643EBF}</b:Guid>
    <b:Author>
      <b:Author>
        <b:NameList>
          <b:Person>
            <b:Last>Mulyanto</b:Last>
            <b:First>A</b:First>
          </b:Person>
        </b:NameList>
      </b:Author>
    </b:Author>
    <b:Title>Hubungan Antara Problem Focus Koping  Dan Dukungan Sosial Terhadap Stres Pada Mahasiswa Yang Bekerja. ners jurnal keperawatan</b:Title>
    <b:JournalName>volume 10</b:JournalName>
    <b:Year>2017</b:Year>
    <b:Pages>112-129</b:Pages>
    <b:RefOrder>30</b:RefOrder>
  </b:Source>
  <b:Source>
    <b:Tag>Placeholder7</b:Tag>
    <b:SourceType>JournalArticle</b:SourceType>
    <b:Guid>{891C08BC-289D-439F-B500-5CEBAA918D40}</b:Guid>
    <b:Author>
      <b:Author>
        <b:Corporate>Mulyanto, A</b:Corporate>
      </b:Author>
    </b:Author>
    <b:Title>Hubungan Antara Problem Focus Koping  Dan Dukungan Sosial Terhadap Stres Pada Mahasiswa Yang Bekerja. ners jurnal keperawatan</b:Title>
    <b:JournalName>vol 10</b:JournalName>
    <b:Year>2017</b:Year>
    <b:Pages>112-129</b:Pages>
    <b:RefOrder>31</b:RefOrder>
  </b:Source>
  <b:Source>
    <b:Tag>The11</b:Tag>
    <b:SourceType>ArticleInAPeriodical</b:SourceType>
    <b:Guid>{713E7F2C-4F3C-4E8A-9BFC-E4A3A09477E6}</b:Guid>
    <b:Title>Quality Of life </b:Title>
    <b:Year>2011</b:Year>
    <b:Author>
      <b:Author>
        <b:NameList>
          <b:Person>
            <b:Last>Organization</b:Last>
            <b:First>The</b:First>
            <b:Middle>Word Health</b:Middle>
          </b:Person>
        </b:NameList>
      </b:Author>
    </b:Author>
    <b:PeriodicalTitle>BREEF</b:PeriodicalTitle>
    <b:Month>Mei</b:Month>
    <b:Day>09</b:Day>
    <b:RefOrder>32</b:RefOrder>
  </b:Source>
  <b:Source>
    <b:Tag>Kur15</b:Tag>
    <b:SourceType>JournalArticle</b:SourceType>
    <b:Guid>{6B30418B-9118-4776-A950-682EFD807618}</b:Guid>
    <b:Title>PENGARUH RELAKSASI OTOT PROGRESIF TERHADAP PENURUNAN TINGKAT KECEMASAN</b:Title>
    <b:Year>2015</b:Year>
    <b:Author>
      <b:Author>
        <b:NameList>
          <b:Person>
            <b:Last>Kurniati Puji lestari</b:Last>
          </b:Person>
        </b:NameList>
      </b:Author>
    </b:Author>
    <b:JournalName>Vol 3</b:JournalName>
    <b:Pages>27-32</b:Pages>
    <b:RefOrder>33</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39CC6A-74BA-48BB-95EE-C6BB13927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163</Pages>
  <Words>19896</Words>
  <Characters>113410</Characters>
  <Application>Microsoft Office Word</Application>
  <DocSecurity>0</DocSecurity>
  <Lines>945</Lines>
  <Paragraphs>266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emhanet</dc:creator>
  <cp:keywords/>
  <dc:description/>
  <cp:lastModifiedBy>Lenovo</cp:lastModifiedBy>
  <cp:revision>2</cp:revision>
  <cp:lastPrinted>2019-05-15T13:57:00Z</cp:lastPrinted>
  <dcterms:created xsi:type="dcterms:W3CDTF">2019-07-02T03:43:00Z</dcterms:created>
  <dcterms:modified xsi:type="dcterms:W3CDTF">2019-07-02T03:43:00Z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1033-10.2.0.6020</vt:lpwstr>
  </property>
</Properties>
</file>