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A6E23" w:rsidRPr="001B212D" w:rsidRDefault="00BA6E23" w:rsidP="00720AD5">
      <w:pPr>
        <w:tabs>
          <w:tab w:val="left" w:pos="1620"/>
        </w:tabs>
        <w:spacing w:after="0" w:line="360" w:lineRule="auto"/>
        <w:jc w:val="center"/>
        <w:rPr>
          <w:rFonts w:ascii="Times New Roman" w:hAnsi="Times New Roman" w:cs="Times New Roman"/>
          <w:b/>
          <w:sz w:val="24"/>
          <w:szCs w:val="24"/>
        </w:rPr>
      </w:pPr>
      <w:bookmarkStart w:id="0" w:name="_GoBack"/>
      <w:bookmarkEnd w:id="0"/>
      <w:r w:rsidRPr="001B212D">
        <w:rPr>
          <w:rFonts w:ascii="Times New Roman" w:hAnsi="Times New Roman" w:cs="Times New Roman"/>
          <w:b/>
          <w:sz w:val="24"/>
          <w:szCs w:val="24"/>
        </w:rPr>
        <w:t xml:space="preserve">ANALISIS PRAKTIK KLINIK KEPERAWATAN </w:t>
      </w:r>
    </w:p>
    <w:p w:rsidR="001B212D" w:rsidRDefault="00BA6E23" w:rsidP="001B212D">
      <w:pPr>
        <w:spacing w:after="0" w:line="360" w:lineRule="auto"/>
        <w:jc w:val="center"/>
        <w:rPr>
          <w:rFonts w:ascii="Times New Roman" w:hAnsi="Times New Roman" w:cs="Times New Roman"/>
          <w:b/>
          <w:sz w:val="24"/>
          <w:szCs w:val="24"/>
        </w:rPr>
      </w:pPr>
      <w:r w:rsidRPr="001B212D">
        <w:rPr>
          <w:rFonts w:ascii="Times New Roman" w:hAnsi="Times New Roman" w:cs="Times New Roman"/>
          <w:b/>
          <w:sz w:val="24"/>
          <w:szCs w:val="24"/>
          <w:lang w:val="id-ID"/>
        </w:rPr>
        <w:t xml:space="preserve">PADA PASIEN </w:t>
      </w:r>
      <w:r w:rsidRPr="001B212D">
        <w:rPr>
          <w:rFonts w:ascii="Times New Roman" w:hAnsi="Times New Roman" w:cs="Times New Roman"/>
          <w:b/>
          <w:sz w:val="24"/>
          <w:szCs w:val="24"/>
        </w:rPr>
        <w:t>APPENDIKSITIS</w:t>
      </w:r>
      <w:r w:rsidRPr="001B212D">
        <w:rPr>
          <w:rFonts w:ascii="Times New Roman" w:hAnsi="Times New Roman" w:cs="Times New Roman"/>
          <w:b/>
          <w:sz w:val="24"/>
          <w:szCs w:val="24"/>
          <w:lang w:val="id-ID"/>
        </w:rPr>
        <w:t xml:space="preserve"> DENGAN </w:t>
      </w:r>
      <w:r w:rsidRPr="001B212D">
        <w:rPr>
          <w:rFonts w:ascii="Times New Roman" w:hAnsi="Times New Roman" w:cs="Times New Roman"/>
          <w:b/>
          <w:sz w:val="24"/>
          <w:szCs w:val="24"/>
        </w:rPr>
        <w:t>TERAPI SLOW STROKE BACK MASSAGE TERHADAP</w:t>
      </w:r>
      <w:r w:rsidRPr="001B212D">
        <w:rPr>
          <w:rFonts w:ascii="Times New Roman" w:hAnsi="Times New Roman" w:cs="Times New Roman"/>
          <w:b/>
          <w:sz w:val="24"/>
          <w:szCs w:val="24"/>
          <w:lang w:val="id-ID"/>
        </w:rPr>
        <w:t xml:space="preserve"> PENURUNAN </w:t>
      </w:r>
      <w:r w:rsidRPr="001B212D">
        <w:rPr>
          <w:rFonts w:ascii="Times New Roman" w:hAnsi="Times New Roman" w:cs="Times New Roman"/>
          <w:b/>
          <w:sz w:val="24"/>
          <w:szCs w:val="24"/>
        </w:rPr>
        <w:t xml:space="preserve">INTENSITAS NYERI ABDOMEN  PADA PASIEN APPENDIKSITIS  DI RUANG INSTALASI GAWAT DARURAT RSUD ABDUL WAHAB SJAHRANIE SAMARINDA </w:t>
      </w:r>
    </w:p>
    <w:p w:rsidR="00BA6E23" w:rsidRPr="001B212D" w:rsidRDefault="00BA6E23" w:rsidP="001B212D">
      <w:pPr>
        <w:spacing w:after="0" w:line="360" w:lineRule="auto"/>
        <w:jc w:val="center"/>
        <w:rPr>
          <w:rFonts w:ascii="Times New Roman" w:hAnsi="Times New Roman" w:cs="Times New Roman"/>
          <w:b/>
          <w:sz w:val="24"/>
          <w:szCs w:val="24"/>
        </w:rPr>
      </w:pPr>
      <w:r w:rsidRPr="001B212D">
        <w:rPr>
          <w:rFonts w:ascii="Times New Roman" w:hAnsi="Times New Roman" w:cs="Times New Roman"/>
          <w:b/>
          <w:sz w:val="24"/>
          <w:szCs w:val="24"/>
        </w:rPr>
        <w:t>TAHUN 2016</w:t>
      </w:r>
    </w:p>
    <w:p w:rsidR="00BA6E23" w:rsidRPr="001B212D" w:rsidRDefault="00BA6E23" w:rsidP="00BA6E23">
      <w:pPr>
        <w:spacing w:line="360" w:lineRule="auto"/>
        <w:jc w:val="center"/>
        <w:rPr>
          <w:rFonts w:ascii="Times New Roman" w:hAnsi="Times New Roman" w:cs="Times New Roman"/>
          <w:b/>
          <w:sz w:val="24"/>
          <w:szCs w:val="24"/>
        </w:rPr>
      </w:pPr>
    </w:p>
    <w:p w:rsidR="00BA6E23" w:rsidRPr="001B212D" w:rsidRDefault="00BA6E23" w:rsidP="00BA6E23">
      <w:pPr>
        <w:spacing w:line="360" w:lineRule="auto"/>
        <w:jc w:val="center"/>
        <w:rPr>
          <w:rFonts w:ascii="Times New Roman" w:hAnsi="Times New Roman" w:cs="Times New Roman"/>
          <w:b/>
          <w:sz w:val="24"/>
          <w:szCs w:val="24"/>
        </w:rPr>
      </w:pPr>
      <w:r w:rsidRPr="001B212D">
        <w:rPr>
          <w:rFonts w:ascii="Times New Roman" w:hAnsi="Times New Roman" w:cs="Times New Roman"/>
          <w:b/>
          <w:sz w:val="24"/>
          <w:szCs w:val="24"/>
        </w:rPr>
        <w:t>KARYA ILMIAH AKHIR NERS</w:t>
      </w:r>
    </w:p>
    <w:p w:rsidR="00BA6E23" w:rsidRPr="00BA6E23" w:rsidRDefault="00BA6E23" w:rsidP="00BA6E23">
      <w:pPr>
        <w:spacing w:line="360" w:lineRule="auto"/>
        <w:jc w:val="center"/>
        <w:rPr>
          <w:rFonts w:ascii="Times New Roman" w:hAnsi="Times New Roman" w:cs="Times New Roman"/>
          <w:szCs w:val="24"/>
        </w:rPr>
      </w:pPr>
      <w:r w:rsidRPr="00BA6E23">
        <w:rPr>
          <w:rFonts w:ascii="Times New Roman" w:hAnsi="Times New Roman" w:cs="Times New Roman"/>
          <w:szCs w:val="24"/>
        </w:rPr>
        <w:t>Diajukan sebagai salah satu syarat memperoleh gelar Ners Keperawatan</w:t>
      </w:r>
    </w:p>
    <w:p w:rsidR="00BA6E23" w:rsidRPr="00336055" w:rsidRDefault="00BA6E23" w:rsidP="00BA6E23">
      <w:pPr>
        <w:spacing w:line="360" w:lineRule="auto"/>
        <w:rPr>
          <w:rFonts w:ascii="Times New Roman" w:hAnsi="Times New Roman" w:cs="Times New Roman"/>
          <w:sz w:val="24"/>
          <w:szCs w:val="24"/>
        </w:rPr>
      </w:pPr>
    </w:p>
    <w:p w:rsidR="00BA6E23" w:rsidRDefault="00BA6E23" w:rsidP="00BA6E23">
      <w:pPr>
        <w:spacing w:line="360" w:lineRule="auto"/>
        <w:jc w:val="center"/>
        <w:rPr>
          <w:rFonts w:ascii="Times New Roman" w:hAnsi="Times New Roman" w:cs="Times New Roman"/>
          <w:sz w:val="24"/>
          <w:szCs w:val="24"/>
        </w:rPr>
      </w:pPr>
      <w:r w:rsidRPr="00336055">
        <w:rPr>
          <w:rFonts w:ascii="Times New Roman" w:hAnsi="Times New Roman" w:cs="Times New Roman"/>
          <w:noProof/>
          <w:sz w:val="24"/>
          <w:szCs w:val="24"/>
        </w:rPr>
        <w:drawing>
          <wp:inline distT="0" distB="0" distL="0" distR="0" wp14:anchorId="3C530851" wp14:editId="5872D155">
            <wp:extent cx="1321905" cy="1313064"/>
            <wp:effectExtent l="0" t="0" r="0" b="1905"/>
            <wp:docPr id="1" name="Picture 1" descr="LOGO STIKES MUHAMMADIYAH SAMARI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TIKES MUHAMMADIYAH SAMARINDA"/>
                    <pic:cNvPicPr>
                      <a:picLocks noChangeAspect="1" noChangeArrowheads="1"/>
                    </pic:cNvPicPr>
                  </pic:nvPicPr>
                  <pic:blipFill>
                    <a:blip r:embed="rId8" cstate="print"/>
                    <a:srcRect/>
                    <a:stretch>
                      <a:fillRect/>
                    </a:stretch>
                  </pic:blipFill>
                  <pic:spPr bwMode="auto">
                    <a:xfrm>
                      <a:off x="0" y="0"/>
                      <a:ext cx="1328349" cy="1319465"/>
                    </a:xfrm>
                    <a:prstGeom prst="rect">
                      <a:avLst/>
                    </a:prstGeom>
                    <a:noFill/>
                    <a:ln w="9525">
                      <a:noFill/>
                      <a:miter lim="800000"/>
                      <a:headEnd/>
                      <a:tailEnd/>
                    </a:ln>
                  </pic:spPr>
                </pic:pic>
              </a:graphicData>
            </a:graphic>
          </wp:inline>
        </w:drawing>
      </w:r>
    </w:p>
    <w:p w:rsidR="00BA6E23" w:rsidRDefault="00BA6E23" w:rsidP="00BA6E23">
      <w:pPr>
        <w:spacing w:line="360" w:lineRule="auto"/>
        <w:rPr>
          <w:rFonts w:ascii="Times New Roman" w:hAnsi="Times New Roman" w:cs="Times New Roman"/>
          <w:sz w:val="24"/>
          <w:szCs w:val="24"/>
        </w:rPr>
      </w:pPr>
    </w:p>
    <w:p w:rsidR="00BA6E23" w:rsidRPr="00336055" w:rsidRDefault="00BA6E23" w:rsidP="00BA6E23">
      <w:pPr>
        <w:spacing w:line="360" w:lineRule="auto"/>
        <w:jc w:val="center"/>
        <w:rPr>
          <w:rFonts w:ascii="Times New Roman" w:hAnsi="Times New Roman" w:cs="Times New Roman"/>
          <w:sz w:val="24"/>
          <w:szCs w:val="24"/>
        </w:rPr>
      </w:pPr>
      <w:r w:rsidRPr="00336055">
        <w:rPr>
          <w:rFonts w:ascii="Times New Roman" w:hAnsi="Times New Roman" w:cs="Times New Roman"/>
          <w:sz w:val="24"/>
          <w:szCs w:val="24"/>
        </w:rPr>
        <w:t>DI SUSUN OLEH</w:t>
      </w:r>
    </w:p>
    <w:p w:rsidR="00BA6E23" w:rsidRPr="001B212D" w:rsidRDefault="001B212D"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FIKA AMININGSIH</w:t>
      </w:r>
      <w:r w:rsidR="00BA6E23" w:rsidRPr="001B212D">
        <w:rPr>
          <w:rFonts w:ascii="Times New Roman" w:hAnsi="Times New Roman" w:cs="Times New Roman"/>
          <w:b/>
          <w:sz w:val="24"/>
          <w:szCs w:val="24"/>
        </w:rPr>
        <w:t>, S. Kep</w:t>
      </w:r>
    </w:p>
    <w:p w:rsidR="001B212D" w:rsidRPr="001B212D" w:rsidRDefault="001B212D" w:rsidP="001B212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NIM : </w:t>
      </w:r>
      <w:r w:rsidR="00BA6E23" w:rsidRPr="001B212D">
        <w:rPr>
          <w:rFonts w:ascii="Times New Roman" w:hAnsi="Times New Roman" w:cs="Times New Roman"/>
          <w:b/>
          <w:sz w:val="24"/>
          <w:szCs w:val="24"/>
        </w:rPr>
        <w:t>1511308250186</w:t>
      </w:r>
    </w:p>
    <w:p w:rsidR="001B212D" w:rsidRDefault="001B212D" w:rsidP="001B212D">
      <w:pPr>
        <w:spacing w:line="360" w:lineRule="auto"/>
        <w:jc w:val="center"/>
        <w:rPr>
          <w:rFonts w:ascii="Times New Roman" w:hAnsi="Times New Roman" w:cs="Times New Roman"/>
          <w:sz w:val="24"/>
          <w:szCs w:val="24"/>
        </w:rPr>
      </w:pPr>
    </w:p>
    <w:p w:rsidR="00BA6E23" w:rsidRPr="001B212D" w:rsidRDefault="00BA6E23"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PROGRAM STUDI PROFESI NERS</w:t>
      </w:r>
    </w:p>
    <w:p w:rsidR="00BA6E23" w:rsidRPr="001B212D" w:rsidRDefault="00BA6E23"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 xml:space="preserve">SEKOLAH TINGGI ILMU KESEHATAN MUHAMMADIYAH </w:t>
      </w:r>
    </w:p>
    <w:p w:rsidR="00BA6E23" w:rsidRPr="001B212D" w:rsidRDefault="00BA6E23"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SAMARINDA</w:t>
      </w:r>
    </w:p>
    <w:p w:rsidR="00BA6E23" w:rsidRDefault="00BA6E23"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2016</w:t>
      </w:r>
    </w:p>
    <w:p w:rsidR="001B212D" w:rsidRPr="001B212D" w:rsidRDefault="001B212D" w:rsidP="001B212D">
      <w:pPr>
        <w:spacing w:line="240" w:lineRule="auto"/>
        <w:jc w:val="center"/>
        <w:rPr>
          <w:rFonts w:ascii="Times New Roman" w:hAnsi="Times New Roman" w:cs="Times New Roman"/>
          <w:b/>
          <w:sz w:val="24"/>
          <w:szCs w:val="24"/>
        </w:rPr>
      </w:pPr>
    </w:p>
    <w:p w:rsidR="00231990" w:rsidRPr="001B212D" w:rsidRDefault="001B212D" w:rsidP="00231990">
      <w:pPr>
        <w:spacing w:after="0" w:line="360" w:lineRule="auto"/>
        <w:jc w:val="center"/>
        <w:rPr>
          <w:rFonts w:ascii="Times New Roman" w:hAnsi="Times New Roman" w:cs="Times New Roman"/>
          <w:b/>
          <w:sz w:val="24"/>
          <w:szCs w:val="24"/>
        </w:rPr>
      </w:pPr>
      <w:r w:rsidRPr="001B212D">
        <w:rPr>
          <w:rFonts w:ascii="Times New Roman" w:hAnsi="Times New Roman" w:cs="Times New Roman"/>
          <w:b/>
          <w:sz w:val="24"/>
          <w:szCs w:val="24"/>
        </w:rPr>
        <w:lastRenderedPageBreak/>
        <w:t xml:space="preserve">Analisis Praktik Klinik Keperawatan </w:t>
      </w:r>
    </w:p>
    <w:p w:rsidR="00231990" w:rsidRPr="001B212D" w:rsidRDefault="001B212D" w:rsidP="001B212D">
      <w:pPr>
        <w:spacing w:after="0" w:line="360" w:lineRule="auto"/>
        <w:jc w:val="center"/>
        <w:rPr>
          <w:rFonts w:ascii="Times New Roman" w:hAnsi="Times New Roman" w:cs="Times New Roman"/>
          <w:b/>
          <w:sz w:val="24"/>
          <w:szCs w:val="24"/>
        </w:rPr>
      </w:pPr>
      <w:r w:rsidRPr="001B212D">
        <w:rPr>
          <w:rFonts w:ascii="Times New Roman" w:hAnsi="Times New Roman" w:cs="Times New Roman"/>
          <w:b/>
          <w:sz w:val="24"/>
          <w:szCs w:val="24"/>
        </w:rPr>
        <w:t>p</w:t>
      </w:r>
      <w:r w:rsidRPr="001B212D">
        <w:rPr>
          <w:rFonts w:ascii="Times New Roman" w:hAnsi="Times New Roman" w:cs="Times New Roman"/>
          <w:b/>
          <w:sz w:val="24"/>
          <w:szCs w:val="24"/>
          <w:lang w:val="id-ID"/>
        </w:rPr>
        <w:t xml:space="preserve">ada Pasien </w:t>
      </w:r>
      <w:r w:rsidRPr="001B212D">
        <w:rPr>
          <w:rFonts w:ascii="Times New Roman" w:hAnsi="Times New Roman" w:cs="Times New Roman"/>
          <w:b/>
          <w:sz w:val="24"/>
          <w:szCs w:val="24"/>
        </w:rPr>
        <w:t>Appendiksitis</w:t>
      </w:r>
      <w:r w:rsidRPr="001B212D">
        <w:rPr>
          <w:rFonts w:ascii="Times New Roman" w:hAnsi="Times New Roman" w:cs="Times New Roman"/>
          <w:b/>
          <w:sz w:val="24"/>
          <w:szCs w:val="24"/>
          <w:lang w:val="id-ID"/>
        </w:rPr>
        <w:t xml:space="preserve"> </w:t>
      </w:r>
      <w:r w:rsidRPr="001B212D">
        <w:rPr>
          <w:rFonts w:ascii="Times New Roman" w:hAnsi="Times New Roman" w:cs="Times New Roman"/>
          <w:b/>
          <w:sz w:val="24"/>
          <w:szCs w:val="24"/>
        </w:rPr>
        <w:t>d</w:t>
      </w:r>
      <w:r w:rsidRPr="001B212D">
        <w:rPr>
          <w:rFonts w:ascii="Times New Roman" w:hAnsi="Times New Roman" w:cs="Times New Roman"/>
          <w:b/>
          <w:sz w:val="24"/>
          <w:szCs w:val="24"/>
          <w:lang w:val="id-ID"/>
        </w:rPr>
        <w:t xml:space="preserve">engan </w:t>
      </w:r>
      <w:r w:rsidRPr="001B212D">
        <w:rPr>
          <w:rFonts w:ascii="Times New Roman" w:hAnsi="Times New Roman" w:cs="Times New Roman"/>
          <w:b/>
          <w:sz w:val="24"/>
          <w:szCs w:val="24"/>
        </w:rPr>
        <w:t>Terapi Slow Stroke Back Massage Terhadap</w:t>
      </w:r>
      <w:r w:rsidRPr="001B212D">
        <w:rPr>
          <w:rFonts w:ascii="Times New Roman" w:hAnsi="Times New Roman" w:cs="Times New Roman"/>
          <w:b/>
          <w:sz w:val="24"/>
          <w:szCs w:val="24"/>
          <w:lang w:val="id-ID"/>
        </w:rPr>
        <w:t xml:space="preserve"> Penurunan </w:t>
      </w:r>
      <w:r w:rsidRPr="001B212D">
        <w:rPr>
          <w:rFonts w:ascii="Times New Roman" w:hAnsi="Times New Roman" w:cs="Times New Roman"/>
          <w:b/>
          <w:sz w:val="24"/>
          <w:szCs w:val="24"/>
        </w:rPr>
        <w:t>Intensitas Nyeri Abdomen  pada Pasien Appendiksitis  di Ruang Instalasi Gawat Darurat RSUD Abdul Wahab Sjahranie Samarinda Tahun 2016</w:t>
      </w:r>
    </w:p>
    <w:p w:rsidR="00231990" w:rsidRPr="001B212D" w:rsidRDefault="00231990" w:rsidP="00231990">
      <w:pPr>
        <w:spacing w:line="360" w:lineRule="auto"/>
        <w:jc w:val="center"/>
        <w:rPr>
          <w:rFonts w:ascii="Times New Roman" w:hAnsi="Times New Roman" w:cs="Times New Roman"/>
          <w:b/>
          <w:sz w:val="24"/>
          <w:szCs w:val="24"/>
        </w:rPr>
      </w:pPr>
    </w:p>
    <w:p w:rsidR="00231990" w:rsidRPr="001B212D" w:rsidRDefault="00231990" w:rsidP="00231990">
      <w:pPr>
        <w:spacing w:line="360" w:lineRule="auto"/>
        <w:jc w:val="center"/>
        <w:rPr>
          <w:rFonts w:ascii="Times New Roman" w:hAnsi="Times New Roman" w:cs="Times New Roman"/>
          <w:b/>
          <w:sz w:val="24"/>
          <w:szCs w:val="24"/>
        </w:rPr>
      </w:pPr>
      <w:r w:rsidRPr="001B212D">
        <w:rPr>
          <w:rFonts w:ascii="Times New Roman" w:hAnsi="Times New Roman" w:cs="Times New Roman"/>
          <w:b/>
          <w:sz w:val="24"/>
          <w:szCs w:val="24"/>
        </w:rPr>
        <w:t>KARYA ILMIAH AKHIR NERS</w:t>
      </w:r>
    </w:p>
    <w:p w:rsidR="00231990" w:rsidRDefault="00231990" w:rsidP="00231990">
      <w:pPr>
        <w:spacing w:line="360" w:lineRule="auto"/>
        <w:jc w:val="center"/>
        <w:rPr>
          <w:rFonts w:ascii="Times New Roman" w:hAnsi="Times New Roman" w:cs="Times New Roman"/>
          <w:sz w:val="24"/>
          <w:szCs w:val="24"/>
        </w:rPr>
      </w:pPr>
    </w:p>
    <w:p w:rsidR="00231990" w:rsidRPr="00336055" w:rsidRDefault="00231990" w:rsidP="00231990">
      <w:pPr>
        <w:spacing w:line="360" w:lineRule="auto"/>
        <w:rPr>
          <w:rFonts w:ascii="Times New Roman" w:hAnsi="Times New Roman" w:cs="Times New Roman"/>
          <w:sz w:val="24"/>
          <w:szCs w:val="24"/>
        </w:rPr>
      </w:pPr>
    </w:p>
    <w:p w:rsidR="00231990" w:rsidRDefault="00231990" w:rsidP="00231990">
      <w:pPr>
        <w:spacing w:line="360" w:lineRule="auto"/>
        <w:jc w:val="center"/>
        <w:rPr>
          <w:rFonts w:ascii="Times New Roman" w:hAnsi="Times New Roman" w:cs="Times New Roman"/>
          <w:sz w:val="24"/>
          <w:szCs w:val="24"/>
        </w:rPr>
      </w:pPr>
      <w:r w:rsidRPr="00336055">
        <w:rPr>
          <w:rFonts w:ascii="Times New Roman" w:hAnsi="Times New Roman" w:cs="Times New Roman"/>
          <w:noProof/>
          <w:sz w:val="24"/>
          <w:szCs w:val="24"/>
        </w:rPr>
        <w:drawing>
          <wp:inline distT="0" distB="0" distL="0" distR="0" wp14:anchorId="65D0E4A1" wp14:editId="19DFD825">
            <wp:extent cx="1321905" cy="1313064"/>
            <wp:effectExtent l="0" t="0" r="0" b="1905"/>
            <wp:docPr id="2" name="Picture 2" descr="LOGO STIKES MUHAMMADIYAH SAMARIN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STIKES MUHAMMADIYAH SAMARINDA"/>
                    <pic:cNvPicPr>
                      <a:picLocks noChangeAspect="1" noChangeArrowheads="1"/>
                    </pic:cNvPicPr>
                  </pic:nvPicPr>
                  <pic:blipFill>
                    <a:blip r:embed="rId8" cstate="print"/>
                    <a:srcRect/>
                    <a:stretch>
                      <a:fillRect/>
                    </a:stretch>
                  </pic:blipFill>
                  <pic:spPr bwMode="auto">
                    <a:xfrm>
                      <a:off x="0" y="0"/>
                      <a:ext cx="1328349" cy="1319465"/>
                    </a:xfrm>
                    <a:prstGeom prst="rect">
                      <a:avLst/>
                    </a:prstGeom>
                    <a:noFill/>
                    <a:ln w="9525">
                      <a:noFill/>
                      <a:miter lim="800000"/>
                      <a:headEnd/>
                      <a:tailEnd/>
                    </a:ln>
                  </pic:spPr>
                </pic:pic>
              </a:graphicData>
            </a:graphic>
          </wp:inline>
        </w:drawing>
      </w:r>
    </w:p>
    <w:p w:rsidR="00231990" w:rsidRDefault="00231990" w:rsidP="00231990">
      <w:pPr>
        <w:spacing w:line="360" w:lineRule="auto"/>
        <w:rPr>
          <w:rFonts w:ascii="Times New Roman" w:hAnsi="Times New Roman" w:cs="Times New Roman"/>
          <w:sz w:val="24"/>
          <w:szCs w:val="24"/>
        </w:rPr>
      </w:pPr>
    </w:p>
    <w:p w:rsidR="00231990" w:rsidRP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DI SUSUN OLEH</w:t>
      </w:r>
    </w:p>
    <w:p w:rsidR="00231990" w:rsidRP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Fika Aminingsih., S. Kep</w:t>
      </w:r>
    </w:p>
    <w:p w:rsidR="00231990" w:rsidRDefault="00231990" w:rsidP="001B212D">
      <w:pPr>
        <w:spacing w:line="240" w:lineRule="auto"/>
        <w:jc w:val="center"/>
        <w:rPr>
          <w:rFonts w:ascii="Times New Roman" w:hAnsi="Times New Roman" w:cs="Times New Roman"/>
          <w:sz w:val="24"/>
          <w:szCs w:val="24"/>
        </w:rPr>
      </w:pPr>
      <w:r w:rsidRPr="001B212D">
        <w:rPr>
          <w:rFonts w:ascii="Times New Roman" w:hAnsi="Times New Roman" w:cs="Times New Roman"/>
          <w:b/>
          <w:sz w:val="24"/>
          <w:szCs w:val="24"/>
        </w:rPr>
        <w:t>1511308250186</w:t>
      </w:r>
    </w:p>
    <w:p w:rsidR="001B212D" w:rsidRDefault="001B212D" w:rsidP="00B9258F">
      <w:pPr>
        <w:spacing w:line="360" w:lineRule="auto"/>
        <w:jc w:val="center"/>
        <w:rPr>
          <w:rFonts w:ascii="Times New Roman" w:hAnsi="Times New Roman" w:cs="Times New Roman"/>
          <w:sz w:val="24"/>
          <w:szCs w:val="24"/>
        </w:rPr>
      </w:pPr>
    </w:p>
    <w:p w:rsidR="001B212D" w:rsidRDefault="001B212D" w:rsidP="00B9258F">
      <w:pPr>
        <w:spacing w:line="360" w:lineRule="auto"/>
        <w:jc w:val="center"/>
        <w:rPr>
          <w:rFonts w:ascii="Times New Roman" w:hAnsi="Times New Roman" w:cs="Times New Roman"/>
          <w:sz w:val="24"/>
          <w:szCs w:val="24"/>
        </w:rPr>
      </w:pPr>
    </w:p>
    <w:p w:rsidR="00231990" w:rsidRP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PROGRAM STUDI PROFESI NERS</w:t>
      </w:r>
    </w:p>
    <w:p w:rsidR="00231990" w:rsidRP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 xml:space="preserve">SEKOLAH TINGGI ILMU KESEHATAN MUHAMMADIYAH </w:t>
      </w:r>
    </w:p>
    <w:p w:rsidR="00231990" w:rsidRP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SAMARINDA</w:t>
      </w:r>
    </w:p>
    <w:p w:rsidR="001B212D" w:rsidRDefault="00231990" w:rsidP="001B212D">
      <w:pPr>
        <w:spacing w:line="240" w:lineRule="auto"/>
        <w:jc w:val="center"/>
        <w:rPr>
          <w:rFonts w:ascii="Times New Roman" w:hAnsi="Times New Roman" w:cs="Times New Roman"/>
          <w:b/>
          <w:sz w:val="24"/>
          <w:szCs w:val="24"/>
        </w:rPr>
      </w:pPr>
      <w:r w:rsidRPr="001B212D">
        <w:rPr>
          <w:rFonts w:ascii="Times New Roman" w:hAnsi="Times New Roman" w:cs="Times New Roman"/>
          <w:b/>
          <w:sz w:val="24"/>
          <w:szCs w:val="24"/>
        </w:rPr>
        <w:t>2016</w:t>
      </w:r>
    </w:p>
    <w:p w:rsidR="001B212D" w:rsidRPr="001B212D" w:rsidRDefault="001B212D" w:rsidP="001B212D">
      <w:pPr>
        <w:spacing w:line="240" w:lineRule="auto"/>
        <w:rPr>
          <w:rFonts w:ascii="Times New Roman" w:hAnsi="Times New Roman" w:cs="Times New Roman"/>
          <w:b/>
          <w:sz w:val="24"/>
          <w:szCs w:val="24"/>
        </w:rPr>
      </w:pPr>
    </w:p>
    <w:p w:rsidR="00231990" w:rsidRDefault="00231990" w:rsidP="00231990">
      <w:pPr>
        <w:spacing w:after="120"/>
        <w:jc w:val="center"/>
        <w:rPr>
          <w:rFonts w:ascii="Times New Roman" w:hAnsi="Times New Roman" w:cs="Times New Roman"/>
          <w:sz w:val="24"/>
          <w:szCs w:val="24"/>
        </w:rPr>
      </w:pPr>
      <w:r w:rsidRPr="001B73ED">
        <w:rPr>
          <w:rFonts w:ascii="Times New Roman" w:hAnsi="Times New Roman" w:cs="Times New Roman"/>
          <w:sz w:val="24"/>
          <w:szCs w:val="24"/>
        </w:rPr>
        <w:lastRenderedPageBreak/>
        <w:t>LEMBAR PERSETUJUAN</w:t>
      </w:r>
    </w:p>
    <w:p w:rsidR="00231990" w:rsidRPr="001B73ED" w:rsidRDefault="00231990" w:rsidP="00231990">
      <w:pPr>
        <w:spacing w:after="120"/>
        <w:jc w:val="center"/>
        <w:rPr>
          <w:rFonts w:ascii="Times New Roman" w:hAnsi="Times New Roman" w:cs="Times New Roman"/>
          <w:sz w:val="24"/>
          <w:szCs w:val="24"/>
        </w:rPr>
      </w:pP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rPr>
        <w:t xml:space="preserve">ANALISIS PRAKTIK KLINIK KEPERAWATAN </w:t>
      </w: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lang w:val="id-ID"/>
        </w:rPr>
        <w:t xml:space="preserve">PADA PASIEN </w:t>
      </w:r>
      <w:r w:rsidRPr="00895D9E">
        <w:rPr>
          <w:rFonts w:ascii="Times New Roman" w:hAnsi="Times New Roman" w:cs="Times New Roman"/>
          <w:sz w:val="24"/>
          <w:szCs w:val="24"/>
        </w:rPr>
        <w:t>APPENDIKSITIS</w:t>
      </w:r>
      <w:r w:rsidRPr="00895D9E">
        <w:rPr>
          <w:rFonts w:ascii="Times New Roman" w:hAnsi="Times New Roman" w:cs="Times New Roman"/>
          <w:sz w:val="24"/>
          <w:szCs w:val="24"/>
          <w:lang w:val="id-ID"/>
        </w:rPr>
        <w:t xml:space="preserve"> DENGAN </w:t>
      </w:r>
      <w:r w:rsidRPr="00895D9E">
        <w:rPr>
          <w:rFonts w:ascii="Times New Roman" w:hAnsi="Times New Roman" w:cs="Times New Roman"/>
          <w:sz w:val="24"/>
          <w:szCs w:val="24"/>
        </w:rPr>
        <w:t>TERAPI SLOW STROKE BACK MASSAGE TERHADAP</w:t>
      </w:r>
      <w:r w:rsidRPr="00895D9E">
        <w:rPr>
          <w:rFonts w:ascii="Times New Roman" w:hAnsi="Times New Roman" w:cs="Times New Roman"/>
          <w:sz w:val="24"/>
          <w:szCs w:val="24"/>
          <w:lang w:val="id-ID"/>
        </w:rPr>
        <w:t xml:space="preserve"> PENURUNAN </w:t>
      </w:r>
      <w:r w:rsidRPr="00895D9E">
        <w:rPr>
          <w:rFonts w:ascii="Times New Roman" w:hAnsi="Times New Roman" w:cs="Times New Roman"/>
          <w:sz w:val="24"/>
          <w:szCs w:val="24"/>
        </w:rPr>
        <w:t xml:space="preserve">INTENSITAS NYERI ABDOMEN </w:t>
      </w:r>
      <w:r>
        <w:rPr>
          <w:rFonts w:ascii="Times New Roman" w:hAnsi="Times New Roman" w:cs="Times New Roman"/>
          <w:sz w:val="24"/>
          <w:szCs w:val="24"/>
        </w:rPr>
        <w:t xml:space="preserve"> </w:t>
      </w:r>
      <w:r w:rsidRPr="00895D9E">
        <w:rPr>
          <w:rFonts w:ascii="Times New Roman" w:hAnsi="Times New Roman" w:cs="Times New Roman"/>
          <w:sz w:val="24"/>
          <w:szCs w:val="24"/>
        </w:rPr>
        <w:t xml:space="preserve">PADA PASIEN APPENDIKSITIS </w:t>
      </w:r>
      <w:r>
        <w:rPr>
          <w:rFonts w:ascii="Times New Roman" w:hAnsi="Times New Roman" w:cs="Times New Roman"/>
          <w:sz w:val="24"/>
          <w:szCs w:val="24"/>
        </w:rPr>
        <w:t xml:space="preserve"> </w:t>
      </w:r>
      <w:r w:rsidRPr="00895D9E">
        <w:rPr>
          <w:rFonts w:ascii="Times New Roman" w:hAnsi="Times New Roman" w:cs="Times New Roman"/>
          <w:sz w:val="24"/>
          <w:szCs w:val="24"/>
        </w:rPr>
        <w:t xml:space="preserve">DI RUANG INSTALASI GAWAT DARURAT </w:t>
      </w:r>
    </w:p>
    <w:p w:rsidR="00231990" w:rsidRPr="00336055"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rPr>
        <w:t>RSUD ABDUL WAHAB SJAHRANIE SAMARINDA</w:t>
      </w:r>
      <w:r>
        <w:rPr>
          <w:rFonts w:ascii="Times New Roman" w:hAnsi="Times New Roman" w:cs="Times New Roman"/>
          <w:sz w:val="24"/>
          <w:szCs w:val="24"/>
        </w:rPr>
        <w:t xml:space="preserve"> TAHUN 2016</w:t>
      </w:r>
    </w:p>
    <w:p w:rsidR="00231990" w:rsidRDefault="00231990" w:rsidP="00231990">
      <w:pPr>
        <w:jc w:val="center"/>
        <w:rPr>
          <w:rFonts w:ascii="Times New Roman" w:hAnsi="Times New Roman" w:cs="Times New Roman"/>
          <w:sz w:val="24"/>
          <w:szCs w:val="24"/>
        </w:rPr>
      </w:pPr>
    </w:p>
    <w:p w:rsidR="00231990" w:rsidRPr="001B73ED" w:rsidRDefault="00231990" w:rsidP="00231990">
      <w:pPr>
        <w:jc w:val="center"/>
        <w:rPr>
          <w:rFonts w:ascii="Times New Roman" w:hAnsi="Times New Roman" w:cs="Times New Roman"/>
          <w:sz w:val="24"/>
          <w:szCs w:val="24"/>
        </w:rPr>
      </w:pPr>
      <w:r w:rsidRPr="001B73ED">
        <w:rPr>
          <w:rFonts w:ascii="Times New Roman" w:hAnsi="Times New Roman" w:cs="Times New Roman"/>
          <w:sz w:val="24"/>
          <w:szCs w:val="24"/>
        </w:rPr>
        <w:t>KARYA ILMIAH AKHIR NERS</w:t>
      </w:r>
    </w:p>
    <w:p w:rsidR="00231990" w:rsidRPr="001B73ED" w:rsidRDefault="00231990" w:rsidP="00231990">
      <w:pPr>
        <w:jc w:val="center"/>
        <w:rPr>
          <w:rFonts w:ascii="Times New Roman" w:hAnsi="Times New Roman" w:cs="Times New Roman"/>
          <w:sz w:val="24"/>
          <w:szCs w:val="24"/>
        </w:rPr>
      </w:pPr>
    </w:p>
    <w:p w:rsidR="00231990" w:rsidRPr="001B73ED" w:rsidRDefault="00231990" w:rsidP="00231990">
      <w:pPr>
        <w:jc w:val="center"/>
        <w:rPr>
          <w:rFonts w:ascii="Times New Roman" w:hAnsi="Times New Roman" w:cs="Times New Roman"/>
          <w:sz w:val="24"/>
          <w:szCs w:val="24"/>
        </w:rPr>
      </w:pPr>
      <w:r w:rsidRPr="001B73ED">
        <w:rPr>
          <w:rFonts w:ascii="Times New Roman" w:hAnsi="Times New Roman" w:cs="Times New Roman"/>
          <w:sz w:val="24"/>
          <w:szCs w:val="24"/>
        </w:rPr>
        <w:t>DI SUSUN OLEH :</w:t>
      </w:r>
    </w:p>
    <w:p w:rsidR="00231990" w:rsidRPr="001B73ED" w:rsidRDefault="00231990" w:rsidP="00231990">
      <w:pPr>
        <w:jc w:val="center"/>
        <w:rPr>
          <w:rFonts w:ascii="Times New Roman" w:hAnsi="Times New Roman" w:cs="Times New Roman"/>
          <w:sz w:val="24"/>
          <w:szCs w:val="24"/>
        </w:rPr>
      </w:pPr>
      <w:r>
        <w:rPr>
          <w:rFonts w:ascii="Times New Roman" w:hAnsi="Times New Roman" w:cs="Times New Roman"/>
          <w:sz w:val="24"/>
          <w:szCs w:val="24"/>
        </w:rPr>
        <w:t>Fika Aminingsih</w:t>
      </w:r>
      <w:r w:rsidRPr="001B73ED">
        <w:rPr>
          <w:rFonts w:ascii="Times New Roman" w:hAnsi="Times New Roman" w:cs="Times New Roman"/>
          <w:sz w:val="24"/>
          <w:szCs w:val="24"/>
        </w:rPr>
        <w:t xml:space="preserve"> S.Kep</w:t>
      </w:r>
    </w:p>
    <w:p w:rsidR="00231990" w:rsidRDefault="00231990" w:rsidP="00231990">
      <w:pPr>
        <w:jc w:val="center"/>
        <w:rPr>
          <w:rFonts w:ascii="Times New Roman" w:hAnsi="Times New Roman" w:cs="Times New Roman"/>
          <w:sz w:val="24"/>
          <w:szCs w:val="24"/>
        </w:rPr>
      </w:pPr>
      <w:r>
        <w:rPr>
          <w:rFonts w:ascii="Times New Roman" w:hAnsi="Times New Roman" w:cs="Times New Roman"/>
          <w:sz w:val="24"/>
          <w:szCs w:val="24"/>
        </w:rPr>
        <w:t>NIM. 1511308250186</w:t>
      </w:r>
    </w:p>
    <w:p w:rsidR="00231990" w:rsidRPr="001B73ED" w:rsidRDefault="00231990" w:rsidP="00231990">
      <w:pPr>
        <w:jc w:val="center"/>
        <w:rPr>
          <w:rFonts w:ascii="Times New Roman" w:hAnsi="Times New Roman" w:cs="Times New Roman"/>
          <w:sz w:val="24"/>
          <w:szCs w:val="24"/>
        </w:rPr>
      </w:pPr>
    </w:p>
    <w:p w:rsidR="00231990" w:rsidRDefault="00231990" w:rsidP="00231990">
      <w:pPr>
        <w:jc w:val="center"/>
        <w:rPr>
          <w:rFonts w:ascii="Times New Roman" w:hAnsi="Times New Roman" w:cs="Times New Roman"/>
          <w:sz w:val="24"/>
          <w:szCs w:val="24"/>
        </w:rPr>
      </w:pPr>
      <w:r w:rsidRPr="001B73ED">
        <w:rPr>
          <w:rFonts w:ascii="Times New Roman" w:hAnsi="Times New Roman" w:cs="Times New Roman"/>
          <w:sz w:val="24"/>
          <w:szCs w:val="24"/>
        </w:rPr>
        <w:t xml:space="preserve">Disetujui untuk diujikan </w:t>
      </w:r>
    </w:p>
    <w:p w:rsidR="00231990" w:rsidRDefault="00231990" w:rsidP="00231990">
      <w:pPr>
        <w:jc w:val="center"/>
        <w:rPr>
          <w:rFonts w:ascii="Times New Roman" w:hAnsi="Times New Roman" w:cs="Times New Roman"/>
          <w:sz w:val="24"/>
          <w:szCs w:val="24"/>
        </w:rPr>
      </w:pPr>
      <w:r>
        <w:rPr>
          <w:rFonts w:ascii="Times New Roman" w:hAnsi="Times New Roman" w:cs="Times New Roman"/>
          <w:sz w:val="24"/>
          <w:szCs w:val="24"/>
        </w:rPr>
        <w:t>Pada tanggal 8 Agustus 2016</w:t>
      </w:r>
    </w:p>
    <w:p w:rsidR="00231990" w:rsidRPr="001B73ED" w:rsidRDefault="00231990" w:rsidP="00231990">
      <w:pPr>
        <w:jc w:val="center"/>
        <w:rPr>
          <w:rFonts w:ascii="Times New Roman" w:hAnsi="Times New Roman" w:cs="Times New Roman"/>
          <w:sz w:val="24"/>
          <w:szCs w:val="24"/>
        </w:rPr>
      </w:pPr>
    </w:p>
    <w:p w:rsidR="00231990" w:rsidRDefault="00231990" w:rsidP="00231990">
      <w:pPr>
        <w:jc w:val="center"/>
        <w:rPr>
          <w:rFonts w:ascii="Times New Roman" w:hAnsi="Times New Roman" w:cs="Times New Roman"/>
          <w:sz w:val="24"/>
          <w:szCs w:val="24"/>
        </w:rPr>
      </w:pPr>
      <w:r w:rsidRPr="001B73ED">
        <w:rPr>
          <w:rFonts w:ascii="Times New Roman" w:hAnsi="Times New Roman" w:cs="Times New Roman"/>
          <w:sz w:val="24"/>
          <w:szCs w:val="24"/>
        </w:rPr>
        <w:t>Pembimbing</w:t>
      </w:r>
    </w:p>
    <w:p w:rsidR="00231990" w:rsidRPr="001B73ED" w:rsidRDefault="00231990" w:rsidP="00231990">
      <w:pPr>
        <w:rPr>
          <w:rFonts w:ascii="Times New Roman" w:hAnsi="Times New Roman" w:cs="Times New Roman"/>
          <w:sz w:val="24"/>
          <w:szCs w:val="24"/>
        </w:rPr>
      </w:pPr>
    </w:p>
    <w:p w:rsidR="00231990" w:rsidRPr="00EB7702" w:rsidRDefault="00231990" w:rsidP="00231990">
      <w:pPr>
        <w:spacing w:after="0"/>
        <w:jc w:val="center"/>
        <w:rPr>
          <w:rFonts w:ascii="Times New Roman" w:hAnsi="Times New Roman" w:cs="Times New Roman"/>
          <w:sz w:val="24"/>
          <w:szCs w:val="24"/>
          <w:u w:val="single"/>
        </w:rPr>
      </w:pPr>
      <w:r>
        <w:rPr>
          <w:rFonts w:ascii="Times New Roman" w:hAnsi="Times New Roman" w:cs="Times New Roman"/>
          <w:sz w:val="24"/>
          <w:szCs w:val="24"/>
          <w:u w:val="single"/>
        </w:rPr>
        <w:t>Ns. Thomas Ari Wibowo</w:t>
      </w:r>
      <w:r w:rsidRPr="00EB7702">
        <w:rPr>
          <w:rFonts w:ascii="Times New Roman" w:hAnsi="Times New Roman" w:cs="Times New Roman"/>
          <w:sz w:val="24"/>
          <w:szCs w:val="24"/>
          <w:u w:val="single"/>
        </w:rPr>
        <w:t xml:space="preserve"> M.Kep</w:t>
      </w:r>
      <w:r>
        <w:rPr>
          <w:rFonts w:ascii="Times New Roman" w:hAnsi="Times New Roman" w:cs="Times New Roman"/>
          <w:sz w:val="24"/>
          <w:szCs w:val="24"/>
          <w:u w:val="single"/>
        </w:rPr>
        <w:t>, CWCS</w:t>
      </w:r>
    </w:p>
    <w:p w:rsidR="00231990" w:rsidRPr="001B73ED" w:rsidRDefault="00231990" w:rsidP="00231990">
      <w:pPr>
        <w:spacing w:after="0"/>
        <w:jc w:val="center"/>
        <w:rPr>
          <w:rFonts w:ascii="Times New Roman" w:hAnsi="Times New Roman" w:cs="Times New Roman"/>
          <w:sz w:val="24"/>
          <w:szCs w:val="24"/>
        </w:rPr>
      </w:pPr>
      <w:r>
        <w:rPr>
          <w:rFonts w:ascii="Times New Roman" w:hAnsi="Times New Roman" w:cs="Times New Roman"/>
          <w:sz w:val="24"/>
          <w:szCs w:val="24"/>
        </w:rPr>
        <w:t>NIDN. 1104098701</w:t>
      </w:r>
    </w:p>
    <w:p w:rsidR="00231990" w:rsidRPr="001B73ED" w:rsidRDefault="00231990" w:rsidP="00B9258F">
      <w:pPr>
        <w:spacing w:after="0"/>
        <w:rPr>
          <w:rFonts w:ascii="Times New Roman" w:hAnsi="Times New Roman" w:cs="Times New Roman"/>
          <w:sz w:val="24"/>
          <w:szCs w:val="24"/>
        </w:rPr>
      </w:pPr>
    </w:p>
    <w:p w:rsidR="00231990" w:rsidRDefault="00231990" w:rsidP="00231990">
      <w:pPr>
        <w:jc w:val="center"/>
        <w:rPr>
          <w:rFonts w:ascii="Times New Roman" w:hAnsi="Times New Roman" w:cs="Times New Roman"/>
          <w:sz w:val="24"/>
          <w:szCs w:val="24"/>
        </w:rPr>
      </w:pPr>
      <w:r>
        <w:rPr>
          <w:rFonts w:ascii="Times New Roman" w:hAnsi="Times New Roman" w:cs="Times New Roman"/>
          <w:sz w:val="24"/>
          <w:szCs w:val="24"/>
        </w:rPr>
        <w:t>Mengetahui,</w:t>
      </w:r>
    </w:p>
    <w:p w:rsidR="00231990" w:rsidRDefault="00231990" w:rsidP="00231990">
      <w:pPr>
        <w:jc w:val="center"/>
        <w:rPr>
          <w:rFonts w:ascii="Times New Roman" w:hAnsi="Times New Roman" w:cs="Times New Roman"/>
          <w:sz w:val="24"/>
          <w:szCs w:val="24"/>
        </w:rPr>
      </w:pPr>
      <w:r w:rsidRPr="001B73ED">
        <w:rPr>
          <w:rFonts w:ascii="Times New Roman" w:hAnsi="Times New Roman" w:cs="Times New Roman"/>
          <w:sz w:val="24"/>
          <w:szCs w:val="24"/>
        </w:rPr>
        <w:t>Koordinator MK. Elektif</w:t>
      </w:r>
    </w:p>
    <w:p w:rsidR="00231990" w:rsidRPr="001B73ED" w:rsidRDefault="00231990" w:rsidP="00231990">
      <w:pPr>
        <w:jc w:val="center"/>
        <w:rPr>
          <w:rFonts w:ascii="Times New Roman" w:hAnsi="Times New Roman" w:cs="Times New Roman"/>
          <w:sz w:val="24"/>
          <w:szCs w:val="24"/>
        </w:rPr>
      </w:pPr>
    </w:p>
    <w:p w:rsidR="00231990" w:rsidRPr="00EB7702" w:rsidRDefault="00231990" w:rsidP="00231990">
      <w:pPr>
        <w:spacing w:after="0"/>
        <w:jc w:val="center"/>
        <w:rPr>
          <w:rFonts w:ascii="Times New Roman" w:hAnsi="Times New Roman" w:cs="Times New Roman"/>
          <w:sz w:val="24"/>
          <w:szCs w:val="24"/>
          <w:u w:val="single"/>
        </w:rPr>
      </w:pPr>
      <w:r w:rsidRPr="00EB7702">
        <w:rPr>
          <w:rFonts w:ascii="Times New Roman" w:hAnsi="Times New Roman" w:cs="Times New Roman"/>
          <w:sz w:val="24"/>
          <w:szCs w:val="24"/>
          <w:u w:val="single"/>
        </w:rPr>
        <w:t>Ns. Siti Khoiroh Muflihatin, M.Kep</w:t>
      </w:r>
    </w:p>
    <w:p w:rsidR="00231990" w:rsidRPr="001B73ED" w:rsidRDefault="00231990" w:rsidP="00231990">
      <w:pPr>
        <w:spacing w:after="0"/>
        <w:jc w:val="center"/>
        <w:rPr>
          <w:rFonts w:ascii="Times New Roman" w:hAnsi="Times New Roman" w:cs="Times New Roman"/>
          <w:sz w:val="24"/>
          <w:szCs w:val="24"/>
        </w:rPr>
      </w:pPr>
      <w:r w:rsidRPr="001B73ED">
        <w:rPr>
          <w:rFonts w:ascii="Times New Roman" w:hAnsi="Times New Roman" w:cs="Times New Roman"/>
          <w:sz w:val="24"/>
          <w:szCs w:val="24"/>
        </w:rPr>
        <w:t>NIDN : 1115017703</w:t>
      </w:r>
    </w:p>
    <w:p w:rsidR="00231990" w:rsidRPr="001B73ED" w:rsidRDefault="00231990" w:rsidP="00231990">
      <w:pPr>
        <w:spacing w:line="360" w:lineRule="auto"/>
        <w:jc w:val="center"/>
        <w:rPr>
          <w:rFonts w:ascii="Times New Roman" w:hAnsi="Times New Roman" w:cs="Times New Roman"/>
          <w:sz w:val="24"/>
          <w:szCs w:val="24"/>
        </w:rPr>
      </w:pPr>
      <w:r w:rsidRPr="001B73ED">
        <w:rPr>
          <w:rFonts w:ascii="Times New Roman" w:hAnsi="Times New Roman" w:cs="Times New Roman"/>
          <w:sz w:val="24"/>
          <w:szCs w:val="24"/>
        </w:rPr>
        <w:lastRenderedPageBreak/>
        <w:t xml:space="preserve">LEMBAR </w:t>
      </w:r>
      <w:r>
        <w:rPr>
          <w:rFonts w:ascii="Times New Roman" w:hAnsi="Times New Roman" w:cs="Times New Roman"/>
          <w:sz w:val="24"/>
          <w:szCs w:val="24"/>
        </w:rPr>
        <w:t>PENGESAHAN</w:t>
      </w: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rPr>
        <w:t xml:space="preserve">ANALISIS PRAKTIK KLINIK KEPERAWATAN </w:t>
      </w: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lang w:val="id-ID"/>
        </w:rPr>
        <w:t xml:space="preserve">PADA PASIEN </w:t>
      </w:r>
      <w:r w:rsidRPr="00895D9E">
        <w:rPr>
          <w:rFonts w:ascii="Times New Roman" w:hAnsi="Times New Roman" w:cs="Times New Roman"/>
          <w:sz w:val="24"/>
          <w:szCs w:val="24"/>
        </w:rPr>
        <w:t>APPENDIKSITIS</w:t>
      </w:r>
      <w:r w:rsidRPr="00895D9E">
        <w:rPr>
          <w:rFonts w:ascii="Times New Roman" w:hAnsi="Times New Roman" w:cs="Times New Roman"/>
          <w:sz w:val="24"/>
          <w:szCs w:val="24"/>
          <w:lang w:val="id-ID"/>
        </w:rPr>
        <w:t xml:space="preserve"> DENGAN </w:t>
      </w:r>
      <w:r w:rsidRPr="00895D9E">
        <w:rPr>
          <w:rFonts w:ascii="Times New Roman" w:hAnsi="Times New Roman" w:cs="Times New Roman"/>
          <w:sz w:val="24"/>
          <w:szCs w:val="24"/>
        </w:rPr>
        <w:t>TERAPI SLOW STROKE BACK MASSAGE TERHADAP</w:t>
      </w:r>
      <w:r w:rsidRPr="00895D9E">
        <w:rPr>
          <w:rFonts w:ascii="Times New Roman" w:hAnsi="Times New Roman" w:cs="Times New Roman"/>
          <w:sz w:val="24"/>
          <w:szCs w:val="24"/>
          <w:lang w:val="id-ID"/>
        </w:rPr>
        <w:t xml:space="preserve"> PENURUNAN </w:t>
      </w:r>
      <w:r w:rsidRPr="00895D9E">
        <w:rPr>
          <w:rFonts w:ascii="Times New Roman" w:hAnsi="Times New Roman" w:cs="Times New Roman"/>
          <w:sz w:val="24"/>
          <w:szCs w:val="24"/>
        </w:rPr>
        <w:t xml:space="preserve">INTENSITAS NYERI ABDOMEN </w:t>
      </w:r>
      <w:r>
        <w:rPr>
          <w:rFonts w:ascii="Times New Roman" w:hAnsi="Times New Roman" w:cs="Times New Roman"/>
          <w:sz w:val="24"/>
          <w:szCs w:val="24"/>
        </w:rPr>
        <w:t xml:space="preserve"> </w:t>
      </w:r>
      <w:r w:rsidRPr="00895D9E">
        <w:rPr>
          <w:rFonts w:ascii="Times New Roman" w:hAnsi="Times New Roman" w:cs="Times New Roman"/>
          <w:sz w:val="24"/>
          <w:szCs w:val="24"/>
        </w:rPr>
        <w:t xml:space="preserve">PADA PASIEN </w:t>
      </w: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rPr>
        <w:t xml:space="preserve">APPENDIKSITIS </w:t>
      </w:r>
      <w:r>
        <w:rPr>
          <w:rFonts w:ascii="Times New Roman" w:hAnsi="Times New Roman" w:cs="Times New Roman"/>
          <w:sz w:val="24"/>
          <w:szCs w:val="24"/>
        </w:rPr>
        <w:t xml:space="preserve"> </w:t>
      </w:r>
      <w:r w:rsidRPr="00895D9E">
        <w:rPr>
          <w:rFonts w:ascii="Times New Roman" w:hAnsi="Times New Roman" w:cs="Times New Roman"/>
          <w:sz w:val="24"/>
          <w:szCs w:val="24"/>
        </w:rPr>
        <w:t xml:space="preserve">DI RUANG INSTALASI GAWAT DARURAT </w:t>
      </w:r>
    </w:p>
    <w:p w:rsidR="00231990" w:rsidRDefault="00231990" w:rsidP="00231990">
      <w:pPr>
        <w:spacing w:after="0" w:line="360" w:lineRule="auto"/>
        <w:jc w:val="center"/>
        <w:rPr>
          <w:rFonts w:ascii="Times New Roman" w:hAnsi="Times New Roman" w:cs="Times New Roman"/>
          <w:sz w:val="24"/>
          <w:szCs w:val="24"/>
        </w:rPr>
      </w:pPr>
      <w:r w:rsidRPr="00895D9E">
        <w:rPr>
          <w:rFonts w:ascii="Times New Roman" w:hAnsi="Times New Roman" w:cs="Times New Roman"/>
          <w:sz w:val="24"/>
          <w:szCs w:val="24"/>
        </w:rPr>
        <w:t>RSUD ABDUL WAHAB SJAHRANIE SAMARINDA</w:t>
      </w:r>
      <w:r>
        <w:rPr>
          <w:rFonts w:ascii="Times New Roman" w:hAnsi="Times New Roman" w:cs="Times New Roman"/>
          <w:sz w:val="24"/>
          <w:szCs w:val="24"/>
        </w:rPr>
        <w:t xml:space="preserve"> </w:t>
      </w:r>
    </w:p>
    <w:p w:rsidR="00231990" w:rsidRPr="00336055" w:rsidRDefault="00231990" w:rsidP="0023199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TAHUN 2016</w:t>
      </w:r>
    </w:p>
    <w:p w:rsidR="00231990" w:rsidRPr="00336055" w:rsidRDefault="00231990" w:rsidP="00231990">
      <w:pPr>
        <w:spacing w:line="240" w:lineRule="auto"/>
        <w:jc w:val="center"/>
        <w:rPr>
          <w:rFonts w:ascii="Times New Roman" w:hAnsi="Times New Roman" w:cs="Times New Roman"/>
          <w:sz w:val="24"/>
          <w:szCs w:val="24"/>
        </w:rPr>
      </w:pPr>
    </w:p>
    <w:p w:rsidR="00231990" w:rsidRPr="001B73ED" w:rsidRDefault="00231990" w:rsidP="00231990">
      <w:pPr>
        <w:spacing w:line="360" w:lineRule="auto"/>
        <w:jc w:val="center"/>
        <w:rPr>
          <w:rFonts w:ascii="Times New Roman" w:hAnsi="Times New Roman" w:cs="Times New Roman"/>
          <w:sz w:val="24"/>
          <w:szCs w:val="24"/>
        </w:rPr>
      </w:pPr>
      <w:r w:rsidRPr="001B73ED">
        <w:rPr>
          <w:rFonts w:ascii="Times New Roman" w:hAnsi="Times New Roman" w:cs="Times New Roman"/>
          <w:sz w:val="24"/>
          <w:szCs w:val="24"/>
        </w:rPr>
        <w:t>KARYA ILMIAH AKHIR NERS</w:t>
      </w:r>
    </w:p>
    <w:p w:rsidR="00231990" w:rsidRDefault="00231990" w:rsidP="00231990">
      <w:pPr>
        <w:spacing w:after="120" w:line="240" w:lineRule="auto"/>
        <w:jc w:val="center"/>
        <w:rPr>
          <w:rFonts w:ascii="Times New Roman" w:hAnsi="Times New Roman" w:cs="Times New Roman"/>
          <w:sz w:val="24"/>
          <w:szCs w:val="24"/>
        </w:rPr>
      </w:pPr>
    </w:p>
    <w:p w:rsidR="00231990" w:rsidRPr="001B73ED" w:rsidRDefault="00231990" w:rsidP="00231990">
      <w:pPr>
        <w:spacing w:after="120" w:line="240" w:lineRule="auto"/>
        <w:jc w:val="center"/>
        <w:rPr>
          <w:rFonts w:ascii="Times New Roman" w:hAnsi="Times New Roman" w:cs="Times New Roman"/>
          <w:sz w:val="24"/>
          <w:szCs w:val="24"/>
        </w:rPr>
      </w:pPr>
      <w:r w:rsidRPr="001B73ED">
        <w:rPr>
          <w:rFonts w:ascii="Times New Roman" w:hAnsi="Times New Roman" w:cs="Times New Roman"/>
          <w:sz w:val="24"/>
          <w:szCs w:val="24"/>
        </w:rPr>
        <w:t>DI SUSUN OLEH :</w:t>
      </w:r>
    </w:p>
    <w:p w:rsidR="00231990" w:rsidRPr="001B73ED" w:rsidRDefault="00231990" w:rsidP="00231990">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Fika Aminingsih</w:t>
      </w:r>
      <w:r w:rsidRPr="001B73ED">
        <w:rPr>
          <w:rFonts w:ascii="Times New Roman" w:hAnsi="Times New Roman" w:cs="Times New Roman"/>
          <w:sz w:val="24"/>
          <w:szCs w:val="24"/>
        </w:rPr>
        <w:t xml:space="preserve"> S.Kep</w:t>
      </w:r>
    </w:p>
    <w:p w:rsidR="00231990" w:rsidRPr="001B73ED" w:rsidRDefault="00231990" w:rsidP="00231990">
      <w:pPr>
        <w:spacing w:after="120" w:line="240" w:lineRule="auto"/>
        <w:jc w:val="center"/>
        <w:rPr>
          <w:rFonts w:ascii="Times New Roman" w:hAnsi="Times New Roman" w:cs="Times New Roman"/>
          <w:sz w:val="24"/>
          <w:szCs w:val="24"/>
        </w:rPr>
      </w:pPr>
      <w:r>
        <w:rPr>
          <w:rFonts w:ascii="Times New Roman" w:hAnsi="Times New Roman" w:cs="Times New Roman"/>
          <w:sz w:val="24"/>
          <w:szCs w:val="24"/>
        </w:rPr>
        <w:t>NIM. 15</w:t>
      </w:r>
      <w:r w:rsidRPr="001B73ED">
        <w:rPr>
          <w:rFonts w:ascii="Times New Roman" w:hAnsi="Times New Roman" w:cs="Times New Roman"/>
          <w:sz w:val="24"/>
          <w:szCs w:val="24"/>
        </w:rPr>
        <w:t>11308250</w:t>
      </w:r>
      <w:r>
        <w:rPr>
          <w:rFonts w:ascii="Times New Roman" w:hAnsi="Times New Roman" w:cs="Times New Roman"/>
          <w:sz w:val="24"/>
          <w:szCs w:val="24"/>
        </w:rPr>
        <w:t>186</w:t>
      </w:r>
    </w:p>
    <w:p w:rsidR="00231990" w:rsidRPr="001B73ED" w:rsidRDefault="00231990" w:rsidP="00231990">
      <w:pPr>
        <w:spacing w:line="360" w:lineRule="auto"/>
        <w:jc w:val="center"/>
        <w:rPr>
          <w:rFonts w:ascii="Times New Roman" w:hAnsi="Times New Roman" w:cs="Times New Roman"/>
          <w:sz w:val="24"/>
          <w:szCs w:val="24"/>
        </w:rPr>
      </w:pPr>
    </w:p>
    <w:p w:rsidR="00231990" w:rsidRDefault="00231990" w:rsidP="00231990">
      <w:pPr>
        <w:spacing w:line="360" w:lineRule="auto"/>
        <w:jc w:val="center"/>
        <w:rPr>
          <w:rFonts w:ascii="Times New Roman" w:hAnsi="Times New Roman" w:cs="Times New Roman"/>
          <w:sz w:val="24"/>
          <w:szCs w:val="24"/>
        </w:rPr>
      </w:pPr>
      <w:r w:rsidRPr="001B73ED">
        <w:rPr>
          <w:rFonts w:ascii="Times New Roman" w:hAnsi="Times New Roman" w:cs="Times New Roman"/>
          <w:sz w:val="24"/>
          <w:szCs w:val="24"/>
        </w:rPr>
        <w:t>Dise</w:t>
      </w:r>
      <w:r>
        <w:rPr>
          <w:rFonts w:ascii="Times New Roman" w:hAnsi="Times New Roman" w:cs="Times New Roman"/>
          <w:sz w:val="24"/>
          <w:szCs w:val="24"/>
        </w:rPr>
        <w:t>minarkan dan diujikan</w:t>
      </w:r>
    </w:p>
    <w:p w:rsidR="00231990" w:rsidRDefault="00231990" w:rsidP="00231990">
      <w:pPr>
        <w:spacing w:line="360" w:lineRule="auto"/>
        <w:jc w:val="center"/>
        <w:rPr>
          <w:rFonts w:ascii="Times New Roman" w:hAnsi="Times New Roman" w:cs="Times New Roman"/>
          <w:sz w:val="24"/>
          <w:szCs w:val="24"/>
        </w:rPr>
      </w:pPr>
      <w:r>
        <w:rPr>
          <w:rFonts w:ascii="Times New Roman" w:hAnsi="Times New Roman" w:cs="Times New Roman"/>
          <w:sz w:val="24"/>
          <w:szCs w:val="24"/>
        </w:rPr>
        <w:t>Pada tanggal, 8 Agustus 2016</w:t>
      </w:r>
    </w:p>
    <w:p w:rsidR="00231990" w:rsidRDefault="00B9258F" w:rsidP="002A0D0E">
      <w:pPr>
        <w:spacing w:line="240" w:lineRule="auto"/>
        <w:rPr>
          <w:rFonts w:ascii="Times New Roman" w:hAnsi="Times New Roman" w:cs="Times New Roman"/>
          <w:sz w:val="24"/>
          <w:szCs w:val="24"/>
        </w:rPr>
      </w:pPr>
      <w:r>
        <w:rPr>
          <w:rFonts w:ascii="Times New Roman" w:hAnsi="Times New Roman" w:cs="Times New Roman"/>
          <w:sz w:val="24"/>
          <w:szCs w:val="24"/>
        </w:rPr>
        <w:t xml:space="preserve">     </w:t>
      </w:r>
      <w:r w:rsidR="002A0D0E">
        <w:rPr>
          <w:rFonts w:ascii="Times New Roman" w:hAnsi="Times New Roman" w:cs="Times New Roman"/>
          <w:sz w:val="24"/>
          <w:szCs w:val="24"/>
        </w:rPr>
        <w:t xml:space="preserve">  </w:t>
      </w:r>
      <w:r>
        <w:rPr>
          <w:rFonts w:ascii="Times New Roman" w:hAnsi="Times New Roman" w:cs="Times New Roman"/>
          <w:sz w:val="24"/>
          <w:szCs w:val="24"/>
        </w:rPr>
        <w:t xml:space="preserve">  </w:t>
      </w:r>
      <w:r w:rsidR="00231990">
        <w:rPr>
          <w:rFonts w:ascii="Times New Roman" w:hAnsi="Times New Roman" w:cs="Times New Roman"/>
          <w:sz w:val="24"/>
          <w:szCs w:val="24"/>
        </w:rPr>
        <w:t>Penguji I</w:t>
      </w:r>
      <w:r w:rsidR="00231990">
        <w:rPr>
          <w:rFonts w:ascii="Times New Roman" w:hAnsi="Times New Roman" w:cs="Times New Roman"/>
          <w:sz w:val="24"/>
          <w:szCs w:val="24"/>
        </w:rPr>
        <w:tab/>
      </w:r>
      <w:r w:rsidR="00231990">
        <w:rPr>
          <w:rFonts w:ascii="Times New Roman" w:hAnsi="Times New Roman" w:cs="Times New Roman"/>
          <w:sz w:val="24"/>
          <w:szCs w:val="24"/>
        </w:rPr>
        <w:tab/>
      </w:r>
      <w:r w:rsidR="00231990">
        <w:rPr>
          <w:rFonts w:ascii="Times New Roman" w:hAnsi="Times New Roman" w:cs="Times New Roman"/>
          <w:sz w:val="24"/>
          <w:szCs w:val="24"/>
        </w:rPr>
        <w:tab/>
        <w:t xml:space="preserve">         Penguji II</w:t>
      </w:r>
      <w:r w:rsidR="00231990">
        <w:rPr>
          <w:rFonts w:ascii="Times New Roman" w:hAnsi="Times New Roman" w:cs="Times New Roman"/>
          <w:sz w:val="24"/>
          <w:szCs w:val="24"/>
        </w:rPr>
        <w:tab/>
      </w:r>
      <w:r w:rsidR="00231990">
        <w:rPr>
          <w:rFonts w:ascii="Times New Roman" w:hAnsi="Times New Roman" w:cs="Times New Roman"/>
          <w:sz w:val="24"/>
          <w:szCs w:val="24"/>
        </w:rPr>
        <w:tab/>
        <w:t xml:space="preserve">                  Penguji III</w:t>
      </w:r>
    </w:p>
    <w:p w:rsidR="002A0D0E" w:rsidRDefault="002A0D0E" w:rsidP="002A0D0E">
      <w:pPr>
        <w:spacing w:line="240" w:lineRule="auto"/>
        <w:rPr>
          <w:rFonts w:ascii="Times New Roman" w:hAnsi="Times New Roman" w:cs="Times New Roman"/>
          <w:sz w:val="24"/>
          <w:szCs w:val="24"/>
        </w:rPr>
      </w:pPr>
    </w:p>
    <w:p w:rsidR="002A0D0E" w:rsidRDefault="00231990" w:rsidP="002A0D0E">
      <w:pPr>
        <w:tabs>
          <w:tab w:val="left" w:pos="720"/>
          <w:tab w:val="left" w:pos="1440"/>
          <w:tab w:val="left" w:pos="2160"/>
          <w:tab w:val="left" w:pos="2880"/>
          <w:tab w:val="left" w:pos="3240"/>
          <w:tab w:val="left" w:pos="3510"/>
          <w:tab w:val="left" w:pos="3600"/>
          <w:tab w:val="left" w:pos="7020"/>
        </w:tabs>
        <w:spacing w:after="0" w:line="240" w:lineRule="auto"/>
        <w:ind w:right="-540"/>
        <w:rPr>
          <w:rFonts w:ascii="Times New Roman" w:hAnsi="Times New Roman" w:cs="Times New Roman"/>
          <w:sz w:val="18"/>
        </w:rPr>
      </w:pPr>
      <w:r w:rsidRPr="002A0D0E">
        <w:rPr>
          <w:rFonts w:ascii="Times New Roman" w:hAnsi="Times New Roman" w:cs="Times New Roman"/>
          <w:sz w:val="18"/>
          <w:u w:val="single"/>
        </w:rPr>
        <w:t>Ns. Zainuddin Saleh M.Kep</w:t>
      </w:r>
      <w:r w:rsidRPr="002A0D0E">
        <w:rPr>
          <w:rFonts w:ascii="Times New Roman" w:hAnsi="Times New Roman" w:cs="Times New Roman"/>
          <w:sz w:val="18"/>
        </w:rPr>
        <w:tab/>
      </w:r>
      <w:r w:rsidR="002A0D0E">
        <w:rPr>
          <w:rFonts w:ascii="Times New Roman" w:hAnsi="Times New Roman" w:cs="Times New Roman"/>
          <w:sz w:val="18"/>
        </w:rPr>
        <w:t xml:space="preserve">              </w:t>
      </w:r>
      <w:r w:rsidRPr="002A0D0E">
        <w:rPr>
          <w:rFonts w:ascii="Times New Roman" w:hAnsi="Times New Roman" w:cs="Times New Roman"/>
          <w:sz w:val="18"/>
          <w:u w:val="single"/>
        </w:rPr>
        <w:t>Ns.Andri Praja S.,S.Kep.,M.Sc S.Ke</w:t>
      </w:r>
      <w:r w:rsidRPr="002A0D0E">
        <w:rPr>
          <w:rFonts w:ascii="Times New Roman" w:hAnsi="Times New Roman" w:cs="Times New Roman"/>
          <w:sz w:val="18"/>
        </w:rPr>
        <w:t xml:space="preserve">p         </w:t>
      </w:r>
      <w:r w:rsidRPr="002A0D0E">
        <w:rPr>
          <w:rFonts w:ascii="Times New Roman" w:hAnsi="Times New Roman" w:cs="Times New Roman"/>
          <w:sz w:val="18"/>
          <w:u w:val="single"/>
        </w:rPr>
        <w:t>Ns. Thomas Ari W.,M.Kep.,CWCS</w:t>
      </w:r>
    </w:p>
    <w:p w:rsidR="00231990" w:rsidRPr="002A0D0E" w:rsidRDefault="00231990" w:rsidP="002A0D0E">
      <w:pPr>
        <w:tabs>
          <w:tab w:val="left" w:pos="720"/>
          <w:tab w:val="left" w:pos="1440"/>
          <w:tab w:val="left" w:pos="2160"/>
          <w:tab w:val="left" w:pos="2880"/>
          <w:tab w:val="left" w:pos="3240"/>
          <w:tab w:val="left" w:pos="3510"/>
          <w:tab w:val="left" w:pos="3600"/>
          <w:tab w:val="left" w:pos="7020"/>
        </w:tabs>
        <w:spacing w:after="0"/>
        <w:ind w:right="-540"/>
        <w:rPr>
          <w:rFonts w:ascii="Times New Roman" w:hAnsi="Times New Roman" w:cs="Times New Roman"/>
          <w:sz w:val="18"/>
        </w:rPr>
      </w:pPr>
      <w:r w:rsidRPr="002A0D0E">
        <w:rPr>
          <w:rFonts w:ascii="Times New Roman" w:hAnsi="Times New Roman" w:cs="Times New Roman"/>
          <w:sz w:val="18"/>
        </w:rPr>
        <w:t>NIP. 197201251997031004</w:t>
      </w:r>
      <w:r w:rsidRPr="002A0D0E">
        <w:rPr>
          <w:rFonts w:ascii="Times New Roman" w:hAnsi="Times New Roman" w:cs="Times New Roman"/>
          <w:sz w:val="18"/>
        </w:rPr>
        <w:tab/>
      </w:r>
      <w:r w:rsidR="002A0D0E">
        <w:rPr>
          <w:rFonts w:ascii="Times New Roman" w:hAnsi="Times New Roman" w:cs="Times New Roman"/>
          <w:sz w:val="18"/>
        </w:rPr>
        <w:t xml:space="preserve">                              </w:t>
      </w:r>
      <w:r w:rsidRPr="002A0D0E">
        <w:rPr>
          <w:rFonts w:ascii="Times New Roman" w:hAnsi="Times New Roman" w:cs="Times New Roman"/>
          <w:sz w:val="18"/>
        </w:rPr>
        <w:t>NIDN. 1104068405</w:t>
      </w:r>
      <w:r w:rsidR="002A0D0E">
        <w:rPr>
          <w:rFonts w:ascii="Times New Roman" w:hAnsi="Times New Roman" w:cs="Times New Roman"/>
          <w:sz w:val="18"/>
        </w:rPr>
        <w:t xml:space="preserve">                                     N</w:t>
      </w:r>
      <w:r w:rsidRPr="002A0D0E">
        <w:rPr>
          <w:rFonts w:ascii="Times New Roman" w:hAnsi="Times New Roman" w:cs="Times New Roman"/>
          <w:sz w:val="18"/>
        </w:rPr>
        <w:t>IDN. 1104098701</w:t>
      </w:r>
      <w:r w:rsidRPr="002A0D0E">
        <w:rPr>
          <w:rFonts w:ascii="Times New Roman" w:hAnsi="Times New Roman" w:cs="Times New Roman"/>
          <w:sz w:val="16"/>
          <w:szCs w:val="20"/>
        </w:rPr>
        <w:tab/>
      </w:r>
    </w:p>
    <w:p w:rsidR="00231990" w:rsidRDefault="00231990" w:rsidP="00231990">
      <w:pPr>
        <w:spacing w:after="0" w:line="36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231990" w:rsidRDefault="00231990" w:rsidP="00231990">
      <w:pPr>
        <w:spacing w:line="360" w:lineRule="auto"/>
        <w:jc w:val="center"/>
        <w:rPr>
          <w:rFonts w:ascii="Times New Roman" w:hAnsi="Times New Roman" w:cs="Times New Roman"/>
          <w:sz w:val="24"/>
          <w:szCs w:val="24"/>
        </w:rPr>
      </w:pPr>
      <w:r>
        <w:rPr>
          <w:rFonts w:ascii="Times New Roman" w:hAnsi="Times New Roman" w:cs="Times New Roman"/>
          <w:sz w:val="24"/>
          <w:szCs w:val="24"/>
        </w:rPr>
        <w:t>Mengetahui</w:t>
      </w:r>
    </w:p>
    <w:p w:rsidR="00231990" w:rsidRDefault="00231990" w:rsidP="002A0D0E">
      <w:pPr>
        <w:spacing w:line="360" w:lineRule="auto"/>
        <w:jc w:val="center"/>
        <w:rPr>
          <w:rFonts w:ascii="Times New Roman" w:hAnsi="Times New Roman" w:cs="Times New Roman"/>
          <w:sz w:val="24"/>
          <w:szCs w:val="24"/>
        </w:rPr>
      </w:pPr>
      <w:r>
        <w:rPr>
          <w:rFonts w:ascii="Times New Roman" w:hAnsi="Times New Roman" w:cs="Times New Roman"/>
          <w:sz w:val="24"/>
          <w:szCs w:val="24"/>
        </w:rPr>
        <w:t>Ketua Program Studi S1 Keperawatan</w:t>
      </w:r>
    </w:p>
    <w:p w:rsidR="002A0D0E" w:rsidRPr="001B73ED" w:rsidRDefault="002A0D0E" w:rsidP="002A0D0E">
      <w:pPr>
        <w:spacing w:line="360" w:lineRule="auto"/>
        <w:jc w:val="center"/>
        <w:rPr>
          <w:rFonts w:ascii="Times New Roman" w:hAnsi="Times New Roman" w:cs="Times New Roman"/>
          <w:sz w:val="24"/>
          <w:szCs w:val="24"/>
        </w:rPr>
      </w:pPr>
    </w:p>
    <w:p w:rsidR="00231990" w:rsidRPr="008E1C0F" w:rsidRDefault="00231990" w:rsidP="00231990">
      <w:pPr>
        <w:spacing w:after="120"/>
        <w:jc w:val="center"/>
        <w:rPr>
          <w:rFonts w:ascii="Times New Roman" w:hAnsi="Times New Roman" w:cs="Times New Roman"/>
          <w:sz w:val="24"/>
          <w:szCs w:val="24"/>
          <w:u w:val="single"/>
        </w:rPr>
      </w:pPr>
      <w:r w:rsidRPr="008E1C0F">
        <w:rPr>
          <w:rFonts w:ascii="Times New Roman" w:hAnsi="Times New Roman" w:cs="Times New Roman"/>
          <w:sz w:val="24"/>
          <w:szCs w:val="24"/>
          <w:u w:val="single"/>
        </w:rPr>
        <w:t>Ns. Siti Khoiroh Muflihatin, M.Kep</w:t>
      </w:r>
    </w:p>
    <w:p w:rsidR="00231990" w:rsidRPr="0050250C" w:rsidRDefault="00231990" w:rsidP="00231990">
      <w:pPr>
        <w:spacing w:after="120"/>
        <w:jc w:val="center"/>
        <w:rPr>
          <w:rFonts w:ascii="Times New Roman" w:hAnsi="Times New Roman" w:cs="Times New Roman"/>
          <w:sz w:val="24"/>
          <w:szCs w:val="24"/>
        </w:rPr>
      </w:pPr>
      <w:r w:rsidRPr="001B73ED">
        <w:rPr>
          <w:rFonts w:ascii="Times New Roman" w:hAnsi="Times New Roman" w:cs="Times New Roman"/>
          <w:sz w:val="24"/>
          <w:szCs w:val="24"/>
        </w:rPr>
        <w:t xml:space="preserve">NIDN : </w:t>
      </w:r>
      <w:r w:rsidRPr="00C73F69">
        <w:rPr>
          <w:rFonts w:ascii="Times New Roman" w:hAnsi="Times New Roman" w:cs="Times New Roman"/>
          <w:sz w:val="24"/>
          <w:szCs w:val="24"/>
        </w:rPr>
        <w:t>1115017703</w:t>
      </w:r>
    </w:p>
    <w:p w:rsidR="00231990" w:rsidRPr="001B212D" w:rsidRDefault="001B212D" w:rsidP="00231990">
      <w:pPr>
        <w:spacing w:after="0"/>
        <w:jc w:val="center"/>
        <w:rPr>
          <w:rFonts w:ascii="Times New Roman" w:hAnsi="Times New Roman" w:cs="Times New Roman"/>
          <w:b/>
          <w:sz w:val="20"/>
          <w:szCs w:val="20"/>
        </w:rPr>
      </w:pPr>
      <w:r w:rsidRPr="001B212D">
        <w:rPr>
          <w:rFonts w:ascii="Times New Roman" w:hAnsi="Times New Roman" w:cs="Times New Roman"/>
          <w:b/>
          <w:sz w:val="20"/>
          <w:szCs w:val="20"/>
        </w:rPr>
        <w:lastRenderedPageBreak/>
        <w:t>Analisis Praktik Klinik Keperawatan p</w:t>
      </w:r>
      <w:r w:rsidRPr="001B212D">
        <w:rPr>
          <w:rFonts w:ascii="Times New Roman" w:hAnsi="Times New Roman" w:cs="Times New Roman"/>
          <w:b/>
          <w:sz w:val="20"/>
          <w:szCs w:val="20"/>
          <w:lang w:val="id-ID"/>
        </w:rPr>
        <w:t xml:space="preserve">ada Pasien </w:t>
      </w:r>
      <w:r w:rsidRPr="001B212D">
        <w:rPr>
          <w:rFonts w:ascii="Times New Roman" w:hAnsi="Times New Roman" w:cs="Times New Roman"/>
          <w:b/>
          <w:sz w:val="20"/>
          <w:szCs w:val="20"/>
        </w:rPr>
        <w:t>Appendicitis</w:t>
      </w:r>
      <w:r w:rsidRPr="001B212D">
        <w:rPr>
          <w:rFonts w:ascii="Times New Roman" w:hAnsi="Times New Roman" w:cs="Times New Roman"/>
          <w:b/>
          <w:sz w:val="20"/>
          <w:szCs w:val="20"/>
          <w:lang w:val="id-ID"/>
        </w:rPr>
        <w:t xml:space="preserve"> </w:t>
      </w:r>
      <w:r w:rsidRPr="001B212D">
        <w:rPr>
          <w:rFonts w:ascii="Times New Roman" w:hAnsi="Times New Roman" w:cs="Times New Roman"/>
          <w:b/>
          <w:sz w:val="20"/>
          <w:szCs w:val="20"/>
        </w:rPr>
        <w:t>d</w:t>
      </w:r>
      <w:r w:rsidRPr="001B212D">
        <w:rPr>
          <w:rFonts w:ascii="Times New Roman" w:hAnsi="Times New Roman" w:cs="Times New Roman"/>
          <w:b/>
          <w:sz w:val="20"/>
          <w:szCs w:val="20"/>
          <w:lang w:val="id-ID"/>
        </w:rPr>
        <w:t xml:space="preserve">engan </w:t>
      </w:r>
      <w:r w:rsidRPr="001B212D">
        <w:rPr>
          <w:rFonts w:ascii="Times New Roman" w:hAnsi="Times New Roman" w:cs="Times New Roman"/>
          <w:b/>
          <w:sz w:val="20"/>
          <w:szCs w:val="20"/>
        </w:rPr>
        <w:t>Terapi Slow Stroke Back Massage Terhadap</w:t>
      </w:r>
      <w:r w:rsidRPr="001B212D">
        <w:rPr>
          <w:rFonts w:ascii="Times New Roman" w:hAnsi="Times New Roman" w:cs="Times New Roman"/>
          <w:b/>
          <w:sz w:val="20"/>
          <w:szCs w:val="20"/>
          <w:lang w:val="id-ID"/>
        </w:rPr>
        <w:t xml:space="preserve"> Penurunan </w:t>
      </w:r>
      <w:r w:rsidRPr="001B212D">
        <w:rPr>
          <w:rFonts w:ascii="Times New Roman" w:hAnsi="Times New Roman" w:cs="Times New Roman"/>
          <w:b/>
          <w:sz w:val="20"/>
          <w:szCs w:val="20"/>
        </w:rPr>
        <w:t>Intensitas Nyeri pada Pasien Appendicitis di Ruang Instalasi Gawat Darurat RSUD Abdul Wahab Sjahranie Samarinda Tahun 2016</w:t>
      </w:r>
    </w:p>
    <w:p w:rsidR="001B212D" w:rsidRDefault="001B212D" w:rsidP="00231990">
      <w:pPr>
        <w:spacing w:after="0"/>
        <w:jc w:val="center"/>
        <w:rPr>
          <w:rFonts w:ascii="Times New Roman" w:hAnsi="Times New Roman" w:cs="Times New Roman"/>
          <w:sz w:val="18"/>
          <w:szCs w:val="20"/>
        </w:rPr>
      </w:pPr>
    </w:p>
    <w:p w:rsidR="00231990" w:rsidRPr="001B212D" w:rsidRDefault="00231990" w:rsidP="00231990">
      <w:pPr>
        <w:spacing w:after="0"/>
        <w:jc w:val="center"/>
        <w:rPr>
          <w:rFonts w:ascii="Times New Roman" w:hAnsi="Times New Roman" w:cs="Times New Roman"/>
          <w:sz w:val="18"/>
          <w:szCs w:val="20"/>
          <w:vertAlign w:val="superscript"/>
        </w:rPr>
      </w:pPr>
      <w:r w:rsidRPr="001B212D">
        <w:rPr>
          <w:rFonts w:ascii="Times New Roman" w:hAnsi="Times New Roman" w:cs="Times New Roman"/>
          <w:sz w:val="18"/>
          <w:szCs w:val="20"/>
        </w:rPr>
        <w:t>Fika Aminingsih</w:t>
      </w:r>
      <w:r w:rsidRPr="001B212D">
        <w:rPr>
          <w:rFonts w:ascii="Times New Roman" w:hAnsi="Times New Roman" w:cs="Times New Roman"/>
          <w:sz w:val="18"/>
          <w:szCs w:val="20"/>
          <w:vertAlign w:val="superscript"/>
        </w:rPr>
        <w:t>1</w:t>
      </w:r>
      <w:r w:rsidRPr="001B212D">
        <w:rPr>
          <w:rFonts w:ascii="Times New Roman" w:hAnsi="Times New Roman" w:cs="Times New Roman"/>
          <w:sz w:val="18"/>
          <w:szCs w:val="20"/>
        </w:rPr>
        <w:t>, Thomas Ari Wibowo</w:t>
      </w:r>
      <w:r w:rsidRPr="001B212D">
        <w:rPr>
          <w:rFonts w:ascii="Times New Roman" w:hAnsi="Times New Roman" w:cs="Times New Roman"/>
          <w:sz w:val="18"/>
          <w:szCs w:val="20"/>
          <w:vertAlign w:val="superscript"/>
        </w:rPr>
        <w:t>2</w:t>
      </w:r>
    </w:p>
    <w:p w:rsidR="00231990" w:rsidRPr="001B212D" w:rsidRDefault="00231990" w:rsidP="00231990">
      <w:pPr>
        <w:spacing w:after="0"/>
        <w:jc w:val="center"/>
        <w:rPr>
          <w:rFonts w:ascii="Times New Roman" w:hAnsi="Times New Roman" w:cs="Times New Roman"/>
          <w:b/>
          <w:sz w:val="20"/>
          <w:szCs w:val="20"/>
        </w:rPr>
      </w:pPr>
    </w:p>
    <w:p w:rsidR="00231990" w:rsidRPr="001B212D" w:rsidRDefault="00231990" w:rsidP="00231990">
      <w:pPr>
        <w:spacing w:after="0"/>
        <w:jc w:val="center"/>
        <w:rPr>
          <w:rFonts w:ascii="Times New Roman" w:hAnsi="Times New Roman" w:cs="Times New Roman"/>
          <w:b/>
          <w:sz w:val="20"/>
          <w:szCs w:val="20"/>
        </w:rPr>
      </w:pPr>
      <w:r w:rsidRPr="001B212D">
        <w:rPr>
          <w:rFonts w:ascii="Times New Roman" w:hAnsi="Times New Roman" w:cs="Times New Roman"/>
          <w:b/>
          <w:sz w:val="20"/>
          <w:szCs w:val="20"/>
        </w:rPr>
        <w:t>ABSTRAK</w:t>
      </w:r>
    </w:p>
    <w:p w:rsidR="00231990" w:rsidRPr="008A0A85" w:rsidRDefault="00231990" w:rsidP="00231990">
      <w:pPr>
        <w:spacing w:after="0"/>
        <w:jc w:val="center"/>
        <w:rPr>
          <w:rFonts w:ascii="Times New Roman" w:hAnsi="Times New Roman" w:cs="Times New Roman"/>
          <w:sz w:val="20"/>
          <w:szCs w:val="20"/>
        </w:rPr>
      </w:pPr>
    </w:p>
    <w:p w:rsidR="00231990" w:rsidRPr="008A0A85" w:rsidRDefault="00231990" w:rsidP="00231990">
      <w:pPr>
        <w:spacing w:after="0"/>
        <w:jc w:val="both"/>
        <w:rPr>
          <w:rFonts w:ascii="Times New Roman" w:hAnsi="Times New Roman" w:cs="Times New Roman"/>
          <w:sz w:val="20"/>
          <w:szCs w:val="20"/>
        </w:rPr>
      </w:pPr>
      <w:r w:rsidRPr="008A0A85">
        <w:rPr>
          <w:rFonts w:ascii="Times New Roman" w:hAnsi="Times New Roman" w:cs="Times New Roman"/>
          <w:sz w:val="20"/>
          <w:szCs w:val="20"/>
        </w:rPr>
        <w:t xml:space="preserve">Latar Belakang : Angka kejadian </w:t>
      </w:r>
      <w:r w:rsidRPr="008A0A85">
        <w:rPr>
          <w:rFonts w:ascii="Times New Roman" w:hAnsi="Times New Roman" w:cs="Times New Roman"/>
          <w:i/>
          <w:sz w:val="20"/>
          <w:szCs w:val="20"/>
        </w:rPr>
        <w:t>appendicitis</w:t>
      </w:r>
      <w:r w:rsidRPr="008A0A85">
        <w:rPr>
          <w:rFonts w:ascii="Times New Roman" w:hAnsi="Times New Roman" w:cs="Times New Roman"/>
          <w:sz w:val="20"/>
          <w:szCs w:val="20"/>
        </w:rPr>
        <w:t xml:space="preserve"> cukup tinggi di dunia. Berdasarkan </w:t>
      </w:r>
      <w:r>
        <w:rPr>
          <w:rFonts w:ascii="Times New Roman" w:hAnsi="Times New Roman" w:cs="Times New Roman"/>
          <w:sz w:val="20"/>
          <w:szCs w:val="20"/>
        </w:rPr>
        <w:t>(</w:t>
      </w:r>
      <w:r w:rsidRPr="00B41E19">
        <w:rPr>
          <w:rFonts w:ascii="Times New Roman" w:hAnsi="Times New Roman" w:cs="Times New Roman"/>
          <w:iCs/>
          <w:sz w:val="20"/>
          <w:szCs w:val="20"/>
        </w:rPr>
        <w:t xml:space="preserve">WHO, </w:t>
      </w:r>
      <w:r w:rsidRPr="008A0A85">
        <w:rPr>
          <w:rFonts w:ascii="Times New Roman" w:hAnsi="Times New Roman" w:cs="Times New Roman"/>
          <w:sz w:val="20"/>
          <w:szCs w:val="20"/>
        </w:rPr>
        <w:t xml:space="preserve">2010) angka mortalitas akibat appendicitis adalah 21.000 jiwa, di mana populasi laki-laki lebih banyak dibandingkan perempuan. </w:t>
      </w:r>
    </w:p>
    <w:p w:rsidR="00231990" w:rsidRPr="008A0A85" w:rsidRDefault="00231990" w:rsidP="00231990">
      <w:pPr>
        <w:spacing w:after="0"/>
        <w:jc w:val="both"/>
        <w:rPr>
          <w:rFonts w:ascii="Times New Roman" w:hAnsi="Times New Roman" w:cs="Times New Roman"/>
          <w:sz w:val="20"/>
          <w:szCs w:val="20"/>
        </w:rPr>
      </w:pPr>
      <w:r w:rsidRPr="008A0A85">
        <w:rPr>
          <w:rFonts w:ascii="Times New Roman" w:hAnsi="Times New Roman" w:cs="Times New Roman"/>
          <w:sz w:val="20"/>
          <w:szCs w:val="20"/>
        </w:rPr>
        <w:t xml:space="preserve">Tujuan Analisis masalah ini adalah untuk menganalisa kasus kelolaan dengan penggunaan terapi </w:t>
      </w:r>
      <w:r w:rsidRPr="008A0A85">
        <w:rPr>
          <w:rFonts w:ascii="Times New Roman" w:hAnsi="Times New Roman" w:cs="Times New Roman"/>
          <w:i/>
          <w:sz w:val="20"/>
          <w:szCs w:val="20"/>
        </w:rPr>
        <w:t>slow stroke back massage</w:t>
      </w:r>
      <w:r w:rsidRPr="008A0A85">
        <w:rPr>
          <w:rFonts w:ascii="Times New Roman" w:hAnsi="Times New Roman" w:cs="Times New Roman"/>
          <w:sz w:val="20"/>
          <w:szCs w:val="20"/>
        </w:rPr>
        <w:t xml:space="preserve"> terhadap penurunan nyeri pada pasien</w:t>
      </w:r>
      <w:r w:rsidRPr="008A0A85">
        <w:rPr>
          <w:rFonts w:ascii="Times New Roman" w:hAnsi="Times New Roman" w:cs="Times New Roman"/>
          <w:i/>
          <w:sz w:val="20"/>
          <w:szCs w:val="20"/>
        </w:rPr>
        <w:t xml:space="preserve"> appendicitis </w:t>
      </w:r>
      <w:r w:rsidRPr="008A0A85">
        <w:rPr>
          <w:rFonts w:ascii="Times New Roman" w:hAnsi="Times New Roman" w:cs="Times New Roman"/>
          <w:sz w:val="20"/>
          <w:szCs w:val="20"/>
        </w:rPr>
        <w:t xml:space="preserve">di ruang IGD RSUD AWS. </w:t>
      </w:r>
    </w:p>
    <w:p w:rsidR="00231990" w:rsidRPr="008A0A85" w:rsidRDefault="00231990" w:rsidP="00231990">
      <w:pPr>
        <w:spacing w:after="0"/>
        <w:jc w:val="both"/>
        <w:rPr>
          <w:rFonts w:ascii="Times New Roman" w:hAnsi="Times New Roman" w:cs="Times New Roman"/>
          <w:sz w:val="20"/>
          <w:szCs w:val="20"/>
        </w:rPr>
      </w:pPr>
      <w:r w:rsidRPr="008A0A85">
        <w:rPr>
          <w:rFonts w:ascii="Times New Roman" w:hAnsi="Times New Roman" w:cs="Times New Roman"/>
          <w:sz w:val="20"/>
          <w:szCs w:val="20"/>
        </w:rPr>
        <w:t xml:space="preserve">Metode analisis keperawatan yang digunakan adalah dengan memberikan terapi </w:t>
      </w:r>
      <w:r w:rsidRPr="008A0A85">
        <w:rPr>
          <w:rFonts w:ascii="Times New Roman" w:hAnsi="Times New Roman" w:cs="Times New Roman"/>
          <w:i/>
          <w:sz w:val="20"/>
          <w:szCs w:val="20"/>
        </w:rPr>
        <w:t>slow stroke back massage</w:t>
      </w:r>
      <w:r w:rsidRPr="008A0A85">
        <w:rPr>
          <w:rFonts w:ascii="Times New Roman" w:hAnsi="Times New Roman" w:cs="Times New Roman"/>
          <w:sz w:val="20"/>
          <w:szCs w:val="20"/>
        </w:rPr>
        <w:t xml:space="preserve"> terhadap penurunan nyeri . Jumlah responden dalam analisis keperawatan kegawatdaruratan ini adalah 3 pasien yang datang ke IGD dengan diagnose medis </w:t>
      </w:r>
      <w:r w:rsidRPr="008A0A85">
        <w:rPr>
          <w:rFonts w:ascii="Times New Roman" w:hAnsi="Times New Roman" w:cs="Times New Roman"/>
          <w:i/>
          <w:sz w:val="20"/>
          <w:szCs w:val="20"/>
        </w:rPr>
        <w:t>Appendicitis,</w:t>
      </w:r>
      <w:r w:rsidRPr="008A0A85">
        <w:rPr>
          <w:rFonts w:ascii="Times New Roman" w:hAnsi="Times New Roman" w:cs="Times New Roman"/>
          <w:sz w:val="20"/>
          <w:szCs w:val="20"/>
        </w:rPr>
        <w:t xml:space="preserve"> waktu analisis dilakukan pada tanggal 20,23 Juli  sampai dengan 1 Agustus 2015 di RSUD Abdul Wahab Sjahranie Samarinda Kalimantan Timur. </w:t>
      </w:r>
    </w:p>
    <w:p w:rsidR="00231990" w:rsidRPr="008A0A85" w:rsidRDefault="00231990" w:rsidP="00231990">
      <w:pPr>
        <w:spacing w:after="0"/>
        <w:jc w:val="both"/>
        <w:rPr>
          <w:rFonts w:ascii="Times New Roman" w:hAnsi="Times New Roman" w:cs="Times New Roman"/>
          <w:sz w:val="20"/>
          <w:szCs w:val="20"/>
        </w:rPr>
      </w:pPr>
      <w:r w:rsidRPr="008A0A85">
        <w:rPr>
          <w:rFonts w:ascii="Times New Roman" w:hAnsi="Times New Roman" w:cs="Times New Roman"/>
          <w:sz w:val="20"/>
          <w:szCs w:val="20"/>
        </w:rPr>
        <w:t xml:space="preserve">Berdasarkan hasil analisis dapat disimpulkan bahwa hasil intervensi terapi inovatif terhadap 3 kasus pasien yang mengalami nyeri terjadi penurunan intensitas nyeri sebesar 1,3 setelah diberikan intervensi inovatif dengan interval jarak 1 jam dan peneliti memastikan bahwa pasien tidak mendapat analgetik selama jarah terapi dengan pemeriksaan hasil akhir intensitas nyeri. </w:t>
      </w:r>
    </w:p>
    <w:p w:rsidR="00231990" w:rsidRPr="008A0A85" w:rsidRDefault="00231990" w:rsidP="00231990">
      <w:pPr>
        <w:spacing w:after="0"/>
        <w:jc w:val="both"/>
        <w:rPr>
          <w:rFonts w:ascii="Times New Roman" w:hAnsi="Times New Roman" w:cs="Times New Roman"/>
          <w:sz w:val="20"/>
          <w:szCs w:val="20"/>
        </w:rPr>
      </w:pPr>
      <w:r w:rsidRPr="008A0A85">
        <w:rPr>
          <w:rFonts w:ascii="Times New Roman" w:hAnsi="Times New Roman" w:cs="Times New Roman"/>
          <w:sz w:val="20"/>
          <w:szCs w:val="20"/>
        </w:rPr>
        <w:t xml:space="preserve">Saran untuk adanya lanjutan penulisan penelitian tentang analisis kasus </w:t>
      </w:r>
      <w:r w:rsidRPr="008A0A85">
        <w:rPr>
          <w:rFonts w:ascii="Times New Roman" w:hAnsi="Times New Roman" w:cs="Times New Roman"/>
          <w:i/>
          <w:sz w:val="20"/>
          <w:szCs w:val="20"/>
        </w:rPr>
        <w:t>Appendicitis</w:t>
      </w:r>
      <w:r w:rsidRPr="008A0A85">
        <w:rPr>
          <w:rFonts w:ascii="Times New Roman" w:hAnsi="Times New Roman" w:cs="Times New Roman"/>
          <w:sz w:val="20"/>
          <w:szCs w:val="20"/>
        </w:rPr>
        <w:t xml:space="preserve"> dengan mengembangkan intervensi inovasi yang lebih luas dan berguna dalam pemberian asuhan keperawatannya.</w:t>
      </w:r>
      <w:r w:rsidRPr="008A0A85">
        <w:rPr>
          <w:rFonts w:ascii="Times New Roman" w:eastAsia="+mn-ea" w:hAnsi="Times New Roman" w:cs="Times New Roman"/>
          <w:color w:val="000000"/>
          <w:kern w:val="24"/>
          <w:sz w:val="20"/>
          <w:szCs w:val="20"/>
        </w:rPr>
        <w:t xml:space="preserve"> </w:t>
      </w:r>
      <w:r w:rsidRPr="008A0A85">
        <w:rPr>
          <w:rFonts w:ascii="Times New Roman" w:hAnsi="Times New Roman" w:cs="Times New Roman"/>
          <w:sz w:val="20"/>
          <w:szCs w:val="20"/>
        </w:rPr>
        <w:t>Instansi Rumah Sakit. Melakukan penyegaran ilmu pengetahuan terhadap pegawai IGD tentang kesembuhan pasien tidak hanya berasal dari keberhasilan pengobatan farmakologi saja tetapi juga psikologi dan spiritual mengingat kebutuhan dasar manusia yang sangat komprehensif. Institusi pendidikan dapat memberikan pengajaran ilmu keperawatan komplementer dan palliative care terhadap mahasiswa keperawatan sehingga tindakan mandiri perawat tidak hanya berfokus pada advice medis saja tetapi juga non farmakologi sebagai tindakan mandiri perawat.</w:t>
      </w:r>
    </w:p>
    <w:p w:rsidR="00231990" w:rsidRPr="008A0A85" w:rsidRDefault="00231990" w:rsidP="00231990">
      <w:pPr>
        <w:pBdr>
          <w:bottom w:val="single" w:sz="4" w:space="1" w:color="auto"/>
        </w:pBdr>
        <w:spacing w:after="0"/>
        <w:jc w:val="both"/>
        <w:rPr>
          <w:rFonts w:ascii="Times New Roman" w:hAnsi="Times New Roman" w:cs="Times New Roman"/>
          <w:sz w:val="20"/>
          <w:szCs w:val="20"/>
        </w:rPr>
      </w:pPr>
    </w:p>
    <w:p w:rsidR="00231990" w:rsidRPr="008A0A85" w:rsidRDefault="00231990" w:rsidP="00231990">
      <w:pPr>
        <w:spacing w:after="0"/>
        <w:jc w:val="both"/>
        <w:rPr>
          <w:rFonts w:ascii="Times New Roman" w:hAnsi="Times New Roman" w:cs="Times New Roman"/>
          <w:sz w:val="18"/>
          <w:szCs w:val="20"/>
        </w:rPr>
      </w:pPr>
      <w:r w:rsidRPr="008A0A85">
        <w:rPr>
          <w:rFonts w:ascii="Times New Roman" w:hAnsi="Times New Roman" w:cs="Times New Roman"/>
          <w:sz w:val="18"/>
          <w:szCs w:val="20"/>
        </w:rPr>
        <w:t>Kata Kunci</w:t>
      </w:r>
      <w:r w:rsidRPr="008A0A85">
        <w:rPr>
          <w:rFonts w:ascii="Times New Roman" w:hAnsi="Times New Roman" w:cs="Times New Roman"/>
          <w:sz w:val="18"/>
          <w:szCs w:val="20"/>
        </w:rPr>
        <w:tab/>
        <w:t>: Konsep appendicitis, Terapi Slow Stroke Back Massage, Konsep nyeri.</w:t>
      </w:r>
      <w:r w:rsidRPr="008A0A85">
        <w:rPr>
          <w:rFonts w:ascii="Times New Roman" w:hAnsi="Times New Roman" w:cs="Times New Roman"/>
          <w:sz w:val="18"/>
          <w:szCs w:val="20"/>
        </w:rPr>
        <w:tab/>
      </w:r>
    </w:p>
    <w:p w:rsidR="00231990" w:rsidRPr="008A0A85" w:rsidRDefault="00231990" w:rsidP="00231990">
      <w:pPr>
        <w:spacing w:after="0"/>
        <w:jc w:val="both"/>
        <w:rPr>
          <w:rFonts w:ascii="Times New Roman" w:hAnsi="Times New Roman" w:cs="Times New Roman"/>
          <w:sz w:val="18"/>
          <w:szCs w:val="20"/>
        </w:rPr>
      </w:pPr>
      <w:r w:rsidRPr="008A0A85">
        <w:rPr>
          <w:rFonts w:ascii="Times New Roman" w:hAnsi="Times New Roman" w:cs="Times New Roman"/>
          <w:position w:val="-4"/>
          <w:sz w:val="18"/>
          <w:szCs w:val="20"/>
        </w:rPr>
        <w:object w:dxaOrig="12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5pt;height:14.55pt" o:ole="">
            <v:imagedata r:id="rId9" o:title=""/>
          </v:shape>
          <o:OLEObject Type="Embed" ProgID="Equation.3" ShapeID="_x0000_i1025" DrawAspect="Content" ObjectID="_1606747039" r:id="rId10"/>
        </w:object>
      </w:r>
      <w:r w:rsidRPr="008A0A85">
        <w:rPr>
          <w:rFonts w:ascii="Times New Roman" w:hAnsi="Times New Roman" w:cs="Times New Roman"/>
          <w:sz w:val="18"/>
          <w:szCs w:val="20"/>
        </w:rPr>
        <w:t>Program Studi Profesi Ners Sekolah Tinggi Ilmu Kesehatan Muhammadiyah Samarinda, Kalimantan Timur, Indonesia</w:t>
      </w:r>
    </w:p>
    <w:p w:rsidR="00231990" w:rsidRPr="008A0A85" w:rsidRDefault="00231990" w:rsidP="00231990">
      <w:pPr>
        <w:spacing w:after="0"/>
        <w:jc w:val="both"/>
        <w:rPr>
          <w:rFonts w:ascii="Times New Roman" w:hAnsi="Times New Roman" w:cs="Times New Roman"/>
          <w:sz w:val="18"/>
          <w:szCs w:val="20"/>
        </w:rPr>
      </w:pPr>
      <w:r w:rsidRPr="008A0A85">
        <w:rPr>
          <w:rFonts w:ascii="Times New Roman" w:hAnsi="Times New Roman" w:cs="Times New Roman"/>
          <w:position w:val="-4"/>
          <w:sz w:val="18"/>
          <w:szCs w:val="20"/>
        </w:rPr>
        <w:object w:dxaOrig="160" w:dyaOrig="300">
          <v:shape id="_x0000_i1026" type="#_x0000_t75" style="width:8.9pt;height:14.55pt" o:ole="">
            <v:imagedata r:id="rId11" o:title=""/>
          </v:shape>
          <o:OLEObject Type="Embed" ProgID="Equation.3" ShapeID="_x0000_i1026" DrawAspect="Content" ObjectID="_1606747040" r:id="rId12"/>
        </w:object>
      </w:r>
      <w:r w:rsidRPr="008A0A85">
        <w:rPr>
          <w:rFonts w:ascii="Times New Roman" w:hAnsi="Times New Roman" w:cs="Times New Roman"/>
          <w:sz w:val="18"/>
          <w:szCs w:val="20"/>
        </w:rPr>
        <w:t>Sekolah Tinggi Ilmu Kesehatan Muhammadiyah Samarinda, Kalimantan Timur, Indonesia</w:t>
      </w:r>
    </w:p>
    <w:p w:rsidR="00231990" w:rsidRPr="008A0A85"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Pr="008A0A85" w:rsidRDefault="00231990" w:rsidP="00231990">
      <w:pPr>
        <w:spacing w:after="120"/>
        <w:jc w:val="center"/>
        <w:rPr>
          <w:rFonts w:ascii="Times New Roman" w:hAnsi="Times New Roman" w:cs="Times New Roman"/>
          <w:sz w:val="20"/>
          <w:szCs w:val="20"/>
          <w:lang w:val="en"/>
        </w:rPr>
      </w:pPr>
    </w:p>
    <w:p w:rsidR="00231990" w:rsidRPr="001B212D" w:rsidRDefault="001B212D" w:rsidP="001B212D">
      <w:pPr>
        <w:spacing w:after="120"/>
        <w:jc w:val="center"/>
        <w:rPr>
          <w:rStyle w:val="hps"/>
          <w:rFonts w:ascii="Times New Roman" w:hAnsi="Times New Roman" w:cs="Times New Roman"/>
          <w:b/>
          <w:sz w:val="20"/>
          <w:szCs w:val="20"/>
          <w:lang w:val="en"/>
        </w:rPr>
      </w:pPr>
      <w:r>
        <w:rPr>
          <w:rFonts w:ascii="Times New Roman" w:hAnsi="Times New Roman" w:cs="Times New Roman"/>
          <w:b/>
          <w:sz w:val="20"/>
          <w:szCs w:val="20"/>
          <w:lang w:val="en"/>
        </w:rPr>
        <w:lastRenderedPageBreak/>
        <w:t>Analysis of Nursing Clinical Practice in Patients w</w:t>
      </w:r>
      <w:r w:rsidRPr="001B212D">
        <w:rPr>
          <w:rFonts w:ascii="Times New Roman" w:hAnsi="Times New Roman" w:cs="Times New Roman"/>
          <w:b/>
          <w:sz w:val="20"/>
          <w:szCs w:val="20"/>
          <w:lang w:val="en"/>
        </w:rPr>
        <w:t>ith Appendicitis Th</w:t>
      </w:r>
      <w:r>
        <w:rPr>
          <w:rFonts w:ascii="Times New Roman" w:hAnsi="Times New Roman" w:cs="Times New Roman"/>
          <w:b/>
          <w:sz w:val="20"/>
          <w:szCs w:val="20"/>
          <w:lang w:val="en"/>
        </w:rPr>
        <w:t>erapy Slow Stroke Back Massage to Decrease The Intensity of Pain i</w:t>
      </w:r>
      <w:r w:rsidRPr="001B212D">
        <w:rPr>
          <w:rFonts w:ascii="Times New Roman" w:hAnsi="Times New Roman" w:cs="Times New Roman"/>
          <w:b/>
          <w:sz w:val="20"/>
          <w:szCs w:val="20"/>
          <w:lang w:val="en"/>
        </w:rPr>
        <w:t xml:space="preserve">n Patients Appendicitis </w:t>
      </w:r>
      <w:r w:rsidRPr="001B212D">
        <w:rPr>
          <w:rStyle w:val="hps"/>
          <w:rFonts w:ascii="Times New Roman" w:hAnsi="Times New Roman" w:cs="Times New Roman"/>
          <w:b/>
          <w:sz w:val="20"/>
          <w:szCs w:val="20"/>
        </w:rPr>
        <w:t>Hospital</w:t>
      </w:r>
      <w:r w:rsidRPr="001B212D">
        <w:rPr>
          <w:rFonts w:ascii="Times New Roman" w:hAnsi="Times New Roman" w:cs="Times New Roman"/>
          <w:b/>
          <w:sz w:val="20"/>
          <w:szCs w:val="20"/>
        </w:rPr>
        <w:t xml:space="preserve"> </w:t>
      </w:r>
      <w:r w:rsidRPr="001B212D">
        <w:rPr>
          <w:rStyle w:val="hps"/>
          <w:rFonts w:ascii="Times New Roman" w:hAnsi="Times New Roman" w:cs="Times New Roman"/>
          <w:b/>
          <w:sz w:val="20"/>
          <w:szCs w:val="20"/>
        </w:rPr>
        <w:t>Emergency</w:t>
      </w:r>
      <w:r w:rsidRPr="001B212D">
        <w:rPr>
          <w:rFonts w:ascii="Times New Roman" w:hAnsi="Times New Roman" w:cs="Times New Roman"/>
          <w:b/>
          <w:sz w:val="20"/>
          <w:szCs w:val="20"/>
        </w:rPr>
        <w:t xml:space="preserve"> </w:t>
      </w:r>
      <w:r w:rsidRPr="001B212D">
        <w:rPr>
          <w:rStyle w:val="hps"/>
          <w:rFonts w:ascii="Times New Roman" w:hAnsi="Times New Roman" w:cs="Times New Roman"/>
          <w:b/>
          <w:sz w:val="20"/>
          <w:szCs w:val="20"/>
        </w:rPr>
        <w:t>Room</w:t>
      </w:r>
      <w:r w:rsidRPr="001B212D">
        <w:rPr>
          <w:rFonts w:ascii="Times New Roman" w:hAnsi="Times New Roman" w:cs="Times New Roman"/>
          <w:b/>
          <w:sz w:val="20"/>
          <w:szCs w:val="20"/>
        </w:rPr>
        <w:t xml:space="preserve"> </w:t>
      </w:r>
      <w:r w:rsidRPr="001B212D">
        <w:rPr>
          <w:rStyle w:val="hps"/>
          <w:rFonts w:ascii="Times New Roman" w:hAnsi="Times New Roman" w:cs="Times New Roman"/>
          <w:b/>
          <w:sz w:val="20"/>
          <w:szCs w:val="20"/>
        </w:rPr>
        <w:t>Installation</w:t>
      </w:r>
      <w:r w:rsidRPr="001B212D">
        <w:rPr>
          <w:rFonts w:ascii="Times New Roman" w:hAnsi="Times New Roman" w:cs="Times New Roman"/>
          <w:b/>
          <w:sz w:val="20"/>
          <w:szCs w:val="20"/>
          <w:lang w:val="en"/>
        </w:rPr>
        <w:t xml:space="preserve"> Abdul Wahab Sjahranie Samarinda</w:t>
      </w:r>
      <w:r>
        <w:rPr>
          <w:rFonts w:ascii="Times New Roman" w:hAnsi="Times New Roman" w:cs="Times New Roman"/>
          <w:b/>
          <w:sz w:val="20"/>
          <w:szCs w:val="20"/>
          <w:lang w:val="en"/>
        </w:rPr>
        <w:t xml:space="preserve"> </w:t>
      </w:r>
      <w:r w:rsidRPr="001B212D">
        <w:rPr>
          <w:rFonts w:ascii="Times New Roman" w:hAnsi="Times New Roman" w:cs="Times New Roman"/>
          <w:b/>
          <w:sz w:val="20"/>
          <w:szCs w:val="20"/>
          <w:lang w:val="en"/>
        </w:rPr>
        <w:t>2016</w:t>
      </w:r>
    </w:p>
    <w:p w:rsidR="00231990" w:rsidRPr="001B212D" w:rsidRDefault="00231990" w:rsidP="00231990">
      <w:pPr>
        <w:spacing w:after="0"/>
        <w:jc w:val="center"/>
        <w:rPr>
          <w:rFonts w:ascii="Times New Roman" w:hAnsi="Times New Roman" w:cs="Times New Roman"/>
          <w:sz w:val="20"/>
          <w:szCs w:val="20"/>
          <w:vertAlign w:val="superscript"/>
        </w:rPr>
      </w:pPr>
      <w:r w:rsidRPr="001B212D">
        <w:rPr>
          <w:rFonts w:ascii="Times New Roman" w:hAnsi="Times New Roman" w:cs="Times New Roman"/>
          <w:sz w:val="20"/>
          <w:szCs w:val="20"/>
        </w:rPr>
        <w:t>Fika Aminingsih</w:t>
      </w:r>
      <w:r w:rsidRPr="001B212D">
        <w:rPr>
          <w:rFonts w:ascii="Times New Roman" w:hAnsi="Times New Roman" w:cs="Times New Roman"/>
          <w:sz w:val="20"/>
          <w:szCs w:val="20"/>
          <w:vertAlign w:val="superscript"/>
        </w:rPr>
        <w:t>1</w:t>
      </w:r>
      <w:r w:rsidRPr="001B212D">
        <w:rPr>
          <w:rFonts w:ascii="Times New Roman" w:hAnsi="Times New Roman" w:cs="Times New Roman"/>
          <w:sz w:val="20"/>
          <w:szCs w:val="20"/>
        </w:rPr>
        <w:t>, Thomas Ari Wibowo</w:t>
      </w:r>
      <w:r w:rsidRPr="001B212D">
        <w:rPr>
          <w:rFonts w:ascii="Times New Roman" w:hAnsi="Times New Roman" w:cs="Times New Roman"/>
          <w:sz w:val="20"/>
          <w:szCs w:val="20"/>
          <w:vertAlign w:val="superscript"/>
        </w:rPr>
        <w:t>2</w:t>
      </w:r>
    </w:p>
    <w:p w:rsidR="00231990" w:rsidRPr="001B212D" w:rsidRDefault="00231990" w:rsidP="00231990">
      <w:pPr>
        <w:spacing w:after="0"/>
        <w:jc w:val="center"/>
        <w:rPr>
          <w:rFonts w:ascii="Times New Roman" w:hAnsi="Times New Roman" w:cs="Times New Roman"/>
          <w:sz w:val="20"/>
          <w:szCs w:val="20"/>
          <w:vertAlign w:val="superscript"/>
        </w:rPr>
      </w:pPr>
    </w:p>
    <w:p w:rsidR="00231990" w:rsidRPr="001B212D" w:rsidRDefault="00231990" w:rsidP="00231990">
      <w:pPr>
        <w:jc w:val="center"/>
        <w:rPr>
          <w:rFonts w:ascii="Times New Roman" w:hAnsi="Times New Roman" w:cs="Times New Roman"/>
          <w:b/>
          <w:sz w:val="20"/>
          <w:szCs w:val="20"/>
        </w:rPr>
      </w:pPr>
      <w:r w:rsidRPr="001B212D">
        <w:rPr>
          <w:rFonts w:ascii="Times New Roman" w:hAnsi="Times New Roman" w:cs="Times New Roman"/>
          <w:b/>
          <w:sz w:val="20"/>
          <w:szCs w:val="20"/>
        </w:rPr>
        <w:t>Abstract</w:t>
      </w:r>
    </w:p>
    <w:p w:rsidR="00231990" w:rsidRPr="001B212D" w:rsidRDefault="00231990" w:rsidP="00231990">
      <w:pPr>
        <w:spacing w:after="0"/>
        <w:jc w:val="both"/>
        <w:rPr>
          <w:rFonts w:ascii="Times New Roman" w:hAnsi="Times New Roman" w:cs="Times New Roman"/>
          <w:sz w:val="20"/>
          <w:szCs w:val="20"/>
        </w:rPr>
      </w:pPr>
      <w:r w:rsidRPr="001B212D">
        <w:rPr>
          <w:rFonts w:ascii="Times New Roman" w:hAnsi="Times New Roman" w:cs="Times New Roman"/>
          <w:sz w:val="20"/>
          <w:szCs w:val="20"/>
        </w:rPr>
        <w:t xml:space="preserve">Background: </w:t>
      </w:r>
      <w:r w:rsidRPr="001B212D">
        <w:rPr>
          <w:rFonts w:ascii="Times New Roman" w:hAnsi="Times New Roman" w:cs="Times New Roman"/>
          <w:sz w:val="20"/>
          <w:szCs w:val="20"/>
          <w:lang w:val="en"/>
        </w:rPr>
        <w:t>The incidence of appendicitis is quite high in the world. Based on the Word Health Organisation (2010) the mortality rate due to appendicitis was 21,000 inhabitants, where the population of men more than women.</w:t>
      </w:r>
    </w:p>
    <w:p w:rsidR="00231990" w:rsidRPr="001B212D" w:rsidRDefault="00231990" w:rsidP="00231990">
      <w:pPr>
        <w:spacing w:after="0"/>
        <w:jc w:val="both"/>
        <w:rPr>
          <w:rFonts w:ascii="Times New Roman" w:hAnsi="Times New Roman" w:cs="Times New Roman"/>
          <w:sz w:val="20"/>
          <w:szCs w:val="20"/>
        </w:rPr>
      </w:pPr>
      <w:r w:rsidRPr="001B212D">
        <w:rPr>
          <w:rFonts w:ascii="Times New Roman" w:hAnsi="Times New Roman" w:cs="Times New Roman"/>
          <w:sz w:val="20"/>
          <w:szCs w:val="20"/>
        </w:rPr>
        <w:t xml:space="preserve">The purpose of </w:t>
      </w:r>
      <w:r w:rsidRPr="001B212D">
        <w:rPr>
          <w:rFonts w:ascii="Times New Roman" w:hAnsi="Times New Roman" w:cs="Times New Roman"/>
          <w:sz w:val="20"/>
          <w:szCs w:val="20"/>
          <w:lang w:val="en"/>
        </w:rPr>
        <w:t>analysis of this issue is to analyze cases managed with the use of slow stroke back massage therapy to decrease pain in patients with appendicitis in the hospital emergency room AWS.</w:t>
      </w:r>
      <w:r w:rsidRPr="001B212D">
        <w:rPr>
          <w:rFonts w:ascii="Times New Roman" w:hAnsi="Times New Roman" w:cs="Times New Roman"/>
          <w:sz w:val="20"/>
          <w:szCs w:val="20"/>
        </w:rPr>
        <w:t xml:space="preserve">. </w:t>
      </w:r>
    </w:p>
    <w:p w:rsidR="00231990" w:rsidRPr="001B212D" w:rsidRDefault="00231990" w:rsidP="00231990">
      <w:pPr>
        <w:spacing w:after="0"/>
        <w:jc w:val="both"/>
        <w:rPr>
          <w:rFonts w:ascii="Times New Roman" w:eastAsia="Times New Roman" w:hAnsi="Times New Roman" w:cs="Times New Roman"/>
          <w:sz w:val="20"/>
          <w:szCs w:val="20"/>
        </w:rPr>
      </w:pPr>
      <w:r w:rsidRPr="001B212D">
        <w:rPr>
          <w:rFonts w:ascii="Times New Roman" w:eastAsia="Times New Roman" w:hAnsi="Times New Roman" w:cs="Times New Roman"/>
          <w:sz w:val="20"/>
          <w:szCs w:val="20"/>
          <w:lang w:val="en"/>
        </w:rPr>
        <w:t>Nursing analysis method used is to provide slow-stroke back massage therapy to decrease pain. The number of respondents in the analysis of emergency nursing is 3 patients presenting to the ED with a medical diagnosis of appendicitis, when the analysis was done on 20,23 July to August 1, 2015 at the Hospital of Abdul Wahab Sjahranie Samarinda, East Kalimantan.</w:t>
      </w:r>
    </w:p>
    <w:p w:rsidR="00231990" w:rsidRPr="001B212D" w:rsidRDefault="00231990" w:rsidP="00231990">
      <w:pPr>
        <w:pBdr>
          <w:bottom w:val="single" w:sz="4" w:space="1" w:color="auto"/>
        </w:pBdr>
        <w:spacing w:after="0"/>
        <w:jc w:val="both"/>
        <w:rPr>
          <w:rFonts w:ascii="Times New Roman" w:hAnsi="Times New Roman" w:cs="Times New Roman"/>
          <w:sz w:val="20"/>
          <w:szCs w:val="20"/>
          <w:lang w:val="en"/>
        </w:rPr>
      </w:pPr>
      <w:r w:rsidRPr="001B212D">
        <w:rPr>
          <w:rFonts w:ascii="Times New Roman" w:hAnsi="Times New Roman" w:cs="Times New Roman"/>
          <w:sz w:val="20"/>
          <w:szCs w:val="20"/>
          <w:lang w:val="en"/>
        </w:rPr>
        <w:t>Based on the results of the analysis concludes that the results of innovative therapeutic interventions against the three cases of patients who experienced pain occurs reduction in pain intensity of 1.3 after being given an innovative intervention at intervals of 1 hour and researchers to make sure that patients do not receive therapy with analgesics during the history of the examination results in the end intensity pain.</w:t>
      </w:r>
    </w:p>
    <w:p w:rsidR="00231990" w:rsidRDefault="00231990" w:rsidP="00231990">
      <w:pPr>
        <w:pBdr>
          <w:bottom w:val="single" w:sz="4" w:space="1" w:color="auto"/>
        </w:pBdr>
        <w:spacing w:after="0"/>
        <w:jc w:val="both"/>
        <w:rPr>
          <w:rFonts w:ascii="Times New Roman" w:hAnsi="Times New Roman" w:cs="Times New Roman"/>
          <w:sz w:val="20"/>
          <w:szCs w:val="20"/>
        </w:rPr>
      </w:pPr>
      <w:r w:rsidRPr="001B212D">
        <w:rPr>
          <w:rFonts w:ascii="Times New Roman" w:hAnsi="Times New Roman" w:cs="Times New Roman"/>
          <w:sz w:val="20"/>
          <w:szCs w:val="20"/>
        </w:rPr>
        <w:t>Suggestions for Science is that further research can investigate about water changes prayer recited the Koran and customize the differences between types of reading with changes in the water molecules. Writing continued absence of research on the analysis of cases of diabetes by developing innovative interventions were more extensive and useful in the delivery of nursing care. Agencies Hospital. Conduct refresher science against IGD employees about the patient's recovery not only from the success of pharmacological treatment but also psychological and spiritual given basic human needs are very comprehensive. Educational institutions can provide complementary teaching nursing and palliative care to nursing students to act self-nurses do not just focus on medical advice but also as an act of self-contained non-pharmacological nurse.</w:t>
      </w:r>
    </w:p>
    <w:p w:rsidR="001B212D" w:rsidRDefault="001B212D" w:rsidP="00231990">
      <w:pPr>
        <w:pBdr>
          <w:bottom w:val="single" w:sz="4" w:space="1" w:color="auto"/>
        </w:pBdr>
        <w:spacing w:after="0"/>
        <w:jc w:val="both"/>
        <w:rPr>
          <w:rFonts w:ascii="Times New Roman" w:hAnsi="Times New Roman" w:cs="Times New Roman"/>
          <w:sz w:val="20"/>
          <w:szCs w:val="20"/>
        </w:rPr>
      </w:pPr>
    </w:p>
    <w:p w:rsidR="001B212D" w:rsidRDefault="001B212D" w:rsidP="00231990">
      <w:pPr>
        <w:pBdr>
          <w:bottom w:val="single" w:sz="4" w:space="1" w:color="auto"/>
        </w:pBdr>
        <w:spacing w:after="0"/>
        <w:jc w:val="both"/>
        <w:rPr>
          <w:rFonts w:ascii="Times New Roman" w:hAnsi="Times New Roman" w:cs="Times New Roman"/>
          <w:sz w:val="20"/>
          <w:szCs w:val="20"/>
        </w:rPr>
      </w:pPr>
    </w:p>
    <w:p w:rsidR="001B212D" w:rsidRDefault="001B212D" w:rsidP="00231990">
      <w:pPr>
        <w:pBdr>
          <w:bottom w:val="single" w:sz="4" w:space="1" w:color="auto"/>
        </w:pBdr>
        <w:spacing w:after="0"/>
        <w:jc w:val="both"/>
        <w:rPr>
          <w:rFonts w:ascii="Times New Roman" w:hAnsi="Times New Roman" w:cs="Times New Roman"/>
          <w:sz w:val="20"/>
          <w:szCs w:val="20"/>
        </w:rPr>
      </w:pPr>
    </w:p>
    <w:p w:rsidR="001B212D" w:rsidRPr="001B212D" w:rsidRDefault="001B212D" w:rsidP="00231990">
      <w:pPr>
        <w:pBdr>
          <w:bottom w:val="single" w:sz="4" w:space="1" w:color="auto"/>
        </w:pBdr>
        <w:spacing w:after="0"/>
        <w:jc w:val="both"/>
        <w:rPr>
          <w:rFonts w:ascii="Times New Roman" w:hAnsi="Times New Roman" w:cs="Times New Roman"/>
          <w:sz w:val="20"/>
          <w:szCs w:val="20"/>
        </w:rPr>
      </w:pPr>
    </w:p>
    <w:p w:rsidR="00231990" w:rsidRPr="001B212D" w:rsidRDefault="00231990" w:rsidP="00231990">
      <w:pPr>
        <w:spacing w:after="0"/>
        <w:jc w:val="both"/>
        <w:rPr>
          <w:rFonts w:ascii="Times New Roman" w:hAnsi="Times New Roman" w:cs="Times New Roman"/>
          <w:b/>
          <w:sz w:val="18"/>
          <w:szCs w:val="20"/>
          <w:lang w:val="en"/>
        </w:rPr>
      </w:pPr>
      <w:r w:rsidRPr="001B212D">
        <w:rPr>
          <w:rStyle w:val="hps"/>
          <w:rFonts w:ascii="Times New Roman" w:hAnsi="Times New Roman" w:cs="Times New Roman"/>
          <w:b/>
          <w:sz w:val="18"/>
          <w:szCs w:val="20"/>
        </w:rPr>
        <w:t>Keywords</w:t>
      </w:r>
      <w:r w:rsidRPr="001B212D">
        <w:rPr>
          <w:rFonts w:ascii="Times New Roman" w:hAnsi="Times New Roman" w:cs="Times New Roman"/>
          <w:b/>
          <w:sz w:val="18"/>
          <w:szCs w:val="20"/>
        </w:rPr>
        <w:t xml:space="preserve">: </w:t>
      </w:r>
      <w:r w:rsidRPr="001B212D">
        <w:rPr>
          <w:rFonts w:ascii="Times New Roman" w:hAnsi="Times New Roman" w:cs="Times New Roman"/>
          <w:b/>
          <w:sz w:val="18"/>
          <w:szCs w:val="20"/>
          <w:lang w:val="en"/>
        </w:rPr>
        <w:t>The concept of appendicitis, Slow Stroke Back Massage Therapy, pain concept.</w:t>
      </w:r>
    </w:p>
    <w:p w:rsidR="00231990" w:rsidRPr="001B212D" w:rsidRDefault="00231990" w:rsidP="00231990">
      <w:pPr>
        <w:spacing w:after="0"/>
        <w:rPr>
          <w:rFonts w:ascii="Times New Roman" w:hAnsi="Times New Roman" w:cs="Times New Roman"/>
          <w:sz w:val="18"/>
          <w:szCs w:val="20"/>
        </w:rPr>
      </w:pPr>
      <w:r w:rsidRPr="001B212D">
        <w:rPr>
          <w:rStyle w:val="hps"/>
          <w:rFonts w:ascii="Times New Roman" w:hAnsi="Times New Roman" w:cs="Times New Roman"/>
          <w:b/>
          <w:sz w:val="18"/>
          <w:szCs w:val="20"/>
          <w:vertAlign w:val="superscript"/>
        </w:rPr>
        <w:t>1</w:t>
      </w:r>
      <w:r w:rsidRPr="001B212D">
        <w:rPr>
          <w:rStyle w:val="hps"/>
          <w:rFonts w:ascii="Times New Roman" w:hAnsi="Times New Roman" w:cs="Times New Roman"/>
          <w:b/>
          <w:sz w:val="18"/>
          <w:szCs w:val="20"/>
        </w:rPr>
        <w:t>Professional Study Program</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nurses</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College of Health Sciences</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Muhammadiyah</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Samarinda</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East</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Kalimantan</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Indonesia</w:t>
      </w:r>
      <w:r w:rsidRPr="001B212D">
        <w:rPr>
          <w:rFonts w:ascii="Times New Roman" w:hAnsi="Times New Roman" w:cs="Times New Roman"/>
          <w:b/>
          <w:sz w:val="18"/>
          <w:szCs w:val="20"/>
        </w:rPr>
        <w:br/>
      </w:r>
      <w:r w:rsidRPr="001B212D">
        <w:rPr>
          <w:rFonts w:ascii="Times New Roman" w:hAnsi="Times New Roman" w:cs="Times New Roman"/>
          <w:b/>
          <w:sz w:val="18"/>
          <w:szCs w:val="20"/>
          <w:vertAlign w:val="superscript"/>
        </w:rPr>
        <w:t>2</w:t>
      </w:r>
      <w:r w:rsidRPr="001B212D">
        <w:rPr>
          <w:rStyle w:val="hps"/>
          <w:rFonts w:ascii="Times New Roman" w:hAnsi="Times New Roman" w:cs="Times New Roman"/>
          <w:b/>
          <w:sz w:val="18"/>
          <w:szCs w:val="20"/>
        </w:rPr>
        <w:t>College of Health Sciences</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Muhammadiyah</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Samarinda</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East</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Kalimantan</w:t>
      </w:r>
      <w:r w:rsidRPr="001B212D">
        <w:rPr>
          <w:rFonts w:ascii="Times New Roman" w:hAnsi="Times New Roman" w:cs="Times New Roman"/>
          <w:b/>
          <w:sz w:val="18"/>
          <w:szCs w:val="20"/>
        </w:rPr>
        <w:t xml:space="preserve">, </w:t>
      </w:r>
      <w:r w:rsidRPr="001B212D">
        <w:rPr>
          <w:rStyle w:val="hps"/>
          <w:rFonts w:ascii="Times New Roman" w:hAnsi="Times New Roman" w:cs="Times New Roman"/>
          <w:b/>
          <w:sz w:val="18"/>
          <w:szCs w:val="20"/>
        </w:rPr>
        <w:t>Indonesia</w:t>
      </w:r>
      <w:r w:rsidRPr="001B212D">
        <w:rPr>
          <w:rFonts w:ascii="Times New Roman" w:hAnsi="Times New Roman" w:cs="Times New Roman"/>
          <w:sz w:val="18"/>
          <w:szCs w:val="20"/>
        </w:rPr>
        <w:br/>
      </w:r>
    </w:p>
    <w:p w:rsidR="00231990" w:rsidRDefault="00231990" w:rsidP="00BA6E23">
      <w:pPr>
        <w:spacing w:line="360" w:lineRule="auto"/>
        <w:jc w:val="center"/>
        <w:rPr>
          <w:rFonts w:ascii="Times New Roman" w:hAnsi="Times New Roman" w:cs="Times New Roman"/>
          <w:sz w:val="24"/>
          <w:szCs w:val="24"/>
        </w:rPr>
      </w:pPr>
    </w:p>
    <w:p w:rsidR="00B9258F" w:rsidRDefault="00B9258F" w:rsidP="00BA6E23">
      <w:pPr>
        <w:spacing w:line="360" w:lineRule="auto"/>
        <w:jc w:val="center"/>
        <w:rPr>
          <w:rFonts w:ascii="Times New Roman" w:hAnsi="Times New Roman" w:cs="Times New Roman"/>
          <w:sz w:val="24"/>
          <w:szCs w:val="24"/>
        </w:rPr>
      </w:pPr>
    </w:p>
    <w:p w:rsidR="00B9258F" w:rsidRDefault="00B9258F" w:rsidP="00BA6E23">
      <w:pPr>
        <w:spacing w:line="360" w:lineRule="auto"/>
        <w:jc w:val="center"/>
        <w:rPr>
          <w:rFonts w:ascii="Times New Roman" w:hAnsi="Times New Roman" w:cs="Times New Roman"/>
          <w:sz w:val="24"/>
          <w:szCs w:val="24"/>
        </w:rPr>
      </w:pPr>
    </w:p>
    <w:p w:rsidR="00B9258F" w:rsidRDefault="00B9258F" w:rsidP="00BA6E23">
      <w:pPr>
        <w:spacing w:line="360" w:lineRule="auto"/>
        <w:jc w:val="center"/>
        <w:rPr>
          <w:rFonts w:ascii="Times New Roman" w:hAnsi="Times New Roman" w:cs="Times New Roman"/>
          <w:sz w:val="24"/>
          <w:szCs w:val="24"/>
        </w:rPr>
      </w:pPr>
    </w:p>
    <w:p w:rsidR="002A0D0E" w:rsidRPr="006A74D4" w:rsidRDefault="002A0D0E" w:rsidP="002A0D0E">
      <w:pPr>
        <w:spacing w:after="0" w:line="480" w:lineRule="auto"/>
        <w:jc w:val="center"/>
        <w:rPr>
          <w:rFonts w:ascii="Times New Roman" w:hAnsi="Times New Roman" w:cs="Times New Roman"/>
          <w:b/>
          <w:sz w:val="24"/>
          <w:szCs w:val="24"/>
        </w:rPr>
      </w:pPr>
      <w:r w:rsidRPr="006A74D4">
        <w:rPr>
          <w:rFonts w:ascii="Times New Roman" w:hAnsi="Times New Roman" w:cs="Times New Roman"/>
          <w:b/>
          <w:sz w:val="24"/>
          <w:szCs w:val="24"/>
        </w:rPr>
        <w:lastRenderedPageBreak/>
        <w:t>BAB I</w:t>
      </w:r>
    </w:p>
    <w:p w:rsidR="002A0D0E" w:rsidRPr="006A74D4" w:rsidRDefault="002A0D0E" w:rsidP="002A0D0E">
      <w:pPr>
        <w:pStyle w:val="ListParagraph"/>
        <w:spacing w:after="0" w:line="480" w:lineRule="auto"/>
        <w:ind w:left="0"/>
        <w:jc w:val="center"/>
        <w:rPr>
          <w:rFonts w:ascii="Times New Roman" w:hAnsi="Times New Roman" w:cs="Times New Roman"/>
          <w:b/>
          <w:sz w:val="24"/>
          <w:szCs w:val="24"/>
        </w:rPr>
      </w:pPr>
      <w:r w:rsidRPr="006A74D4">
        <w:rPr>
          <w:rFonts w:ascii="Times New Roman" w:hAnsi="Times New Roman" w:cs="Times New Roman"/>
          <w:b/>
          <w:sz w:val="24"/>
          <w:szCs w:val="24"/>
        </w:rPr>
        <w:t>PENDAHULUAN</w:t>
      </w:r>
    </w:p>
    <w:p w:rsidR="002A0D0E" w:rsidRPr="00F046E6" w:rsidRDefault="002A0D0E" w:rsidP="002A0D0E">
      <w:pPr>
        <w:pStyle w:val="ListParagraph"/>
        <w:numPr>
          <w:ilvl w:val="0"/>
          <w:numId w:val="8"/>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Latar Belakang</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Angka kejadian </w:t>
      </w:r>
      <w:r w:rsidRPr="008458CD">
        <w:rPr>
          <w:rFonts w:ascii="Times New Roman" w:hAnsi="Times New Roman" w:cs="Times New Roman"/>
          <w:i/>
          <w:sz w:val="24"/>
          <w:szCs w:val="24"/>
        </w:rPr>
        <w:t>appendicitis</w:t>
      </w:r>
      <w:r w:rsidRPr="00F046E6">
        <w:rPr>
          <w:rFonts w:ascii="Times New Roman" w:hAnsi="Times New Roman" w:cs="Times New Roman"/>
          <w:sz w:val="24"/>
          <w:szCs w:val="24"/>
        </w:rPr>
        <w:t xml:space="preserve"> cukup tinggi di dunia. Berdasarkan </w:t>
      </w:r>
      <w:r w:rsidRPr="00F046E6">
        <w:rPr>
          <w:rFonts w:ascii="Times New Roman" w:hAnsi="Times New Roman" w:cs="Times New Roman"/>
          <w:i/>
          <w:iCs/>
          <w:sz w:val="24"/>
          <w:szCs w:val="24"/>
        </w:rPr>
        <w:t xml:space="preserve">Word Health Organisation </w:t>
      </w:r>
      <w:r w:rsidRPr="00F046E6">
        <w:rPr>
          <w:rFonts w:ascii="Times New Roman" w:hAnsi="Times New Roman" w:cs="Times New Roman"/>
          <w:sz w:val="24"/>
          <w:szCs w:val="24"/>
        </w:rPr>
        <w:t>(2010) yang dikutip oleh Naulibasa (2011), angka mortalitas akibat appendicitis adalah 21.000 jiwa, di mana populasi laki-laki lebih banyak dibandingkan perempuan. Angka mortalitas appendicitis sekitar 12.000 jiwa pada lakilaki dan sekitar 10.000 jiwa pada perempuan. Di Amerika Serikat terdapat 70.000 kasus appendicitis setiap tahnnya. Kejadian appendicitis di Amerika memiliki insiden 1-2 kasus per 10.000 anak pertahunya antara kelahiran sampai umur 4 tahun. Kejadian appendicitis meningkat 25 kasus per 10.000  anak pertahunnya antara umur 10-17 tahun di Amerika Serikat. Apabila dirata-rata appedisitis 1,1 kasus per 1000 orang pertahun di Amerika Serikat</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i/>
          <w:iCs/>
          <w:sz w:val="24"/>
          <w:szCs w:val="24"/>
        </w:rPr>
        <w:t>Apendi</w:t>
      </w:r>
      <w:r>
        <w:rPr>
          <w:rFonts w:ascii="Times New Roman" w:hAnsi="Times New Roman" w:cs="Times New Roman"/>
          <w:i/>
          <w:iCs/>
          <w:sz w:val="24"/>
          <w:szCs w:val="24"/>
        </w:rPr>
        <w:t>citis</w:t>
      </w:r>
      <w:r w:rsidRPr="00F046E6">
        <w:rPr>
          <w:rFonts w:ascii="Times New Roman" w:hAnsi="Times New Roman" w:cs="Times New Roman"/>
          <w:i/>
          <w:iCs/>
          <w:sz w:val="24"/>
          <w:szCs w:val="24"/>
        </w:rPr>
        <w:t xml:space="preserve"> </w:t>
      </w:r>
      <w:r w:rsidRPr="00F046E6">
        <w:rPr>
          <w:rFonts w:ascii="Times New Roman" w:eastAsia="TimesNewRomanPSMT" w:hAnsi="Times New Roman" w:cs="Times New Roman"/>
          <w:sz w:val="24"/>
          <w:szCs w:val="24"/>
        </w:rPr>
        <w:t xml:space="preserve">adalah peradangan pada </w:t>
      </w:r>
      <w:r w:rsidRPr="00F046E6">
        <w:rPr>
          <w:rFonts w:ascii="Times New Roman" w:hAnsi="Times New Roman" w:cs="Times New Roman"/>
          <w:i/>
          <w:iCs/>
          <w:sz w:val="24"/>
          <w:szCs w:val="24"/>
        </w:rPr>
        <w:t xml:space="preserve">apendiks vermiformis </w:t>
      </w:r>
      <w:r w:rsidRPr="00F046E6">
        <w:rPr>
          <w:rFonts w:ascii="Times New Roman" w:eastAsia="TimesNewRomanPSMT" w:hAnsi="Times New Roman" w:cs="Times New Roman"/>
          <w:sz w:val="24"/>
          <w:szCs w:val="24"/>
        </w:rPr>
        <w:t>dan merupakan penyebab abdomen akut yang paling sering. Penyakit ini mengenai semua umur baik laki-laki maupun perempuan, tetapi lebih sering menyerang laki-laki berusia 10 sampai 30 tahun dan merupakan penyebab paling umum inflamasi akut pada kuadran bawah kanan dari rongga abdomen dan merupakan penyebab paling umum untuk bedah abdomen darurat (Smeltzer, 2001).</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Apendisitis dapat ditemukan pada semua umur, hanya pada anak kurang dari satu tahun jarang dilaporkan. Insiden tertinggi pada kelompok </w:t>
      </w:r>
      <w:r w:rsidRPr="00F046E6">
        <w:rPr>
          <w:rFonts w:ascii="Times New Roman" w:hAnsi="Times New Roman" w:cs="Times New Roman"/>
          <w:sz w:val="24"/>
          <w:szCs w:val="24"/>
        </w:rPr>
        <w:lastRenderedPageBreak/>
        <w:t>umur 20-30 tahun, setelah itu menurun. Insiden pada laki-laki dan perempuan umumnya sebanding, kecuali pada umur 20-30 tahun insiden laki-laki lebih tinggi (Sjamsuhidajat, 2005) Keluhan apendisitis biasanya bermula dari nyeri di daerah umbilikus atau periumbilikus yang disertai dengan muntah. Dalam 2-12 jam nyeri akan beralih ke kuadran kanan bawah, yang akan menetap dan diperberat bila berjalan. Terdapat juga keluhan anoreksia, malaise, dan demam yang tidak terlalu tinggi. Biasanya juga terdapat konstipasi, tetapi kadang-kadang terjadi diare, mual, dan muntah. Pada permulaan timbulnya penyakit belum ada keluhan abdomen yang menetap. Namun dalam beberapa jam nyeri abdomen bawah akan semakin progresif, dan dengan pemeriksaan seksama akan dapat ditunjukkan satu titik dengan nyeri maksimal. Perkusi ringan pada kuadran kanan bawah dapat membantu menentukan lokasi nyeri. Nyeri lepas dan spasme biasanya juga muncul. Bila tanda rovsing, psoas, dan obturator positif, akan semakin meyakinkan diagnosa klinis (Mansjoer, 2000).</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Insiden </w:t>
      </w:r>
      <w:r w:rsidRPr="008458CD">
        <w:rPr>
          <w:rFonts w:ascii="Times New Roman" w:hAnsi="Times New Roman" w:cs="Times New Roman"/>
          <w:i/>
          <w:sz w:val="24"/>
          <w:szCs w:val="24"/>
        </w:rPr>
        <w:t>appendicitis</w:t>
      </w:r>
      <w:r w:rsidRPr="00F046E6">
        <w:rPr>
          <w:rFonts w:ascii="Times New Roman" w:hAnsi="Times New Roman" w:cs="Times New Roman"/>
          <w:sz w:val="24"/>
          <w:szCs w:val="24"/>
        </w:rPr>
        <w:t xml:space="preserve"> cukup tinggi termasuk Indonesia merupakan penyakit urutan keempat setelah dyspepsia, gastritis dan duodenitis dan system cerna lainnya (Stefanus Satrio.2009). Secara umum di Indonesia, appendicitis masih merupakan penyokong terbesar untuk pasien operasi setiap tahunnya.hasil laporan dari RS Gatot Soebroto, Jakarta tahun 2006 sebabkan oleh pola makan pasien yang rendah akan serat setiap harinya (Depkes RI ,2007).</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Menurut </w:t>
      </w:r>
      <w:r w:rsidRPr="00F046E6">
        <w:rPr>
          <w:rFonts w:ascii="Times New Roman" w:hAnsi="Times New Roman" w:cs="Times New Roman"/>
          <w:i/>
          <w:iCs/>
          <w:sz w:val="24"/>
          <w:szCs w:val="24"/>
        </w:rPr>
        <w:t>International Association for</w:t>
      </w:r>
      <w:r w:rsidRPr="00F046E6">
        <w:rPr>
          <w:rFonts w:ascii="Times New Roman" w:hAnsi="Times New Roman" w:cs="Times New Roman"/>
          <w:sz w:val="24"/>
          <w:szCs w:val="24"/>
        </w:rPr>
        <w:t xml:space="preserve"> </w:t>
      </w:r>
      <w:r w:rsidRPr="00F046E6">
        <w:rPr>
          <w:rFonts w:ascii="Times New Roman" w:hAnsi="Times New Roman" w:cs="Times New Roman"/>
          <w:i/>
          <w:iCs/>
          <w:sz w:val="24"/>
          <w:szCs w:val="24"/>
        </w:rPr>
        <w:t xml:space="preserve">Study of Pain </w:t>
      </w:r>
      <w:r w:rsidRPr="00F046E6">
        <w:rPr>
          <w:rFonts w:ascii="Times New Roman" w:hAnsi="Times New Roman" w:cs="Times New Roman"/>
          <w:sz w:val="24"/>
          <w:szCs w:val="24"/>
        </w:rPr>
        <w:t xml:space="preserve">(IASP), nyeri adalah sensori subyektif dan emosional yang tidak menyenangkan yang </w:t>
      </w:r>
      <w:r w:rsidRPr="00F046E6">
        <w:rPr>
          <w:rFonts w:ascii="Times New Roman" w:hAnsi="Times New Roman" w:cs="Times New Roman"/>
          <w:sz w:val="24"/>
          <w:szCs w:val="24"/>
        </w:rPr>
        <w:lastRenderedPageBreak/>
        <w:t xml:space="preserve">didapat terkait dengan kerusakan jaringan aktual maupun potensial, atau menggambarkan kondisi terjadinya kerusakan (Tamsuri, 2007). </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Dampak dari </w:t>
      </w:r>
      <w:r w:rsidRPr="008458CD">
        <w:rPr>
          <w:rFonts w:ascii="Times New Roman" w:hAnsi="Times New Roman" w:cs="Times New Roman"/>
          <w:i/>
          <w:sz w:val="24"/>
          <w:szCs w:val="24"/>
        </w:rPr>
        <w:t xml:space="preserve">appendicitis </w:t>
      </w:r>
      <w:r w:rsidRPr="00F046E6">
        <w:rPr>
          <w:rFonts w:ascii="Times New Roman" w:hAnsi="Times New Roman" w:cs="Times New Roman"/>
          <w:sz w:val="24"/>
          <w:szCs w:val="24"/>
        </w:rPr>
        <w:t xml:space="preserve">terhadap kebutuhan dasar manusia diantaranya kebutuhan dasar cairan, karena penderita mengalami demam tinggi sehingga pemenuhan cairan berkurang. Kebutuhan dasar nutrisi berkurang karena pasien apendisitis mengalami mual, muntah, dan tidak nafsu makan. Kebutuhan rasa nyaman penderita mengalami nyeri pada abdomen karena peradangan yang dialami dan personal hygine terganggu karena penderita mengalami kelemahan. Kebutuhan rasa aman, penderita mengalami kecemasan karena penyakit yang dideritanya </w:t>
      </w:r>
      <w:r>
        <w:rPr>
          <w:rFonts w:ascii="Times New Roman" w:hAnsi="Times New Roman" w:cs="Times New Roman"/>
          <w:sz w:val="24"/>
          <w:szCs w:val="24"/>
        </w:rPr>
        <w:t xml:space="preserve"> dan b</w:t>
      </w:r>
      <w:r w:rsidRPr="003205A1">
        <w:rPr>
          <w:rFonts w:ascii="Times New Roman" w:hAnsi="Times New Roman" w:cs="Times New Roman"/>
          <w:sz w:val="24"/>
          <w:szCs w:val="24"/>
        </w:rPr>
        <w:t xml:space="preserve">ila tidak terawat, angka kematian cukup tinggi dikarenakan oleh peritonitis dan syok ketika umbai cacing yang terinfeksi hancur </w:t>
      </w:r>
      <w:r w:rsidRPr="00F046E6">
        <w:rPr>
          <w:rFonts w:ascii="Times New Roman" w:hAnsi="Times New Roman" w:cs="Times New Roman"/>
          <w:sz w:val="24"/>
          <w:szCs w:val="24"/>
        </w:rPr>
        <w:t>(Ellizabeth, 2008).</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Penanganan nyeri dengan teknik non farmakologi merupakan modal utama menuju kenyamanan (Catur, 2005). Dipandang dari segi biaya dan manfaat, penggunaan manajemen non farmakologi lebih ekonomis dan tidak ada efek sampingnya jika dibandingkan dengan penggunaan manajemen farmakologi. Selain juga mengurangi ketergantungan pasien terhadap obat-obatan (Burroughs, 2001).</w:t>
      </w:r>
    </w:p>
    <w:p w:rsidR="002A0D0E" w:rsidRPr="00F046E6" w:rsidRDefault="002A0D0E" w:rsidP="002A0D0E">
      <w:pPr>
        <w:pStyle w:val="ListParagraph"/>
        <w:spacing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Peran perawat dalam pemberian asuhan keperawatan adalah membantu pasien untuk mempertahankan dan meningkatkan kualitas kehidupan secara maksimal dengan memberikan intervensi asuhan keperawatan sehingga dapat memperbaiki kondisi kesehatan. Salah satu tindakan yang dapat diberikan untuk mengurangi intensitas nyeri pada pasien </w:t>
      </w:r>
      <w:r w:rsidRPr="00F046E6">
        <w:rPr>
          <w:rFonts w:ascii="Times New Roman" w:hAnsi="Times New Roman" w:cs="Times New Roman"/>
          <w:i/>
          <w:sz w:val="24"/>
          <w:szCs w:val="24"/>
        </w:rPr>
        <w:lastRenderedPageBreak/>
        <w:t>apendiksitis</w:t>
      </w:r>
      <w:r w:rsidRPr="00F046E6">
        <w:rPr>
          <w:rFonts w:ascii="Times New Roman" w:hAnsi="Times New Roman" w:cs="Times New Roman"/>
          <w:sz w:val="24"/>
          <w:szCs w:val="24"/>
        </w:rPr>
        <w:t xml:space="preserve"> adalah </w:t>
      </w:r>
      <w:r w:rsidRPr="00F046E6">
        <w:rPr>
          <w:rFonts w:ascii="Times New Roman" w:hAnsi="Times New Roman" w:cs="Times New Roman"/>
          <w:i/>
          <w:sz w:val="24"/>
          <w:szCs w:val="24"/>
        </w:rPr>
        <w:t xml:space="preserve">slow stroke back massage. </w:t>
      </w:r>
      <w:r w:rsidRPr="00F046E6">
        <w:rPr>
          <w:rFonts w:ascii="Times New Roman" w:hAnsi="Times New Roman" w:cs="Times New Roman"/>
          <w:sz w:val="24"/>
          <w:szCs w:val="24"/>
        </w:rPr>
        <w:t>Salah satu strategi stimulasi kulit tertua dan paling sering digunakan adalah pemijatan atau penggosokan. Pijat dapat dilakukan dengan jumlah tekanan dan stimulasi yang bervariasi terhadap berbagai titik-titik pemicu miofasial diseluruh tubuh. Untuk mengurangi gesekan digunakan minyak atau lotion. Pijat akan melemaskan ketegangan otot dan meningkatkan sirkulasi. Pijat punggung memiliki efek relaksasi yang kuat dan, apabila dilakukan oleh orang lain yang penuh perhatian sehingga dapat memberikan rasa nyaman (Wilson, 2006).</w:t>
      </w:r>
    </w:p>
    <w:p w:rsidR="002A0D0E" w:rsidRPr="00F046E6" w:rsidRDefault="002A0D0E" w:rsidP="002A0D0E">
      <w:pPr>
        <w:pStyle w:val="ListParagraph"/>
        <w:spacing w:after="0" w:line="480" w:lineRule="auto"/>
        <w:ind w:firstLine="720"/>
        <w:jc w:val="both"/>
        <w:rPr>
          <w:rFonts w:ascii="Times New Roman" w:hAnsi="Times New Roman" w:cs="Times New Roman"/>
          <w:i/>
          <w:sz w:val="24"/>
          <w:szCs w:val="24"/>
        </w:rPr>
      </w:pPr>
      <w:r w:rsidRPr="00F046E6">
        <w:rPr>
          <w:rFonts w:ascii="Times New Roman" w:hAnsi="Times New Roman" w:cs="Times New Roman"/>
          <w:sz w:val="24"/>
          <w:szCs w:val="24"/>
        </w:rPr>
        <w:t xml:space="preserve">Dari penelitan yang telah dilakukan oleh Sri Adhiyati (2011) yang meneliti tentang pengaruh stimulus kutaneus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 intensitas nyeri pada penderita </w:t>
      </w:r>
      <w:r w:rsidRPr="00F046E6">
        <w:rPr>
          <w:rFonts w:ascii="Times New Roman" w:hAnsi="Times New Roman" w:cs="Times New Roman"/>
          <w:i/>
          <w:sz w:val="24"/>
          <w:szCs w:val="24"/>
        </w:rPr>
        <w:t>low back pain</w:t>
      </w:r>
      <w:r w:rsidRPr="00F046E6">
        <w:rPr>
          <w:rFonts w:ascii="Times New Roman" w:hAnsi="Times New Roman" w:cs="Times New Roman"/>
          <w:sz w:val="24"/>
          <w:szCs w:val="24"/>
        </w:rPr>
        <w:t xml:space="preserve"> di Kelurahan Aek Gerger Sidodadi, didapatkan hasil bahwa ada pengaruh stimulus kutaneus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 intensitas nyeri pada penderita </w:t>
      </w:r>
      <w:r w:rsidRPr="00F046E6">
        <w:rPr>
          <w:rFonts w:ascii="Times New Roman" w:hAnsi="Times New Roman" w:cs="Times New Roman"/>
          <w:i/>
          <w:sz w:val="24"/>
          <w:szCs w:val="24"/>
        </w:rPr>
        <w:t>low back pain.</w:t>
      </w:r>
    </w:p>
    <w:p w:rsidR="002A0D0E" w:rsidRPr="00F046E6" w:rsidRDefault="002A0D0E" w:rsidP="002A0D0E">
      <w:pPr>
        <w:pStyle w:val="ListParagraph"/>
        <w:spacing w:after="0" w:line="480" w:lineRule="auto"/>
        <w:ind w:firstLine="720"/>
        <w:jc w:val="both"/>
        <w:rPr>
          <w:rFonts w:ascii="Times New Roman" w:hAnsi="Times New Roman" w:cs="Times New Roman"/>
          <w:i/>
          <w:sz w:val="24"/>
          <w:szCs w:val="24"/>
        </w:rPr>
      </w:pPr>
      <w:r w:rsidRPr="00F046E6">
        <w:rPr>
          <w:rFonts w:ascii="Times New Roman" w:hAnsi="Times New Roman" w:cs="Times New Roman"/>
          <w:sz w:val="24"/>
          <w:szCs w:val="24"/>
        </w:rPr>
        <w:t xml:space="preserve">Hasil lain dari  penelitian terkait </w:t>
      </w:r>
      <w:r w:rsidRPr="00F046E6">
        <w:rPr>
          <w:rFonts w:ascii="Times New Roman" w:hAnsi="Times New Roman" w:cs="Times New Roman"/>
          <w:i/>
          <w:iCs/>
          <w:sz w:val="24"/>
          <w:szCs w:val="24"/>
        </w:rPr>
        <w:t>slow stroke back massage</w:t>
      </w:r>
      <w:r w:rsidRPr="00F046E6">
        <w:rPr>
          <w:rFonts w:ascii="Times New Roman" w:hAnsi="Times New Roman" w:cs="Times New Roman"/>
          <w:sz w:val="24"/>
          <w:szCs w:val="24"/>
        </w:rPr>
        <w:t xml:space="preserve"> yang dilakukan oleh Irwan (2011) dengan judul </w:t>
      </w:r>
      <w:r w:rsidRPr="00F046E6">
        <w:rPr>
          <w:rFonts w:ascii="Times New Roman" w:hAnsi="Times New Roman" w:cs="Times New Roman"/>
          <w:bCs/>
          <w:sz w:val="24"/>
          <w:szCs w:val="24"/>
        </w:rPr>
        <w:t xml:space="preserve">pengaruh pemberian masase punggung terhadap penurunan intensitas Nyeri pada pasien appendiksitis di Zaal C RS HKBP Balige tahun 2011, dijelaskan bahwa </w:t>
      </w:r>
      <w:r w:rsidRPr="00F046E6">
        <w:rPr>
          <w:rFonts w:ascii="Times New Roman" w:hAnsi="Times New Roman" w:cs="Times New Roman"/>
          <w:sz w:val="24"/>
          <w:szCs w:val="24"/>
        </w:rPr>
        <w:t xml:space="preserve">dalam penelitian ini yang menjadi sampel adalah pasien post appendiktomi yang berjumlah 12 orang yakni kelompok masase punggung dan relaksasi nafas dalam. Dari hasil penelitian berdasarkan hasil analisis bivariat dengan menggunakan uji </w:t>
      </w:r>
      <w:r w:rsidRPr="00F046E6">
        <w:rPr>
          <w:rFonts w:ascii="Times New Roman" w:hAnsi="Times New Roman" w:cs="Times New Roman"/>
          <w:i/>
          <w:iCs/>
          <w:sz w:val="24"/>
          <w:szCs w:val="24"/>
        </w:rPr>
        <w:t xml:space="preserve">T </w:t>
      </w:r>
      <w:r w:rsidRPr="00F046E6">
        <w:rPr>
          <w:rFonts w:ascii="Times New Roman" w:hAnsi="Times New Roman" w:cs="Times New Roman"/>
          <w:iCs/>
          <w:sz w:val="24"/>
          <w:szCs w:val="24"/>
        </w:rPr>
        <w:t>berpasangan</w:t>
      </w:r>
      <w:r w:rsidRPr="00F046E6">
        <w:rPr>
          <w:rFonts w:ascii="Times New Roman" w:hAnsi="Times New Roman" w:cs="Times New Roman"/>
          <w:i/>
          <w:iCs/>
          <w:sz w:val="24"/>
          <w:szCs w:val="24"/>
        </w:rPr>
        <w:t xml:space="preserve"> </w:t>
      </w:r>
      <w:r w:rsidRPr="00F046E6">
        <w:rPr>
          <w:rFonts w:ascii="Times New Roman" w:hAnsi="Times New Roman" w:cs="Times New Roman"/>
          <w:sz w:val="24"/>
          <w:szCs w:val="24"/>
        </w:rPr>
        <w:t xml:space="preserve">didapatkan adanya perbedaan nilai rata-rata tingkat nyeri sebelum dan setelah perlakuan sebesar 1,75. Dari hasil analisis statistic </w:t>
      </w:r>
      <w:r w:rsidRPr="00F046E6">
        <w:rPr>
          <w:rFonts w:ascii="Times New Roman" w:hAnsi="Times New Roman" w:cs="Times New Roman"/>
          <w:sz w:val="24"/>
          <w:szCs w:val="24"/>
        </w:rPr>
        <w:lastRenderedPageBreak/>
        <w:t xml:space="preserve">dengan menggunakan uji T berpasangan didapatkan nilai P = </w:t>
      </w:r>
      <w:r w:rsidRPr="00F046E6">
        <w:rPr>
          <w:rFonts w:ascii="Times New Roman" w:eastAsia="TimesNewRomanPSMT" w:hAnsi="Times New Roman" w:cs="Times New Roman"/>
          <w:sz w:val="24"/>
          <w:szCs w:val="24"/>
        </w:rPr>
        <w:t xml:space="preserve">0,017 &lt; α=0,05 dimana ada </w:t>
      </w:r>
      <w:r w:rsidRPr="00F046E6">
        <w:rPr>
          <w:rFonts w:ascii="Times New Roman" w:hAnsi="Times New Roman" w:cs="Times New Roman"/>
          <w:sz w:val="24"/>
          <w:szCs w:val="24"/>
        </w:rPr>
        <w:t xml:space="preserve">perbedaan bermakna antara pre dan post intervensi, maka dapat disimpulkan bahwa ada pengaruh pemberian masase punggung yang signifikan terhadap penurunan intensitas nyeri pada pasien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w:t>
      </w:r>
    </w:p>
    <w:p w:rsidR="002A0D0E" w:rsidRPr="00F046E6" w:rsidRDefault="002A0D0E" w:rsidP="002A0D0E">
      <w:pPr>
        <w:pStyle w:val="ListParagraph"/>
        <w:spacing w:line="480" w:lineRule="auto"/>
        <w:ind w:firstLine="540"/>
        <w:jc w:val="both"/>
        <w:rPr>
          <w:rFonts w:ascii="Times New Roman" w:hAnsi="Times New Roman" w:cs="Times New Roman"/>
          <w:sz w:val="24"/>
          <w:szCs w:val="24"/>
        </w:rPr>
      </w:pPr>
      <w:r w:rsidRPr="00F046E6">
        <w:rPr>
          <w:rFonts w:ascii="Times New Roman" w:hAnsi="Times New Roman" w:cs="Times New Roman"/>
          <w:sz w:val="24"/>
          <w:szCs w:val="24"/>
          <w:lang w:val="id-ID"/>
        </w:rPr>
        <w:t>Berdasarkan data</w:t>
      </w:r>
      <w:r w:rsidRPr="00F046E6">
        <w:rPr>
          <w:rFonts w:ascii="Times New Roman" w:hAnsi="Times New Roman" w:cs="Times New Roman"/>
          <w:sz w:val="24"/>
          <w:szCs w:val="24"/>
        </w:rPr>
        <w:t xml:space="preserve"> d</w:t>
      </w:r>
      <w:r w:rsidRPr="00F046E6">
        <w:rPr>
          <w:rFonts w:ascii="Times New Roman" w:hAnsi="Times New Roman" w:cs="Times New Roman"/>
          <w:sz w:val="24"/>
          <w:szCs w:val="24"/>
          <w:lang w:val="id-ID"/>
        </w:rPr>
        <w:t xml:space="preserve">i ruang IGD RSUD AWS Samarinda diagnosa pasien yang masuk selama </w:t>
      </w:r>
      <w:r w:rsidRPr="00F046E6">
        <w:rPr>
          <w:rFonts w:ascii="Times New Roman" w:hAnsi="Times New Roman" w:cs="Times New Roman"/>
          <w:sz w:val="24"/>
          <w:szCs w:val="24"/>
        </w:rPr>
        <w:t>bulan Juni</w:t>
      </w:r>
      <w:r w:rsidRPr="00F046E6">
        <w:rPr>
          <w:rFonts w:ascii="Times New Roman" w:hAnsi="Times New Roman" w:cs="Times New Roman"/>
          <w:sz w:val="24"/>
          <w:szCs w:val="24"/>
          <w:lang w:val="id-ID"/>
        </w:rPr>
        <w:t xml:space="preserve"> 201</w:t>
      </w:r>
      <w:r w:rsidRPr="00F046E6">
        <w:rPr>
          <w:rFonts w:ascii="Times New Roman" w:hAnsi="Times New Roman" w:cs="Times New Roman"/>
          <w:sz w:val="24"/>
          <w:szCs w:val="24"/>
        </w:rPr>
        <w:t>6</w:t>
      </w:r>
      <w:r w:rsidRPr="00F046E6">
        <w:rPr>
          <w:rFonts w:ascii="Times New Roman" w:hAnsi="Times New Roman" w:cs="Times New Roman"/>
          <w:sz w:val="24"/>
          <w:szCs w:val="24"/>
          <w:lang w:val="id-ID"/>
        </w:rPr>
        <w:t xml:space="preserve"> s</w:t>
      </w:r>
      <w:r w:rsidRPr="00F046E6">
        <w:rPr>
          <w:rFonts w:ascii="Times New Roman" w:hAnsi="Times New Roman" w:cs="Times New Roman"/>
          <w:sz w:val="24"/>
          <w:szCs w:val="24"/>
        </w:rPr>
        <w:t>ampai dengan</w:t>
      </w:r>
      <w:r w:rsidRPr="00F046E6">
        <w:rPr>
          <w:rFonts w:ascii="Times New Roman" w:hAnsi="Times New Roman" w:cs="Times New Roman"/>
          <w:sz w:val="24"/>
          <w:szCs w:val="24"/>
          <w:lang w:val="id-ID"/>
        </w:rPr>
        <w:t xml:space="preserve"> </w:t>
      </w:r>
      <w:r w:rsidRPr="00F046E6">
        <w:rPr>
          <w:rFonts w:ascii="Times New Roman" w:hAnsi="Times New Roman" w:cs="Times New Roman"/>
          <w:sz w:val="24"/>
          <w:szCs w:val="24"/>
        </w:rPr>
        <w:t>bulan J</w:t>
      </w:r>
      <w:r w:rsidRPr="00F046E6">
        <w:rPr>
          <w:rFonts w:ascii="Times New Roman" w:hAnsi="Times New Roman" w:cs="Times New Roman"/>
          <w:sz w:val="24"/>
          <w:szCs w:val="24"/>
          <w:lang w:val="id-ID"/>
        </w:rPr>
        <w:t>u</w:t>
      </w:r>
      <w:r w:rsidRPr="00F046E6">
        <w:rPr>
          <w:rFonts w:ascii="Times New Roman" w:hAnsi="Times New Roman" w:cs="Times New Roman"/>
          <w:sz w:val="24"/>
          <w:szCs w:val="24"/>
        </w:rPr>
        <w:t>l</w:t>
      </w:r>
      <w:r w:rsidRPr="00F046E6">
        <w:rPr>
          <w:rFonts w:ascii="Times New Roman" w:hAnsi="Times New Roman" w:cs="Times New Roman"/>
          <w:sz w:val="24"/>
          <w:szCs w:val="24"/>
          <w:lang w:val="id-ID"/>
        </w:rPr>
        <w:t>i 201</w:t>
      </w:r>
      <w:r w:rsidRPr="00F046E6">
        <w:rPr>
          <w:rFonts w:ascii="Times New Roman" w:hAnsi="Times New Roman" w:cs="Times New Roman"/>
          <w:sz w:val="24"/>
          <w:szCs w:val="24"/>
        </w:rPr>
        <w:t>6</w:t>
      </w:r>
      <w:r w:rsidRPr="00F046E6">
        <w:rPr>
          <w:rFonts w:ascii="Times New Roman" w:hAnsi="Times New Roman" w:cs="Times New Roman"/>
          <w:sz w:val="24"/>
          <w:szCs w:val="24"/>
          <w:lang w:val="id-ID"/>
        </w:rPr>
        <w:t xml:space="preserve"> </w:t>
      </w:r>
      <w:r w:rsidRPr="00F046E6">
        <w:rPr>
          <w:rFonts w:ascii="Times New Roman" w:hAnsi="Times New Roman" w:cs="Times New Roman"/>
          <w:sz w:val="24"/>
          <w:szCs w:val="24"/>
        </w:rPr>
        <w:t xml:space="preserve">dengan diagnosa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 xml:space="preserve">akut </w:t>
      </w:r>
      <w:r w:rsidRPr="00F046E6">
        <w:rPr>
          <w:rFonts w:ascii="Times New Roman" w:hAnsi="Times New Roman" w:cs="Times New Roman"/>
          <w:sz w:val="24"/>
          <w:szCs w:val="24"/>
          <w:lang w:val="id-ID"/>
        </w:rPr>
        <w:t xml:space="preserve">adalah sebanyak </w:t>
      </w:r>
      <w:r w:rsidRPr="00F046E6">
        <w:rPr>
          <w:rFonts w:ascii="Times New Roman" w:hAnsi="Times New Roman" w:cs="Times New Roman"/>
          <w:sz w:val="24"/>
          <w:szCs w:val="24"/>
        </w:rPr>
        <w:t>21</w:t>
      </w:r>
      <w:r w:rsidRPr="00F046E6">
        <w:rPr>
          <w:rFonts w:ascii="Times New Roman" w:hAnsi="Times New Roman" w:cs="Times New Roman"/>
          <w:sz w:val="24"/>
          <w:szCs w:val="24"/>
          <w:lang w:val="id-ID"/>
        </w:rPr>
        <w:t xml:space="preserve"> pasien</w:t>
      </w:r>
      <w:r w:rsidRPr="00F046E6">
        <w:rPr>
          <w:rFonts w:ascii="Times New Roman" w:hAnsi="Times New Roman" w:cs="Times New Roman"/>
          <w:sz w:val="24"/>
          <w:szCs w:val="24"/>
        </w:rPr>
        <w:t>, 8 pasien berjenis kelamin  perempuan dan 13 orang berjenis kelamin laki-laki.</w:t>
      </w:r>
      <w:r w:rsidRPr="00F046E6">
        <w:rPr>
          <w:rFonts w:ascii="Times New Roman" w:hAnsi="Times New Roman" w:cs="Times New Roman"/>
          <w:sz w:val="24"/>
          <w:szCs w:val="24"/>
          <w:lang w:val="id-ID"/>
        </w:rPr>
        <w:t xml:space="preserve"> (</w:t>
      </w:r>
      <w:r w:rsidRPr="00F046E6">
        <w:rPr>
          <w:rFonts w:ascii="Times New Roman" w:hAnsi="Times New Roman" w:cs="Times New Roman"/>
          <w:i/>
          <w:sz w:val="24"/>
          <w:szCs w:val="24"/>
          <w:lang w:val="id-ID"/>
        </w:rPr>
        <w:t>Medical record</w:t>
      </w:r>
      <w:r w:rsidRPr="00F046E6">
        <w:rPr>
          <w:rFonts w:ascii="Times New Roman" w:hAnsi="Times New Roman" w:cs="Times New Roman"/>
          <w:sz w:val="24"/>
          <w:szCs w:val="24"/>
          <w:lang w:val="id-ID"/>
        </w:rPr>
        <w:t xml:space="preserve"> ruang IGD RS Umum AWS Samarinda 201</w:t>
      </w:r>
      <w:r w:rsidRPr="00F046E6">
        <w:rPr>
          <w:rFonts w:ascii="Times New Roman" w:hAnsi="Times New Roman" w:cs="Times New Roman"/>
          <w:sz w:val="24"/>
          <w:szCs w:val="24"/>
        </w:rPr>
        <w:t>6</w:t>
      </w:r>
      <w:r w:rsidRPr="00F046E6">
        <w:rPr>
          <w:rFonts w:ascii="Times New Roman" w:hAnsi="Times New Roman" w:cs="Times New Roman"/>
          <w:sz w:val="24"/>
          <w:szCs w:val="24"/>
          <w:lang w:val="id-ID"/>
        </w:rPr>
        <w:t>).</w:t>
      </w:r>
    </w:p>
    <w:p w:rsidR="002A0D0E" w:rsidRPr="00F046E6" w:rsidRDefault="002A0D0E" w:rsidP="002A0D0E">
      <w:pPr>
        <w:pStyle w:val="ListParagraph"/>
        <w:spacing w:line="480" w:lineRule="auto"/>
        <w:ind w:firstLine="540"/>
        <w:jc w:val="both"/>
        <w:rPr>
          <w:rFonts w:ascii="Times New Roman" w:hAnsi="Times New Roman" w:cs="Times New Roman"/>
          <w:sz w:val="24"/>
          <w:szCs w:val="24"/>
          <w:lang w:val="id-ID"/>
        </w:rPr>
      </w:pPr>
      <w:r w:rsidRPr="00F046E6">
        <w:rPr>
          <w:rFonts w:ascii="Times New Roman" w:hAnsi="Times New Roman" w:cs="Times New Roman"/>
          <w:sz w:val="24"/>
          <w:szCs w:val="24"/>
          <w:lang w:val="id-ID"/>
        </w:rPr>
        <w:t>Selama praktik klinik penulis memberikan asuhan keperawatan pada pasien dengan melaksanakan peran perawat sebagai pemberi asuhan keperawatan (</w:t>
      </w:r>
      <w:r w:rsidRPr="00F046E6">
        <w:rPr>
          <w:rFonts w:ascii="Times New Roman" w:hAnsi="Times New Roman" w:cs="Times New Roman"/>
          <w:i/>
          <w:sz w:val="24"/>
          <w:szCs w:val="24"/>
          <w:lang w:val="id-ID"/>
        </w:rPr>
        <w:t>care provider</w:t>
      </w:r>
      <w:r w:rsidRPr="00F046E6">
        <w:rPr>
          <w:rFonts w:ascii="Times New Roman" w:hAnsi="Times New Roman" w:cs="Times New Roman"/>
          <w:sz w:val="24"/>
          <w:szCs w:val="24"/>
          <w:lang w:val="id-ID"/>
        </w:rPr>
        <w:t>), peneliti dan pembaharu. Peran perawat dalam pemberi asuhan keperawatan adalah dengan melakukan intervensi keperawatan mandiri dan kolaborasi. Pelaksanaan peran perawat sebagai peneliti diantaranya adalah penulis menerapkan intervensi keperawatan yang didasarkan pada hasil penelitian atau berdasarkan pembuktian (</w:t>
      </w:r>
      <w:r w:rsidRPr="00F046E6">
        <w:rPr>
          <w:rFonts w:ascii="Times New Roman" w:hAnsi="Times New Roman" w:cs="Times New Roman"/>
          <w:i/>
          <w:sz w:val="24"/>
          <w:szCs w:val="24"/>
          <w:lang w:val="id-ID"/>
        </w:rPr>
        <w:t>evidence based</w:t>
      </w:r>
      <w:r w:rsidRPr="00F046E6">
        <w:rPr>
          <w:rFonts w:ascii="Times New Roman" w:hAnsi="Times New Roman" w:cs="Times New Roman"/>
          <w:sz w:val="24"/>
          <w:szCs w:val="24"/>
          <w:lang w:val="id-ID"/>
        </w:rPr>
        <w:t>) dan melaksanakan peran pembaharu dalam upaya meningkatkan asuhan keperawatan pada pasien dengan kegawatdaruratan sist</w:t>
      </w:r>
      <w:r w:rsidRPr="00F046E6">
        <w:rPr>
          <w:rFonts w:ascii="Times New Roman" w:hAnsi="Times New Roman" w:cs="Times New Roman"/>
          <w:sz w:val="24"/>
          <w:szCs w:val="24"/>
        </w:rPr>
        <w:t>e</w:t>
      </w:r>
      <w:r w:rsidRPr="00F046E6">
        <w:rPr>
          <w:rFonts w:ascii="Times New Roman" w:hAnsi="Times New Roman" w:cs="Times New Roman"/>
          <w:sz w:val="24"/>
          <w:szCs w:val="24"/>
          <w:lang w:val="id-ID"/>
        </w:rPr>
        <w:t xml:space="preserve">m </w:t>
      </w:r>
      <w:r w:rsidRPr="00F046E6">
        <w:rPr>
          <w:rFonts w:ascii="Times New Roman" w:hAnsi="Times New Roman" w:cs="Times New Roman"/>
          <w:sz w:val="24"/>
          <w:szCs w:val="24"/>
        </w:rPr>
        <w:t>Gastrointestinal</w:t>
      </w:r>
    </w:p>
    <w:p w:rsidR="002A0D0E" w:rsidRPr="00F046E6" w:rsidRDefault="002A0D0E" w:rsidP="002A0D0E">
      <w:pPr>
        <w:pStyle w:val="ListParagraph"/>
        <w:spacing w:line="480" w:lineRule="auto"/>
        <w:ind w:firstLine="540"/>
        <w:jc w:val="both"/>
        <w:rPr>
          <w:rFonts w:ascii="Times New Roman" w:hAnsi="Times New Roman" w:cs="Times New Roman"/>
          <w:sz w:val="24"/>
          <w:szCs w:val="24"/>
        </w:rPr>
      </w:pPr>
      <w:r w:rsidRPr="00F046E6">
        <w:rPr>
          <w:rFonts w:ascii="Times New Roman" w:hAnsi="Times New Roman" w:cs="Times New Roman"/>
          <w:sz w:val="24"/>
          <w:szCs w:val="24"/>
          <w:lang w:val="id-ID"/>
        </w:rPr>
        <w:t xml:space="preserve">Berdasarkan masalah dan data diatas sebagai bentuk laporan pelaksanaan kegiatan praktik klinik, maka dengan ini penulis menyusun laporan tentang </w:t>
      </w:r>
      <w:r w:rsidRPr="00F046E6">
        <w:rPr>
          <w:rFonts w:ascii="Times New Roman" w:hAnsi="Times New Roman" w:cs="Times New Roman"/>
          <w:sz w:val="24"/>
          <w:szCs w:val="24"/>
        </w:rPr>
        <w:t xml:space="preserve">analisis praktik klinik keperawatan </w:t>
      </w:r>
      <w:r w:rsidRPr="00F046E6">
        <w:rPr>
          <w:rFonts w:ascii="Times New Roman" w:hAnsi="Times New Roman" w:cs="Times New Roman"/>
          <w:sz w:val="24"/>
          <w:szCs w:val="24"/>
          <w:lang w:val="id-ID"/>
        </w:rPr>
        <w:t xml:space="preserve">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lang w:val="id-ID"/>
        </w:rPr>
        <w:t xml:space="preserve">dengan </w:t>
      </w:r>
      <w:r w:rsidRPr="00F046E6">
        <w:rPr>
          <w:rFonts w:ascii="Times New Roman" w:hAnsi="Times New Roman" w:cs="Times New Roman"/>
          <w:sz w:val="24"/>
          <w:szCs w:val="24"/>
        </w:rPr>
        <w:t xml:space="preserve">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w:t>
      </w:r>
      <w:r w:rsidRPr="00F046E6">
        <w:rPr>
          <w:rFonts w:ascii="Times New Roman" w:hAnsi="Times New Roman" w:cs="Times New Roman"/>
          <w:sz w:val="24"/>
          <w:szCs w:val="24"/>
          <w:lang w:val="id-ID"/>
        </w:rPr>
        <w:t xml:space="preserve"> penurunan </w:t>
      </w:r>
      <w:r w:rsidRPr="00F046E6">
        <w:rPr>
          <w:rFonts w:ascii="Times New Roman" w:hAnsi="Times New Roman" w:cs="Times New Roman"/>
          <w:sz w:val="24"/>
          <w:szCs w:val="24"/>
        </w:rPr>
        <w:t xml:space="preserve">intensitas nyeri </w:t>
      </w:r>
      <w:r w:rsidRPr="00F046E6">
        <w:rPr>
          <w:rFonts w:ascii="Times New Roman" w:hAnsi="Times New Roman" w:cs="Times New Roman"/>
          <w:sz w:val="24"/>
          <w:szCs w:val="24"/>
        </w:rPr>
        <w:lastRenderedPageBreak/>
        <w:t xml:space="preserve">abdomen 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di ruang Instalasi Gawat Darurat RSUD Abdul Wahab Sjahranie Samarinda tahun 2016.</w:t>
      </w:r>
    </w:p>
    <w:p w:rsidR="002A0D0E" w:rsidRPr="00F046E6" w:rsidRDefault="002A0D0E" w:rsidP="002A0D0E">
      <w:pPr>
        <w:pStyle w:val="ListParagraph"/>
        <w:numPr>
          <w:ilvl w:val="0"/>
          <w:numId w:val="8"/>
        </w:numPr>
        <w:spacing w:after="0" w:line="480" w:lineRule="auto"/>
        <w:jc w:val="both"/>
        <w:rPr>
          <w:rFonts w:ascii="Times New Roman" w:hAnsi="Times New Roman" w:cs="Times New Roman"/>
          <w:sz w:val="24"/>
          <w:szCs w:val="24"/>
        </w:rPr>
      </w:pPr>
      <w:r w:rsidRPr="00F046E6">
        <w:rPr>
          <w:rFonts w:ascii="Times New Roman" w:hAnsi="Times New Roman" w:cs="Times New Roman"/>
          <w:sz w:val="24"/>
          <w:szCs w:val="24"/>
        </w:rPr>
        <w:t>Rumusan Masalah</w:t>
      </w:r>
    </w:p>
    <w:p w:rsidR="002A0D0E" w:rsidRPr="00F046E6" w:rsidRDefault="002A0D0E" w:rsidP="002A0D0E">
      <w:pPr>
        <w:pStyle w:val="ListParagraph"/>
        <w:spacing w:after="0" w:line="480" w:lineRule="auto"/>
        <w:ind w:firstLine="720"/>
        <w:jc w:val="both"/>
        <w:rPr>
          <w:rFonts w:ascii="Times New Roman" w:hAnsi="Times New Roman" w:cs="Times New Roman"/>
          <w:sz w:val="24"/>
          <w:szCs w:val="24"/>
        </w:rPr>
      </w:pPr>
      <w:r w:rsidRPr="00F046E6">
        <w:rPr>
          <w:rFonts w:ascii="Times New Roman" w:hAnsi="Times New Roman" w:cs="Times New Roman"/>
          <w:sz w:val="24"/>
          <w:szCs w:val="24"/>
        </w:rPr>
        <w:t xml:space="preserve">Berdasarkan latar belakang yang diuraikan diatas maka penulis tertarik untuk melaksanakan asuhan keperawatan yang akan dituangkan dalam bentuk Karya Ilmiah Akhir Ners dengan judul  analisis praktik klinik keperawatan </w:t>
      </w:r>
      <w:r w:rsidRPr="00F046E6">
        <w:rPr>
          <w:rFonts w:ascii="Times New Roman" w:hAnsi="Times New Roman" w:cs="Times New Roman"/>
          <w:sz w:val="24"/>
          <w:szCs w:val="24"/>
          <w:lang w:val="id-ID"/>
        </w:rPr>
        <w:t xml:space="preserve">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lang w:val="id-ID"/>
        </w:rPr>
        <w:t xml:space="preserve">dengan </w:t>
      </w:r>
      <w:r w:rsidRPr="00F046E6">
        <w:rPr>
          <w:rFonts w:ascii="Times New Roman" w:hAnsi="Times New Roman" w:cs="Times New Roman"/>
          <w:sz w:val="24"/>
          <w:szCs w:val="24"/>
        </w:rPr>
        <w:t xml:space="preserve">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w:t>
      </w:r>
      <w:r w:rsidRPr="00F046E6">
        <w:rPr>
          <w:rFonts w:ascii="Times New Roman" w:hAnsi="Times New Roman" w:cs="Times New Roman"/>
          <w:sz w:val="24"/>
          <w:szCs w:val="24"/>
          <w:lang w:val="id-ID"/>
        </w:rPr>
        <w:t xml:space="preserve"> penurunan </w:t>
      </w:r>
      <w:r w:rsidRPr="00F046E6">
        <w:rPr>
          <w:rFonts w:ascii="Times New Roman" w:hAnsi="Times New Roman" w:cs="Times New Roman"/>
          <w:sz w:val="24"/>
          <w:szCs w:val="24"/>
        </w:rPr>
        <w:t xml:space="preserve">intensitas nyeri abdomen 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di ruang Instalasi Gawat Darurat RSUD Abdul Wahab Sjahranie Samarinda tahun 2016.</w:t>
      </w:r>
    </w:p>
    <w:p w:rsidR="002A0D0E" w:rsidRPr="00F046E6" w:rsidRDefault="002A0D0E" w:rsidP="002A0D0E">
      <w:pPr>
        <w:pStyle w:val="ListParagraph"/>
        <w:numPr>
          <w:ilvl w:val="0"/>
          <w:numId w:val="8"/>
        </w:numPr>
        <w:spacing w:after="0" w:line="480" w:lineRule="auto"/>
        <w:jc w:val="both"/>
        <w:rPr>
          <w:rFonts w:ascii="Times New Roman" w:hAnsi="Times New Roman" w:cs="Times New Roman"/>
          <w:sz w:val="24"/>
          <w:szCs w:val="24"/>
        </w:rPr>
      </w:pPr>
      <w:r w:rsidRPr="00F046E6">
        <w:rPr>
          <w:rFonts w:ascii="Times New Roman" w:hAnsi="Times New Roman" w:cs="Times New Roman"/>
          <w:sz w:val="24"/>
          <w:szCs w:val="24"/>
        </w:rPr>
        <w:t>Tujuan Penelitian</w:t>
      </w:r>
    </w:p>
    <w:p w:rsidR="002A0D0E" w:rsidRPr="00F046E6" w:rsidRDefault="002A0D0E" w:rsidP="002A0D0E">
      <w:pPr>
        <w:pStyle w:val="ListParagraph"/>
        <w:numPr>
          <w:ilvl w:val="0"/>
          <w:numId w:val="9"/>
        </w:numPr>
        <w:spacing w:after="0" w:line="480" w:lineRule="auto"/>
        <w:ind w:left="1134"/>
        <w:jc w:val="both"/>
        <w:rPr>
          <w:rFonts w:ascii="Times New Roman" w:hAnsi="Times New Roman" w:cs="Times New Roman"/>
          <w:sz w:val="24"/>
          <w:szCs w:val="24"/>
        </w:rPr>
      </w:pPr>
      <w:r w:rsidRPr="00F046E6">
        <w:rPr>
          <w:rFonts w:ascii="Times New Roman" w:hAnsi="Times New Roman" w:cs="Times New Roman"/>
          <w:sz w:val="24"/>
          <w:szCs w:val="24"/>
        </w:rPr>
        <w:t>Tujuan Umum</w:t>
      </w:r>
    </w:p>
    <w:p w:rsidR="002A0D0E" w:rsidRPr="00F046E6" w:rsidRDefault="002A0D0E" w:rsidP="002A0D0E">
      <w:pPr>
        <w:pStyle w:val="ListParagraph"/>
        <w:spacing w:after="0" w:line="480" w:lineRule="auto"/>
        <w:ind w:left="1134" w:firstLine="306"/>
        <w:jc w:val="both"/>
        <w:rPr>
          <w:rFonts w:ascii="Times New Roman" w:hAnsi="Times New Roman" w:cs="Times New Roman"/>
          <w:sz w:val="24"/>
          <w:szCs w:val="24"/>
        </w:rPr>
      </w:pPr>
      <w:r w:rsidRPr="00F046E6">
        <w:rPr>
          <w:rFonts w:ascii="Times New Roman" w:hAnsi="Times New Roman" w:cs="Times New Roman"/>
          <w:sz w:val="24"/>
          <w:szCs w:val="24"/>
        </w:rPr>
        <w:t xml:space="preserve">Penulisan Karya Ilmiah Akhir-Ners (KIA-N) ini bertujuan untuk melakukan analisa terhadap kasus kelolaan dengan penggunaan 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pada pasien</w:t>
      </w:r>
      <w:r w:rsidRPr="00F046E6">
        <w:rPr>
          <w:rFonts w:ascii="Times New Roman" w:hAnsi="Times New Roman" w:cs="Times New Roman"/>
          <w:i/>
          <w:sz w:val="24"/>
          <w:szCs w:val="24"/>
        </w:rPr>
        <w:t xml:space="preserve"> appendicitis </w:t>
      </w:r>
      <w:r w:rsidRPr="00F046E6">
        <w:rPr>
          <w:rFonts w:ascii="Times New Roman" w:hAnsi="Times New Roman" w:cs="Times New Roman"/>
          <w:sz w:val="24"/>
          <w:szCs w:val="24"/>
        </w:rPr>
        <w:t>di ruang Instalasi Gawat Darurat RSUD Abdul Wahab Sjahranie Samarinda tahun 2016.</w:t>
      </w:r>
    </w:p>
    <w:p w:rsidR="002A0D0E" w:rsidRPr="00F046E6" w:rsidRDefault="002A0D0E" w:rsidP="002A0D0E">
      <w:pPr>
        <w:pStyle w:val="ListParagraph"/>
        <w:numPr>
          <w:ilvl w:val="0"/>
          <w:numId w:val="9"/>
        </w:numPr>
        <w:spacing w:after="0" w:line="480" w:lineRule="auto"/>
        <w:ind w:left="1134"/>
        <w:jc w:val="both"/>
        <w:rPr>
          <w:rFonts w:ascii="Times New Roman" w:hAnsi="Times New Roman" w:cs="Times New Roman"/>
          <w:sz w:val="24"/>
          <w:szCs w:val="24"/>
        </w:rPr>
      </w:pPr>
      <w:r w:rsidRPr="00F046E6">
        <w:rPr>
          <w:rFonts w:ascii="Times New Roman" w:hAnsi="Times New Roman" w:cs="Times New Roman"/>
          <w:sz w:val="24"/>
          <w:szCs w:val="24"/>
        </w:rPr>
        <w:t>Tujuan Khusus</w:t>
      </w:r>
    </w:p>
    <w:p w:rsidR="002A0D0E" w:rsidRPr="00F046E6" w:rsidRDefault="002A0D0E" w:rsidP="002A0D0E">
      <w:pPr>
        <w:pStyle w:val="ListParagraph"/>
        <w:spacing w:after="0" w:line="480" w:lineRule="auto"/>
        <w:ind w:left="1134"/>
        <w:jc w:val="both"/>
        <w:rPr>
          <w:rFonts w:ascii="Times New Roman" w:hAnsi="Times New Roman" w:cs="Times New Roman"/>
          <w:sz w:val="24"/>
          <w:szCs w:val="24"/>
        </w:rPr>
      </w:pPr>
      <w:r w:rsidRPr="00F046E6">
        <w:rPr>
          <w:rFonts w:ascii="Times New Roman" w:hAnsi="Times New Roman" w:cs="Times New Roman"/>
          <w:sz w:val="24"/>
          <w:szCs w:val="24"/>
        </w:rPr>
        <w:t>Adapun tujuan khusus dari penulisan karya ilmiah ini agar penulis mampu:</w:t>
      </w:r>
    </w:p>
    <w:p w:rsidR="002A0D0E" w:rsidRPr="00F046E6" w:rsidRDefault="002A0D0E" w:rsidP="002A0D0E">
      <w:pPr>
        <w:pStyle w:val="ListParagraph"/>
        <w:numPr>
          <w:ilvl w:val="0"/>
          <w:numId w:val="10"/>
        </w:numPr>
        <w:spacing w:after="0" w:line="480" w:lineRule="auto"/>
        <w:ind w:left="1560"/>
        <w:jc w:val="both"/>
        <w:rPr>
          <w:rFonts w:ascii="Times New Roman" w:hAnsi="Times New Roman" w:cs="Times New Roman"/>
          <w:sz w:val="24"/>
          <w:szCs w:val="24"/>
        </w:rPr>
      </w:pPr>
      <w:r>
        <w:rPr>
          <w:rFonts w:ascii="Times New Roman" w:hAnsi="Times New Roman" w:cs="Times New Roman"/>
          <w:sz w:val="24"/>
          <w:szCs w:val="24"/>
        </w:rPr>
        <w:t>Menganalisis</w:t>
      </w:r>
      <w:r w:rsidRPr="00F046E6">
        <w:rPr>
          <w:rFonts w:ascii="Times New Roman" w:hAnsi="Times New Roman" w:cs="Times New Roman"/>
          <w:sz w:val="24"/>
          <w:szCs w:val="24"/>
        </w:rPr>
        <w:t xml:space="preserve"> kasus kelolaan pada pasien dengan diagnosa medis </w:t>
      </w:r>
      <w:r w:rsidRPr="00F046E6">
        <w:rPr>
          <w:rFonts w:ascii="Times New Roman" w:hAnsi="Times New Roman" w:cs="Times New Roman"/>
          <w:i/>
          <w:sz w:val="24"/>
          <w:szCs w:val="24"/>
        </w:rPr>
        <w:t>Appendicitis</w:t>
      </w:r>
    </w:p>
    <w:p w:rsidR="002A0D0E" w:rsidRPr="00CF0FEA" w:rsidRDefault="002A0D0E" w:rsidP="002A0D0E">
      <w:pPr>
        <w:pStyle w:val="ListParagraph"/>
        <w:numPr>
          <w:ilvl w:val="0"/>
          <w:numId w:val="10"/>
        </w:numPr>
        <w:spacing w:after="0" w:line="480" w:lineRule="auto"/>
        <w:ind w:left="1560"/>
        <w:jc w:val="both"/>
        <w:rPr>
          <w:rFonts w:ascii="Times New Roman" w:hAnsi="Times New Roman" w:cs="Times New Roman"/>
          <w:sz w:val="24"/>
          <w:szCs w:val="24"/>
        </w:rPr>
      </w:pPr>
      <w:r w:rsidRPr="00F046E6">
        <w:rPr>
          <w:rFonts w:ascii="Times New Roman" w:hAnsi="Times New Roman" w:cs="Times New Roman"/>
          <w:sz w:val="24"/>
          <w:szCs w:val="24"/>
        </w:rPr>
        <w:lastRenderedPageBreak/>
        <w:t xml:space="preserve">Menganalisa intervensi inovasi pemberian </w:t>
      </w:r>
      <w:r w:rsidRPr="00F046E6">
        <w:rPr>
          <w:rFonts w:ascii="Times New Roman" w:hAnsi="Times New Roman" w:cs="Times New Roman"/>
          <w:bCs/>
          <w:iCs/>
          <w:sz w:val="24"/>
          <w:szCs w:val="24"/>
        </w:rPr>
        <w:t xml:space="preserve">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pada pasien kelolaan dengan diagnosa Penyakit </w:t>
      </w:r>
      <w:r w:rsidRPr="00F046E6">
        <w:rPr>
          <w:rFonts w:ascii="Times New Roman" w:hAnsi="Times New Roman" w:cs="Times New Roman"/>
          <w:i/>
          <w:sz w:val="24"/>
          <w:szCs w:val="24"/>
        </w:rPr>
        <w:t>Appendicitis.</w:t>
      </w:r>
    </w:p>
    <w:p w:rsidR="002A0D0E" w:rsidRPr="00F046E6" w:rsidRDefault="002A0D0E" w:rsidP="002A0D0E">
      <w:pPr>
        <w:pStyle w:val="ListParagraph"/>
        <w:numPr>
          <w:ilvl w:val="0"/>
          <w:numId w:val="8"/>
        </w:numPr>
        <w:spacing w:after="0" w:line="480" w:lineRule="auto"/>
        <w:jc w:val="both"/>
        <w:rPr>
          <w:rFonts w:ascii="Times New Roman" w:hAnsi="Times New Roman" w:cs="Times New Roman"/>
          <w:sz w:val="24"/>
          <w:szCs w:val="24"/>
        </w:rPr>
      </w:pPr>
      <w:r w:rsidRPr="00F046E6">
        <w:rPr>
          <w:rFonts w:ascii="Times New Roman" w:hAnsi="Times New Roman" w:cs="Times New Roman"/>
          <w:sz w:val="24"/>
          <w:szCs w:val="24"/>
        </w:rPr>
        <w:t>Manfaat Penelitian</w:t>
      </w:r>
    </w:p>
    <w:p w:rsidR="002A0D0E" w:rsidRPr="00F046E6" w:rsidRDefault="002A0D0E" w:rsidP="002A0D0E">
      <w:pPr>
        <w:pStyle w:val="ListParagraph"/>
        <w:numPr>
          <w:ilvl w:val="0"/>
          <w:numId w:val="11"/>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Teoritis</w:t>
      </w:r>
    </w:p>
    <w:p w:rsidR="002A0D0E" w:rsidRPr="00F046E6" w:rsidRDefault="002A0D0E" w:rsidP="002A0D0E">
      <w:pPr>
        <w:pStyle w:val="ListParagraph"/>
        <w:numPr>
          <w:ilvl w:val="0"/>
          <w:numId w:val="12"/>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Penulis</w:t>
      </w:r>
    </w:p>
    <w:p w:rsidR="002A0D0E" w:rsidRPr="00F046E6" w:rsidRDefault="002A0D0E" w:rsidP="002A0D0E">
      <w:pPr>
        <w:pStyle w:val="ListParagraph"/>
        <w:spacing w:line="480" w:lineRule="auto"/>
        <w:ind w:left="1440"/>
        <w:jc w:val="both"/>
        <w:rPr>
          <w:rFonts w:ascii="Times New Roman" w:hAnsi="Times New Roman" w:cs="Times New Roman"/>
          <w:sz w:val="24"/>
          <w:szCs w:val="24"/>
        </w:rPr>
      </w:pPr>
      <w:r w:rsidRPr="00F046E6">
        <w:rPr>
          <w:rFonts w:ascii="Times New Roman" w:hAnsi="Times New Roman" w:cs="Times New Roman"/>
          <w:sz w:val="24"/>
          <w:szCs w:val="24"/>
        </w:rPr>
        <w:t xml:space="preserve">Penulisan ini dapat berguna bagi penulis, sehingga penulis dapat menganalisis praktik klinik pemberian asuhan keperawatan terhadap </w:t>
      </w:r>
      <w:r w:rsidRPr="00F046E6">
        <w:rPr>
          <w:rFonts w:ascii="Times New Roman" w:hAnsi="Times New Roman" w:cs="Times New Roman"/>
          <w:sz w:val="24"/>
          <w:szCs w:val="24"/>
          <w:lang w:val="id-ID"/>
        </w:rPr>
        <w:t xml:space="preserve">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lang w:val="id-ID"/>
        </w:rPr>
        <w:t xml:space="preserve">dengan </w:t>
      </w:r>
      <w:r w:rsidRPr="00F046E6">
        <w:rPr>
          <w:rFonts w:ascii="Times New Roman" w:hAnsi="Times New Roman" w:cs="Times New Roman"/>
          <w:sz w:val="24"/>
          <w:szCs w:val="24"/>
        </w:rPr>
        <w:t xml:space="preserve">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w:t>
      </w:r>
      <w:r w:rsidRPr="00F046E6">
        <w:rPr>
          <w:rFonts w:ascii="Times New Roman" w:hAnsi="Times New Roman" w:cs="Times New Roman"/>
          <w:sz w:val="24"/>
          <w:szCs w:val="24"/>
          <w:lang w:val="id-ID"/>
        </w:rPr>
        <w:t xml:space="preserve"> penurunan </w:t>
      </w:r>
      <w:r w:rsidRPr="00F046E6">
        <w:rPr>
          <w:rFonts w:ascii="Times New Roman" w:hAnsi="Times New Roman" w:cs="Times New Roman"/>
          <w:sz w:val="24"/>
          <w:szCs w:val="24"/>
        </w:rPr>
        <w:t xml:space="preserve">intensitas nyeri abdomen 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di ruang Instalasi Gawat Darurat RSUD Abdul Wahab Sjahranie Samarinda tahun 2016.</w:t>
      </w:r>
    </w:p>
    <w:p w:rsidR="002A0D0E" w:rsidRPr="00F046E6" w:rsidRDefault="002A0D0E" w:rsidP="002A0D0E">
      <w:pPr>
        <w:pStyle w:val="ListParagraph"/>
        <w:numPr>
          <w:ilvl w:val="0"/>
          <w:numId w:val="12"/>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Ilmu pengetahuan</w:t>
      </w:r>
    </w:p>
    <w:p w:rsidR="002A0D0E" w:rsidRPr="008458CD" w:rsidRDefault="002A0D0E" w:rsidP="002A0D0E">
      <w:pPr>
        <w:pStyle w:val="ListParagraph"/>
        <w:spacing w:line="480" w:lineRule="auto"/>
        <w:ind w:left="1440"/>
        <w:jc w:val="both"/>
        <w:rPr>
          <w:rFonts w:ascii="Times New Roman" w:hAnsi="Times New Roman" w:cs="Times New Roman"/>
          <w:sz w:val="24"/>
          <w:szCs w:val="24"/>
        </w:rPr>
      </w:pPr>
      <w:r w:rsidRPr="00F046E6">
        <w:rPr>
          <w:rFonts w:ascii="Times New Roman" w:hAnsi="Times New Roman" w:cs="Times New Roman"/>
          <w:sz w:val="24"/>
          <w:szCs w:val="24"/>
        </w:rPr>
        <w:t xml:space="preserve">Penulisan ini dapat menambah ilmu pengetahuan dan menjadi acuan serta gambaran bagi penulis lain dalam melanjutkan penulisan dan penelitian khususnya dalam bidang kegawatdaruratan sistem pencernaan tentang pengaruh terapi </w:t>
      </w:r>
      <w:r w:rsidRPr="00F046E6">
        <w:rPr>
          <w:rFonts w:ascii="Times New Roman" w:hAnsi="Times New Roman" w:cs="Times New Roman"/>
          <w:i/>
          <w:sz w:val="24"/>
          <w:szCs w:val="24"/>
        </w:rPr>
        <w:t>Slow Stroke Back Massage</w:t>
      </w:r>
      <w:r w:rsidRPr="00F046E6">
        <w:rPr>
          <w:rFonts w:ascii="Times New Roman" w:hAnsi="Times New Roman" w:cs="Times New Roman"/>
          <w:sz w:val="24"/>
          <w:szCs w:val="24"/>
        </w:rPr>
        <w:t xml:space="preserve"> terhadap</w:t>
      </w:r>
      <w:r w:rsidRPr="00F046E6">
        <w:rPr>
          <w:rFonts w:ascii="Times New Roman" w:hAnsi="Times New Roman" w:cs="Times New Roman"/>
          <w:sz w:val="24"/>
          <w:szCs w:val="24"/>
          <w:lang w:val="id-ID"/>
        </w:rPr>
        <w:t xml:space="preserve"> penurunan </w:t>
      </w:r>
      <w:r w:rsidRPr="00F046E6">
        <w:rPr>
          <w:rFonts w:ascii="Times New Roman" w:hAnsi="Times New Roman" w:cs="Times New Roman"/>
          <w:sz w:val="24"/>
          <w:szCs w:val="24"/>
        </w:rPr>
        <w:t xml:space="preserve">intensitas nyeri abdomen pada pasien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di ruang Instalasi Gawat Darurat RSUD Abdul Wahab Sjahranie Samarinda tahun 2016.</w:t>
      </w:r>
    </w:p>
    <w:p w:rsidR="002A0D0E" w:rsidRPr="00F046E6" w:rsidRDefault="002A0D0E" w:rsidP="002A0D0E">
      <w:pPr>
        <w:pStyle w:val="ListParagraph"/>
        <w:numPr>
          <w:ilvl w:val="0"/>
          <w:numId w:val="11"/>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Praktis</w:t>
      </w:r>
    </w:p>
    <w:p w:rsidR="002A0D0E" w:rsidRPr="00F046E6" w:rsidRDefault="002A0D0E" w:rsidP="002A0D0E">
      <w:pPr>
        <w:pStyle w:val="ListParagraph"/>
        <w:numPr>
          <w:ilvl w:val="0"/>
          <w:numId w:val="13"/>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Instansi Rumah Sakit</w:t>
      </w:r>
    </w:p>
    <w:p w:rsidR="002A0D0E" w:rsidRPr="00F046E6" w:rsidRDefault="002A0D0E" w:rsidP="002A0D0E">
      <w:pPr>
        <w:pStyle w:val="ListParagraph"/>
        <w:spacing w:line="480" w:lineRule="auto"/>
        <w:ind w:left="1440"/>
        <w:jc w:val="both"/>
        <w:rPr>
          <w:rFonts w:ascii="Times New Roman" w:hAnsi="Times New Roman" w:cs="Times New Roman"/>
          <w:sz w:val="24"/>
          <w:szCs w:val="24"/>
        </w:rPr>
      </w:pPr>
      <w:r w:rsidRPr="00F046E6">
        <w:rPr>
          <w:rFonts w:ascii="Times New Roman" w:hAnsi="Times New Roman" w:cs="Times New Roman"/>
          <w:sz w:val="24"/>
          <w:szCs w:val="24"/>
        </w:rPr>
        <w:lastRenderedPageBreak/>
        <w:t xml:space="preserve">Sebagai bahan masukan bagi tenaga kesehatan dalam memberikan informasi pendidikan kesehatan pada pasien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 xml:space="preserve"> sehingga bermanfaat dalam meningkatkan pelayanan kesehatan pada penderita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 xml:space="preserve"> yang merujuk pada tindakan mandiri professional sebagai perawat terapi komplementer dan </w:t>
      </w:r>
      <w:r w:rsidRPr="00F046E6">
        <w:rPr>
          <w:rFonts w:ascii="Times New Roman" w:hAnsi="Times New Roman" w:cs="Times New Roman"/>
          <w:i/>
          <w:sz w:val="24"/>
          <w:szCs w:val="24"/>
        </w:rPr>
        <w:t>palliative care.</w:t>
      </w:r>
    </w:p>
    <w:p w:rsidR="002A0D0E" w:rsidRPr="00F046E6" w:rsidRDefault="002A0D0E" w:rsidP="002A0D0E">
      <w:pPr>
        <w:pStyle w:val="ListParagraph"/>
        <w:numPr>
          <w:ilvl w:val="0"/>
          <w:numId w:val="13"/>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Institusi Pendidikan</w:t>
      </w:r>
    </w:p>
    <w:p w:rsidR="002A0D0E" w:rsidRPr="00F046E6" w:rsidRDefault="002A0D0E" w:rsidP="002A0D0E">
      <w:pPr>
        <w:pStyle w:val="ListParagraph"/>
        <w:spacing w:line="480" w:lineRule="auto"/>
        <w:ind w:left="1440"/>
        <w:jc w:val="both"/>
        <w:rPr>
          <w:rFonts w:ascii="Times New Roman" w:hAnsi="Times New Roman" w:cs="Times New Roman"/>
          <w:sz w:val="24"/>
          <w:szCs w:val="24"/>
        </w:rPr>
      </w:pPr>
      <w:r w:rsidRPr="00F046E6">
        <w:rPr>
          <w:rFonts w:ascii="Times New Roman" w:hAnsi="Times New Roman" w:cs="Times New Roman"/>
          <w:sz w:val="24"/>
          <w:szCs w:val="24"/>
        </w:rPr>
        <w:t xml:space="preserve">Memberikan masukan bagi tenaga pendidik dalam program belajar mengajar, tidak hanya berfokus pada manajemen farmakologi saja, tetapi menekankan fungsi perawat mandiri sebagai pemberi asuhan keperawatan yang bersifat </w:t>
      </w:r>
      <w:r w:rsidRPr="00F046E6">
        <w:rPr>
          <w:rFonts w:ascii="Times New Roman" w:hAnsi="Times New Roman" w:cs="Times New Roman"/>
          <w:i/>
          <w:sz w:val="24"/>
          <w:szCs w:val="24"/>
        </w:rPr>
        <w:t>palliative care</w:t>
      </w:r>
      <w:r w:rsidRPr="00F046E6">
        <w:rPr>
          <w:rFonts w:ascii="Times New Roman" w:hAnsi="Times New Roman" w:cs="Times New Roman"/>
          <w:sz w:val="24"/>
          <w:szCs w:val="24"/>
        </w:rPr>
        <w:t>, karena selain mudah dan murah tindakan terapi komplementer ini juga non farmakologi. Analisis praktik klinik ini juga bermanfaat untuk menambah ilmu pengetahuan tentang terapi komplementer dan kewirausahaan karena membuka peluang bagi perawat untuk melakukan tindakan mandiri non farmakologi.</w:t>
      </w:r>
    </w:p>
    <w:p w:rsidR="002A0D0E" w:rsidRPr="00F046E6" w:rsidRDefault="002A0D0E" w:rsidP="002A0D0E">
      <w:pPr>
        <w:pStyle w:val="ListParagraph"/>
        <w:numPr>
          <w:ilvl w:val="0"/>
          <w:numId w:val="13"/>
        </w:numPr>
        <w:spacing w:line="480" w:lineRule="auto"/>
        <w:jc w:val="both"/>
        <w:rPr>
          <w:rFonts w:ascii="Times New Roman" w:hAnsi="Times New Roman" w:cs="Times New Roman"/>
          <w:sz w:val="24"/>
          <w:szCs w:val="24"/>
        </w:rPr>
      </w:pPr>
      <w:r w:rsidRPr="00F046E6">
        <w:rPr>
          <w:rFonts w:ascii="Times New Roman" w:hAnsi="Times New Roman" w:cs="Times New Roman"/>
          <w:sz w:val="24"/>
          <w:szCs w:val="24"/>
        </w:rPr>
        <w:t>Pasien</w:t>
      </w:r>
    </w:p>
    <w:p w:rsidR="002A0D0E" w:rsidRDefault="002A0D0E" w:rsidP="002A0D0E">
      <w:pPr>
        <w:pStyle w:val="ListParagraph"/>
        <w:spacing w:line="480" w:lineRule="auto"/>
        <w:ind w:left="1440"/>
        <w:jc w:val="both"/>
        <w:rPr>
          <w:rFonts w:ascii="Times New Roman" w:hAnsi="Times New Roman" w:cs="Times New Roman"/>
          <w:sz w:val="24"/>
          <w:szCs w:val="24"/>
        </w:rPr>
      </w:pPr>
      <w:r w:rsidRPr="00F046E6">
        <w:rPr>
          <w:rFonts w:ascii="Times New Roman" w:hAnsi="Times New Roman" w:cs="Times New Roman"/>
          <w:sz w:val="24"/>
          <w:szCs w:val="24"/>
        </w:rPr>
        <w:t xml:space="preserve">Penulisan ini dapat memberikan informasi kepada pasien sehingga diharapkan pasien dapat memahami manajemen penyakit </w:t>
      </w:r>
      <w:r w:rsidRPr="00F046E6">
        <w:rPr>
          <w:rFonts w:ascii="Times New Roman" w:hAnsi="Times New Roman" w:cs="Times New Roman"/>
          <w:i/>
          <w:sz w:val="24"/>
          <w:szCs w:val="24"/>
        </w:rPr>
        <w:t xml:space="preserve">Appendicitis </w:t>
      </w:r>
      <w:r w:rsidRPr="00F046E6">
        <w:rPr>
          <w:rFonts w:ascii="Times New Roman" w:hAnsi="Times New Roman" w:cs="Times New Roman"/>
          <w:sz w:val="24"/>
          <w:szCs w:val="24"/>
        </w:rPr>
        <w:t xml:space="preserve"> secara menyeluruh yang lebih baik mengenai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 xml:space="preserve"> sehingga kekambuhan komplikasi dari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 xml:space="preserve"> tidak berulang dengan meningkatkan pengetahuan pada pasien sehingga ketaatan terhadap manajemen </w:t>
      </w:r>
      <w:r w:rsidRPr="00F046E6">
        <w:rPr>
          <w:rFonts w:ascii="Times New Roman" w:hAnsi="Times New Roman" w:cs="Times New Roman"/>
          <w:i/>
          <w:sz w:val="24"/>
          <w:szCs w:val="24"/>
        </w:rPr>
        <w:t>Appendicitis</w:t>
      </w:r>
      <w:r w:rsidRPr="00F046E6">
        <w:rPr>
          <w:rFonts w:ascii="Times New Roman" w:hAnsi="Times New Roman" w:cs="Times New Roman"/>
          <w:sz w:val="24"/>
          <w:szCs w:val="24"/>
        </w:rPr>
        <w:t xml:space="preserve"> dapat dijalankan dalam kehidupan sehari-hari.</w:t>
      </w:r>
    </w:p>
    <w:p w:rsidR="002A0D0E" w:rsidRPr="006A74D4" w:rsidRDefault="002A0D0E" w:rsidP="002A0D0E">
      <w:pPr>
        <w:pStyle w:val="ListParagraph"/>
        <w:spacing w:after="0" w:line="480" w:lineRule="auto"/>
        <w:jc w:val="center"/>
        <w:rPr>
          <w:rFonts w:ascii="Times New Roman" w:hAnsi="Times New Roman" w:cs="Times New Roman"/>
          <w:b/>
          <w:sz w:val="24"/>
          <w:szCs w:val="24"/>
        </w:rPr>
      </w:pPr>
      <w:r w:rsidRPr="006A74D4">
        <w:rPr>
          <w:rFonts w:ascii="Times New Roman" w:hAnsi="Times New Roman" w:cs="Times New Roman"/>
          <w:b/>
          <w:sz w:val="24"/>
          <w:szCs w:val="24"/>
        </w:rPr>
        <w:lastRenderedPageBreak/>
        <w:t>BAB II</w:t>
      </w:r>
    </w:p>
    <w:p w:rsidR="002A0D0E" w:rsidRPr="006A74D4" w:rsidRDefault="002A0D0E" w:rsidP="002A0D0E">
      <w:pPr>
        <w:pStyle w:val="ListParagraph"/>
        <w:spacing w:after="0" w:line="480" w:lineRule="auto"/>
        <w:jc w:val="center"/>
        <w:rPr>
          <w:rFonts w:ascii="Times New Roman" w:hAnsi="Times New Roman" w:cs="Times New Roman"/>
          <w:b/>
          <w:sz w:val="24"/>
          <w:szCs w:val="24"/>
        </w:rPr>
      </w:pPr>
      <w:r w:rsidRPr="006A74D4">
        <w:rPr>
          <w:rFonts w:ascii="Times New Roman" w:hAnsi="Times New Roman" w:cs="Times New Roman"/>
          <w:b/>
          <w:sz w:val="24"/>
          <w:szCs w:val="24"/>
        </w:rPr>
        <w:t>TINJAUAN PUSTAKA</w:t>
      </w:r>
    </w:p>
    <w:p w:rsidR="002A0D0E" w:rsidRPr="007159A1" w:rsidRDefault="002A0D0E" w:rsidP="002A0D0E">
      <w:pPr>
        <w:pStyle w:val="ListParagraph"/>
        <w:numPr>
          <w:ilvl w:val="0"/>
          <w:numId w:val="14"/>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Konsep Dasar penyakit </w:t>
      </w:r>
      <w:r w:rsidRPr="007159A1">
        <w:rPr>
          <w:rFonts w:ascii="Times New Roman" w:hAnsi="Times New Roman" w:cs="Times New Roman"/>
          <w:i/>
          <w:sz w:val="24"/>
          <w:szCs w:val="24"/>
        </w:rPr>
        <w:t>Appendicitis</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Definisi</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i/>
          <w:iCs/>
          <w:sz w:val="24"/>
          <w:szCs w:val="24"/>
        </w:rPr>
        <w:t xml:space="preserve">Apendicitis </w:t>
      </w:r>
      <w:r w:rsidRPr="007159A1">
        <w:rPr>
          <w:rFonts w:ascii="Times New Roman" w:eastAsia="TimesNewRomanPSMT" w:hAnsi="Times New Roman" w:cs="Times New Roman"/>
          <w:sz w:val="24"/>
          <w:szCs w:val="24"/>
        </w:rPr>
        <w:t xml:space="preserve">adalah peradangan pada </w:t>
      </w:r>
      <w:r w:rsidRPr="007159A1">
        <w:rPr>
          <w:rFonts w:ascii="Times New Roman" w:hAnsi="Times New Roman" w:cs="Times New Roman"/>
          <w:i/>
          <w:iCs/>
          <w:sz w:val="24"/>
          <w:szCs w:val="24"/>
        </w:rPr>
        <w:t xml:space="preserve">apendiks vermiformis </w:t>
      </w:r>
      <w:r w:rsidRPr="007159A1">
        <w:rPr>
          <w:rFonts w:ascii="Times New Roman" w:eastAsia="TimesNewRomanPSMT" w:hAnsi="Times New Roman" w:cs="Times New Roman"/>
          <w:sz w:val="24"/>
          <w:szCs w:val="24"/>
        </w:rPr>
        <w:t>dan merupakan penyebab abdomen akut yang paling sering. Penyakit ini mengenai semua umur baik laki-laki maupun perempuan, tetapi lebih sering menyerang laki-laki berusia 10 sampai 30 tahun dan merupakan penyebab paling umum inflamasi akut pada kuadran bawah kanan dari rongga abdomen dan merupakan penyebab paling umum untuk bedah abdomen darurat (Smeltzer, 2001).</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i/>
          <w:sz w:val="24"/>
          <w:szCs w:val="24"/>
        </w:rPr>
        <w:t xml:space="preserve">Apendicitis </w:t>
      </w:r>
      <w:r w:rsidRPr="007159A1">
        <w:rPr>
          <w:rFonts w:ascii="Times New Roman" w:hAnsi="Times New Roman" w:cs="Times New Roman"/>
          <w:sz w:val="24"/>
          <w:szCs w:val="24"/>
        </w:rPr>
        <w:t>adalah kondisi dimana infeksi terjadi di umbai cacing. Dalam kasus ringan dapat sembuh tanpa perawatan, tetapi banyak kasus memerlukan laparotomi dengan penyingkiran umbai cacing yang terinfeksi (Anonim, 2007 dalam Docstoc, 2010).</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Anatomi &amp; Fisiologi Usus Besar</w:t>
      </w:r>
    </w:p>
    <w:p w:rsidR="002A0D0E" w:rsidRPr="007159A1" w:rsidRDefault="002A0D0E" w:rsidP="002A0D0E">
      <w:pPr>
        <w:pStyle w:val="ListParagraph"/>
        <w:spacing w:after="0" w:line="480" w:lineRule="auto"/>
        <w:ind w:left="1440" w:firstLine="72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 xml:space="preserve">Usus besar atau </w:t>
      </w:r>
      <w:r w:rsidRPr="007159A1">
        <w:rPr>
          <w:rFonts w:ascii="Times New Roman" w:eastAsia="TimesNewRomanPSMT" w:hAnsi="Times New Roman" w:cs="Times New Roman"/>
          <w:i/>
          <w:iCs/>
          <w:sz w:val="24"/>
          <w:szCs w:val="24"/>
        </w:rPr>
        <w:t xml:space="preserve">kolon </w:t>
      </w:r>
      <w:r w:rsidRPr="007159A1">
        <w:rPr>
          <w:rFonts w:ascii="Times New Roman" w:eastAsia="TimesNewRomanPSMT" w:hAnsi="Times New Roman" w:cs="Times New Roman"/>
          <w:sz w:val="24"/>
          <w:szCs w:val="24"/>
        </w:rPr>
        <w:t xml:space="preserve">yang panjangnya kira-kira satu setengah meter, adalah sambungan dari usus halus dan mulai di katup </w:t>
      </w:r>
      <w:r w:rsidRPr="007159A1">
        <w:rPr>
          <w:rFonts w:ascii="Times New Roman" w:eastAsia="TimesNewRomanPSMT" w:hAnsi="Times New Roman" w:cs="Times New Roman"/>
          <w:i/>
          <w:iCs/>
          <w:sz w:val="24"/>
          <w:szCs w:val="24"/>
        </w:rPr>
        <w:t xml:space="preserve">ileokolik </w:t>
      </w:r>
      <w:r w:rsidRPr="007159A1">
        <w:rPr>
          <w:rFonts w:ascii="Times New Roman" w:eastAsia="TimesNewRomanPSMT" w:hAnsi="Times New Roman" w:cs="Times New Roman"/>
          <w:sz w:val="24"/>
          <w:szCs w:val="24"/>
        </w:rPr>
        <w:t xml:space="preserve">atau </w:t>
      </w:r>
      <w:r w:rsidRPr="007159A1">
        <w:rPr>
          <w:rFonts w:ascii="Times New Roman" w:eastAsia="TimesNewRomanPSMT" w:hAnsi="Times New Roman" w:cs="Times New Roman"/>
          <w:i/>
          <w:iCs/>
          <w:sz w:val="24"/>
          <w:szCs w:val="24"/>
        </w:rPr>
        <w:t>ileoseka</w:t>
      </w:r>
      <w:r w:rsidRPr="007159A1">
        <w:rPr>
          <w:rFonts w:ascii="Times New Roman" w:eastAsia="TimesNewRomanPSMT" w:hAnsi="Times New Roman" w:cs="Times New Roman"/>
          <w:sz w:val="24"/>
          <w:szCs w:val="24"/>
        </w:rPr>
        <w:t xml:space="preserve">, yaitu tempat sisa makanan lewat, dimana normalnya katup ini tertutup dan akan terbuka untuk merespon gelombang peristaltik dan menyebabkan </w:t>
      </w:r>
      <w:r w:rsidRPr="007159A1">
        <w:rPr>
          <w:rFonts w:ascii="Times New Roman" w:eastAsia="TimesNewRomanPSMT" w:hAnsi="Times New Roman" w:cs="Times New Roman"/>
          <w:i/>
          <w:iCs/>
          <w:sz w:val="24"/>
          <w:szCs w:val="24"/>
        </w:rPr>
        <w:t xml:space="preserve">defekasi </w:t>
      </w:r>
      <w:r w:rsidRPr="007159A1">
        <w:rPr>
          <w:rFonts w:ascii="Times New Roman" w:eastAsia="TimesNewRomanPSMT" w:hAnsi="Times New Roman" w:cs="Times New Roman"/>
          <w:sz w:val="24"/>
          <w:szCs w:val="24"/>
        </w:rPr>
        <w:t xml:space="preserve">atau pembuangan. Usus besar terdiri atas empat lapisan dinding yang sama seperti usus halus. Serabut </w:t>
      </w:r>
      <w:r w:rsidRPr="007159A1">
        <w:rPr>
          <w:rFonts w:ascii="Times New Roman" w:eastAsia="TimesNewRomanPSMT" w:hAnsi="Times New Roman" w:cs="Times New Roman"/>
          <w:i/>
          <w:iCs/>
          <w:sz w:val="24"/>
          <w:szCs w:val="24"/>
        </w:rPr>
        <w:t xml:space="preserve">longitudinal </w:t>
      </w:r>
      <w:r w:rsidRPr="007159A1">
        <w:rPr>
          <w:rFonts w:ascii="Times New Roman" w:eastAsia="TimesNewRomanPSMT" w:hAnsi="Times New Roman" w:cs="Times New Roman"/>
          <w:sz w:val="24"/>
          <w:szCs w:val="24"/>
        </w:rPr>
        <w:t xml:space="preserve">pada dinding berotot tersusun dalam tiga jalur </w:t>
      </w:r>
      <w:r w:rsidRPr="007159A1">
        <w:rPr>
          <w:rFonts w:ascii="Times New Roman" w:eastAsia="TimesNewRomanPSMT" w:hAnsi="Times New Roman" w:cs="Times New Roman"/>
          <w:sz w:val="24"/>
          <w:szCs w:val="24"/>
        </w:rPr>
        <w:lastRenderedPageBreak/>
        <w:t xml:space="preserve">yang memberi rupa berkerut-kerut dan berlubang-lubang. Dinding mukosa lebih halus dari yang ada pada usus halus dan tidak memiliki </w:t>
      </w:r>
      <w:r w:rsidRPr="007159A1">
        <w:rPr>
          <w:rFonts w:ascii="Times New Roman" w:eastAsia="TimesNewRomanPSMT" w:hAnsi="Times New Roman" w:cs="Times New Roman"/>
          <w:i/>
          <w:iCs/>
          <w:sz w:val="24"/>
          <w:szCs w:val="24"/>
        </w:rPr>
        <w:t>vili</w:t>
      </w:r>
      <w:r w:rsidRPr="007159A1">
        <w:rPr>
          <w:rFonts w:ascii="Times New Roman" w:eastAsia="TimesNewRomanPSMT" w:hAnsi="Times New Roman" w:cs="Times New Roman"/>
          <w:sz w:val="24"/>
          <w:szCs w:val="24"/>
        </w:rPr>
        <w:t xml:space="preserve">. Didalamnya terdapat kelenjar serupa kelenjar </w:t>
      </w:r>
      <w:r w:rsidRPr="007159A1">
        <w:rPr>
          <w:rFonts w:ascii="Times New Roman" w:eastAsia="TimesNewRomanPSMT" w:hAnsi="Times New Roman" w:cs="Times New Roman"/>
          <w:i/>
          <w:iCs/>
          <w:sz w:val="24"/>
          <w:szCs w:val="24"/>
        </w:rPr>
        <w:t xml:space="preserve">tubuler </w:t>
      </w:r>
      <w:r w:rsidRPr="007159A1">
        <w:rPr>
          <w:rFonts w:ascii="Times New Roman" w:eastAsia="TimesNewRomanPSMT" w:hAnsi="Times New Roman" w:cs="Times New Roman"/>
          <w:sz w:val="24"/>
          <w:szCs w:val="24"/>
        </w:rPr>
        <w:t xml:space="preserve">dalam usus dan dilapisi oleh </w:t>
      </w:r>
      <w:r w:rsidRPr="007159A1">
        <w:rPr>
          <w:rFonts w:ascii="Times New Roman" w:eastAsia="TimesNewRomanPSMT" w:hAnsi="Times New Roman" w:cs="Times New Roman"/>
          <w:i/>
          <w:iCs/>
          <w:sz w:val="24"/>
          <w:szCs w:val="24"/>
        </w:rPr>
        <w:t xml:space="preserve">epitelium silinder </w:t>
      </w:r>
      <w:r w:rsidRPr="007159A1">
        <w:rPr>
          <w:rFonts w:ascii="Times New Roman" w:eastAsia="TimesNewRomanPSMT" w:hAnsi="Times New Roman" w:cs="Times New Roman"/>
          <w:sz w:val="24"/>
          <w:szCs w:val="24"/>
        </w:rPr>
        <w:t>yang memuat sela cangkir.</w:t>
      </w:r>
    </w:p>
    <w:p w:rsidR="002A0D0E" w:rsidRPr="007159A1" w:rsidRDefault="002A0D0E" w:rsidP="002A0D0E">
      <w:pPr>
        <w:pStyle w:val="ListParagraph"/>
        <w:spacing w:after="0" w:line="480" w:lineRule="auto"/>
        <w:ind w:left="1440" w:firstLine="720"/>
        <w:jc w:val="both"/>
        <w:rPr>
          <w:rFonts w:ascii="Times New Roman" w:eastAsia="TimesNewRomanPSMT" w:hAnsi="Times New Roman" w:cs="Times New Roman"/>
          <w:sz w:val="24"/>
          <w:szCs w:val="24"/>
        </w:rPr>
      </w:pPr>
      <w:r w:rsidRPr="007159A1">
        <w:rPr>
          <w:rFonts w:ascii="Times New Roman" w:hAnsi="Times New Roman" w:cs="Times New Roman"/>
          <w:noProof/>
          <w:sz w:val="24"/>
          <w:szCs w:val="24"/>
        </w:rPr>
        <w:drawing>
          <wp:inline distT="0" distB="0" distL="0" distR="0" wp14:anchorId="51A47EA0" wp14:editId="2E9AA0DC">
            <wp:extent cx="3657600" cy="2872408"/>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57599" cy="2872407"/>
                    </a:xfrm>
                    <a:prstGeom prst="rect">
                      <a:avLst/>
                    </a:prstGeom>
                    <a:noFill/>
                    <a:ln>
                      <a:noFill/>
                    </a:ln>
                  </pic:spPr>
                </pic:pic>
              </a:graphicData>
            </a:graphic>
          </wp:inline>
        </w:drawing>
      </w:r>
    </w:p>
    <w:p w:rsidR="002A0D0E" w:rsidRPr="007159A1" w:rsidRDefault="002A0D0E" w:rsidP="002A0D0E">
      <w:pPr>
        <w:spacing w:after="0" w:line="480" w:lineRule="auto"/>
        <w:ind w:left="720" w:firstLine="72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Usus besar terdiri dari :</w:t>
      </w:r>
    </w:p>
    <w:p w:rsidR="002A0D0E" w:rsidRPr="007159A1" w:rsidRDefault="002A0D0E" w:rsidP="002A0D0E">
      <w:pPr>
        <w:pStyle w:val="ListParagraph"/>
        <w:numPr>
          <w:ilvl w:val="0"/>
          <w:numId w:val="23"/>
        </w:numPr>
        <w:spacing w:after="0" w:line="480" w:lineRule="auto"/>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Sekum</w:t>
      </w:r>
    </w:p>
    <w:p w:rsidR="002A0D0E" w:rsidRPr="007159A1" w:rsidRDefault="002A0D0E" w:rsidP="002A0D0E">
      <w:pPr>
        <w:pStyle w:val="ListParagraph"/>
        <w:spacing w:after="0" w:line="480" w:lineRule="auto"/>
        <w:ind w:left="1800"/>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 xml:space="preserve">Sekum </w:t>
      </w:r>
      <w:r w:rsidRPr="007159A1">
        <w:rPr>
          <w:rFonts w:ascii="Times New Roman" w:eastAsia="TimesNewRomanPSMT" w:hAnsi="Times New Roman" w:cs="Times New Roman"/>
          <w:sz w:val="24"/>
          <w:szCs w:val="24"/>
        </w:rPr>
        <w:t xml:space="preserve">adalah kantung tertutup yang menggantung dibawah area katup </w:t>
      </w:r>
      <w:r w:rsidRPr="007159A1">
        <w:rPr>
          <w:rFonts w:ascii="Times New Roman" w:eastAsia="TimesNewRomanPSMT" w:hAnsi="Times New Roman" w:cs="Times New Roman"/>
          <w:i/>
          <w:iCs/>
          <w:sz w:val="24"/>
          <w:szCs w:val="24"/>
        </w:rPr>
        <w:t xml:space="preserve">ileosekal. Apendiks vermiformis </w:t>
      </w:r>
      <w:r w:rsidRPr="007159A1">
        <w:rPr>
          <w:rFonts w:ascii="Times New Roman" w:eastAsia="TimesNewRomanPSMT" w:hAnsi="Times New Roman" w:cs="Times New Roman"/>
          <w:sz w:val="24"/>
          <w:szCs w:val="24"/>
        </w:rPr>
        <w:t xml:space="preserve">merupakan suatu tabung buntu yang sempit, berisi jaringan </w:t>
      </w:r>
      <w:r w:rsidRPr="007159A1">
        <w:rPr>
          <w:rFonts w:ascii="Times New Roman" w:eastAsia="TimesNewRomanPSMT" w:hAnsi="Times New Roman" w:cs="Times New Roman"/>
          <w:i/>
          <w:iCs/>
          <w:sz w:val="24"/>
          <w:szCs w:val="24"/>
        </w:rPr>
        <w:t>limfoid</w:t>
      </w:r>
      <w:r w:rsidRPr="007159A1">
        <w:rPr>
          <w:rFonts w:ascii="Times New Roman" w:eastAsia="TimesNewRomanPSMT" w:hAnsi="Times New Roman" w:cs="Times New Roman"/>
          <w:sz w:val="24"/>
          <w:szCs w:val="24"/>
        </w:rPr>
        <w:t xml:space="preserve">, menonjol dari ujung </w:t>
      </w:r>
      <w:r w:rsidRPr="007159A1">
        <w:rPr>
          <w:rFonts w:ascii="Times New Roman" w:eastAsia="TimesNewRomanPSMT" w:hAnsi="Times New Roman" w:cs="Times New Roman"/>
          <w:i/>
          <w:iCs/>
          <w:sz w:val="24"/>
          <w:szCs w:val="24"/>
        </w:rPr>
        <w:t>sekum</w:t>
      </w:r>
      <w:r w:rsidRPr="007159A1">
        <w:rPr>
          <w:rFonts w:ascii="Times New Roman" w:eastAsia="TimesNewRomanPSMT" w:hAnsi="Times New Roman" w:cs="Times New Roman"/>
          <w:sz w:val="24"/>
          <w:szCs w:val="24"/>
        </w:rPr>
        <w:t>.</w:t>
      </w:r>
    </w:p>
    <w:p w:rsidR="002A0D0E" w:rsidRPr="007159A1" w:rsidRDefault="002A0D0E" w:rsidP="002A0D0E">
      <w:pPr>
        <w:pStyle w:val="ListParagraph"/>
        <w:numPr>
          <w:ilvl w:val="0"/>
          <w:numId w:val="23"/>
        </w:numPr>
        <w:spacing w:after="0" w:line="480" w:lineRule="auto"/>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Kolon</w:t>
      </w:r>
    </w:p>
    <w:p w:rsidR="002A0D0E" w:rsidRPr="007159A1" w:rsidRDefault="002A0D0E" w:rsidP="002A0D0E">
      <w:pPr>
        <w:pStyle w:val="ListParagraph"/>
        <w:spacing w:after="0" w:line="480" w:lineRule="auto"/>
        <w:ind w:left="1800"/>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 xml:space="preserve">Kolon </w:t>
      </w:r>
      <w:r w:rsidRPr="007159A1">
        <w:rPr>
          <w:rFonts w:ascii="Times New Roman" w:eastAsia="TimesNewRomanPSMT" w:hAnsi="Times New Roman" w:cs="Times New Roman"/>
          <w:sz w:val="24"/>
          <w:szCs w:val="24"/>
        </w:rPr>
        <w:t xml:space="preserve">adalah bagian usus besar, mulia dari sekum sampai </w:t>
      </w:r>
      <w:r w:rsidRPr="007159A1">
        <w:rPr>
          <w:rFonts w:ascii="Times New Roman" w:eastAsia="TimesNewRomanPSMT" w:hAnsi="Times New Roman" w:cs="Times New Roman"/>
          <w:i/>
          <w:iCs/>
          <w:sz w:val="24"/>
          <w:szCs w:val="24"/>
        </w:rPr>
        <w:t>rektum</w:t>
      </w:r>
      <w:r w:rsidRPr="007159A1">
        <w:rPr>
          <w:rFonts w:ascii="Times New Roman" w:eastAsia="TimesNewRomanPSMT" w:hAnsi="Times New Roman" w:cs="Times New Roman"/>
          <w:sz w:val="24"/>
          <w:szCs w:val="24"/>
        </w:rPr>
        <w:t xml:space="preserve">. </w:t>
      </w:r>
      <w:r w:rsidRPr="007159A1">
        <w:rPr>
          <w:rFonts w:ascii="Times New Roman" w:eastAsia="TimesNewRomanPSMT" w:hAnsi="Times New Roman" w:cs="Times New Roman"/>
          <w:i/>
          <w:iCs/>
          <w:sz w:val="24"/>
          <w:szCs w:val="24"/>
        </w:rPr>
        <w:t xml:space="preserve">Kolon </w:t>
      </w:r>
      <w:r w:rsidRPr="007159A1">
        <w:rPr>
          <w:rFonts w:ascii="Times New Roman" w:eastAsia="TimesNewRomanPSMT" w:hAnsi="Times New Roman" w:cs="Times New Roman"/>
          <w:sz w:val="24"/>
          <w:szCs w:val="24"/>
        </w:rPr>
        <w:t>memiliki tiga bagian, yaitu :</w:t>
      </w:r>
    </w:p>
    <w:p w:rsidR="002A0D0E" w:rsidRPr="007159A1" w:rsidRDefault="002A0D0E" w:rsidP="002A0D0E">
      <w:pPr>
        <w:pStyle w:val="ListParagraph"/>
        <w:spacing w:after="0" w:line="480" w:lineRule="auto"/>
        <w:ind w:left="1800"/>
        <w:jc w:val="both"/>
        <w:rPr>
          <w:rFonts w:ascii="Times New Roman" w:eastAsia="TimesNewRomanPSMT" w:hAnsi="Times New Roman" w:cs="Times New Roman"/>
          <w:sz w:val="24"/>
          <w:szCs w:val="24"/>
        </w:rPr>
      </w:pPr>
    </w:p>
    <w:p w:rsidR="002A0D0E" w:rsidRPr="007159A1" w:rsidRDefault="002A0D0E" w:rsidP="002A0D0E">
      <w:pPr>
        <w:pStyle w:val="ListParagraph"/>
        <w:numPr>
          <w:ilvl w:val="0"/>
          <w:numId w:val="24"/>
        </w:numPr>
        <w:spacing w:after="0" w:line="480" w:lineRule="auto"/>
        <w:jc w:val="both"/>
        <w:rPr>
          <w:rFonts w:ascii="Times New Roman" w:eastAsia="TimesNewRomanPSMT" w:hAnsi="Times New Roman" w:cs="Times New Roman"/>
          <w:i/>
          <w:iCs/>
          <w:sz w:val="24"/>
          <w:szCs w:val="24"/>
        </w:rPr>
      </w:pPr>
      <w:r w:rsidRPr="007159A1">
        <w:rPr>
          <w:rFonts w:ascii="Times New Roman" w:eastAsia="TimesNewRomanPSMT" w:hAnsi="Times New Roman" w:cs="Times New Roman"/>
          <w:i/>
          <w:iCs/>
          <w:sz w:val="24"/>
          <w:szCs w:val="24"/>
        </w:rPr>
        <w:lastRenderedPageBreak/>
        <w:t>Kolon ascenden</w:t>
      </w:r>
    </w:p>
    <w:p w:rsidR="002A0D0E" w:rsidRPr="007159A1" w:rsidRDefault="002A0D0E" w:rsidP="002A0D0E">
      <w:pPr>
        <w:pStyle w:val="ListParagraph"/>
        <w:spacing w:after="0" w:line="480" w:lineRule="auto"/>
        <w:ind w:left="216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Merentang dari sekum sampai ke tepi bawah hatti sebelah kanan dan membalik secara horizontal pada fleksura hepatika.</w:t>
      </w:r>
    </w:p>
    <w:p w:rsidR="002A0D0E" w:rsidRPr="007159A1" w:rsidRDefault="002A0D0E" w:rsidP="002A0D0E">
      <w:pPr>
        <w:pStyle w:val="ListParagraph"/>
        <w:numPr>
          <w:ilvl w:val="0"/>
          <w:numId w:val="24"/>
        </w:numPr>
        <w:spacing w:after="0" w:line="480" w:lineRule="auto"/>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Kolon transversum</w:t>
      </w:r>
    </w:p>
    <w:p w:rsidR="002A0D0E" w:rsidRPr="007159A1" w:rsidRDefault="002A0D0E" w:rsidP="002A0D0E">
      <w:pPr>
        <w:pStyle w:val="ListParagraph"/>
        <w:spacing w:after="0" w:line="480" w:lineRule="auto"/>
        <w:ind w:left="216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Merentang menyilang abdomen dibawah hati dan lambung sampai ke tepi lateral ginjal kiri, tempatnya memutar kebawah pada flkesura splenik.</w:t>
      </w:r>
    </w:p>
    <w:p w:rsidR="002A0D0E" w:rsidRPr="007159A1" w:rsidRDefault="002A0D0E" w:rsidP="002A0D0E">
      <w:pPr>
        <w:pStyle w:val="ListParagraph"/>
        <w:numPr>
          <w:ilvl w:val="0"/>
          <w:numId w:val="24"/>
        </w:numPr>
        <w:spacing w:after="0" w:line="480" w:lineRule="auto"/>
        <w:jc w:val="both"/>
        <w:rPr>
          <w:rFonts w:ascii="Times New Roman" w:eastAsia="TimesNewRomanPSMT" w:hAnsi="Times New Roman" w:cs="Times New Roman"/>
          <w:sz w:val="24"/>
          <w:szCs w:val="24"/>
        </w:rPr>
      </w:pPr>
      <w:r w:rsidRPr="007159A1">
        <w:rPr>
          <w:rFonts w:ascii="Times New Roman" w:eastAsia="TimesNewRomanPSMT" w:hAnsi="Times New Roman" w:cs="Times New Roman"/>
          <w:i/>
          <w:iCs/>
          <w:sz w:val="24"/>
          <w:szCs w:val="24"/>
        </w:rPr>
        <w:t>Kolon descenden</w:t>
      </w:r>
    </w:p>
    <w:p w:rsidR="002A0D0E" w:rsidRPr="007159A1" w:rsidRDefault="002A0D0E" w:rsidP="002A0D0E">
      <w:pPr>
        <w:pStyle w:val="ListParagraph"/>
        <w:spacing w:after="0" w:line="480" w:lineRule="auto"/>
        <w:ind w:left="216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Merentang ke bawah pada sisi kiri abdomen dan menjadi kolon</w:t>
      </w:r>
    </w:p>
    <w:p w:rsidR="002A0D0E" w:rsidRPr="007159A1" w:rsidRDefault="002A0D0E" w:rsidP="002A0D0E">
      <w:pPr>
        <w:pStyle w:val="ListParagraph"/>
        <w:spacing w:after="0" w:line="480" w:lineRule="auto"/>
        <w:ind w:left="1440" w:firstLine="72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sigmoid berbentuk S yang bermuara di rektum.</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Anatomi &amp; Fisiologi </w:t>
      </w:r>
      <w:r w:rsidRPr="007159A1">
        <w:rPr>
          <w:rFonts w:ascii="Times New Roman" w:hAnsi="Times New Roman" w:cs="Times New Roman"/>
          <w:i/>
          <w:sz w:val="24"/>
          <w:szCs w:val="24"/>
        </w:rPr>
        <w:t>Appendix</w:t>
      </w:r>
    </w:p>
    <w:p w:rsidR="002A0D0E" w:rsidRPr="007159A1" w:rsidRDefault="002A0D0E" w:rsidP="002A0D0E">
      <w:pPr>
        <w:pStyle w:val="ListParagraph"/>
        <w:spacing w:after="0" w:line="480" w:lineRule="auto"/>
        <w:ind w:left="1440" w:firstLine="720"/>
        <w:jc w:val="both"/>
        <w:rPr>
          <w:rFonts w:ascii="Times New Roman" w:hAnsi="Times New Roman" w:cs="Times New Roman"/>
          <w:i/>
          <w:iCs/>
          <w:sz w:val="24"/>
          <w:szCs w:val="24"/>
        </w:rPr>
      </w:pPr>
      <w:r w:rsidRPr="007159A1">
        <w:rPr>
          <w:rFonts w:ascii="Times New Roman" w:hAnsi="Times New Roman" w:cs="Times New Roman"/>
          <w:i/>
          <w:iCs/>
          <w:sz w:val="24"/>
          <w:szCs w:val="24"/>
        </w:rPr>
        <w:t xml:space="preserve">Appendix  </w:t>
      </w:r>
      <w:r w:rsidRPr="007159A1">
        <w:rPr>
          <w:rFonts w:ascii="Times New Roman" w:eastAsia="TimesNewRomanPSMT" w:hAnsi="Times New Roman" w:cs="Times New Roman"/>
          <w:sz w:val="24"/>
          <w:szCs w:val="24"/>
        </w:rPr>
        <w:t xml:space="preserve">merupakan organ berbentuk tabung, panjangnya kira-kira 10 cm (4 inci), lebar 0,3 - 0,7 cm dan isi 0,1 cc melekat pada sekum tepat dibawah katup ileosekal. Pada pertemuan ketiga taenia yaitu : </w:t>
      </w:r>
      <w:r w:rsidRPr="007159A1">
        <w:rPr>
          <w:rFonts w:ascii="Times New Roman" w:hAnsi="Times New Roman" w:cs="Times New Roman"/>
          <w:i/>
          <w:iCs/>
          <w:sz w:val="24"/>
          <w:szCs w:val="24"/>
        </w:rPr>
        <w:t>taenia anterior</w:t>
      </w:r>
      <w:r w:rsidRPr="007159A1">
        <w:rPr>
          <w:rFonts w:ascii="Times New Roman" w:eastAsia="TimesNewRomanPSMT" w:hAnsi="Times New Roman" w:cs="Times New Roman"/>
          <w:sz w:val="24"/>
          <w:szCs w:val="24"/>
        </w:rPr>
        <w:t xml:space="preserve">, </w:t>
      </w:r>
      <w:r w:rsidRPr="007159A1">
        <w:rPr>
          <w:rFonts w:ascii="Times New Roman" w:hAnsi="Times New Roman" w:cs="Times New Roman"/>
          <w:i/>
          <w:iCs/>
          <w:sz w:val="24"/>
          <w:szCs w:val="24"/>
        </w:rPr>
        <w:t>medial dan posterior</w:t>
      </w:r>
      <w:r w:rsidRPr="007159A1">
        <w:rPr>
          <w:rFonts w:ascii="Times New Roman" w:eastAsia="TimesNewRomanPSMT" w:hAnsi="Times New Roman" w:cs="Times New Roman"/>
          <w:sz w:val="24"/>
          <w:szCs w:val="24"/>
        </w:rPr>
        <w:t xml:space="preserve">. Secara klinis, </w:t>
      </w: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 xml:space="preserve">terletak pada daerah </w:t>
      </w:r>
      <w:r w:rsidRPr="007159A1">
        <w:rPr>
          <w:rFonts w:ascii="Times New Roman" w:hAnsi="Times New Roman" w:cs="Times New Roman"/>
          <w:i/>
          <w:iCs/>
          <w:sz w:val="24"/>
          <w:szCs w:val="24"/>
        </w:rPr>
        <w:t xml:space="preserve">Mc.Burney </w:t>
      </w:r>
      <w:r w:rsidRPr="007159A1">
        <w:rPr>
          <w:rFonts w:ascii="Times New Roman" w:eastAsia="TimesNewRomanPSMT" w:hAnsi="Times New Roman" w:cs="Times New Roman"/>
          <w:sz w:val="24"/>
          <w:szCs w:val="24"/>
        </w:rPr>
        <w:t xml:space="preserve">yaitu daerah 1/3 tengah garis yang menghubungkan </w:t>
      </w:r>
      <w:r w:rsidRPr="007159A1">
        <w:rPr>
          <w:rFonts w:ascii="Times New Roman" w:hAnsi="Times New Roman" w:cs="Times New Roman"/>
          <w:i/>
          <w:iCs/>
          <w:sz w:val="24"/>
          <w:szCs w:val="24"/>
        </w:rPr>
        <w:t xml:space="preserve">spina iliaka </w:t>
      </w:r>
      <w:r w:rsidRPr="007159A1">
        <w:rPr>
          <w:rFonts w:ascii="Times New Roman" w:eastAsia="TimesNewRomanPSMT" w:hAnsi="Times New Roman" w:cs="Times New Roman"/>
          <w:sz w:val="24"/>
          <w:szCs w:val="24"/>
        </w:rPr>
        <w:t xml:space="preserve">anterior superior kanan dengan pusat. Lumennya sempit dibagian </w:t>
      </w:r>
      <w:r w:rsidRPr="007159A1">
        <w:rPr>
          <w:rFonts w:ascii="Times New Roman" w:hAnsi="Times New Roman" w:cs="Times New Roman"/>
          <w:i/>
          <w:iCs/>
          <w:sz w:val="24"/>
          <w:szCs w:val="24"/>
        </w:rPr>
        <w:t xml:space="preserve">proksimal </w:t>
      </w:r>
      <w:r w:rsidRPr="007159A1">
        <w:rPr>
          <w:rFonts w:ascii="Times New Roman" w:eastAsia="TimesNewRomanPSMT" w:hAnsi="Times New Roman" w:cs="Times New Roman"/>
          <w:sz w:val="24"/>
          <w:szCs w:val="24"/>
        </w:rPr>
        <w:t xml:space="preserve">dan melebar dibagian </w:t>
      </w:r>
      <w:r w:rsidRPr="007159A1">
        <w:rPr>
          <w:rFonts w:ascii="Times New Roman" w:hAnsi="Times New Roman" w:cs="Times New Roman"/>
          <w:i/>
          <w:iCs/>
          <w:sz w:val="24"/>
          <w:szCs w:val="24"/>
        </w:rPr>
        <w:t xml:space="preserve">distal. </w:t>
      </w:r>
      <w:r w:rsidRPr="007159A1">
        <w:rPr>
          <w:rFonts w:ascii="Times New Roman" w:eastAsia="TimesNewRomanPSMT" w:hAnsi="Times New Roman" w:cs="Times New Roman"/>
          <w:sz w:val="24"/>
          <w:szCs w:val="24"/>
        </w:rPr>
        <w:t xml:space="preserve">Namun demikian, pada bayi, </w:t>
      </w:r>
      <w:r w:rsidRPr="007159A1">
        <w:rPr>
          <w:rFonts w:ascii="Times New Roman" w:hAnsi="Times New Roman" w:cs="Times New Roman"/>
          <w:i/>
          <w:iCs/>
          <w:sz w:val="24"/>
          <w:szCs w:val="24"/>
        </w:rPr>
        <w:t xml:space="preserve">appendix </w:t>
      </w:r>
      <w:r w:rsidRPr="007159A1">
        <w:rPr>
          <w:rFonts w:ascii="Times New Roman" w:eastAsia="TimesNewRomanPSMT" w:hAnsi="Times New Roman" w:cs="Times New Roman"/>
          <w:sz w:val="24"/>
          <w:szCs w:val="24"/>
        </w:rPr>
        <w:t xml:space="preserve">berbentuk kerucut, lebar pada pangkalnya dan menyempit kearah ujungnya. Persarafan parasimpatis pada </w:t>
      </w:r>
      <w:r w:rsidRPr="007159A1">
        <w:rPr>
          <w:rFonts w:ascii="Times New Roman" w:hAnsi="Times New Roman" w:cs="Times New Roman"/>
          <w:i/>
          <w:iCs/>
          <w:sz w:val="24"/>
          <w:szCs w:val="24"/>
        </w:rPr>
        <w:t xml:space="preserve">appendix </w:t>
      </w:r>
      <w:r w:rsidRPr="007159A1">
        <w:rPr>
          <w:rFonts w:ascii="Times New Roman" w:eastAsia="TimesNewRomanPSMT" w:hAnsi="Times New Roman" w:cs="Times New Roman"/>
          <w:sz w:val="24"/>
          <w:szCs w:val="24"/>
        </w:rPr>
        <w:t xml:space="preserve">berasal dari cabang </w:t>
      </w:r>
      <w:r w:rsidRPr="007159A1">
        <w:rPr>
          <w:rFonts w:ascii="Times New Roman" w:hAnsi="Times New Roman" w:cs="Times New Roman"/>
          <w:i/>
          <w:iCs/>
          <w:sz w:val="24"/>
          <w:szCs w:val="24"/>
        </w:rPr>
        <w:t xml:space="preserve">nervus vagus </w:t>
      </w:r>
      <w:r w:rsidRPr="007159A1">
        <w:rPr>
          <w:rFonts w:ascii="Times New Roman" w:eastAsia="TimesNewRomanPSMT" w:hAnsi="Times New Roman" w:cs="Times New Roman"/>
          <w:sz w:val="24"/>
          <w:szCs w:val="24"/>
        </w:rPr>
        <w:t xml:space="preserve">yang mengikuti arteri </w:t>
      </w:r>
      <w:r w:rsidRPr="007159A1">
        <w:rPr>
          <w:rFonts w:ascii="Times New Roman" w:hAnsi="Times New Roman" w:cs="Times New Roman"/>
          <w:i/>
          <w:iCs/>
          <w:sz w:val="24"/>
          <w:szCs w:val="24"/>
        </w:rPr>
        <w:t xml:space="preserve">mesentrika superior </w:t>
      </w:r>
      <w:r w:rsidRPr="007159A1">
        <w:rPr>
          <w:rFonts w:ascii="Times New Roman" w:eastAsia="TimesNewRomanPSMT" w:hAnsi="Times New Roman" w:cs="Times New Roman"/>
          <w:sz w:val="24"/>
          <w:szCs w:val="24"/>
        </w:rPr>
        <w:t xml:space="preserve">dan arteri </w:t>
      </w:r>
      <w:r w:rsidRPr="007159A1">
        <w:rPr>
          <w:rFonts w:ascii="Times New Roman" w:hAnsi="Times New Roman" w:cs="Times New Roman"/>
          <w:i/>
          <w:iCs/>
          <w:sz w:val="24"/>
          <w:szCs w:val="24"/>
        </w:rPr>
        <w:t>apendikularis</w:t>
      </w:r>
      <w:r w:rsidRPr="007159A1">
        <w:rPr>
          <w:rFonts w:ascii="Times New Roman" w:eastAsia="TimesNewRomanPSMT" w:hAnsi="Times New Roman" w:cs="Times New Roman"/>
          <w:sz w:val="24"/>
          <w:szCs w:val="24"/>
        </w:rPr>
        <w:t xml:space="preserve">, sedangkan persarafan </w:t>
      </w:r>
      <w:r w:rsidRPr="007159A1">
        <w:rPr>
          <w:rFonts w:ascii="Times New Roman" w:eastAsia="TimesNewRomanPSMT" w:hAnsi="Times New Roman" w:cs="Times New Roman"/>
          <w:sz w:val="24"/>
          <w:szCs w:val="24"/>
        </w:rPr>
        <w:lastRenderedPageBreak/>
        <w:t xml:space="preserve">simpatis berasal dari </w:t>
      </w:r>
      <w:r w:rsidRPr="007159A1">
        <w:rPr>
          <w:rFonts w:ascii="Times New Roman" w:hAnsi="Times New Roman" w:cs="Times New Roman"/>
          <w:i/>
          <w:iCs/>
          <w:sz w:val="24"/>
          <w:szCs w:val="24"/>
        </w:rPr>
        <w:t xml:space="preserve">nervus torakalis </w:t>
      </w:r>
      <w:r w:rsidRPr="007159A1">
        <w:rPr>
          <w:rFonts w:ascii="Times New Roman" w:eastAsia="TimesNewRomanPSMT" w:hAnsi="Times New Roman" w:cs="Times New Roman"/>
          <w:sz w:val="24"/>
          <w:szCs w:val="24"/>
        </w:rPr>
        <w:t xml:space="preserve">X. Oleh karena itu, nyeri viseral pada </w:t>
      </w:r>
      <w:r w:rsidRPr="007159A1">
        <w:rPr>
          <w:rFonts w:ascii="Times New Roman" w:hAnsi="Times New Roman" w:cs="Times New Roman"/>
          <w:i/>
          <w:iCs/>
          <w:sz w:val="24"/>
          <w:szCs w:val="24"/>
        </w:rPr>
        <w:t xml:space="preserve">apendicitis </w:t>
      </w:r>
      <w:r w:rsidRPr="007159A1">
        <w:rPr>
          <w:rFonts w:ascii="Times New Roman" w:eastAsia="TimesNewRomanPSMT" w:hAnsi="Times New Roman" w:cs="Times New Roman"/>
          <w:sz w:val="24"/>
          <w:szCs w:val="24"/>
        </w:rPr>
        <w:t xml:space="preserve">bermula disekitar </w:t>
      </w:r>
      <w:r w:rsidRPr="007159A1">
        <w:rPr>
          <w:rFonts w:ascii="Times New Roman" w:hAnsi="Times New Roman" w:cs="Times New Roman"/>
          <w:i/>
          <w:iCs/>
          <w:sz w:val="24"/>
          <w:szCs w:val="24"/>
        </w:rPr>
        <w:t>umbilikus.</w:t>
      </w:r>
    </w:p>
    <w:p w:rsidR="002A0D0E" w:rsidRPr="007159A1" w:rsidRDefault="002A0D0E" w:rsidP="002A0D0E">
      <w:pPr>
        <w:pStyle w:val="ListParagraph"/>
        <w:spacing w:after="0" w:line="480" w:lineRule="auto"/>
        <w:ind w:left="1440" w:firstLine="720"/>
        <w:jc w:val="both"/>
        <w:rPr>
          <w:rFonts w:ascii="Times New Roman" w:hAnsi="Times New Roman" w:cs="Times New Roman"/>
          <w:i/>
          <w:iCs/>
          <w:sz w:val="24"/>
          <w:szCs w:val="24"/>
        </w:rPr>
      </w:pPr>
      <w:r w:rsidRPr="007159A1">
        <w:rPr>
          <w:rFonts w:ascii="Times New Roman" w:hAnsi="Times New Roman" w:cs="Times New Roman"/>
          <w:noProof/>
          <w:sz w:val="24"/>
          <w:szCs w:val="24"/>
        </w:rPr>
        <w:drawing>
          <wp:inline distT="0" distB="0" distL="0" distR="0" wp14:anchorId="317C2D5C" wp14:editId="03E5015C">
            <wp:extent cx="3438939" cy="328594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38912" cy="3285919"/>
                    </a:xfrm>
                    <a:prstGeom prst="rect">
                      <a:avLst/>
                    </a:prstGeom>
                    <a:noFill/>
                    <a:ln>
                      <a:noFill/>
                    </a:ln>
                  </pic:spPr>
                </pic:pic>
              </a:graphicData>
            </a:graphic>
          </wp:inline>
        </w:drawing>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menghasilkan lendir 1-2 ml per hari. Lendir itu normalnya dicurahkan kedalam lumen dan selanjutnya mengalir ke sekum. Lendir dalam apendiks bersifat basa mengandung amilase dan musin. Immunoglobulin sekretoar yang dihasilkan oleh GALT (</w:t>
      </w:r>
      <w:r w:rsidRPr="007159A1">
        <w:rPr>
          <w:rFonts w:ascii="Times New Roman" w:hAnsi="Times New Roman" w:cs="Times New Roman"/>
          <w:i/>
          <w:iCs/>
          <w:sz w:val="24"/>
          <w:szCs w:val="24"/>
        </w:rPr>
        <w:t>Gut Associated Lymphoid Tissue</w:t>
      </w:r>
      <w:r w:rsidRPr="007159A1">
        <w:rPr>
          <w:rFonts w:ascii="Times New Roman" w:eastAsia="TimesNewRomanPSMT" w:hAnsi="Times New Roman" w:cs="Times New Roman"/>
          <w:sz w:val="24"/>
          <w:szCs w:val="24"/>
        </w:rPr>
        <w:t xml:space="preserve">) yang terdapat disepanjang saluran cerna termasuk </w:t>
      </w: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 xml:space="preserve">ialah IgA. Immunoglobulin tersebut sangat efektif sebagai perlindungan terhadap infeksi. Namun demikian, pengangkatan apendiks tidak mempengaruhi sistem imun tubuh karena jumlah jaringan limfa disini kecil sekali jika dibandingkan dengan jumlahnya disaluran cerna dan diseluruh tubuh. </w:t>
      </w: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 xml:space="preserve">berisi makanan dan mengosongkan diri secara teratur kedalam </w:t>
      </w:r>
      <w:r w:rsidRPr="007159A1">
        <w:rPr>
          <w:rFonts w:ascii="Times New Roman" w:hAnsi="Times New Roman" w:cs="Times New Roman"/>
          <w:i/>
          <w:iCs/>
          <w:sz w:val="24"/>
          <w:szCs w:val="24"/>
        </w:rPr>
        <w:t xml:space="preserve">sekum. </w:t>
      </w:r>
      <w:r w:rsidRPr="007159A1">
        <w:rPr>
          <w:rFonts w:ascii="Times New Roman" w:eastAsia="TimesNewRomanPSMT" w:hAnsi="Times New Roman" w:cs="Times New Roman"/>
          <w:sz w:val="24"/>
          <w:szCs w:val="24"/>
        </w:rPr>
        <w:lastRenderedPageBreak/>
        <w:t>Karena pengosongannya tidak efektif dan lumennya cenderung kecil, maka apendiks cenderung menjadi tersumbat dan terutama rentan terhadap infeksi ( Sjamsuhidayat, 2005).</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Klasifikasi</w:t>
      </w:r>
    </w:p>
    <w:p w:rsidR="002A0D0E" w:rsidRPr="007159A1" w:rsidRDefault="002A0D0E" w:rsidP="002A0D0E">
      <w:pPr>
        <w:pStyle w:val="ListParagraph"/>
        <w:autoSpaceDE w:val="0"/>
        <w:autoSpaceDN w:val="0"/>
        <w:adjustRightInd w:val="0"/>
        <w:spacing w:after="0" w:line="480" w:lineRule="auto"/>
        <w:ind w:left="1440" w:firstLine="720"/>
        <w:jc w:val="both"/>
        <w:rPr>
          <w:rFonts w:ascii="Times New Roman" w:eastAsia="TimesNewRomanPSMT" w:hAnsi="Times New Roman" w:cs="Times New Roman"/>
          <w:sz w:val="24"/>
          <w:szCs w:val="24"/>
        </w:rPr>
      </w:pPr>
      <w:r w:rsidRPr="007159A1">
        <w:rPr>
          <w:rFonts w:ascii="Times New Roman" w:eastAsia="TimesNewRomanPSMT" w:hAnsi="Times New Roman" w:cs="Times New Roman"/>
          <w:sz w:val="24"/>
          <w:szCs w:val="24"/>
        </w:rPr>
        <w:t xml:space="preserve">Klasifikasi </w:t>
      </w:r>
      <w:r w:rsidRPr="007159A1">
        <w:rPr>
          <w:rFonts w:ascii="Times New Roman" w:eastAsia="TimesNewRomanPSMT" w:hAnsi="Times New Roman" w:cs="Times New Roman"/>
          <w:i/>
          <w:iCs/>
          <w:sz w:val="24"/>
          <w:szCs w:val="24"/>
        </w:rPr>
        <w:t xml:space="preserve">apendisitis </w:t>
      </w:r>
      <w:r w:rsidRPr="007159A1">
        <w:rPr>
          <w:rFonts w:ascii="Times New Roman" w:eastAsia="TimesNewRomanPSMT" w:hAnsi="Times New Roman" w:cs="Times New Roman"/>
          <w:sz w:val="24"/>
          <w:szCs w:val="24"/>
        </w:rPr>
        <w:t xml:space="preserve">terbagi menjadi dua yaitu, </w:t>
      </w:r>
      <w:r w:rsidRPr="007159A1">
        <w:rPr>
          <w:rFonts w:ascii="Times New Roman" w:eastAsia="TimesNewRomanPSMT" w:hAnsi="Times New Roman" w:cs="Times New Roman"/>
          <w:i/>
          <w:iCs/>
          <w:sz w:val="24"/>
          <w:szCs w:val="24"/>
        </w:rPr>
        <w:t xml:space="preserve">apendicitis </w:t>
      </w:r>
      <w:r w:rsidRPr="007159A1">
        <w:rPr>
          <w:rFonts w:ascii="Times New Roman" w:eastAsia="TimesNewRomanPSMT" w:hAnsi="Times New Roman" w:cs="Times New Roman"/>
          <w:iCs/>
          <w:sz w:val="24"/>
          <w:szCs w:val="24"/>
        </w:rPr>
        <w:t>akut</w:t>
      </w:r>
      <w:r w:rsidRPr="007159A1">
        <w:rPr>
          <w:rFonts w:ascii="Times New Roman" w:eastAsia="TimesNewRomanPSMT" w:hAnsi="Times New Roman" w:cs="Times New Roman"/>
          <w:i/>
          <w:iCs/>
          <w:sz w:val="24"/>
          <w:szCs w:val="24"/>
        </w:rPr>
        <w:t xml:space="preserve"> </w:t>
      </w:r>
      <w:r w:rsidRPr="007159A1">
        <w:rPr>
          <w:rFonts w:ascii="Times New Roman" w:eastAsia="TimesNewRomanPSMT" w:hAnsi="Times New Roman" w:cs="Times New Roman"/>
          <w:sz w:val="24"/>
          <w:szCs w:val="24"/>
        </w:rPr>
        <w:t xml:space="preserve">dan </w:t>
      </w:r>
      <w:r w:rsidRPr="007159A1">
        <w:rPr>
          <w:rFonts w:ascii="Times New Roman" w:eastAsia="TimesNewRomanPSMT" w:hAnsi="Times New Roman" w:cs="Times New Roman"/>
          <w:i/>
          <w:iCs/>
          <w:sz w:val="24"/>
          <w:szCs w:val="24"/>
        </w:rPr>
        <w:t xml:space="preserve">apendicitis </w:t>
      </w:r>
      <w:r w:rsidRPr="007159A1">
        <w:rPr>
          <w:rFonts w:ascii="Times New Roman" w:eastAsia="TimesNewRomanPSMT" w:hAnsi="Times New Roman" w:cs="Times New Roman"/>
          <w:iCs/>
          <w:sz w:val="24"/>
          <w:szCs w:val="24"/>
        </w:rPr>
        <w:t>kronik</w:t>
      </w:r>
      <w:r w:rsidRPr="007159A1">
        <w:rPr>
          <w:rFonts w:ascii="Times New Roman" w:eastAsia="TimesNewRomanPSMT" w:hAnsi="Times New Roman" w:cs="Times New Roman"/>
          <w:i/>
          <w:iCs/>
          <w:sz w:val="24"/>
          <w:szCs w:val="24"/>
        </w:rPr>
        <w:t xml:space="preserve"> </w:t>
      </w:r>
      <w:r w:rsidRPr="007159A1">
        <w:rPr>
          <w:rFonts w:ascii="Times New Roman" w:eastAsia="TimesNewRomanPSMT" w:hAnsi="Times New Roman" w:cs="Times New Roman"/>
          <w:sz w:val="24"/>
          <w:szCs w:val="24"/>
        </w:rPr>
        <w:t>(Sjamsuhidayat, 2005).</w:t>
      </w:r>
    </w:p>
    <w:p w:rsidR="002A0D0E" w:rsidRPr="007159A1" w:rsidRDefault="002A0D0E" w:rsidP="002A0D0E">
      <w:pPr>
        <w:pStyle w:val="ListParagraph"/>
        <w:numPr>
          <w:ilvl w:val="1"/>
          <w:numId w:val="22"/>
        </w:numPr>
        <w:autoSpaceDE w:val="0"/>
        <w:autoSpaceDN w:val="0"/>
        <w:adjustRightInd w:val="0"/>
        <w:spacing w:after="0" w:line="480" w:lineRule="auto"/>
        <w:ind w:left="1800"/>
        <w:jc w:val="both"/>
        <w:rPr>
          <w:rFonts w:ascii="Times New Roman" w:eastAsia="TimesNewRomanPSMT" w:hAnsi="Times New Roman" w:cs="Times New Roman"/>
          <w:sz w:val="24"/>
          <w:szCs w:val="24"/>
        </w:rPr>
      </w:pPr>
      <w:r w:rsidRPr="007159A1">
        <w:rPr>
          <w:rFonts w:ascii="Times New Roman" w:hAnsi="Times New Roman" w:cs="Times New Roman"/>
          <w:i/>
          <w:iCs/>
          <w:sz w:val="24"/>
          <w:szCs w:val="24"/>
        </w:rPr>
        <w:t xml:space="preserve">Apendicitis </w:t>
      </w:r>
      <w:r w:rsidRPr="007159A1">
        <w:rPr>
          <w:rFonts w:ascii="Times New Roman" w:hAnsi="Times New Roman" w:cs="Times New Roman"/>
          <w:iCs/>
          <w:sz w:val="24"/>
          <w:szCs w:val="24"/>
        </w:rPr>
        <w:t>akut.</w:t>
      </w:r>
    </w:p>
    <w:p w:rsidR="002A0D0E" w:rsidRPr="007159A1" w:rsidRDefault="002A0D0E" w:rsidP="002A0D0E">
      <w:pPr>
        <w:pStyle w:val="ListParagraph"/>
        <w:autoSpaceDE w:val="0"/>
        <w:autoSpaceDN w:val="0"/>
        <w:adjustRightInd w:val="0"/>
        <w:spacing w:after="0" w:line="480" w:lineRule="auto"/>
        <w:ind w:left="1800"/>
        <w:jc w:val="both"/>
        <w:rPr>
          <w:rFonts w:ascii="Times New Roman" w:eastAsia="TimesNewRomanPSMT" w:hAnsi="Times New Roman" w:cs="Times New Roman"/>
          <w:sz w:val="24"/>
          <w:szCs w:val="24"/>
        </w:rPr>
      </w:pPr>
      <w:r w:rsidRPr="007159A1">
        <w:rPr>
          <w:rFonts w:ascii="Times New Roman" w:hAnsi="Times New Roman" w:cs="Times New Roman"/>
          <w:i/>
          <w:iCs/>
          <w:sz w:val="24"/>
          <w:szCs w:val="24"/>
        </w:rPr>
        <w:t xml:space="preserve">Apendisitis akut </w:t>
      </w:r>
      <w:r w:rsidRPr="007159A1">
        <w:rPr>
          <w:rFonts w:ascii="Times New Roman" w:eastAsia="TimesNewRomanPSMT" w:hAnsi="Times New Roman" w:cs="Times New Roman"/>
          <w:sz w:val="24"/>
          <w:szCs w:val="24"/>
        </w:rPr>
        <w:t xml:space="preserve">sering tampil dengan gejala khas yang didasari oleh radang mendadak umbai cacing yang memberikan tanda setempat, disertai maupun tidak disertai rangsang </w:t>
      </w:r>
      <w:r w:rsidRPr="007159A1">
        <w:rPr>
          <w:rFonts w:ascii="Times New Roman" w:hAnsi="Times New Roman" w:cs="Times New Roman"/>
          <w:i/>
          <w:iCs/>
          <w:sz w:val="24"/>
          <w:szCs w:val="24"/>
        </w:rPr>
        <w:t xml:space="preserve">peritonieum </w:t>
      </w:r>
      <w:r w:rsidRPr="007159A1">
        <w:rPr>
          <w:rFonts w:ascii="Times New Roman" w:eastAsia="TimesNewRomanPSMT" w:hAnsi="Times New Roman" w:cs="Times New Roman"/>
          <w:sz w:val="24"/>
          <w:szCs w:val="24"/>
        </w:rPr>
        <w:t xml:space="preserve">lokal. Gajala </w:t>
      </w:r>
      <w:r w:rsidRPr="007159A1">
        <w:rPr>
          <w:rFonts w:ascii="Times New Roman" w:hAnsi="Times New Roman" w:cs="Times New Roman"/>
          <w:i/>
          <w:iCs/>
          <w:sz w:val="24"/>
          <w:szCs w:val="24"/>
        </w:rPr>
        <w:t xml:space="preserve">apendisitis akut </w:t>
      </w:r>
      <w:r w:rsidRPr="007159A1">
        <w:rPr>
          <w:rFonts w:ascii="Times New Roman" w:eastAsia="TimesNewRomanPSMT" w:hAnsi="Times New Roman" w:cs="Times New Roman"/>
          <w:sz w:val="24"/>
          <w:szCs w:val="24"/>
        </w:rPr>
        <w:t xml:space="preserve">talah nyeri samar-samar dan tumpul yang merupakan nyeri viseral didaerah </w:t>
      </w:r>
      <w:r w:rsidRPr="007159A1">
        <w:rPr>
          <w:rFonts w:ascii="Times New Roman" w:hAnsi="Times New Roman" w:cs="Times New Roman"/>
          <w:i/>
          <w:iCs/>
          <w:sz w:val="24"/>
          <w:szCs w:val="24"/>
        </w:rPr>
        <w:t xml:space="preserve">epigastrium </w:t>
      </w:r>
      <w:r w:rsidRPr="007159A1">
        <w:rPr>
          <w:rFonts w:ascii="Times New Roman" w:eastAsia="TimesNewRomanPSMT" w:hAnsi="Times New Roman" w:cs="Times New Roman"/>
          <w:sz w:val="24"/>
          <w:szCs w:val="24"/>
        </w:rPr>
        <w:t xml:space="preserve">disekitar </w:t>
      </w:r>
      <w:r w:rsidRPr="007159A1">
        <w:rPr>
          <w:rFonts w:ascii="Times New Roman" w:hAnsi="Times New Roman" w:cs="Times New Roman"/>
          <w:i/>
          <w:iCs/>
          <w:sz w:val="24"/>
          <w:szCs w:val="24"/>
        </w:rPr>
        <w:t>umbilikus</w:t>
      </w:r>
      <w:r w:rsidRPr="007159A1">
        <w:rPr>
          <w:rFonts w:ascii="Times New Roman" w:eastAsia="TimesNewRomanPSMT" w:hAnsi="Times New Roman" w:cs="Times New Roman"/>
          <w:sz w:val="24"/>
          <w:szCs w:val="24"/>
        </w:rPr>
        <w:t xml:space="preserve">. Keluhan ini sering disertai mual dan kadang muntah. Umumnya nafsu makan menurun. Dalam beberapa jam nyeri akan berpindah ketitik </w:t>
      </w:r>
      <w:r w:rsidRPr="007159A1">
        <w:rPr>
          <w:rFonts w:ascii="Times New Roman" w:hAnsi="Times New Roman" w:cs="Times New Roman"/>
          <w:i/>
          <w:iCs/>
          <w:sz w:val="24"/>
          <w:szCs w:val="24"/>
        </w:rPr>
        <w:t xml:space="preserve">mcBurney. </w:t>
      </w:r>
      <w:r w:rsidRPr="007159A1">
        <w:rPr>
          <w:rFonts w:ascii="Times New Roman" w:eastAsia="TimesNewRomanPSMT" w:hAnsi="Times New Roman" w:cs="Times New Roman"/>
          <w:sz w:val="24"/>
          <w:szCs w:val="24"/>
        </w:rPr>
        <w:t>Disini nyeri dirasakan lebih tajam dan lebih jelas letaknya sehingga merupakan nyeri somatik setempat</w:t>
      </w:r>
    </w:p>
    <w:p w:rsidR="002A0D0E" w:rsidRPr="007159A1" w:rsidRDefault="002A0D0E" w:rsidP="002A0D0E">
      <w:pPr>
        <w:pStyle w:val="ListParagraph"/>
        <w:numPr>
          <w:ilvl w:val="1"/>
          <w:numId w:val="22"/>
        </w:numPr>
        <w:autoSpaceDE w:val="0"/>
        <w:autoSpaceDN w:val="0"/>
        <w:adjustRightInd w:val="0"/>
        <w:spacing w:after="0" w:line="480" w:lineRule="auto"/>
        <w:ind w:left="1800"/>
        <w:jc w:val="both"/>
        <w:rPr>
          <w:rFonts w:ascii="Times New Roman" w:hAnsi="Times New Roman" w:cs="Times New Roman"/>
          <w:i/>
          <w:iCs/>
          <w:sz w:val="24"/>
          <w:szCs w:val="24"/>
        </w:rPr>
      </w:pPr>
      <w:r w:rsidRPr="007159A1">
        <w:rPr>
          <w:rFonts w:ascii="Times New Roman" w:hAnsi="Times New Roman" w:cs="Times New Roman"/>
          <w:i/>
          <w:iCs/>
          <w:sz w:val="24"/>
          <w:szCs w:val="24"/>
        </w:rPr>
        <w:t xml:space="preserve">Apendicitis </w:t>
      </w:r>
      <w:r w:rsidRPr="007159A1">
        <w:rPr>
          <w:rFonts w:ascii="Times New Roman" w:hAnsi="Times New Roman" w:cs="Times New Roman"/>
          <w:iCs/>
          <w:sz w:val="24"/>
          <w:szCs w:val="24"/>
        </w:rPr>
        <w:t>kronik.</w:t>
      </w:r>
    </w:p>
    <w:p w:rsidR="002A0D0E" w:rsidRPr="007159A1" w:rsidRDefault="002A0D0E" w:rsidP="002A0D0E">
      <w:pPr>
        <w:pStyle w:val="ListParagraph"/>
        <w:autoSpaceDE w:val="0"/>
        <w:autoSpaceDN w:val="0"/>
        <w:adjustRightInd w:val="0"/>
        <w:spacing w:after="0" w:line="480" w:lineRule="auto"/>
        <w:ind w:left="1800" w:firstLine="360"/>
        <w:jc w:val="both"/>
        <w:rPr>
          <w:rFonts w:ascii="Times New Roman" w:hAnsi="Times New Roman" w:cs="Times New Roman"/>
          <w:i/>
          <w:iCs/>
          <w:sz w:val="24"/>
          <w:szCs w:val="24"/>
        </w:rPr>
      </w:pPr>
      <w:r w:rsidRPr="007159A1">
        <w:rPr>
          <w:rFonts w:ascii="Times New Roman" w:eastAsia="TimesNewRomanPSMT" w:hAnsi="Times New Roman" w:cs="Times New Roman"/>
          <w:sz w:val="24"/>
          <w:szCs w:val="24"/>
        </w:rPr>
        <w:t xml:space="preserve">Diagnosis </w:t>
      </w:r>
      <w:r w:rsidRPr="007159A1">
        <w:rPr>
          <w:rFonts w:ascii="Times New Roman" w:hAnsi="Times New Roman" w:cs="Times New Roman"/>
          <w:i/>
          <w:iCs/>
          <w:sz w:val="24"/>
          <w:szCs w:val="24"/>
        </w:rPr>
        <w:t xml:space="preserve">apendisitis kronis </w:t>
      </w:r>
      <w:r w:rsidRPr="007159A1">
        <w:rPr>
          <w:rFonts w:ascii="Times New Roman" w:eastAsia="TimesNewRomanPSMT" w:hAnsi="Times New Roman" w:cs="Times New Roman"/>
          <w:sz w:val="24"/>
          <w:szCs w:val="24"/>
        </w:rPr>
        <w:t xml:space="preserve">baru dapat ditegakkan jika ditemukan adanya : riwayat nyeri perut kanan bawah lebih dari 2 minggu, radang kronik </w:t>
      </w: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 xml:space="preserve">secara </w:t>
      </w:r>
      <w:r w:rsidRPr="007159A1">
        <w:rPr>
          <w:rFonts w:ascii="Times New Roman" w:hAnsi="Times New Roman" w:cs="Times New Roman"/>
          <w:i/>
          <w:iCs/>
          <w:sz w:val="24"/>
          <w:szCs w:val="24"/>
        </w:rPr>
        <w:t xml:space="preserve">makroskopik </w:t>
      </w:r>
      <w:r w:rsidRPr="007159A1">
        <w:rPr>
          <w:rFonts w:ascii="Times New Roman" w:eastAsia="TimesNewRomanPSMT" w:hAnsi="Times New Roman" w:cs="Times New Roman"/>
          <w:sz w:val="24"/>
          <w:szCs w:val="24"/>
        </w:rPr>
        <w:t xml:space="preserve">dan </w:t>
      </w:r>
      <w:r w:rsidRPr="007159A1">
        <w:rPr>
          <w:rFonts w:ascii="Times New Roman" w:hAnsi="Times New Roman" w:cs="Times New Roman"/>
          <w:i/>
          <w:iCs/>
          <w:sz w:val="24"/>
          <w:szCs w:val="24"/>
        </w:rPr>
        <w:t>mikroskopik</w:t>
      </w:r>
      <w:r w:rsidRPr="007159A1">
        <w:rPr>
          <w:rFonts w:ascii="Times New Roman" w:eastAsia="TimesNewRomanPSMT" w:hAnsi="Times New Roman" w:cs="Times New Roman"/>
          <w:sz w:val="24"/>
          <w:szCs w:val="24"/>
        </w:rPr>
        <w:t xml:space="preserve">. Kriteria </w:t>
      </w:r>
      <w:r w:rsidRPr="007159A1">
        <w:rPr>
          <w:rFonts w:ascii="Times New Roman" w:hAnsi="Times New Roman" w:cs="Times New Roman"/>
          <w:i/>
          <w:iCs/>
          <w:sz w:val="24"/>
          <w:szCs w:val="24"/>
        </w:rPr>
        <w:t xml:space="preserve">mikroskopik apendisitis kronik </w:t>
      </w:r>
      <w:r w:rsidRPr="007159A1">
        <w:rPr>
          <w:rFonts w:ascii="Times New Roman" w:eastAsia="TimesNewRomanPSMT" w:hAnsi="Times New Roman" w:cs="Times New Roman"/>
          <w:sz w:val="24"/>
          <w:szCs w:val="24"/>
        </w:rPr>
        <w:t xml:space="preserve">adalah fibrosis menyeluruh dinding </w:t>
      </w:r>
      <w:r w:rsidRPr="007159A1">
        <w:rPr>
          <w:rFonts w:ascii="Times New Roman" w:hAnsi="Times New Roman" w:cs="Times New Roman"/>
          <w:i/>
          <w:iCs/>
          <w:sz w:val="24"/>
          <w:szCs w:val="24"/>
        </w:rPr>
        <w:t xml:space="preserve">apendiks, </w:t>
      </w:r>
      <w:r w:rsidRPr="007159A1">
        <w:rPr>
          <w:rFonts w:ascii="Times New Roman" w:eastAsia="TimesNewRomanPSMT" w:hAnsi="Times New Roman" w:cs="Times New Roman"/>
          <w:sz w:val="24"/>
          <w:szCs w:val="24"/>
        </w:rPr>
        <w:t xml:space="preserve">sumbatan parsial atau total </w:t>
      </w:r>
      <w:r w:rsidRPr="007159A1">
        <w:rPr>
          <w:rFonts w:ascii="Times New Roman" w:hAnsi="Times New Roman" w:cs="Times New Roman"/>
          <w:i/>
          <w:iCs/>
          <w:sz w:val="24"/>
          <w:szCs w:val="24"/>
        </w:rPr>
        <w:t>lumen apendiks</w:t>
      </w:r>
      <w:r w:rsidRPr="007159A1">
        <w:rPr>
          <w:rFonts w:ascii="Times New Roman" w:eastAsia="TimesNewRomanPSMT" w:hAnsi="Times New Roman" w:cs="Times New Roman"/>
          <w:sz w:val="24"/>
          <w:szCs w:val="24"/>
        </w:rPr>
        <w:t xml:space="preserve">, adanya jaringan parut dan </w:t>
      </w:r>
      <w:r w:rsidRPr="007159A1">
        <w:rPr>
          <w:rFonts w:ascii="Times New Roman" w:hAnsi="Times New Roman" w:cs="Times New Roman"/>
          <w:i/>
          <w:iCs/>
          <w:sz w:val="24"/>
          <w:szCs w:val="24"/>
        </w:rPr>
        <w:t>ulkus l</w:t>
      </w:r>
      <w:r w:rsidRPr="007159A1">
        <w:rPr>
          <w:rFonts w:ascii="Times New Roman" w:eastAsia="TimesNewRomanPSMT" w:hAnsi="Times New Roman" w:cs="Times New Roman"/>
          <w:sz w:val="24"/>
          <w:szCs w:val="24"/>
        </w:rPr>
        <w:t xml:space="preserve">ama </w:t>
      </w:r>
      <w:r w:rsidRPr="007159A1">
        <w:rPr>
          <w:rFonts w:ascii="Times New Roman" w:hAnsi="Times New Roman" w:cs="Times New Roman"/>
          <w:i/>
          <w:iCs/>
          <w:sz w:val="24"/>
          <w:szCs w:val="24"/>
        </w:rPr>
        <w:t xml:space="preserve">dimukosa </w:t>
      </w:r>
      <w:r w:rsidRPr="007159A1">
        <w:rPr>
          <w:rFonts w:ascii="Times New Roman" w:eastAsia="TimesNewRomanPSMT" w:hAnsi="Times New Roman" w:cs="Times New Roman"/>
          <w:sz w:val="24"/>
          <w:szCs w:val="24"/>
        </w:rPr>
        <w:t xml:space="preserve">, </w:t>
      </w:r>
      <w:r w:rsidRPr="007159A1">
        <w:rPr>
          <w:rFonts w:ascii="Times New Roman" w:eastAsia="TimesNewRomanPSMT" w:hAnsi="Times New Roman" w:cs="Times New Roman"/>
          <w:sz w:val="24"/>
          <w:szCs w:val="24"/>
        </w:rPr>
        <w:lastRenderedPageBreak/>
        <w:t xml:space="preserve">dan adanya sel </w:t>
      </w:r>
      <w:r w:rsidRPr="007159A1">
        <w:rPr>
          <w:rFonts w:ascii="Times New Roman" w:hAnsi="Times New Roman" w:cs="Times New Roman"/>
          <w:i/>
          <w:iCs/>
          <w:sz w:val="24"/>
          <w:szCs w:val="24"/>
        </w:rPr>
        <w:t xml:space="preserve">inflamasi kronik. </w:t>
      </w:r>
      <w:r w:rsidRPr="007159A1">
        <w:rPr>
          <w:rFonts w:ascii="Times New Roman" w:eastAsia="TimesNewRomanPSMT" w:hAnsi="Times New Roman" w:cs="Times New Roman"/>
          <w:sz w:val="24"/>
          <w:szCs w:val="24"/>
        </w:rPr>
        <w:t xml:space="preserve">Insiden </w:t>
      </w:r>
      <w:r w:rsidRPr="007159A1">
        <w:rPr>
          <w:rFonts w:ascii="Times New Roman" w:hAnsi="Times New Roman" w:cs="Times New Roman"/>
          <w:i/>
          <w:iCs/>
          <w:sz w:val="24"/>
          <w:szCs w:val="24"/>
        </w:rPr>
        <w:t xml:space="preserve">apendisitis kronik </w:t>
      </w:r>
      <w:r w:rsidRPr="007159A1">
        <w:rPr>
          <w:rFonts w:ascii="Times New Roman" w:eastAsia="TimesNewRomanPSMT" w:hAnsi="Times New Roman" w:cs="Times New Roman"/>
          <w:sz w:val="24"/>
          <w:szCs w:val="24"/>
        </w:rPr>
        <w:t>antara 1-5%.</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Etiologi</w:t>
      </w:r>
    </w:p>
    <w:p w:rsidR="002A0D0E" w:rsidRPr="007159A1" w:rsidRDefault="002A0D0E" w:rsidP="002A0D0E">
      <w:pPr>
        <w:pStyle w:val="ListParagraph"/>
        <w:spacing w:after="0" w:line="480" w:lineRule="auto"/>
        <w:ind w:left="1440" w:firstLine="720"/>
        <w:jc w:val="both"/>
        <w:rPr>
          <w:rFonts w:ascii="Times New Roman" w:hAnsi="Times New Roman" w:cs="Times New Roman"/>
          <w:i/>
          <w:iCs/>
          <w:sz w:val="24"/>
          <w:szCs w:val="24"/>
        </w:rPr>
      </w:pPr>
      <w:r w:rsidRPr="007159A1">
        <w:rPr>
          <w:rFonts w:ascii="Times New Roman" w:hAnsi="Times New Roman" w:cs="Times New Roman"/>
          <w:sz w:val="24"/>
          <w:szCs w:val="24"/>
        </w:rPr>
        <w:t xml:space="preserve">Apendisitis akut merupakan infeksi bakteria. Berbagai hal berperan sebagai faktor pencetusnya. Sumbatan lumen apendiks merupakan faktor yang diajukan sebagai faktor pencetus disamping hiperplasia jaringan limfe, fekalit, tumor apendiks, dan cacing askaris dapat pula menyebabkan sumbatan. Penyebab lain yang diduga dapat menimbulkan apendisitis adalah erosi mukosa apendiks karena parasit seperti </w:t>
      </w:r>
      <w:r w:rsidRPr="007159A1">
        <w:rPr>
          <w:rFonts w:ascii="Times New Roman" w:hAnsi="Times New Roman" w:cs="Times New Roman"/>
          <w:i/>
          <w:iCs/>
          <w:sz w:val="24"/>
          <w:szCs w:val="24"/>
        </w:rPr>
        <w:t xml:space="preserve">E. histolytica </w:t>
      </w:r>
      <w:r w:rsidRPr="007159A1">
        <w:rPr>
          <w:rFonts w:ascii="Times New Roman" w:hAnsi="Times New Roman" w:cs="Times New Roman"/>
          <w:sz w:val="24"/>
          <w:szCs w:val="24"/>
        </w:rPr>
        <w:t>(Sjamsuhidajat, De Jong, 2004)</w:t>
      </w:r>
      <w:r w:rsidRPr="007159A1">
        <w:rPr>
          <w:rFonts w:ascii="Times New Roman" w:hAnsi="Times New Roman" w:cs="Times New Roman"/>
          <w:i/>
          <w:iCs/>
          <w:sz w:val="24"/>
          <w:szCs w:val="24"/>
        </w:rPr>
        <w:t xml:space="preserve">. </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Penelitian epidemiologi menunjukkan peran kebiasaan makan makanan rendah serat dan pengaruh konstipasi terhadap timbulnya apendisitis. Konstipasi akan menaikkan tekanan intrasekal, yang berakibat timbulnya sumbatan fungsional apendiks dan meningkatnya pertumbuhan kuman flora kolon biasa. Semuanya ini akan mempermudah timbulnya apendisitis akut (Sjamsuhidajat, De Jong, 2004).</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Manifestasi Klinis </w:t>
      </w:r>
      <w:r w:rsidRPr="007159A1">
        <w:rPr>
          <w:rFonts w:ascii="Times New Roman" w:hAnsi="Times New Roman" w:cs="Times New Roman"/>
          <w:color w:val="000000"/>
          <w:sz w:val="24"/>
          <w:szCs w:val="24"/>
        </w:rPr>
        <w:t>(Brunner &amp; Suddart, 1997)</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Nyeri kuadran kanan bawah dan biasanya demam ringan </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Mual, muntah </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Anoreksia, malaise </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Nyeri tekan lokal pada titik Mc. Burney </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Spasme otot </w:t>
      </w:r>
    </w:p>
    <w:p w:rsidR="002A0D0E" w:rsidRPr="007159A1" w:rsidRDefault="002A0D0E" w:rsidP="002A0D0E">
      <w:pPr>
        <w:pStyle w:val="ListParagraph"/>
        <w:numPr>
          <w:ilvl w:val="1"/>
          <w:numId w:val="22"/>
        </w:numPr>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lastRenderedPageBreak/>
        <w:t xml:space="preserve">Konstipasi, diare </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Patofisiologi</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Apendisitis kemungkinan dimulai oleh obstruksi dari lumen yang disebabkan oleh feses yang terlibat atau fekalit. Penjelasan ini sesuai dengan pengamatan epidemiologi bahwa apendisitis berhubungan dengan asupan serat dalam makanan yang rendah (Burkitt, Quick, Reed, 2007).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Pada stadium awal dari apendisitis, terlebih dahulu terjadi inflamasi mukosa. Inflamasi ini kemudian berlanjut ke submukosa dan melibatkan lapisan muskular dan serosa (peritoneal). Cairan eksudat fibrinopurulenta terbentuk pada permukaan serosa dan berlanjut ke beberapa permukaan peritoneal yang bersebelahan, seperti usus atau dinding abdomen, menyebabkan peritonitis lokal (Burkitt, Quick, Reed, 2007).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Dalam stadium ini mukosa glandular yang nekrosis terkelupas ke dalam lumen, yang menjadi distensi dengan pus. Akhirnya, arteri yang menyuplai apendiks menjadi bertrombosit dan apendiks yang kurang suplai darah menjadi nekrosis atau gangren. Perforasi akan segera terjadi dan menyebar ke rongga peritoneal. Jika perforasi yang terjadi dibungkus oleh omentum, abses lokal akan terjadi (Burkitt, Quick, Reed, 2007).</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p>
    <w:p w:rsidR="002A0D0E" w:rsidRDefault="002A0D0E" w:rsidP="002A0D0E">
      <w:pPr>
        <w:pStyle w:val="ListParagraph"/>
        <w:numPr>
          <w:ilvl w:val="0"/>
          <w:numId w:val="22"/>
        </w:numPr>
        <w:spacing w:after="0" w:line="480" w:lineRule="auto"/>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lastRenderedPageBreak/>
        <w:t>Pathway</w:t>
      </w:r>
      <w:r>
        <w:rPr>
          <w:rFonts w:ascii="Times New Roman" w:hAnsi="Times New Roman" w:cs="Times New Roman"/>
          <w:color w:val="000000"/>
          <w:sz w:val="24"/>
          <w:szCs w:val="24"/>
        </w:rPr>
        <w:t xml:space="preserve"> </w:t>
      </w:r>
    </w:p>
    <w:p w:rsidR="002A0D0E" w:rsidRPr="001219F0" w:rsidRDefault="002A0D0E" w:rsidP="002A0D0E">
      <w:pPr>
        <w:pStyle w:val="ListParagraph"/>
        <w:spacing w:after="0" w:line="480" w:lineRule="auto"/>
        <w:ind w:left="1440"/>
        <w:jc w:val="both"/>
        <w:rPr>
          <w:rFonts w:ascii="Times New Roman" w:hAnsi="Times New Roman" w:cs="Times New Roman"/>
          <w:color w:val="000000"/>
          <w:sz w:val="24"/>
          <w:szCs w:val="24"/>
        </w:rPr>
      </w:pPr>
      <w:r>
        <w:rPr>
          <w:rFonts w:ascii="Times New Roman" w:hAnsi="Times New Roman" w:cs="Times New Roman"/>
          <w:noProof/>
          <w:sz w:val="24"/>
        </w:rPr>
        <mc:AlternateContent>
          <mc:Choice Requires="wps">
            <w:drawing>
              <wp:anchor distT="0" distB="0" distL="114300" distR="114300" simplePos="0" relativeHeight="251686912" behindDoc="0" locked="0" layoutInCell="1" allowOverlap="1" wp14:anchorId="770ECD62" wp14:editId="0DEA22E3">
                <wp:simplePos x="0" y="0"/>
                <wp:positionH relativeFrom="column">
                  <wp:posOffset>1183005</wp:posOffset>
                </wp:positionH>
                <wp:positionV relativeFrom="paragraph">
                  <wp:posOffset>140915</wp:posOffset>
                </wp:positionV>
                <wp:extent cx="0" cy="183515"/>
                <wp:effectExtent l="95250" t="0" r="57150" b="64135"/>
                <wp:wrapNone/>
                <wp:docPr id="33" name="Straight Arrow Connector 33"/>
                <wp:cNvGraphicFramePr/>
                <a:graphic xmlns:a="http://schemas.openxmlformats.org/drawingml/2006/main">
                  <a:graphicData uri="http://schemas.microsoft.com/office/word/2010/wordprocessingShape">
                    <wps:wsp>
                      <wps:cNvCnPr/>
                      <wps:spPr>
                        <a:xfrm>
                          <a:off x="0" y="0"/>
                          <a:ext cx="0" cy="18351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33" o:spid="_x0000_s1026" type="#_x0000_t32" style="position:absolute;margin-left:93.15pt;margin-top:11.1pt;width:0;height:14.45pt;z-index:2516869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" strokecolor="black [3040]">
                <v:stroke endarrow="open"/>
              </v:shape>
            </w:pict>
          </mc:Fallback>
        </mc:AlternateContent>
      </w:r>
      <w:r>
        <w:rPr>
          <w:rFonts w:ascii="Times New Roman" w:hAnsi="Times New Roman" w:cs="Times New Roman"/>
          <w:color w:val="000000"/>
          <w:sz w:val="24"/>
          <w:szCs w:val="24"/>
        </w:rPr>
        <w:t>Faktor-faktor pencetus: Asupan serat yang rendah</w:t>
      </w:r>
    </w:p>
    <w:p w:rsidR="002A0D0E" w:rsidRDefault="002A0D0E" w:rsidP="002A0D0E">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59264" behindDoc="0" locked="0" layoutInCell="1" allowOverlap="1" wp14:anchorId="12C5FF42" wp14:editId="50DE379B">
                <wp:simplePos x="0" y="0"/>
                <wp:positionH relativeFrom="column">
                  <wp:posOffset>962439</wp:posOffset>
                </wp:positionH>
                <wp:positionV relativeFrom="paragraph">
                  <wp:posOffset>228600</wp:posOffset>
                </wp:positionV>
                <wp:extent cx="0" cy="342900"/>
                <wp:effectExtent l="95250" t="0" r="95250" b="57150"/>
                <wp:wrapNone/>
                <wp:docPr id="8" name="Straight Arrow Connector 8"/>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8" o:spid="_x0000_s1026" type="#_x0000_t32" style="position:absolute;margin-left:75.8pt;margin-top:18pt;width:0;height:27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" strokecolor="black [3040]">
                <v:stroke endarrow="open"/>
              </v:shape>
            </w:pict>
          </mc:Fallback>
        </mc:AlternateContent>
      </w:r>
      <w:r>
        <w:rPr>
          <w:rFonts w:ascii="Times New Roman" w:hAnsi="Times New Roman" w:cs="Times New Roman"/>
          <w:sz w:val="24"/>
        </w:rPr>
        <w:t xml:space="preserve">               </w:t>
      </w:r>
      <w:r w:rsidRPr="00CD1DA3">
        <w:rPr>
          <w:rFonts w:ascii="Times New Roman" w:hAnsi="Times New Roman" w:cs="Times New Roman"/>
          <w:sz w:val="24"/>
        </w:rPr>
        <w:t>Infeksi bakteri</w:t>
      </w:r>
      <w:r>
        <w:rPr>
          <w:rFonts w:ascii="Times New Roman" w:hAnsi="Times New Roman" w:cs="Times New Roman"/>
          <w:sz w:val="24"/>
        </w:rPr>
        <w:t xml:space="preserve"> (</w:t>
      </w:r>
      <w:r w:rsidRPr="007159A1">
        <w:rPr>
          <w:rFonts w:ascii="Times New Roman" w:hAnsi="Times New Roman" w:cs="Times New Roman"/>
          <w:i/>
          <w:iCs/>
          <w:sz w:val="24"/>
          <w:szCs w:val="24"/>
        </w:rPr>
        <w:t>E. histolytica</w:t>
      </w:r>
      <w:r>
        <w:rPr>
          <w:rFonts w:ascii="Times New Roman" w:hAnsi="Times New Roman" w:cs="Times New Roman"/>
          <w:i/>
          <w:iCs/>
          <w:sz w:val="24"/>
          <w:szCs w:val="24"/>
        </w:rPr>
        <w:t>)</w:t>
      </w:r>
    </w:p>
    <w:p w:rsidR="002A0D0E" w:rsidRPr="00CD1DA3" w:rsidRDefault="002A0D0E" w:rsidP="002A0D0E">
      <w:pPr>
        <w:rPr>
          <w:rFonts w:ascii="Times New Roman" w:hAnsi="Times New Roman" w:cs="Times New Roman"/>
          <w:sz w:val="24"/>
        </w:rPr>
      </w:pPr>
    </w:p>
    <w:p w:rsidR="002A0D0E" w:rsidRDefault="002A0D0E" w:rsidP="002A0D0E">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0288" behindDoc="0" locked="0" layoutInCell="1" allowOverlap="1" wp14:anchorId="2877183D" wp14:editId="7BE99B3F">
                <wp:simplePos x="0" y="0"/>
                <wp:positionH relativeFrom="column">
                  <wp:posOffset>964786</wp:posOffset>
                </wp:positionH>
                <wp:positionV relativeFrom="paragraph">
                  <wp:posOffset>257810</wp:posOffset>
                </wp:positionV>
                <wp:extent cx="0" cy="342900"/>
                <wp:effectExtent l="95250" t="0" r="95250" b="57150"/>
                <wp:wrapNone/>
                <wp:docPr id="9" name="Straight Arrow Connector 9"/>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9" o:spid="_x0000_s1026" type="#_x0000_t32" style="position:absolute;margin-left:75.95pt;margin-top:20.3pt;width:0;height:27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" strokecolor="black [3040]">
                <v:stroke endarrow="open"/>
              </v:shape>
            </w:pict>
          </mc:Fallback>
        </mc:AlternateContent>
      </w:r>
      <w:r>
        <w:rPr>
          <w:rFonts w:ascii="Times New Roman" w:hAnsi="Times New Roman" w:cs="Times New Roman"/>
          <w:sz w:val="24"/>
        </w:rPr>
        <w:t xml:space="preserve">             </w:t>
      </w:r>
      <w:r w:rsidRPr="00CD1DA3">
        <w:rPr>
          <w:rFonts w:ascii="Times New Roman" w:hAnsi="Times New Roman" w:cs="Times New Roman"/>
          <w:sz w:val="24"/>
        </w:rPr>
        <w:t>APPENDICITIS</w:t>
      </w:r>
    </w:p>
    <w:p w:rsidR="002A0D0E" w:rsidRPr="00CD1DA3" w:rsidRDefault="002A0D0E" w:rsidP="002A0D0E">
      <w:pPr>
        <w:rPr>
          <w:rFonts w:ascii="Times New Roman" w:hAnsi="Times New Roman" w:cs="Times New Roman"/>
          <w:sz w:val="24"/>
        </w:rPr>
      </w:pPr>
    </w:p>
    <w:p w:rsidR="002A0D0E" w:rsidRDefault="002A0D0E" w:rsidP="002A0D0E">
      <w:pPr>
        <w:ind w:left="5490" w:hanging="549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4384" behindDoc="0" locked="0" layoutInCell="1" allowOverlap="1" wp14:anchorId="4084D115" wp14:editId="4255F7DB">
                <wp:simplePos x="0" y="0"/>
                <wp:positionH relativeFrom="column">
                  <wp:posOffset>3917315</wp:posOffset>
                </wp:positionH>
                <wp:positionV relativeFrom="paragraph">
                  <wp:posOffset>440469</wp:posOffset>
                </wp:positionV>
                <wp:extent cx="0" cy="342900"/>
                <wp:effectExtent l="95250" t="0" r="95250" b="57150"/>
                <wp:wrapNone/>
                <wp:docPr id="10" name="Straight Arrow Connector 10"/>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0" o:spid="_x0000_s1026" type="#_x0000_t32" style="position:absolute;margin-left:308.45pt;margin-top:34.7pt;width:0;height:27pt;z-index:251664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61312" behindDoc="0" locked="0" layoutInCell="1" allowOverlap="1" wp14:anchorId="7712759B" wp14:editId="1A36AE7A">
                <wp:simplePos x="0" y="0"/>
                <wp:positionH relativeFrom="column">
                  <wp:posOffset>2127250</wp:posOffset>
                </wp:positionH>
                <wp:positionV relativeFrom="paragraph">
                  <wp:posOffset>64266</wp:posOffset>
                </wp:positionV>
                <wp:extent cx="500380" cy="0"/>
                <wp:effectExtent l="0" t="76200" r="13970" b="114300"/>
                <wp:wrapNone/>
                <wp:docPr id="11" name="Straight Arrow Connector 11"/>
                <wp:cNvGraphicFramePr/>
                <a:graphic xmlns:a="http://schemas.openxmlformats.org/drawingml/2006/main">
                  <a:graphicData uri="http://schemas.microsoft.com/office/word/2010/wordprocessingShape">
                    <wps:wsp>
                      <wps:cNvCnPr/>
                      <wps:spPr>
                        <a:xfrm>
                          <a:off x="0" y="0"/>
                          <a:ext cx="50038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167.5pt;margin-top:5.05pt;width:39.4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63360" behindDoc="0" locked="0" layoutInCell="1" allowOverlap="1" wp14:anchorId="3ED038D7" wp14:editId="552164A0">
                <wp:simplePos x="0" y="0"/>
                <wp:positionH relativeFrom="column">
                  <wp:posOffset>914991</wp:posOffset>
                </wp:positionH>
                <wp:positionV relativeFrom="paragraph">
                  <wp:posOffset>287020</wp:posOffset>
                </wp:positionV>
                <wp:extent cx="0" cy="342900"/>
                <wp:effectExtent l="95250" t="0" r="95250" b="57150"/>
                <wp:wrapNone/>
                <wp:docPr id="12" name="Straight Arrow Connector 12"/>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2" o:spid="_x0000_s1026" type="#_x0000_t32" style="position:absolute;margin-left:72.05pt;margin-top:22.6pt;width:0;height:27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" strokecolor="black [3040]">
                <v:stroke endarrow="open"/>
              </v:shape>
            </w:pict>
          </mc:Fallback>
        </mc:AlternateContent>
      </w:r>
      <w:r w:rsidRPr="00CD1DA3">
        <w:rPr>
          <w:rFonts w:ascii="Times New Roman" w:hAnsi="Times New Roman" w:cs="Times New Roman"/>
          <w:sz w:val="24"/>
        </w:rPr>
        <w:t>P</w:t>
      </w:r>
      <w:r>
        <w:rPr>
          <w:rFonts w:ascii="Times New Roman" w:hAnsi="Times New Roman" w:cs="Times New Roman"/>
          <w:sz w:val="24"/>
        </w:rPr>
        <w:t>eradangan pada jaringan sekitar                  Sekresi mucus berlebih pada lumen     appendix</w:t>
      </w:r>
    </w:p>
    <w:p w:rsidR="002A0D0E" w:rsidRPr="00CD1DA3" w:rsidRDefault="002A0D0E" w:rsidP="002A0D0E">
      <w:pPr>
        <w:rPr>
          <w:rFonts w:ascii="Times New Roman" w:hAnsi="Times New Roman" w:cs="Times New Roman"/>
          <w:sz w:val="24"/>
        </w:rPr>
      </w:pPr>
    </w:p>
    <w:p w:rsidR="002A0D0E" w:rsidRDefault="002A0D0E" w:rsidP="002A0D0E">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5408" behindDoc="0" locked="0" layoutInCell="1" allowOverlap="1" wp14:anchorId="5AE51F14" wp14:editId="22E62FD0">
                <wp:simplePos x="0" y="0"/>
                <wp:positionH relativeFrom="column">
                  <wp:posOffset>3889594</wp:posOffset>
                </wp:positionH>
                <wp:positionV relativeFrom="paragraph">
                  <wp:posOffset>200660</wp:posOffset>
                </wp:positionV>
                <wp:extent cx="0" cy="342900"/>
                <wp:effectExtent l="95250" t="0" r="95250" b="57150"/>
                <wp:wrapNone/>
                <wp:docPr id="13" name="Straight Arrow Connector 13"/>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3" o:spid="_x0000_s1026" type="#_x0000_t32" style="position:absolute;margin-left:306.25pt;margin-top:15.8pt;width:0;height:27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62336" behindDoc="0" locked="0" layoutInCell="1" allowOverlap="1" wp14:anchorId="73C50777" wp14:editId="68BC5651">
                <wp:simplePos x="0" y="0"/>
                <wp:positionH relativeFrom="column">
                  <wp:posOffset>914400</wp:posOffset>
                </wp:positionH>
                <wp:positionV relativeFrom="paragraph">
                  <wp:posOffset>200200</wp:posOffset>
                </wp:positionV>
                <wp:extent cx="0" cy="342900"/>
                <wp:effectExtent l="95250" t="0" r="95250" b="57150"/>
                <wp:wrapNone/>
                <wp:docPr id="4" name="Straight Arrow Connector 4"/>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4" o:spid="_x0000_s1026" type="#_x0000_t32" style="position:absolute;margin-left:1in;margin-top:15.75pt;width:0;height:27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" strokecolor="black [3040]">
                <v:stroke endarrow="open"/>
              </v:shape>
            </w:pict>
          </mc:Fallback>
        </mc:AlternateContent>
      </w:r>
      <w:r w:rsidRPr="00CD1DA3">
        <w:rPr>
          <w:rFonts w:ascii="Times New Roman" w:hAnsi="Times New Roman" w:cs="Times New Roman"/>
          <w:sz w:val="24"/>
        </w:rPr>
        <w:t>Kerusakan control suhu terhadap inflamsi</w:t>
      </w:r>
      <w:r>
        <w:rPr>
          <w:rFonts w:ascii="Times New Roman" w:hAnsi="Times New Roman" w:cs="Times New Roman"/>
          <w:sz w:val="24"/>
        </w:rPr>
        <w:t xml:space="preserve"> </w:t>
      </w:r>
      <w:r>
        <w:rPr>
          <w:rFonts w:ascii="Times New Roman" w:hAnsi="Times New Roman" w:cs="Times New Roman"/>
          <w:sz w:val="24"/>
        </w:rPr>
        <w:tab/>
        <w:t xml:space="preserve">          Spasme dinding Appendix</w:t>
      </w:r>
    </w:p>
    <w:p w:rsidR="002A0D0E" w:rsidRPr="00CD1DA3" w:rsidRDefault="002A0D0E" w:rsidP="002A0D0E">
      <w:pPr>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4624" behindDoc="0" locked="0" layoutInCell="1" allowOverlap="1" wp14:anchorId="7C6226E4" wp14:editId="5C7AE386">
                <wp:simplePos x="0" y="0"/>
                <wp:positionH relativeFrom="column">
                  <wp:posOffset>4939862</wp:posOffset>
                </wp:positionH>
                <wp:positionV relativeFrom="paragraph">
                  <wp:posOffset>275064</wp:posOffset>
                </wp:positionV>
                <wp:extent cx="1019022" cy="325820"/>
                <wp:effectExtent l="0" t="0" r="10160" b="17145"/>
                <wp:wrapNone/>
                <wp:docPr id="16" name="Rectangle 16"/>
                <wp:cNvGraphicFramePr/>
                <a:graphic xmlns:a="http://schemas.openxmlformats.org/drawingml/2006/main">
                  <a:graphicData uri="http://schemas.microsoft.com/office/word/2010/wordprocessingShape">
                    <wps:wsp>
                      <wps:cNvSpPr/>
                      <wps:spPr>
                        <a:xfrm>
                          <a:off x="0" y="0"/>
                          <a:ext cx="1019022" cy="325820"/>
                        </a:xfrm>
                        <a:prstGeom prst="rect">
                          <a:avLst/>
                        </a:prstGeom>
                        <a:ln w="9525"/>
                      </wps:spPr>
                      <wps:style>
                        <a:lnRef idx="2">
                          <a:schemeClr val="dk1"/>
                        </a:lnRef>
                        <a:fillRef idx="1">
                          <a:schemeClr val="lt1"/>
                        </a:fillRef>
                        <a:effectRef idx="0">
                          <a:schemeClr val="dk1"/>
                        </a:effectRef>
                        <a:fontRef idx="minor">
                          <a:schemeClr val="dk1"/>
                        </a:fontRef>
                      </wps:style>
                      <wps:txb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Nyeri Akut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6" o:spid="_x0000_s1026" style="position:absolute;margin-left:388.95pt;margin-top:21.65pt;width:80.25pt;height:25.6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" fillcolor="white [3201]" strokecolor="black [3200]">
                <v:textbo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Nyeri Akut</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73600" behindDoc="0" locked="0" layoutInCell="1" allowOverlap="1" wp14:anchorId="71777EB1" wp14:editId="1044458A">
                <wp:simplePos x="0" y="0"/>
                <wp:positionH relativeFrom="column">
                  <wp:posOffset>442595</wp:posOffset>
                </wp:positionH>
                <wp:positionV relativeFrom="paragraph">
                  <wp:posOffset>286035</wp:posOffset>
                </wp:positionV>
                <wp:extent cx="919480" cy="329565"/>
                <wp:effectExtent l="0" t="0" r="13970" b="13335"/>
                <wp:wrapNone/>
                <wp:docPr id="15" name="Rectangle 15"/>
                <wp:cNvGraphicFramePr/>
                <a:graphic xmlns:a="http://schemas.openxmlformats.org/drawingml/2006/main">
                  <a:graphicData uri="http://schemas.microsoft.com/office/word/2010/wordprocessingShape">
                    <wps:wsp>
                      <wps:cNvSpPr/>
                      <wps:spPr>
                        <a:xfrm>
                          <a:off x="0" y="0"/>
                          <a:ext cx="919480" cy="32956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Hipertermia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5" o:spid="_x0000_s1027" style="position:absolute;margin-left:34.85pt;margin-top:22.5pt;width:72.4pt;height:25.9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" fillcolor="white [3201]" strokecolor="black [3200]">
                <v:textbo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Hipertermia</w:t>
                      </w:r>
                    </w:p>
                  </w:txbxContent>
                </v:textbox>
              </v:rect>
            </w:pict>
          </mc:Fallback>
        </mc:AlternateContent>
      </w: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7456" behindDoc="0" locked="0" layoutInCell="1" allowOverlap="1" wp14:anchorId="11A02312" wp14:editId="476E330B">
                <wp:simplePos x="0" y="0"/>
                <wp:positionH relativeFrom="column">
                  <wp:posOffset>3886704</wp:posOffset>
                </wp:positionH>
                <wp:positionV relativeFrom="paragraph">
                  <wp:posOffset>223520</wp:posOffset>
                </wp:positionV>
                <wp:extent cx="0" cy="342900"/>
                <wp:effectExtent l="95250" t="0" r="95250" b="57150"/>
                <wp:wrapNone/>
                <wp:docPr id="14" name="Straight Arrow Connector 14"/>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4" o:spid="_x0000_s1026" type="#_x0000_t32" style="position:absolute;margin-left:306.05pt;margin-top:17.6pt;width:0;height:27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66432" behindDoc="0" locked="0" layoutInCell="1" allowOverlap="1" wp14:anchorId="69A90E1A" wp14:editId="158EE4DF">
                <wp:simplePos x="0" y="0"/>
                <wp:positionH relativeFrom="column">
                  <wp:posOffset>4576445</wp:posOffset>
                </wp:positionH>
                <wp:positionV relativeFrom="paragraph">
                  <wp:posOffset>114979</wp:posOffset>
                </wp:positionV>
                <wp:extent cx="306070" cy="0"/>
                <wp:effectExtent l="0" t="76200" r="17780" b="114300"/>
                <wp:wrapNone/>
                <wp:docPr id="17" name="Straight Arrow Connector 17"/>
                <wp:cNvGraphicFramePr/>
                <a:graphic xmlns:a="http://schemas.openxmlformats.org/drawingml/2006/main">
                  <a:graphicData uri="http://schemas.microsoft.com/office/word/2010/wordprocessingShape">
                    <wps:wsp>
                      <wps:cNvCnPr/>
                      <wps:spPr>
                        <a:xfrm>
                          <a:off x="0" y="0"/>
                          <a:ext cx="30607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360.35pt;margin-top:9.05pt;width:24.1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" strokecolor="black [3040]">
                <v:stroke endarrow="open"/>
              </v:shape>
            </w:pict>
          </mc:Fallback>
        </mc:AlternateContent>
      </w:r>
      <w:r>
        <w:rPr>
          <w:rFonts w:ascii="Times New Roman" w:hAnsi="Times New Roman" w:cs="Times New Roman"/>
          <w:sz w:val="24"/>
        </w:rPr>
        <w:t xml:space="preserve">  </w: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Tekanan intraluminal            </w:t>
      </w:r>
    </w:p>
    <w:p w:rsidR="002A0D0E" w:rsidRDefault="002A0D0E" w:rsidP="002A0D0E">
      <w:pPr>
        <w:ind w:firstLine="720"/>
        <w:rPr>
          <w:rFonts w:ascii="Times New Roman" w:hAnsi="Times New Roman" w:cs="Times New Roman"/>
          <w:sz w:val="24"/>
        </w:rPr>
      </w:pP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68480" behindDoc="0" locked="0" layoutInCell="1" allowOverlap="1" wp14:anchorId="3DC49834" wp14:editId="3A0FCB0C">
                <wp:simplePos x="0" y="0"/>
                <wp:positionH relativeFrom="column">
                  <wp:posOffset>3996055</wp:posOffset>
                </wp:positionH>
                <wp:positionV relativeFrom="paragraph">
                  <wp:posOffset>255905</wp:posOffset>
                </wp:positionV>
                <wp:extent cx="0" cy="342900"/>
                <wp:effectExtent l="95250" t="0" r="95250" b="57150"/>
                <wp:wrapNone/>
                <wp:docPr id="18" name="Straight Arrow Connector 18"/>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8" o:spid="_x0000_s1026" type="#_x0000_t32" style="position:absolute;margin-left:314.65pt;margin-top:20.15pt;width:0;height:27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" strokecolor="black [3040]">
                <v:stroke endarrow="open"/>
              </v:shape>
            </w:pict>
          </mc:Fallback>
        </mc:AlternateConten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Penurunan peristaltik usus</w:t>
      </w:r>
    </w:p>
    <w:p w:rsidR="002A0D0E" w:rsidRDefault="002A0D0E" w:rsidP="002A0D0E">
      <w:pPr>
        <w:ind w:firstLine="720"/>
        <w:rPr>
          <w:rFonts w:ascii="Times New Roman" w:hAnsi="Times New Roman" w:cs="Times New Roman"/>
          <w:sz w:val="24"/>
        </w:rPr>
      </w:pP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2576" behindDoc="0" locked="0" layoutInCell="1" allowOverlap="1" wp14:anchorId="04B5B367" wp14:editId="49B03548">
                <wp:simplePos x="0" y="0"/>
                <wp:positionH relativeFrom="column">
                  <wp:posOffset>1824355</wp:posOffset>
                </wp:positionH>
                <wp:positionV relativeFrom="paragraph">
                  <wp:posOffset>286429</wp:posOffset>
                </wp:positionV>
                <wp:extent cx="0" cy="342900"/>
                <wp:effectExtent l="95250" t="0" r="95250" b="57150"/>
                <wp:wrapNone/>
                <wp:docPr id="19" name="Straight Arrow Connector 19"/>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19" o:spid="_x0000_s1026" type="#_x0000_t32" style="position:absolute;margin-left:143.65pt;margin-top:22.55pt;width:0;height:27pt;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71552" behindDoc="0" locked="0" layoutInCell="1" allowOverlap="1" wp14:anchorId="07F8F436" wp14:editId="74BD620D">
                <wp:simplePos x="0" y="0"/>
                <wp:positionH relativeFrom="column">
                  <wp:posOffset>2627586</wp:posOffset>
                </wp:positionH>
                <wp:positionV relativeFrom="paragraph">
                  <wp:posOffset>51851</wp:posOffset>
                </wp:positionV>
                <wp:extent cx="572814" cy="0"/>
                <wp:effectExtent l="38100" t="76200" r="0" b="114300"/>
                <wp:wrapNone/>
                <wp:docPr id="20" name="Straight Arrow Connector 20"/>
                <wp:cNvGraphicFramePr/>
                <a:graphic xmlns:a="http://schemas.openxmlformats.org/drawingml/2006/main">
                  <a:graphicData uri="http://schemas.microsoft.com/office/word/2010/wordprocessingShape">
                    <wps:wsp>
                      <wps:cNvCnPr/>
                      <wps:spPr>
                        <a:xfrm flipH="1">
                          <a:off x="0" y="0"/>
                          <a:ext cx="572814"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0" o:spid="_x0000_s1026" type="#_x0000_t32" style="position:absolute;margin-left:206.9pt;margin-top:4.1pt;width:45.1pt;height: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" strokecolor="black [3040]">
                <v:stroke endarrow="open"/>
              </v:shape>
            </w:pict>
          </mc:Fallback>
        </mc:AlternateContent>
      </w:r>
      <w:r>
        <w:rPr>
          <w:rFonts w:ascii="Times New Roman" w:hAnsi="Times New Roman" w:cs="Times New Roman"/>
          <w:noProof/>
          <w:sz w:val="24"/>
        </w:rPr>
        <mc:AlternateContent>
          <mc:Choice Requires="wps">
            <w:drawing>
              <wp:anchor distT="0" distB="0" distL="114300" distR="114300" simplePos="0" relativeHeight="251669504" behindDoc="0" locked="0" layoutInCell="1" allowOverlap="1" wp14:anchorId="206793E5" wp14:editId="40A185BE">
                <wp:simplePos x="0" y="0"/>
                <wp:positionH relativeFrom="column">
                  <wp:posOffset>4006850</wp:posOffset>
                </wp:positionH>
                <wp:positionV relativeFrom="paragraph">
                  <wp:posOffset>285115</wp:posOffset>
                </wp:positionV>
                <wp:extent cx="0" cy="342900"/>
                <wp:effectExtent l="95250" t="0" r="95250" b="57150"/>
                <wp:wrapNone/>
                <wp:docPr id="21" name="Straight Arrow Connector 21"/>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1" o:spid="_x0000_s1026" type="#_x0000_t32" style="position:absolute;margin-left:315.5pt;margin-top:22.45pt;width:0;height:27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" strokecolor="black [3040]">
                <v:stroke endarrow="open"/>
              </v:shape>
            </w:pict>
          </mc:Fallback>
        </mc:AlternateContent>
      </w:r>
      <w:r>
        <w:rPr>
          <w:rFonts w:ascii="Times New Roman" w:hAnsi="Times New Roman" w:cs="Times New Roman"/>
          <w:sz w:val="24"/>
        </w:rPr>
        <w:tab/>
        <w:t xml:space="preserve">  Penurunan nafsu makan                      Distensi abdomen</w:t>
      </w:r>
    </w:p>
    <w:p w:rsidR="002A0D0E" w:rsidRDefault="002A0D0E" w:rsidP="002A0D0E">
      <w:pPr>
        <w:ind w:firstLine="720"/>
        <w:rPr>
          <w:rFonts w:ascii="Times New Roman" w:hAnsi="Times New Roman" w:cs="Times New Roman"/>
          <w:sz w:val="24"/>
        </w:rPr>
      </w:pP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6672" behindDoc="0" locked="0" layoutInCell="1" allowOverlap="1" wp14:anchorId="421B29D4" wp14:editId="27209192">
                <wp:simplePos x="0" y="0"/>
                <wp:positionH relativeFrom="column">
                  <wp:posOffset>734980</wp:posOffset>
                </wp:positionH>
                <wp:positionV relativeFrom="paragraph">
                  <wp:posOffset>86995</wp:posOffset>
                </wp:positionV>
                <wp:extent cx="2186152" cy="641131"/>
                <wp:effectExtent l="0" t="0" r="24130" b="26035"/>
                <wp:wrapNone/>
                <wp:docPr id="22" name="Rectangle 22"/>
                <wp:cNvGraphicFramePr/>
                <a:graphic xmlns:a="http://schemas.openxmlformats.org/drawingml/2006/main">
                  <a:graphicData uri="http://schemas.microsoft.com/office/word/2010/wordprocessingShape">
                    <wps:wsp>
                      <wps:cNvSpPr/>
                      <wps:spPr>
                        <a:xfrm>
                          <a:off x="0" y="0"/>
                          <a:ext cx="2186152" cy="641131"/>
                        </a:xfrm>
                        <a:prstGeom prst="rect">
                          <a:avLst/>
                        </a:prstGeom>
                        <a:ln w="9525"/>
                      </wps:spPr>
                      <wps:style>
                        <a:lnRef idx="2">
                          <a:schemeClr val="dk1"/>
                        </a:lnRef>
                        <a:fillRef idx="1">
                          <a:schemeClr val="lt1"/>
                        </a:fillRef>
                        <a:effectRef idx="0">
                          <a:schemeClr val="dk1"/>
                        </a:effectRef>
                        <a:fontRef idx="minor">
                          <a:schemeClr val="dk1"/>
                        </a:fontRef>
                      </wps:style>
                      <wps:txbx>
                        <w:txbxContent>
                          <w:p w:rsidR="001B212D" w:rsidRPr="005113A8" w:rsidRDefault="001B212D" w:rsidP="002A0D0E">
                            <w:pPr>
                              <w:jc w:val="center"/>
                              <w:rPr>
                                <w:rFonts w:ascii="Times New Roman" w:hAnsi="Times New Roman" w:cs="Times New Roman"/>
                                <w:sz w:val="24"/>
                              </w:rPr>
                            </w:pPr>
                            <w:r w:rsidRPr="005113A8">
                              <w:rPr>
                                <w:rFonts w:ascii="Times New Roman" w:hAnsi="Times New Roman" w:cs="Times New Roman"/>
                                <w:sz w:val="24"/>
                              </w:rPr>
                              <w:t>Ketidakseimbangan nutrisi kurang dari kebutuhan tubuh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2" o:spid="_x0000_s1028" style="position:absolute;left:0;text-align:left;margin-left:57.85pt;margin-top:6.85pt;width:172.15pt;height:50.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" fillcolor="white [3201]" strokecolor="black [3200]">
                <v:textbox>
                  <w:txbxContent>
                    <w:p w:rsidR="001B212D" w:rsidRPr="005113A8" w:rsidRDefault="001B212D" w:rsidP="002A0D0E">
                      <w:pPr>
                        <w:jc w:val="center"/>
                        <w:rPr>
                          <w:rFonts w:ascii="Times New Roman" w:hAnsi="Times New Roman" w:cs="Times New Roman"/>
                          <w:sz w:val="24"/>
                        </w:rPr>
                      </w:pPr>
                      <w:r w:rsidRPr="005113A8">
                        <w:rPr>
                          <w:rFonts w:ascii="Times New Roman" w:hAnsi="Times New Roman" w:cs="Times New Roman"/>
                          <w:sz w:val="24"/>
                        </w:rPr>
                        <w:t>Ketidakseimbangan nutrisi kurang dari kebutuhan tubuh</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70528" behindDoc="0" locked="0" layoutInCell="1" allowOverlap="1" wp14:anchorId="277D4291" wp14:editId="0B6F74D1">
                <wp:simplePos x="0" y="0"/>
                <wp:positionH relativeFrom="column">
                  <wp:posOffset>4027805</wp:posOffset>
                </wp:positionH>
                <wp:positionV relativeFrom="paragraph">
                  <wp:posOffset>204054</wp:posOffset>
                </wp:positionV>
                <wp:extent cx="0" cy="342900"/>
                <wp:effectExtent l="95250" t="0" r="95250" b="57150"/>
                <wp:wrapNone/>
                <wp:docPr id="23" name="Straight Arrow Connector 23"/>
                <wp:cNvGraphicFramePr/>
                <a:graphic xmlns:a="http://schemas.openxmlformats.org/drawingml/2006/main">
                  <a:graphicData uri="http://schemas.microsoft.com/office/word/2010/wordprocessingShape">
                    <wps:wsp>
                      <wps:cNvCnPr/>
                      <wps:spPr>
                        <a:xfrm>
                          <a:off x="0" y="0"/>
                          <a:ext cx="0" cy="3429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Straight Arrow Connector 23" o:spid="_x0000_s1026" type="#_x0000_t32" style="position:absolute;margin-left:317.15pt;margin-top:16.05pt;width:0;height:27pt;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" strokecolor="black [3040]">
                <v:stroke endarrow="open"/>
              </v:shape>
            </w:pict>
          </mc:Fallback>
        </mc:AlternateConten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r>
        <w:rPr>
          <w:rFonts w:ascii="Times New Roman" w:hAnsi="Times New Roman" w:cs="Times New Roman"/>
          <w:sz w:val="24"/>
        </w:rPr>
        <w:tab/>
        <w:t>Gangguan rasa nyaman</w:t>
      </w: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5648" behindDoc="0" locked="0" layoutInCell="1" allowOverlap="1" wp14:anchorId="69BE34E5" wp14:editId="4100304D">
                <wp:simplePos x="0" y="0"/>
                <wp:positionH relativeFrom="column">
                  <wp:posOffset>3575970</wp:posOffset>
                </wp:positionH>
                <wp:positionV relativeFrom="paragraph">
                  <wp:posOffset>294005</wp:posOffset>
                </wp:positionV>
                <wp:extent cx="919480" cy="329565"/>
                <wp:effectExtent l="0" t="0" r="13970" b="13335"/>
                <wp:wrapNone/>
                <wp:docPr id="24" name="Rectangle 24"/>
                <wp:cNvGraphicFramePr/>
                <a:graphic xmlns:a="http://schemas.openxmlformats.org/drawingml/2006/main">
                  <a:graphicData uri="http://schemas.microsoft.com/office/word/2010/wordprocessingShape">
                    <wps:wsp>
                      <wps:cNvSpPr/>
                      <wps:spPr>
                        <a:xfrm>
                          <a:off x="0" y="0"/>
                          <a:ext cx="919480" cy="32956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Mual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24" o:spid="_x0000_s1029" style="position:absolute;left:0;text-align:left;margin-left:281.55pt;margin-top:23.15pt;width:72.4pt;height:25.95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" fillcolor="white [3201]" strokecolor="black [3200]">
                <v:textbo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Mual</w:t>
                      </w:r>
                    </w:p>
                  </w:txbxContent>
                </v:textbox>
              </v:rect>
            </w:pict>
          </mc:Fallback>
        </mc:AlternateContent>
      </w:r>
      <w:r>
        <w:rPr>
          <w:rFonts w:ascii="Times New Roman" w:hAnsi="Times New Roman" w:cs="Times New Roman"/>
          <w:sz w:val="24"/>
        </w:rPr>
        <w:t xml:space="preserve">           </w:t>
      </w:r>
    </w:p>
    <w:p w:rsidR="002A0D0E" w:rsidRDefault="002A0D0E" w:rsidP="002A0D0E">
      <w:pPr>
        <w:ind w:left="4320"/>
        <w:rPr>
          <w:rFonts w:ascii="Times New Roman" w:hAnsi="Times New Roman" w:cs="Times New Roman"/>
          <w:sz w:val="24"/>
        </w:rPr>
      </w:pP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t xml:space="preserve">                                                   </w:t>
      </w:r>
    </w:p>
    <w:p w:rsidR="002A0D0E" w:rsidRDefault="002A0D0E" w:rsidP="002A0D0E">
      <w:pPr>
        <w:ind w:left="576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8720" behindDoc="0" locked="0" layoutInCell="1" allowOverlap="1" wp14:anchorId="22DEE0C9" wp14:editId="5B625410">
                <wp:simplePos x="0" y="0"/>
                <wp:positionH relativeFrom="column">
                  <wp:posOffset>4046220</wp:posOffset>
                </wp:positionH>
                <wp:positionV relativeFrom="paragraph">
                  <wp:posOffset>55383</wp:posOffset>
                </wp:positionV>
                <wp:extent cx="0" cy="258417"/>
                <wp:effectExtent l="95250" t="0" r="57150" b="66040"/>
                <wp:wrapNone/>
                <wp:docPr id="25" name="Straight Arrow Connector 25"/>
                <wp:cNvGraphicFramePr/>
                <a:graphic xmlns:a="http://schemas.openxmlformats.org/drawingml/2006/main">
                  <a:graphicData uri="http://schemas.microsoft.com/office/word/2010/wordprocessingShape">
                    <wps:wsp>
                      <wps:cNvCnPr/>
                      <wps:spPr>
                        <a:xfrm>
                          <a:off x="0" y="0"/>
                          <a:ext cx="0" cy="25841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25" o:spid="_x0000_s1026" type="#_x0000_t32" style="position:absolute;margin-left:318.6pt;margin-top:4.35pt;width:0;height:20.35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" strokecolor="black [3040]">
                <v:stroke endarrow="open"/>
              </v:shape>
            </w:pict>
          </mc:Fallback>
        </mc:AlternateContent>
      </w:r>
    </w:p>
    <w:p w:rsidR="002A0D0E" w:rsidRDefault="002A0D0E" w:rsidP="002A0D0E">
      <w:pPr>
        <w:ind w:left="576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79744" behindDoc="0" locked="0" layoutInCell="1" allowOverlap="1" wp14:anchorId="3830449B" wp14:editId="2EC4CAEC">
                <wp:simplePos x="0" y="0"/>
                <wp:positionH relativeFrom="column">
                  <wp:posOffset>4039235</wp:posOffset>
                </wp:positionH>
                <wp:positionV relativeFrom="paragraph">
                  <wp:posOffset>207010</wp:posOffset>
                </wp:positionV>
                <wp:extent cx="0" cy="257810"/>
                <wp:effectExtent l="95250" t="0" r="57150" b="66040"/>
                <wp:wrapNone/>
                <wp:docPr id="49" name="Straight Arrow Connector 49"/>
                <wp:cNvGraphicFramePr/>
                <a:graphic xmlns:a="http://schemas.openxmlformats.org/drawingml/2006/main">
                  <a:graphicData uri="http://schemas.microsoft.com/office/word/2010/wordprocessingShape">
                    <wps:wsp>
                      <wps:cNvCnPr/>
                      <wps:spPr>
                        <a:xfrm>
                          <a:off x="0" y="0"/>
                          <a:ext cx="0" cy="2578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 id="Straight Arrow Connector 49" o:spid="_x0000_s1026" type="#_x0000_t32" style="position:absolute;margin-left:318.05pt;margin-top:16.3pt;width:0;height:20.3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" strokecolor="black [3040]">
                <v:stroke endarrow="open"/>
              </v:shape>
            </w:pict>
          </mc:Fallback>
        </mc:AlternateContent>
      </w:r>
      <w:r>
        <w:rPr>
          <w:rFonts w:ascii="Times New Roman" w:hAnsi="Times New Roman" w:cs="Times New Roman"/>
          <w:sz w:val="24"/>
        </w:rPr>
        <w:t xml:space="preserve">     Muntah</w:t>
      </w:r>
    </w:p>
    <w:p w:rsidR="002A0D0E" w:rsidRDefault="002A0D0E" w:rsidP="002A0D0E">
      <w:pPr>
        <w:ind w:firstLine="720"/>
        <w:rPr>
          <w:rFonts w:ascii="Times New Roman" w:hAnsi="Times New Roman" w:cs="Times New Roman"/>
          <w:sz w:val="24"/>
        </w:rPr>
      </w:pPr>
      <w:r>
        <w:rPr>
          <w:rFonts w:ascii="Times New Roman" w:hAnsi="Times New Roman" w:cs="Times New Roman"/>
          <w:noProof/>
          <w:sz w:val="24"/>
        </w:rPr>
        <mc:AlternateContent>
          <mc:Choice Requires="wps">
            <w:drawing>
              <wp:anchor distT="0" distB="0" distL="114300" distR="114300" simplePos="0" relativeHeight="251687936" behindDoc="0" locked="0" layoutInCell="1" allowOverlap="1" wp14:anchorId="2D6739AC" wp14:editId="6C1C50AD">
                <wp:simplePos x="0" y="0"/>
                <wp:positionH relativeFrom="column">
                  <wp:posOffset>1511742</wp:posOffset>
                </wp:positionH>
                <wp:positionV relativeFrom="paragraph">
                  <wp:posOffset>639804</wp:posOffset>
                </wp:positionV>
                <wp:extent cx="2743200" cy="268356"/>
                <wp:effectExtent l="0" t="0" r="0" b="0"/>
                <wp:wrapNone/>
                <wp:docPr id="34" name="Rectangle 34"/>
                <wp:cNvGraphicFramePr/>
                <a:graphic xmlns:a="http://schemas.openxmlformats.org/drawingml/2006/main">
                  <a:graphicData uri="http://schemas.microsoft.com/office/word/2010/wordprocessingShape">
                    <wps:wsp>
                      <wps:cNvSpPr/>
                      <wps:spPr>
                        <a:xfrm>
                          <a:off x="0" y="0"/>
                          <a:ext cx="2743200" cy="268356"/>
                        </a:xfrm>
                        <a:prstGeom prst="rect">
                          <a:avLst/>
                        </a:prstGeom>
                        <a:ln>
                          <a:noFill/>
                        </a:ln>
                      </wps:spPr>
                      <wps:style>
                        <a:lnRef idx="2">
                          <a:schemeClr val="dk1"/>
                        </a:lnRef>
                        <a:fillRef idx="1">
                          <a:schemeClr val="lt1"/>
                        </a:fillRef>
                        <a:effectRef idx="0">
                          <a:schemeClr val="dk1"/>
                        </a:effectRef>
                        <a:fontRef idx="minor">
                          <a:schemeClr val="dk1"/>
                        </a:fontRef>
                      </wps:style>
                      <wps:txbx>
                        <w:txbxContent>
                          <w:p w:rsidR="001B212D" w:rsidRDefault="001B212D" w:rsidP="002A0D0E">
                            <w:pPr>
                              <w:jc w:val="center"/>
                            </w:pPr>
                            <w:r>
                              <w:rPr>
                                <w:rFonts w:ascii="Times New Roman" w:hAnsi="Times New Roman" w:cs="Times New Roman"/>
                                <w:sz w:val="24"/>
                              </w:rPr>
                              <w:t>Bagan 2.1 Pathway (Mansjoer, 2007)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Rectangle 34" o:spid="_x0000_s1030" style="position:absolute;left:0;text-align:left;margin-left:119.05pt;margin-top:50.4pt;width:3in;height:21.15pt;z-index:251687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" fillcolor="white [3201]" stroked="f" strokeweight="2pt">
                <v:textbox>
                  <w:txbxContent>
                    <w:p w:rsidR="001B212D" w:rsidRDefault="001B212D" w:rsidP="002A0D0E">
                      <w:pPr>
                        <w:jc w:val="center"/>
                      </w:pPr>
                      <w:r>
                        <w:rPr>
                          <w:rFonts w:ascii="Times New Roman" w:hAnsi="Times New Roman" w:cs="Times New Roman"/>
                          <w:sz w:val="24"/>
                        </w:rPr>
                        <w:t>Bagan 2.1 Pathway (Mansjoer, 2007)</w:t>
                      </w:r>
                    </w:p>
                  </w:txbxContent>
                </v:textbox>
              </v:rect>
            </w:pict>
          </mc:Fallback>
        </mc:AlternateContent>
      </w:r>
      <w:r>
        <w:rPr>
          <w:rFonts w:ascii="Times New Roman" w:hAnsi="Times New Roman" w:cs="Times New Roman"/>
          <w:noProof/>
          <w:sz w:val="24"/>
        </w:rPr>
        <mc:AlternateContent>
          <mc:Choice Requires="wps">
            <w:drawing>
              <wp:anchor distT="0" distB="0" distL="114300" distR="114300" simplePos="0" relativeHeight="251677696" behindDoc="0" locked="0" layoutInCell="1" allowOverlap="1" wp14:anchorId="154FEAD8" wp14:editId="35F12CD2">
                <wp:simplePos x="0" y="0"/>
                <wp:positionH relativeFrom="column">
                  <wp:posOffset>2959735</wp:posOffset>
                </wp:positionH>
                <wp:positionV relativeFrom="paragraph">
                  <wp:posOffset>190721</wp:posOffset>
                </wp:positionV>
                <wp:extent cx="2185670" cy="337185"/>
                <wp:effectExtent l="0" t="0" r="24130" b="24765"/>
                <wp:wrapNone/>
                <wp:docPr id="27" name="Rectangle 27"/>
                <wp:cNvGraphicFramePr/>
                <a:graphic xmlns:a="http://schemas.openxmlformats.org/drawingml/2006/main">
                  <a:graphicData uri="http://schemas.microsoft.com/office/word/2010/wordprocessingShape">
                    <wps:wsp>
                      <wps:cNvSpPr/>
                      <wps:spPr>
                        <a:xfrm>
                          <a:off x="0" y="0"/>
                          <a:ext cx="2185670" cy="337185"/>
                        </a:xfrm>
                        <a:prstGeom prst="rect">
                          <a:avLst/>
                        </a:prstGeom>
                        <a:ln w="9525"/>
                      </wps:spPr>
                      <wps:style>
                        <a:lnRef idx="2">
                          <a:schemeClr val="dk1"/>
                        </a:lnRef>
                        <a:fillRef idx="1">
                          <a:schemeClr val="lt1"/>
                        </a:fillRef>
                        <a:effectRef idx="0">
                          <a:schemeClr val="dk1"/>
                        </a:effectRef>
                        <a:fontRef idx="minor">
                          <a:schemeClr val="dk1"/>
                        </a:fontRef>
                      </wps:style>
                      <wps:txb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Kekurangan volume cairan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7" o:spid="_x0000_s1031" style="position:absolute;left:0;text-align:left;margin-left:233.05pt;margin-top:15pt;width:172.1pt;height:26.5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" fillcolor="white [3201]" strokecolor="black [3200]">
                <v:textbox>
                  <w:txbxContent>
                    <w:p w:rsidR="001B212D" w:rsidRPr="005113A8" w:rsidRDefault="001B212D" w:rsidP="002A0D0E">
                      <w:pPr>
                        <w:jc w:val="center"/>
                        <w:rPr>
                          <w:rFonts w:ascii="Times New Roman" w:hAnsi="Times New Roman" w:cs="Times New Roman"/>
                          <w:sz w:val="24"/>
                        </w:rPr>
                      </w:pPr>
                      <w:r>
                        <w:rPr>
                          <w:rFonts w:ascii="Times New Roman" w:hAnsi="Times New Roman" w:cs="Times New Roman"/>
                          <w:sz w:val="24"/>
                        </w:rPr>
                        <w:t>Kekurangan volume cairan</w:t>
                      </w:r>
                    </w:p>
                  </w:txbxContent>
                </v:textbox>
              </v:rect>
            </w:pict>
          </mc:Fallback>
        </mc:AlternateContent>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r>
        <w:rPr>
          <w:rFonts w:ascii="Times New Roman" w:hAnsi="Times New Roman" w:cs="Times New Roman"/>
          <w:sz w:val="24"/>
        </w:rPr>
        <w:tab/>
      </w:r>
    </w:p>
    <w:p w:rsidR="002A0D0E" w:rsidRDefault="002A0D0E" w:rsidP="002A0D0E">
      <w:pPr>
        <w:ind w:firstLine="720"/>
        <w:rPr>
          <w:rFonts w:ascii="Times New Roman" w:hAnsi="Times New Roman" w:cs="Times New Roman"/>
          <w:sz w:val="24"/>
        </w:rPr>
      </w:pP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lastRenderedPageBreak/>
        <w:t>Diagnosis</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Pada anamnesis penderita akan mengeluhkan nyeri atau sakit perut. Ini terjadi karena hiperperistaltik untuk mengatasi obstruksi dan terjadi pada seluruh saluran cerna, sehingga nyeri viseral dirasakan pada seluruh perut. Muntah atau rangsangan viseral akibat aktivasi n.vagus. Obstipasi karena penderita takut untuk mengejan. Panas akibat infeksi akut jika timbul komplikasi. Gejala lain adalah demam yang tidak terlalu tinggi, antara 37,5-38,5 C. Tetapi jika suhu lebih tinggi, diduga sudah terjadi perforasi (Departemen Bedah UGM, 2010).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Pada pemeriksaan fisik yaitu pada inspeksi, penderita berjalan membungkuk sambil memegangi perutnya yang sakit, kembung bila terjadi perforasi, dan penonjolan perut bagian kanan bawah terlihat pada apendikuler abses (Departemen Bedah UGM, 2010).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Pada palpasi, abdomen biasanya tampak datar atau sedikit kembung. Palpasi dinding abdomen dengan ringan dan hati-hati dengan sedikit tekanan, dimulai dari tempat yang jauh dari lokasi nyeri. Status lokalis abdomen kuadran kanan bawah: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Nyeri tekan (+) Mc. Burney. Pada palpasi didapatkan titik nyeri tekan kuadran kanan bawah atau titik Mc. Burney dan ini merupakan tanda kunci diagnosis.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Nyeri lepas (+) karena rangsangan peritoneum. </w:t>
      </w:r>
      <w:r w:rsidRPr="007159A1">
        <w:rPr>
          <w:rFonts w:ascii="Times New Roman" w:hAnsi="Times New Roman" w:cs="Times New Roman"/>
          <w:i/>
          <w:iCs/>
          <w:color w:val="000000"/>
          <w:sz w:val="24"/>
          <w:szCs w:val="24"/>
        </w:rPr>
        <w:t xml:space="preserve">Rebound tenderness </w:t>
      </w:r>
      <w:r w:rsidRPr="007159A1">
        <w:rPr>
          <w:rFonts w:ascii="Times New Roman" w:hAnsi="Times New Roman" w:cs="Times New Roman"/>
          <w:color w:val="000000"/>
          <w:sz w:val="24"/>
          <w:szCs w:val="24"/>
        </w:rPr>
        <w:t xml:space="preserve">(nyeri lepas tekan) adalah nyeri yang hebat di abdomen </w:t>
      </w:r>
      <w:r w:rsidRPr="007159A1">
        <w:rPr>
          <w:rFonts w:ascii="Times New Roman" w:hAnsi="Times New Roman" w:cs="Times New Roman"/>
          <w:color w:val="000000"/>
          <w:sz w:val="24"/>
          <w:szCs w:val="24"/>
        </w:rPr>
        <w:lastRenderedPageBreak/>
        <w:t xml:space="preserve">kanan bawah saat tekanan secara tiba-tiba dilepaskan setelah sebelumnya dilakukan penekanan perlahan dan dalam di titik Mc. Burney.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Defens muskuler (+) karena rangsangan m. Rektus abdominis. </w:t>
      </w:r>
      <w:r w:rsidRPr="007159A1">
        <w:rPr>
          <w:rFonts w:ascii="Times New Roman" w:hAnsi="Times New Roman" w:cs="Times New Roman"/>
          <w:i/>
          <w:iCs/>
          <w:color w:val="000000"/>
          <w:sz w:val="24"/>
          <w:szCs w:val="24"/>
        </w:rPr>
        <w:t xml:space="preserve">Defence muscular </w:t>
      </w:r>
      <w:r w:rsidRPr="007159A1">
        <w:rPr>
          <w:rFonts w:ascii="Times New Roman" w:hAnsi="Times New Roman" w:cs="Times New Roman"/>
          <w:color w:val="000000"/>
          <w:sz w:val="24"/>
          <w:szCs w:val="24"/>
        </w:rPr>
        <w:t xml:space="preserve">adalah nyeri tekan seluruh lapangan abdomen yang menunjukkan adanya rangsangan peritoneum parietale.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Rovsing sign (+). </w:t>
      </w:r>
      <w:r w:rsidRPr="007159A1">
        <w:rPr>
          <w:rFonts w:ascii="Times New Roman" w:hAnsi="Times New Roman" w:cs="Times New Roman"/>
          <w:i/>
          <w:iCs/>
          <w:color w:val="000000"/>
          <w:sz w:val="24"/>
          <w:szCs w:val="24"/>
        </w:rPr>
        <w:t xml:space="preserve">Rovsing sign </w:t>
      </w:r>
      <w:r w:rsidRPr="007159A1">
        <w:rPr>
          <w:rFonts w:ascii="Times New Roman" w:hAnsi="Times New Roman" w:cs="Times New Roman"/>
          <w:color w:val="000000"/>
          <w:sz w:val="24"/>
          <w:szCs w:val="24"/>
        </w:rPr>
        <w:t xml:space="preserve">adalah nyeri abdomen di kuadran kanan bawah apabila dilakukan penekanan pada abdomen bagian kiri bawah, hal ini diakibatkan oleh adanya nyeri lepas yang dijalarkan karena iritasi peritoneal pada sisi yang berlawanan.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Psoas sign (+). </w:t>
      </w:r>
      <w:r w:rsidRPr="007159A1">
        <w:rPr>
          <w:rFonts w:ascii="Times New Roman" w:hAnsi="Times New Roman" w:cs="Times New Roman"/>
          <w:i/>
          <w:iCs/>
          <w:color w:val="000000"/>
          <w:sz w:val="24"/>
          <w:szCs w:val="24"/>
        </w:rPr>
        <w:t xml:space="preserve">Psoas sign </w:t>
      </w:r>
      <w:r w:rsidRPr="007159A1">
        <w:rPr>
          <w:rFonts w:ascii="Times New Roman" w:hAnsi="Times New Roman" w:cs="Times New Roman"/>
          <w:color w:val="000000"/>
          <w:sz w:val="24"/>
          <w:szCs w:val="24"/>
        </w:rPr>
        <w:t xml:space="preserve">terjadi karena adanya rangsangan muskulus psoas oleh peradangan yang terjadi pada apendiks. </w:t>
      </w:r>
    </w:p>
    <w:p w:rsidR="002A0D0E" w:rsidRPr="007159A1" w:rsidRDefault="002A0D0E" w:rsidP="002A0D0E">
      <w:pPr>
        <w:pStyle w:val="ListParagraph"/>
        <w:numPr>
          <w:ilvl w:val="0"/>
          <w:numId w:val="15"/>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Obturator sign (+). </w:t>
      </w:r>
      <w:r w:rsidRPr="007159A1">
        <w:rPr>
          <w:rFonts w:ascii="Times New Roman" w:hAnsi="Times New Roman" w:cs="Times New Roman"/>
          <w:i/>
          <w:iCs/>
          <w:color w:val="000000"/>
          <w:sz w:val="24"/>
          <w:szCs w:val="24"/>
        </w:rPr>
        <w:t xml:space="preserve">Obturator sign </w:t>
      </w:r>
      <w:r w:rsidRPr="007159A1">
        <w:rPr>
          <w:rFonts w:ascii="Times New Roman" w:hAnsi="Times New Roman" w:cs="Times New Roman"/>
          <w:color w:val="000000"/>
          <w:sz w:val="24"/>
          <w:szCs w:val="24"/>
        </w:rPr>
        <w:t xml:space="preserve">adalah rasa nyeri yang terjadi bila panggul dan lutut difleksikan kemudian dirotasikan ke arah dalam dan luar secara pasif, hal tersebut menunjukkan peradangan apendiks terletak pada daerah hipogastrium. </w:t>
      </w:r>
    </w:p>
    <w:p w:rsidR="002A0D0E" w:rsidRPr="007159A1" w:rsidRDefault="002A0D0E" w:rsidP="002A0D0E">
      <w:pPr>
        <w:spacing w:after="0" w:line="480" w:lineRule="auto"/>
        <w:ind w:left="1440" w:firstLine="360"/>
        <w:jc w:val="both"/>
        <w:rPr>
          <w:rFonts w:ascii="Times New Roman" w:hAnsi="Times New Roman" w:cs="Times New Roman"/>
          <w:sz w:val="24"/>
          <w:szCs w:val="24"/>
        </w:rPr>
      </w:pPr>
      <w:r w:rsidRPr="007159A1">
        <w:rPr>
          <w:rFonts w:ascii="Times New Roman" w:hAnsi="Times New Roman" w:cs="Times New Roman"/>
          <w:color w:val="000000"/>
          <w:sz w:val="24"/>
          <w:szCs w:val="24"/>
        </w:rPr>
        <w:t>Pada perkusi akan terdapat nyeri ketok. Auskultasi akan terdapat peristaltik normal, peristaltik tidak ada pada illeus paralitik karena peritonitis generalisata akibat apendisitis perforata. Auskultasi tidak banyak membantu dalam menegakkan diagnosis apendisitis, tetapi kalau sudah terjadi peritonitis maka tidak terdengar bunyi peristaltik usus. Pada pemeriksaan colok dubur (</w:t>
      </w:r>
      <w:r w:rsidRPr="007159A1">
        <w:rPr>
          <w:rFonts w:ascii="Times New Roman" w:hAnsi="Times New Roman" w:cs="Times New Roman"/>
          <w:i/>
          <w:iCs/>
          <w:color w:val="000000"/>
          <w:sz w:val="24"/>
          <w:szCs w:val="24"/>
        </w:rPr>
        <w:t>Rectal Toucher</w:t>
      </w:r>
      <w:r w:rsidRPr="007159A1">
        <w:rPr>
          <w:rFonts w:ascii="Times New Roman" w:hAnsi="Times New Roman" w:cs="Times New Roman"/>
          <w:color w:val="000000"/>
          <w:sz w:val="24"/>
          <w:szCs w:val="24"/>
        </w:rPr>
        <w:t>) akan terdapat nyeri pada jam 9-12 (Departemen Bedah UGM, 2010).</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lastRenderedPageBreak/>
        <w:t>Pemeriksaan Penunjang</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Pada pemeriksaan laboratorium darah, biasanya didapati peningkatan jumlah leukosit (sel darah putih). Urinalisa diperlukan untuk menyingkirkan penyakit lainnya berupa peradangan saluran kemih. Pada pasien wanita, pemeriksaan dokter kebidanan dan kandungan diperlukan untuk menyingkirkan diagnosis kelainan peradangan saluran telur/kista indung telur kanan atau KET (kehamilan diluar kandungan) (Sanyoto, 2007). </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color w:val="000000"/>
          <w:sz w:val="24"/>
          <w:szCs w:val="24"/>
        </w:rPr>
        <w:t>Pemeriksaan radiologi berupa foto barium usus buntu (</w:t>
      </w:r>
      <w:r w:rsidRPr="007159A1">
        <w:rPr>
          <w:rFonts w:ascii="Times New Roman" w:hAnsi="Times New Roman" w:cs="Times New Roman"/>
          <w:i/>
          <w:iCs/>
          <w:color w:val="000000"/>
          <w:sz w:val="24"/>
          <w:szCs w:val="24"/>
        </w:rPr>
        <w:t>Appendicogram</w:t>
      </w:r>
      <w:r w:rsidRPr="007159A1">
        <w:rPr>
          <w:rFonts w:ascii="Times New Roman" w:hAnsi="Times New Roman" w:cs="Times New Roman"/>
          <w:color w:val="000000"/>
          <w:sz w:val="24"/>
          <w:szCs w:val="24"/>
        </w:rPr>
        <w:t>) dapat membantu melihat terjadinya sumbatan atau adanya kotoran (skibala) didalam lumen usus buntu. Pemeriksaan USG (Ultrasonografi) dan CT scan bisa membantu dakam menegakkan adanya peradangan akut usus buntu atau penyakit lainnya di daerah rongga panggul (Sanyoto, 2007).</w:t>
      </w:r>
    </w:p>
    <w:p w:rsidR="002A0D0E" w:rsidRPr="007159A1" w:rsidRDefault="002A0D0E" w:rsidP="002A0D0E">
      <w:pPr>
        <w:pStyle w:val="ListParagraph"/>
        <w:numPr>
          <w:ilvl w:val="0"/>
          <w:numId w:val="22"/>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Komplikasi</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Komplikasi yang paling sering ditemukan adalah perforasi, baik berupa perforasi bebas maupun perforasi pada apendiks yang telah mengalami perdindingan sehingga berupa massa yang terdiri atas kumpulan apendiks, sekum, dan letak usus halus (Sjamsuhidajat, De Jong, 2004).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t xml:space="preserve">Komplikasi usus buntu juga dapat meliputi infeksi luka, perlengketan, obstruksi usus, abses abdomen/pelvis, dan jarang sekali dapat menimbulkan kematian (Craig, 2011). </w:t>
      </w:r>
    </w:p>
    <w:p w:rsidR="002A0D0E" w:rsidRPr="007159A1" w:rsidRDefault="002A0D0E" w:rsidP="002A0D0E">
      <w:pPr>
        <w:pStyle w:val="ListParagraph"/>
        <w:spacing w:after="0" w:line="480" w:lineRule="auto"/>
        <w:ind w:left="1440" w:firstLine="720"/>
        <w:jc w:val="both"/>
        <w:rPr>
          <w:rFonts w:ascii="Times New Roman" w:hAnsi="Times New Roman" w:cs="Times New Roman"/>
          <w:color w:val="000000"/>
          <w:sz w:val="24"/>
          <w:szCs w:val="24"/>
        </w:rPr>
      </w:pPr>
      <w:r w:rsidRPr="007159A1">
        <w:rPr>
          <w:rFonts w:ascii="Times New Roman" w:hAnsi="Times New Roman" w:cs="Times New Roman"/>
          <w:color w:val="000000"/>
          <w:sz w:val="24"/>
          <w:szCs w:val="24"/>
        </w:rPr>
        <w:lastRenderedPageBreak/>
        <w:t>Selain itu, terdapat komplikasi akibat tidakan operatif. Kebanyakan komplikasi yang mengikuti apendisektomi adalah komplikasi prosedur intra-abdomen dan ditemukan di tempat-tempat yang sesuai, seperti: infeksi luka, abses residual, sumbatan usus akut, ileus paralitik, fistula tinja eksternal, fistula tinja internal, dan perdarahan dari mesenterium apendiks (Bailey, 1992).</w:t>
      </w:r>
    </w:p>
    <w:p w:rsidR="002A0D0E" w:rsidRPr="007159A1" w:rsidRDefault="002A0D0E" w:rsidP="002A0D0E">
      <w:pPr>
        <w:pStyle w:val="ListParagraph"/>
        <w:numPr>
          <w:ilvl w:val="0"/>
          <w:numId w:val="14"/>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Konsep Dasar  Nyeri</w:t>
      </w:r>
    </w:p>
    <w:p w:rsidR="002A0D0E" w:rsidRPr="007159A1" w:rsidRDefault="002A0D0E" w:rsidP="002A0D0E">
      <w:pPr>
        <w:pStyle w:val="ListParagraph"/>
        <w:numPr>
          <w:ilvl w:val="0"/>
          <w:numId w:val="20"/>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 xml:space="preserve">Definisi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Secara umum nyeri adalah suatu rasa yang tidak nyaman, baik ringan maupun berat. Nyeri didefinisikan sebagai suatu keadaan yang mempengaruhi seseorang dan eksistensinya diketahui bila seseorang pernah mengalaminya (Tamsuri, 2007). Menurut </w:t>
      </w:r>
      <w:r w:rsidRPr="007159A1">
        <w:rPr>
          <w:rFonts w:ascii="Times New Roman" w:hAnsi="Times New Roman" w:cs="Times New Roman"/>
          <w:i/>
          <w:iCs/>
          <w:sz w:val="24"/>
          <w:szCs w:val="24"/>
        </w:rPr>
        <w:t xml:space="preserve">International Association for Study of Pain </w:t>
      </w:r>
      <w:r w:rsidRPr="007159A1">
        <w:rPr>
          <w:rFonts w:ascii="Times New Roman" w:hAnsi="Times New Roman" w:cs="Times New Roman"/>
          <w:sz w:val="24"/>
          <w:szCs w:val="24"/>
        </w:rPr>
        <w:t xml:space="preserve">(IASP), nyeri adalah pengalaman perasaan emosional yang tidak menyenangkan akibat terjadinya kerusakan aktual maupun potensial, atau menggambarkan kondisi terjadinya kerusakan.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Menurut Engel (1970) menyatakan nyeri sebagai suatu dasar sensasi ketidaknyamanan yang berhubungan dengan tubuh dimanifestasikan sebagai penderitaan yang diakibatkan oleh persepsi jiwa yang nyata, ancaman atau fantasi luka. Nyeri adalah apa yang dikatakan oleh orang yang mengalami nyeri dan bila yang mengalaminya mengatakan bahwa rasa itu ada. Definisi ini tidak berarti bahwa anak harus mengatakan bila sakit. Nyeri dapat </w:t>
      </w:r>
      <w:r w:rsidRPr="007159A1">
        <w:rPr>
          <w:rFonts w:ascii="Times New Roman" w:hAnsi="Times New Roman" w:cs="Times New Roman"/>
          <w:sz w:val="24"/>
          <w:szCs w:val="24"/>
        </w:rPr>
        <w:lastRenderedPageBreak/>
        <w:t>diekspresikan melalui menangis, pengutaraan, atau isyarat perilaku (Mc Caffrey &amp; Beebe, 1989 dikutip dari Betz &amp; Sowden, 2002).</w:t>
      </w:r>
    </w:p>
    <w:p w:rsidR="002A0D0E" w:rsidRPr="007159A1" w:rsidRDefault="002A0D0E" w:rsidP="002A0D0E">
      <w:pPr>
        <w:pStyle w:val="ListParagraph"/>
        <w:numPr>
          <w:ilvl w:val="0"/>
          <w:numId w:val="20"/>
        </w:numPr>
        <w:spacing w:line="480" w:lineRule="auto"/>
        <w:jc w:val="both"/>
        <w:rPr>
          <w:rFonts w:ascii="Times New Roman" w:eastAsia="Times New Roman" w:hAnsi="Times New Roman" w:cs="Times New Roman"/>
          <w:sz w:val="24"/>
          <w:szCs w:val="24"/>
        </w:rPr>
      </w:pPr>
      <w:r w:rsidRPr="007159A1">
        <w:rPr>
          <w:rFonts w:ascii="Times New Roman" w:hAnsi="Times New Roman" w:cs="Times New Roman"/>
          <w:sz w:val="24"/>
          <w:szCs w:val="24"/>
        </w:rPr>
        <w:t>Klasifikasi Nyeri</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Nyeri dikelompokkan sebagai nyeri akut dan nyeri kronis. Nyeri akut biasanya datang tiba-tiba, umumnya berkaitan dengan cidera spesifik, jika kerusakan tidak lama terjadi dan tidak ada penyakit sistemik, nyeri akut biasanya menurun sejalan dengan penyembuhan. Nyeri akut didefinisikan sebagai nyeri yang berlangsung beberapa detik hingga enam bulan (Brunner &amp; Suddarth, 1996).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Berger (1992) menyatakan bahwa nyeri akut merupakan mekanisme pertahanan yang berlangsung kurang dari enam bulan. Secara fisiologis terjadi perubahan denyut jantung, frekuensi nafas, tekanan darah, aliran darah perifer, tegangan otot, keringat pada telapak tangan, dan perubahan ukuran pupil.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Nyeri kronik adalah nyeri konstan atau intermiten yang menetap sepanjang satu periode waktu. Nyeri kronis dapat tidak mempunyai awitan yang ditetapkan dan sering sulit untuk diobati karena biasanya nyeri ini tidak memberikan respon terhadap pengobatan yang diarahkan pada penyebabnya. Nyeri kronis sering didefenisikan sebagai nyeri yang berlangsung selama enam bulan atau lebih (Brunner &amp; Suddarth, 1996 dikutip dari Smeltzer 2001).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lastRenderedPageBreak/>
        <w:t>Menurut Taylor (1993) nyeri ini bersifat dalam, tumpul, diikuti berbagai macam gangguan, terjadi lambat dan meningkat secara perlahan setelahnya, dimulai setelah detik pertama dan meningkat perlahan sampai beberapa detik atau menit. Nyeri ini berhubungan dengan kerusakan jaringan, ini bersifat terus-menerus atau intermitten.</w:t>
      </w:r>
    </w:p>
    <w:p w:rsidR="002A0D0E" w:rsidRPr="007159A1" w:rsidRDefault="002A0D0E" w:rsidP="002A0D0E">
      <w:pPr>
        <w:pStyle w:val="ListParagraph"/>
        <w:numPr>
          <w:ilvl w:val="0"/>
          <w:numId w:val="20"/>
        </w:numPr>
        <w:spacing w:line="480" w:lineRule="auto"/>
        <w:jc w:val="both"/>
        <w:rPr>
          <w:rFonts w:ascii="Times New Roman" w:eastAsia="Times New Roman" w:hAnsi="Times New Roman" w:cs="Times New Roman"/>
          <w:sz w:val="24"/>
          <w:szCs w:val="24"/>
        </w:rPr>
      </w:pPr>
      <w:r w:rsidRPr="007159A1">
        <w:rPr>
          <w:rFonts w:ascii="Times New Roman" w:hAnsi="Times New Roman" w:cs="Times New Roman"/>
          <w:sz w:val="24"/>
          <w:szCs w:val="24"/>
        </w:rPr>
        <w:t>Fsiologi Nyeri</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Menurut Torrance &amp; Serginson (1997), ada tiga jenis sel saraf dalam proses penghantaran nyeri yaitu sel syaraf aferen atau neuron sensori, serabut konektor atau interneuron dan sel saraf eferen atau neuron motorik. Sel-sel syaraf ini mempunyai reseptor pada ujungnya yang menyebabkan impuls nyeri dihantarkan ke sum-sum tulang belakang dan otak. Reseptor-reseptor ini sangat khusus dan memulai impuls yang merespon perubahan fisik dan kimia tubuh. Reseptor-reseptor yang berespon terhadap stimulus nyeri disebut nosiseptor.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Stimulus pada jaringan akan merangsang nosiseptor melepaskan zat-zat kimia, yang terdiri dari prostaglandin, histamin, bradikinin, leukotrien, substansi p, dan enzim proteolitik. Zat-zat kimia ini akan mensensitasi ujung syaraf dan menyampaikan impuls ke otak (Torrance &amp; Serginson, 1997). </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Menurut Smeltzer &amp; Bare (2002) kornu dorsalis dari medula spinalis dapat dianggap sebagai tempat memproses sensori. Serabut perifer berakhir disini dan serabut traktus sensori asenden berawal disini. Juga terdapat interkoneksi antara sistem neural desenden dan </w:t>
      </w:r>
      <w:r w:rsidRPr="007159A1">
        <w:rPr>
          <w:rFonts w:ascii="Times New Roman" w:hAnsi="Times New Roman" w:cs="Times New Roman"/>
          <w:sz w:val="24"/>
          <w:szCs w:val="24"/>
        </w:rPr>
        <w:lastRenderedPageBreak/>
        <w:t>traktus sensori asenden. Traktus asenden berakhir pada otak bagian bawah dan bagian tengah dan impuls-impuls dipancarkan ke korteks serebri.</w:t>
      </w:r>
    </w:p>
    <w:p w:rsidR="002A0D0E" w:rsidRPr="007159A1" w:rsidRDefault="002A0D0E" w:rsidP="002A0D0E">
      <w:pPr>
        <w:pStyle w:val="ListParagraph"/>
        <w:numPr>
          <w:ilvl w:val="0"/>
          <w:numId w:val="20"/>
        </w:numPr>
        <w:spacing w:line="480" w:lineRule="auto"/>
        <w:jc w:val="both"/>
        <w:rPr>
          <w:rFonts w:ascii="Times New Roman" w:eastAsia="Times New Roman" w:hAnsi="Times New Roman" w:cs="Times New Roman"/>
          <w:sz w:val="24"/>
          <w:szCs w:val="24"/>
        </w:rPr>
      </w:pPr>
      <w:r w:rsidRPr="007159A1">
        <w:rPr>
          <w:rFonts w:ascii="Times New Roman" w:hAnsi="Times New Roman" w:cs="Times New Roman"/>
          <w:sz w:val="24"/>
          <w:szCs w:val="24"/>
        </w:rPr>
        <w:t>Pengukuran skala nyeri</w:t>
      </w:r>
    </w:p>
    <w:p w:rsidR="002A0D0E" w:rsidRPr="007159A1" w:rsidRDefault="002A0D0E" w:rsidP="002A0D0E">
      <w:pPr>
        <w:pStyle w:val="ListParagraph"/>
        <w:spacing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Intensitas nyeri (skala nyeri) adalah gambaran tentang seberapa parah nyeri dirasakan individu, pengukuran intensitas nyeri sangat subjektif dan individual dan kemungkinan nyeri dalam intensitas yang sama dirasakan sangat berbeda oleh dua orang yang berbeda (Tamsuri, 2007).</w:t>
      </w:r>
    </w:p>
    <w:p w:rsidR="002A0D0E" w:rsidRPr="007159A1" w:rsidRDefault="002A0D0E" w:rsidP="002A0D0E">
      <w:pPr>
        <w:pStyle w:val="ListParagraph"/>
        <w:spacing w:line="480" w:lineRule="auto"/>
        <w:ind w:left="3330" w:hanging="1530"/>
        <w:jc w:val="both"/>
        <w:rPr>
          <w:rFonts w:ascii="Times New Roman" w:hAnsi="Times New Roman" w:cs="Times New Roman"/>
          <w:sz w:val="24"/>
          <w:szCs w:val="24"/>
        </w:rPr>
      </w:pPr>
      <w:r w:rsidRPr="007159A1">
        <w:rPr>
          <w:rFonts w:ascii="Times New Roman" w:hAnsi="Times New Roman" w:cs="Times New Roman"/>
          <w:sz w:val="24"/>
          <w:szCs w:val="24"/>
        </w:rPr>
        <w:t xml:space="preserve">P (Pemicu)   : Faktor yang mempengaruhi gawat atau ringannya nyeri </w:t>
      </w:r>
    </w:p>
    <w:p w:rsidR="002A0D0E" w:rsidRPr="007159A1" w:rsidRDefault="002A0D0E" w:rsidP="002A0D0E">
      <w:pPr>
        <w:pStyle w:val="ListParagraph"/>
        <w:spacing w:line="480" w:lineRule="auto"/>
        <w:ind w:left="3330" w:hanging="1530"/>
        <w:jc w:val="both"/>
        <w:rPr>
          <w:rFonts w:ascii="Times New Roman" w:hAnsi="Times New Roman" w:cs="Times New Roman"/>
          <w:sz w:val="24"/>
          <w:szCs w:val="24"/>
        </w:rPr>
      </w:pPr>
      <w:r w:rsidRPr="007159A1">
        <w:rPr>
          <w:rFonts w:ascii="Times New Roman" w:hAnsi="Times New Roman" w:cs="Times New Roman"/>
          <w:sz w:val="24"/>
          <w:szCs w:val="24"/>
        </w:rPr>
        <w:t>Q (Quality)    : Kualitas nyeri dikatakan seperti apa yang dirasakan seperti diiris-iris, di tusuk-tusuk atau di pukul.</w:t>
      </w:r>
    </w:p>
    <w:p w:rsidR="002A0D0E" w:rsidRPr="007159A1" w:rsidRDefault="002A0D0E" w:rsidP="002A0D0E">
      <w:pPr>
        <w:pStyle w:val="ListParagraph"/>
        <w:spacing w:line="480" w:lineRule="auto"/>
        <w:ind w:left="1800"/>
        <w:jc w:val="both"/>
        <w:rPr>
          <w:rFonts w:ascii="Times New Roman" w:hAnsi="Times New Roman" w:cs="Times New Roman"/>
          <w:sz w:val="24"/>
          <w:szCs w:val="24"/>
        </w:rPr>
      </w:pPr>
      <w:r w:rsidRPr="007159A1">
        <w:rPr>
          <w:rFonts w:ascii="Times New Roman" w:hAnsi="Times New Roman" w:cs="Times New Roman"/>
          <w:sz w:val="24"/>
          <w:szCs w:val="24"/>
        </w:rPr>
        <w:t>R (Region)     : Daerah perjalanan nyeri</w:t>
      </w:r>
    </w:p>
    <w:p w:rsidR="002A0D0E" w:rsidRPr="007159A1" w:rsidRDefault="002A0D0E" w:rsidP="002A0D0E">
      <w:pPr>
        <w:pStyle w:val="ListParagraph"/>
        <w:spacing w:line="480" w:lineRule="auto"/>
        <w:ind w:left="1800"/>
        <w:jc w:val="both"/>
        <w:rPr>
          <w:rFonts w:ascii="Times New Roman" w:hAnsi="Times New Roman" w:cs="Times New Roman"/>
          <w:sz w:val="24"/>
          <w:szCs w:val="24"/>
        </w:rPr>
      </w:pPr>
      <w:r w:rsidRPr="007159A1">
        <w:rPr>
          <w:rFonts w:ascii="Times New Roman" w:hAnsi="Times New Roman" w:cs="Times New Roman"/>
          <w:sz w:val="24"/>
          <w:szCs w:val="24"/>
        </w:rPr>
        <w:t>S (Severity)    : Keparahan atau intensitas nyeri</w:t>
      </w:r>
    </w:p>
    <w:p w:rsidR="002A0D0E" w:rsidRPr="007159A1" w:rsidRDefault="002A0D0E" w:rsidP="002A0D0E">
      <w:pPr>
        <w:pStyle w:val="ListParagraph"/>
        <w:spacing w:line="480" w:lineRule="auto"/>
        <w:ind w:left="1800"/>
        <w:jc w:val="both"/>
        <w:rPr>
          <w:rFonts w:ascii="Times New Roman" w:hAnsi="Times New Roman" w:cs="Times New Roman"/>
          <w:sz w:val="24"/>
          <w:szCs w:val="24"/>
        </w:rPr>
      </w:pPr>
      <w:r w:rsidRPr="007159A1">
        <w:rPr>
          <w:rFonts w:ascii="Times New Roman" w:hAnsi="Times New Roman" w:cs="Times New Roman"/>
          <w:sz w:val="24"/>
          <w:szCs w:val="24"/>
        </w:rPr>
        <w:t xml:space="preserve">T (Time) </w:t>
      </w:r>
      <w:r w:rsidRPr="007159A1">
        <w:rPr>
          <w:rFonts w:ascii="Times New Roman" w:hAnsi="Times New Roman" w:cs="Times New Roman"/>
          <w:sz w:val="24"/>
          <w:szCs w:val="24"/>
        </w:rPr>
        <w:tab/>
        <w:t xml:space="preserve">     : Lama/waktu serangan atau frekuensi </w:t>
      </w:r>
    </w:p>
    <w:p w:rsidR="002A0D0E" w:rsidRPr="007159A1" w:rsidRDefault="002A0D0E" w:rsidP="002A0D0E">
      <w:pPr>
        <w:pStyle w:val="ListParagraph"/>
        <w:numPr>
          <w:ilvl w:val="0"/>
          <w:numId w:val="21"/>
        </w:numPr>
        <w:spacing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Face Pain Rating Scale </w:t>
      </w:r>
    </w:p>
    <w:p w:rsidR="002A0D0E" w:rsidRPr="007159A1" w:rsidRDefault="002A0D0E" w:rsidP="002A0D0E">
      <w:pPr>
        <w:pStyle w:val="ListParagraph"/>
        <w:spacing w:line="480" w:lineRule="auto"/>
        <w:ind w:left="1800" w:firstLine="360"/>
        <w:jc w:val="both"/>
        <w:rPr>
          <w:rFonts w:ascii="Times New Roman" w:hAnsi="Times New Roman" w:cs="Times New Roman"/>
          <w:sz w:val="24"/>
          <w:szCs w:val="24"/>
        </w:rPr>
      </w:pPr>
      <w:r w:rsidRPr="007159A1">
        <w:rPr>
          <w:rFonts w:ascii="Times New Roman" w:hAnsi="Times New Roman" w:cs="Times New Roman"/>
          <w:sz w:val="24"/>
          <w:szCs w:val="24"/>
        </w:rPr>
        <w:t xml:space="preserve">Menurut Wong dan Baker (1998) pengukuran skala nyeri untuk anak usia pra sekolah dan sekolah, pengukuran skala nyeri menggunakan </w:t>
      </w:r>
      <w:r w:rsidRPr="001219F0">
        <w:rPr>
          <w:rFonts w:ascii="Times New Roman" w:hAnsi="Times New Roman" w:cs="Times New Roman"/>
          <w:bCs/>
          <w:i/>
          <w:sz w:val="24"/>
          <w:szCs w:val="24"/>
        </w:rPr>
        <w:t>Face Pain Rating Scale</w:t>
      </w:r>
      <w:r w:rsidRPr="007159A1">
        <w:rPr>
          <w:rFonts w:ascii="Times New Roman" w:hAnsi="Times New Roman" w:cs="Times New Roman"/>
          <w:b/>
          <w:bCs/>
          <w:sz w:val="24"/>
          <w:szCs w:val="24"/>
        </w:rPr>
        <w:t xml:space="preserve"> </w:t>
      </w:r>
      <w:r w:rsidRPr="007159A1">
        <w:rPr>
          <w:rFonts w:ascii="Times New Roman" w:hAnsi="Times New Roman" w:cs="Times New Roman"/>
          <w:sz w:val="24"/>
          <w:szCs w:val="24"/>
        </w:rPr>
        <w:t>yaitu terdiri dari 6 wajah kartun mulai dari wajah yang tersenyum untuk “tidak ada nyeri” hingga wajah yang menangis untuk “nyeri berat”.</w:t>
      </w:r>
    </w:p>
    <w:p w:rsidR="002A0D0E" w:rsidRPr="007159A1" w:rsidRDefault="002A0D0E" w:rsidP="002A0D0E">
      <w:pPr>
        <w:spacing w:line="480" w:lineRule="auto"/>
        <w:ind w:left="1800"/>
        <w:jc w:val="both"/>
        <w:rPr>
          <w:rFonts w:ascii="Times New Roman" w:hAnsi="Times New Roman" w:cs="Times New Roman"/>
          <w:sz w:val="24"/>
          <w:szCs w:val="24"/>
        </w:rPr>
      </w:pPr>
      <w:r w:rsidRPr="007159A1">
        <w:rPr>
          <w:rFonts w:ascii="Times New Roman" w:hAnsi="Times New Roman" w:cs="Times New Roman"/>
          <w:noProof/>
          <w:sz w:val="24"/>
          <w:szCs w:val="24"/>
        </w:rPr>
        <w:lastRenderedPageBreak/>
        <w:drawing>
          <wp:inline distT="0" distB="0" distL="0" distR="0" wp14:anchorId="1216FCAE" wp14:editId="16E84EB8">
            <wp:extent cx="4153376" cy="1292087"/>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lum bright="-20000" contrast="40000"/>
                      <a:extLst>
                        <a:ext uri="{28A0092B-C50C-407E-A947-70E740481C1C}">
                          <a14:useLocalDpi xmlns:a14="http://schemas.microsoft.com/office/drawing/2010/main" val="0"/>
                        </a:ext>
                      </a:extLst>
                    </a:blip>
                    <a:srcRect/>
                    <a:stretch>
                      <a:fillRect/>
                    </a:stretch>
                  </pic:blipFill>
                  <pic:spPr bwMode="auto">
                    <a:xfrm>
                      <a:off x="0" y="0"/>
                      <a:ext cx="4165546" cy="1295873"/>
                    </a:xfrm>
                    <a:prstGeom prst="rect">
                      <a:avLst/>
                    </a:prstGeom>
                    <a:noFill/>
                    <a:ln>
                      <a:noFill/>
                    </a:ln>
                  </pic:spPr>
                </pic:pic>
              </a:graphicData>
            </a:graphic>
          </wp:inline>
        </w:drawing>
      </w:r>
    </w:p>
    <w:p w:rsidR="002A0D0E" w:rsidRPr="008C3249" w:rsidRDefault="002A0D0E" w:rsidP="002A0D0E">
      <w:pPr>
        <w:spacing w:after="0" w:line="480" w:lineRule="auto"/>
        <w:ind w:left="1800"/>
        <w:jc w:val="center"/>
        <w:rPr>
          <w:rFonts w:ascii="Times New Roman" w:eastAsia="Times New Roman" w:hAnsi="Times New Roman" w:cs="Times New Roman"/>
          <w:szCs w:val="24"/>
        </w:rPr>
      </w:pPr>
      <w:r w:rsidRPr="008C3249">
        <w:rPr>
          <w:rFonts w:ascii="Times New Roman" w:eastAsia="Times New Roman" w:hAnsi="Times New Roman" w:cs="Times New Roman"/>
          <w:szCs w:val="24"/>
        </w:rPr>
        <w:t>Gambar 2.2 Face pain rating scale</w:t>
      </w:r>
    </w:p>
    <w:p w:rsidR="002A0D0E" w:rsidRPr="007159A1" w:rsidRDefault="002A0D0E" w:rsidP="002A0D0E">
      <w:pPr>
        <w:spacing w:after="0" w:line="480" w:lineRule="auto"/>
        <w:ind w:left="1800"/>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 xml:space="preserve">Keterangan: </w:t>
      </w:r>
    </w:p>
    <w:p w:rsidR="002A0D0E" w:rsidRPr="007159A1" w:rsidRDefault="002A0D0E" w:rsidP="002A0D0E">
      <w:pPr>
        <w:pStyle w:val="ListParagraph"/>
        <w:numPr>
          <w:ilvl w:val="0"/>
          <w:numId w:val="25"/>
        </w:numPr>
        <w:spacing w:after="0"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 xml:space="preserve">Wajah Pertama : Sangat senang karena ia tidak merasa sakit sama sekali. </w:t>
      </w:r>
    </w:p>
    <w:p w:rsidR="002A0D0E" w:rsidRPr="007159A1" w:rsidRDefault="002A0D0E" w:rsidP="002A0D0E">
      <w:pPr>
        <w:pStyle w:val="ListParagraph"/>
        <w:numPr>
          <w:ilvl w:val="0"/>
          <w:numId w:val="25"/>
        </w:numPr>
        <w:spacing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 xml:space="preserve">Wajah Kedua : Sakit hanya sedikit. </w:t>
      </w:r>
    </w:p>
    <w:p w:rsidR="002A0D0E" w:rsidRPr="007159A1" w:rsidRDefault="002A0D0E" w:rsidP="002A0D0E">
      <w:pPr>
        <w:pStyle w:val="ListParagraph"/>
        <w:numPr>
          <w:ilvl w:val="0"/>
          <w:numId w:val="25"/>
        </w:numPr>
        <w:spacing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 xml:space="preserve">Wajah ketiga : Sedikit lebih sakit. </w:t>
      </w:r>
    </w:p>
    <w:p w:rsidR="002A0D0E" w:rsidRPr="007159A1" w:rsidRDefault="002A0D0E" w:rsidP="002A0D0E">
      <w:pPr>
        <w:pStyle w:val="ListParagraph"/>
        <w:numPr>
          <w:ilvl w:val="0"/>
          <w:numId w:val="25"/>
        </w:numPr>
        <w:spacing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 xml:space="preserve">Wajah Keempat : Jauh lebih sakit. </w:t>
      </w:r>
    </w:p>
    <w:p w:rsidR="002A0D0E" w:rsidRPr="007159A1" w:rsidRDefault="002A0D0E" w:rsidP="002A0D0E">
      <w:pPr>
        <w:pStyle w:val="ListParagraph"/>
        <w:numPr>
          <w:ilvl w:val="0"/>
          <w:numId w:val="25"/>
        </w:numPr>
        <w:spacing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 xml:space="preserve">Wajah Kelima : Jauh lebih sakit banget. </w:t>
      </w:r>
    </w:p>
    <w:p w:rsidR="002A0D0E" w:rsidRPr="007159A1" w:rsidRDefault="002A0D0E" w:rsidP="002A0D0E">
      <w:pPr>
        <w:pStyle w:val="ListParagraph"/>
        <w:numPr>
          <w:ilvl w:val="0"/>
          <w:numId w:val="25"/>
        </w:numPr>
        <w:spacing w:line="480" w:lineRule="auto"/>
        <w:jc w:val="both"/>
        <w:rPr>
          <w:rFonts w:ascii="Times New Roman" w:hAnsi="Times New Roman" w:cs="Times New Roman"/>
          <w:sz w:val="24"/>
          <w:szCs w:val="24"/>
        </w:rPr>
      </w:pPr>
      <w:r w:rsidRPr="007159A1">
        <w:rPr>
          <w:rFonts w:ascii="Times New Roman" w:eastAsia="Times New Roman" w:hAnsi="Times New Roman" w:cs="Times New Roman"/>
          <w:sz w:val="24"/>
          <w:szCs w:val="24"/>
        </w:rPr>
        <w:t>Wajah Keenam :Sangat sakit luar biasa sampai-sampai menangis</w:t>
      </w:r>
    </w:p>
    <w:p w:rsidR="002A0D0E" w:rsidRPr="007159A1" w:rsidRDefault="002A0D0E" w:rsidP="002A0D0E">
      <w:pPr>
        <w:pStyle w:val="ListParagraph"/>
        <w:numPr>
          <w:ilvl w:val="0"/>
          <w:numId w:val="21"/>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Skala Nyeri 0-10 (Comparative Pain Scale)</w:t>
      </w:r>
    </w:p>
    <w:p w:rsidR="002A0D0E" w:rsidRPr="007159A1" w:rsidRDefault="002A0D0E" w:rsidP="002A0D0E">
      <w:pPr>
        <w:pStyle w:val="ListParagraph"/>
        <w:numPr>
          <w:ilvl w:val="0"/>
          <w:numId w:val="26"/>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Skala nyeri 0 berarti tidak ada nyeri</w:t>
      </w:r>
    </w:p>
    <w:p w:rsidR="002A0D0E" w:rsidRPr="007159A1" w:rsidRDefault="002A0D0E" w:rsidP="002A0D0E">
      <w:pPr>
        <w:pStyle w:val="ListParagraph"/>
        <w:numPr>
          <w:ilvl w:val="0"/>
          <w:numId w:val="26"/>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 xml:space="preserve">Skala nyeri 1-3 berarti Nyeri Ringan (masih bisa ditahan, aktifitas tak terganggu) </w:t>
      </w:r>
    </w:p>
    <w:p w:rsidR="002A0D0E" w:rsidRPr="007159A1" w:rsidRDefault="002A0D0E" w:rsidP="002A0D0E">
      <w:pPr>
        <w:pStyle w:val="ListParagraph"/>
        <w:numPr>
          <w:ilvl w:val="0"/>
          <w:numId w:val="26"/>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 xml:space="preserve">Skala nyeri 4-6 berarti Nyeri Sedang (menganggu aktifitas fisik) </w:t>
      </w:r>
    </w:p>
    <w:p w:rsidR="002A0D0E" w:rsidRPr="007159A1" w:rsidRDefault="002A0D0E" w:rsidP="002A0D0E">
      <w:pPr>
        <w:pStyle w:val="ListParagraph"/>
        <w:numPr>
          <w:ilvl w:val="0"/>
          <w:numId w:val="26"/>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t>Skala nyeri 7-9 berarti Nyeri Berat (tidak dapat melakukan aktifitas secara mandiri)</w:t>
      </w:r>
    </w:p>
    <w:p w:rsidR="002A0D0E" w:rsidRPr="007159A1" w:rsidRDefault="002A0D0E" w:rsidP="002A0D0E">
      <w:pPr>
        <w:pStyle w:val="ListParagraph"/>
        <w:numPr>
          <w:ilvl w:val="0"/>
          <w:numId w:val="26"/>
        </w:numPr>
        <w:spacing w:line="480" w:lineRule="auto"/>
        <w:jc w:val="both"/>
        <w:rPr>
          <w:rFonts w:ascii="Times New Roman" w:eastAsia="Times New Roman" w:hAnsi="Times New Roman" w:cs="Times New Roman"/>
          <w:sz w:val="24"/>
          <w:szCs w:val="24"/>
        </w:rPr>
      </w:pPr>
      <w:r w:rsidRPr="007159A1">
        <w:rPr>
          <w:rFonts w:ascii="Times New Roman" w:eastAsia="Times New Roman" w:hAnsi="Times New Roman" w:cs="Times New Roman"/>
          <w:sz w:val="24"/>
          <w:szCs w:val="24"/>
        </w:rPr>
        <w:lastRenderedPageBreak/>
        <w:t>Skala nyeri 10 berarti nyeri sangat berat : pasien sudah tidak mampu lagi berkomunikasi.</w:t>
      </w:r>
    </w:p>
    <w:p w:rsidR="002A0D0E" w:rsidRPr="007159A1" w:rsidRDefault="002A0D0E" w:rsidP="002A0D0E">
      <w:pPr>
        <w:pStyle w:val="ListParagraph"/>
        <w:numPr>
          <w:ilvl w:val="0"/>
          <w:numId w:val="14"/>
        </w:numPr>
        <w:spacing w:line="480" w:lineRule="auto"/>
        <w:jc w:val="both"/>
        <w:rPr>
          <w:rFonts w:ascii="Times New Roman" w:eastAsia="Times New Roman" w:hAnsi="Times New Roman" w:cs="Times New Roman"/>
          <w:sz w:val="24"/>
          <w:szCs w:val="24"/>
        </w:rPr>
      </w:pPr>
      <w:r w:rsidRPr="007159A1">
        <w:rPr>
          <w:rFonts w:ascii="Times New Roman" w:hAnsi="Times New Roman" w:cs="Times New Roman"/>
          <w:sz w:val="24"/>
          <w:szCs w:val="24"/>
        </w:rPr>
        <w:t xml:space="preserve">Konsep Intervensi Inovasi Teknik </w:t>
      </w:r>
      <w:r w:rsidRPr="007159A1">
        <w:rPr>
          <w:rFonts w:ascii="Times New Roman" w:hAnsi="Times New Roman" w:cs="Times New Roman"/>
          <w:i/>
          <w:sz w:val="24"/>
          <w:szCs w:val="24"/>
        </w:rPr>
        <w:t>Slow Stroke Back Massage</w:t>
      </w:r>
    </w:p>
    <w:p w:rsidR="002A0D0E" w:rsidRPr="007159A1" w:rsidRDefault="002A0D0E" w:rsidP="002A0D0E">
      <w:pPr>
        <w:pStyle w:val="ListParagraph"/>
        <w:numPr>
          <w:ilvl w:val="1"/>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Definisi</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i/>
          <w:iCs/>
          <w:color w:val="000000"/>
          <w:sz w:val="24"/>
          <w:szCs w:val="24"/>
        </w:rPr>
        <w:t xml:space="preserve">Slow-Stroke Back Massage (SSBM) </w:t>
      </w:r>
      <w:r w:rsidRPr="007159A1">
        <w:rPr>
          <w:rFonts w:ascii="Times New Roman" w:hAnsi="Times New Roman" w:cs="Times New Roman"/>
          <w:color w:val="000000"/>
          <w:sz w:val="24"/>
          <w:szCs w:val="24"/>
        </w:rPr>
        <w:t xml:space="preserve">adalah salah satu stimulasi kulit dengan usapan perlahan di daerah punggung selama 3-10 menit yang dapat mengurangi persepsi nyeri dan ketegangan otot (Potter dan Perry, 2005). </w:t>
      </w:r>
    </w:p>
    <w:p w:rsidR="002A0D0E" w:rsidRPr="007159A1" w:rsidRDefault="002A0D0E" w:rsidP="002A0D0E">
      <w:pPr>
        <w:pStyle w:val="ListParagraph"/>
        <w:spacing w:after="0" w:line="480" w:lineRule="auto"/>
        <w:ind w:left="1440" w:firstLine="720"/>
        <w:jc w:val="both"/>
        <w:rPr>
          <w:rFonts w:ascii="Times New Roman" w:hAnsi="Times New Roman" w:cs="Times New Roman"/>
          <w:i/>
          <w:iCs/>
          <w:color w:val="000000"/>
          <w:sz w:val="24"/>
          <w:szCs w:val="24"/>
        </w:rPr>
      </w:pPr>
      <w:r w:rsidRPr="007159A1">
        <w:rPr>
          <w:rFonts w:ascii="Times New Roman" w:hAnsi="Times New Roman" w:cs="Times New Roman"/>
          <w:sz w:val="24"/>
          <w:szCs w:val="24"/>
        </w:rPr>
        <w:t>Stimulus kutaneus adalah stimulasi kulit yang dilakukan untuk menghilangkan nyeri, bekerja dengan cara mendorong pelepasan endorfin, sehingga memblok transmisi stimulus nyeri. Cara lainnya adalah dengan mengaktifkan transmisi serabut saraf sensori A-beta yang lebih besar dan lebih cepat, sehingga menurunkan transmisi nyeri melalui serabut C dan A-delta berdiameter kecil sekaligus menutup gerbang sinap untuk transmisi impuls nyeri (Potter &amp; Perry, 2005).</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i/>
          <w:iCs/>
          <w:color w:val="000000"/>
          <w:sz w:val="24"/>
          <w:szCs w:val="24"/>
        </w:rPr>
        <w:t xml:space="preserve">Slow-Stroke Back Massage (SSBM) </w:t>
      </w:r>
      <w:r w:rsidRPr="007159A1">
        <w:rPr>
          <w:rFonts w:ascii="Times New Roman" w:hAnsi="Times New Roman" w:cs="Times New Roman"/>
          <w:color w:val="000000"/>
          <w:sz w:val="24"/>
          <w:szCs w:val="24"/>
        </w:rPr>
        <w:t xml:space="preserve">adalah salah satu usapan perlahan pada daerah kulit. SSBM merupakan intervensi keperawatan yang diberikan dengan cara memberikan usapan secara perlahan, tegas, berirama dengan kedua tangan menutup area selebar 5 cm diluar tulang belakang yang dimulai dari kepala hingga </w:t>
      </w:r>
      <w:r w:rsidRPr="007159A1">
        <w:rPr>
          <w:rFonts w:ascii="Times New Roman" w:hAnsi="Times New Roman" w:cs="Times New Roman"/>
          <w:sz w:val="24"/>
          <w:szCs w:val="24"/>
        </w:rPr>
        <w:t>area sakrum. SSBM telah digunakan sebagai intervensi keperawatan sejak tahun 1969 (Casanelia dan Stelfox, 2009).</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lastRenderedPageBreak/>
        <w:t>Tehnik untuk SSBM dilakukan dengan mengusap kulit klien secara perlahan dan berirama dengan tangan pada bagian punggung dengan kecepatan 60 kali usapan per menit. Kedua tangan menutup suatu area yang lebarnya 5 cm pada kedua sisi tonjolan tulang belakang, dari ujung kepala sampai area sakrum. Tehnik ini berlangsung selama 3-10 menit dan efektif dilakukan 10 menit (Potter dan Perry, 2005).</w:t>
      </w:r>
    </w:p>
    <w:p w:rsidR="002A0D0E" w:rsidRPr="007159A1" w:rsidRDefault="002A0D0E" w:rsidP="002A0D0E">
      <w:pPr>
        <w:pStyle w:val="ListParagraph"/>
        <w:numPr>
          <w:ilvl w:val="1"/>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b/>
          <w:bCs/>
          <w:sz w:val="24"/>
          <w:szCs w:val="24"/>
        </w:rPr>
        <w:t>P</w:t>
      </w:r>
      <w:r w:rsidRPr="007159A1">
        <w:rPr>
          <w:rFonts w:ascii="Times New Roman" w:hAnsi="Times New Roman" w:cs="Times New Roman"/>
          <w:bCs/>
          <w:sz w:val="24"/>
          <w:szCs w:val="24"/>
        </w:rPr>
        <w:t xml:space="preserve">engaruh Stimulus Kutaneus </w:t>
      </w:r>
      <w:r w:rsidRPr="007159A1">
        <w:rPr>
          <w:rFonts w:ascii="Times New Roman" w:hAnsi="Times New Roman" w:cs="Times New Roman"/>
          <w:bCs/>
          <w:i/>
          <w:iCs/>
          <w:sz w:val="24"/>
          <w:szCs w:val="24"/>
        </w:rPr>
        <w:t>Slow-Stroke Back Massage</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Beberapa pengaruh yang ditimbulkan stimulus kutaneus </w:t>
      </w:r>
      <w:r w:rsidRPr="007159A1">
        <w:rPr>
          <w:rFonts w:ascii="Times New Roman" w:hAnsi="Times New Roman" w:cs="Times New Roman"/>
          <w:i/>
          <w:iCs/>
          <w:sz w:val="24"/>
          <w:szCs w:val="24"/>
        </w:rPr>
        <w:t xml:space="preserve">slow-stroke back massage </w:t>
      </w:r>
      <w:r w:rsidRPr="007159A1">
        <w:rPr>
          <w:rFonts w:ascii="Times New Roman" w:hAnsi="Times New Roman" w:cs="Times New Roman"/>
          <w:sz w:val="24"/>
          <w:szCs w:val="24"/>
        </w:rPr>
        <w:t>antara lain:</w:t>
      </w:r>
    </w:p>
    <w:p w:rsidR="002A0D0E" w:rsidRPr="007159A1" w:rsidRDefault="002A0D0E" w:rsidP="002A0D0E">
      <w:pPr>
        <w:pStyle w:val="ListParagraph"/>
        <w:numPr>
          <w:ilvl w:val="0"/>
          <w:numId w:val="27"/>
        </w:numPr>
        <w:spacing w:after="0" w:line="480" w:lineRule="auto"/>
        <w:jc w:val="both"/>
        <w:rPr>
          <w:rFonts w:ascii="Times New Roman" w:hAnsi="Times New Roman" w:cs="Times New Roman"/>
          <w:sz w:val="24"/>
          <w:szCs w:val="24"/>
        </w:rPr>
      </w:pPr>
      <w:r w:rsidRPr="00CC3D7C">
        <w:rPr>
          <w:rFonts w:ascii="Times New Roman" w:hAnsi="Times New Roman" w:cs="Times New Roman"/>
          <w:color w:val="000000"/>
          <w:sz w:val="24"/>
          <w:szCs w:val="24"/>
        </w:rPr>
        <w:t xml:space="preserve">Pelebaran pembuluh darah dan memperbaiki peredaran darah di dalam jaringan tersebut. Dengan cara ini penyaluran zat asam dan bahan makanan ke sel-sel diperbesar dan pembuangan dari zat-zat yang tidak terpakai akan diperbaiki. Jadi akan timbul proses pertukaran zat yang lebih baik. Aktifitas sel yang meningkat akan mengurangi rasa sakit dan akan menunjang proses penyembuhan luka, radang setempat seperti abses, bisul-bisul yang besar dan bernanah, radang empedu, dan juga beberapa radang persendian (Kusyati E, 2006; Kenworthy, 2002; Stevens, 1999 dalam Shocker, 2008). </w:t>
      </w:r>
    </w:p>
    <w:p w:rsidR="002A0D0E" w:rsidRPr="007159A1" w:rsidRDefault="002A0D0E" w:rsidP="002A0D0E">
      <w:pPr>
        <w:pStyle w:val="ListParagraph"/>
        <w:numPr>
          <w:ilvl w:val="0"/>
          <w:numId w:val="27"/>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Pada otot-otot, memiliki efek mengurangi ketegangan (Kusyati E, 2006 dalam Shocker, 2008). </w:t>
      </w:r>
    </w:p>
    <w:p w:rsidR="002A0D0E" w:rsidRPr="007159A1" w:rsidRDefault="002A0D0E" w:rsidP="002A0D0E">
      <w:pPr>
        <w:pStyle w:val="ListParagraph"/>
        <w:numPr>
          <w:ilvl w:val="0"/>
          <w:numId w:val="27"/>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lastRenderedPageBreak/>
        <w:t xml:space="preserve">Meningkatkan relaksasi fisik dan psikologis (Kusyati E, 2006 dalam Shocker, 2008). </w:t>
      </w:r>
    </w:p>
    <w:p w:rsidR="002A0D0E" w:rsidRPr="007159A1" w:rsidRDefault="002A0D0E" w:rsidP="002A0D0E">
      <w:pPr>
        <w:pStyle w:val="ListParagraph"/>
        <w:numPr>
          <w:ilvl w:val="0"/>
          <w:numId w:val="27"/>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Penggunaan stimulus kutaneus yang benar dapat mengurangi persepsi nyeri dan membantu mengurangi ketegangan otot yang dapat meningkatkan nyeri (Shocker, 2008). </w:t>
      </w:r>
    </w:p>
    <w:p w:rsidR="002A0D0E" w:rsidRPr="007159A1" w:rsidRDefault="002A0D0E" w:rsidP="002A0D0E">
      <w:pPr>
        <w:pStyle w:val="ListParagraph"/>
        <w:numPr>
          <w:ilvl w:val="0"/>
          <w:numId w:val="27"/>
        </w:numPr>
        <w:spacing w:after="0" w:line="480" w:lineRule="auto"/>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Penurunan intensitas nyeri, kecemasan, tekanan darah, dan denyut jantung secara bermakna (Mook &amp; Chin, 2004). </w:t>
      </w:r>
    </w:p>
    <w:p w:rsidR="002A0D0E" w:rsidRPr="007159A1" w:rsidRDefault="002A0D0E" w:rsidP="002A0D0E">
      <w:pPr>
        <w:pStyle w:val="ListParagraph"/>
        <w:numPr>
          <w:ilvl w:val="1"/>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Mekanisme kerja </w:t>
      </w:r>
      <w:r w:rsidRPr="007159A1">
        <w:rPr>
          <w:rFonts w:ascii="Times New Roman" w:hAnsi="Times New Roman" w:cs="Times New Roman"/>
          <w:i/>
          <w:iCs/>
          <w:sz w:val="24"/>
          <w:szCs w:val="24"/>
        </w:rPr>
        <w:t>slow-stroke back massage</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SSBM menstimulasi saraf-saraf di superficial di kulit yang kemudian diteruskan ke otak di bagian hipotalamus. Sistem saraf desenden melepaskan opiate endogen, seperti endorfin. Pengeluaran endorfin mengakibatkan meningkatnya kadar endorfin dalam tubuh. Peningkatan hormon endorfin merangsang produksi hormon dopamin dan hormon serotonin. Hormon dopamin yang meningkat menyebabkan kecemasan berkurang sedangkan hormon serotonin yang meningkat dapat mengurangi gangguan tidur. Pengeluaran hormon endorfin dapat memblok transmisi stimulus nyeri sehingga menurunkan kecemasan dan nyeri. </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Meek (1993) dalam Potter&amp;Perry mengatakan bahwa sentuhan dan masase merupakan teknik integrasi sensori yang mempengaruhi aktivitas sistem saraf otonom. Sistem saraf desenden bekerja melepaskan neuroregulator yang menghambat transmisi stimulus nyeri. Neuron beta-A menstimulasi mekanoreseptor yang </w:t>
      </w:r>
      <w:r w:rsidRPr="007159A1">
        <w:rPr>
          <w:rFonts w:ascii="Times New Roman" w:hAnsi="Times New Roman" w:cs="Times New Roman"/>
          <w:sz w:val="24"/>
          <w:szCs w:val="24"/>
        </w:rPr>
        <w:lastRenderedPageBreak/>
        <w:t>menyebabkan menurunnya transmisi delta-A dan C sehingga menutup mekanisme pertahanan dan mengurangi persepsi nyeri. (Potter dan Perry, 2005).</w:t>
      </w:r>
    </w:p>
    <w:p w:rsidR="002A0D0E" w:rsidRPr="007159A1" w:rsidRDefault="002A0D0E" w:rsidP="002A0D0E">
      <w:pPr>
        <w:pStyle w:val="ListParagraph"/>
        <w:spacing w:after="0" w:line="480" w:lineRule="auto"/>
        <w:ind w:left="1440" w:firstLine="720"/>
        <w:jc w:val="both"/>
        <w:rPr>
          <w:rFonts w:ascii="Times New Roman" w:hAnsi="Times New Roman" w:cs="Times New Roman"/>
          <w:sz w:val="23"/>
          <w:szCs w:val="23"/>
        </w:rPr>
      </w:pPr>
      <w:r w:rsidRPr="007159A1">
        <w:rPr>
          <w:rFonts w:ascii="Times New Roman" w:hAnsi="Times New Roman" w:cs="Times New Roman"/>
          <w:sz w:val="23"/>
          <w:szCs w:val="23"/>
        </w:rPr>
        <w:t xml:space="preserve">Tehnik untuk stimulasi kutaneus </w:t>
      </w:r>
      <w:r w:rsidRPr="007159A1">
        <w:rPr>
          <w:rFonts w:ascii="Times New Roman" w:hAnsi="Times New Roman" w:cs="Times New Roman"/>
          <w:i/>
          <w:iCs/>
          <w:sz w:val="23"/>
          <w:szCs w:val="23"/>
        </w:rPr>
        <w:t xml:space="preserve">slow-stroke back massage </w:t>
      </w:r>
      <w:r w:rsidRPr="007159A1">
        <w:rPr>
          <w:rFonts w:ascii="Times New Roman" w:hAnsi="Times New Roman" w:cs="Times New Roman"/>
          <w:sz w:val="23"/>
          <w:szCs w:val="23"/>
        </w:rPr>
        <w:t xml:space="preserve">dilakukan dengan beberapa pendekatan, salah satu metode yang dilakukan ialah mengusap kulit klien secara perlahan dan berirama dengan gerakan sirkular dengan kecepatan 60 kali usapan per menit selama 3-10 menit (Potter &amp; Perry, 2005). Gerakan dimulai pada bagian tengah punggung bawah kemudian kearah atas area belahan bahu kiri dan kanan (Ester, 2005). Metode stimulus kutaneus </w:t>
      </w:r>
      <w:r w:rsidRPr="007159A1">
        <w:rPr>
          <w:rFonts w:ascii="Times New Roman" w:hAnsi="Times New Roman" w:cs="Times New Roman"/>
          <w:i/>
          <w:iCs/>
          <w:sz w:val="23"/>
          <w:szCs w:val="23"/>
        </w:rPr>
        <w:t xml:space="preserve">SSBM </w:t>
      </w:r>
      <w:r w:rsidRPr="007159A1">
        <w:rPr>
          <w:rFonts w:ascii="Times New Roman" w:hAnsi="Times New Roman" w:cs="Times New Roman"/>
          <w:sz w:val="23"/>
          <w:szCs w:val="23"/>
        </w:rPr>
        <w:t>dapat dilihat pada gambar dibawah ini.</w:t>
      </w:r>
    </w:p>
    <w:p w:rsidR="002A0D0E" w:rsidRPr="007159A1" w:rsidRDefault="002A0D0E" w:rsidP="002A0D0E">
      <w:pPr>
        <w:pStyle w:val="ListParagraph"/>
        <w:spacing w:after="0" w:line="480" w:lineRule="auto"/>
        <w:ind w:left="1440" w:firstLine="720"/>
        <w:jc w:val="center"/>
        <w:rPr>
          <w:rFonts w:ascii="Times New Roman" w:hAnsi="Times New Roman" w:cs="Times New Roman"/>
          <w:sz w:val="24"/>
          <w:szCs w:val="24"/>
        </w:rPr>
      </w:pPr>
      <w:r w:rsidRPr="007159A1">
        <w:rPr>
          <w:rFonts w:ascii="Times New Roman" w:hAnsi="Times New Roman" w:cs="Times New Roman"/>
          <w:noProof/>
          <w:sz w:val="24"/>
          <w:szCs w:val="24"/>
        </w:rPr>
        <w:drawing>
          <wp:inline distT="0" distB="0" distL="0" distR="0" wp14:anchorId="2722CCB6" wp14:editId="7D141BBC">
            <wp:extent cx="2315817" cy="2802835"/>
            <wp:effectExtent l="0" t="0" r="889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6">
                      <a:extLst>
                        <a:ext uri="{28A0092B-C50C-407E-A947-70E740481C1C}">
                          <a14:useLocalDpi xmlns:a14="http://schemas.microsoft.com/office/drawing/2010/main" val="0"/>
                        </a:ext>
                      </a:extLst>
                    </a:blip>
                    <a:srcRect b="11985"/>
                    <a:stretch/>
                  </pic:blipFill>
                  <pic:spPr bwMode="auto">
                    <a:xfrm>
                      <a:off x="0" y="0"/>
                      <a:ext cx="2315817" cy="2802835"/>
                    </a:xfrm>
                    <a:prstGeom prst="rect">
                      <a:avLst/>
                    </a:prstGeom>
                    <a:noFill/>
                    <a:ln>
                      <a:noFill/>
                    </a:ln>
                    <a:extLst>
                      <a:ext uri="{53640926-AAD7-44D8-BBD7-CCE9431645EC}">
                        <a14:shadowObscured xmlns:a14="http://schemas.microsoft.com/office/drawing/2010/main"/>
                      </a:ext>
                    </a:extLst>
                  </pic:spPr>
                </pic:pic>
              </a:graphicData>
            </a:graphic>
          </wp:inline>
        </w:drawing>
      </w:r>
    </w:p>
    <w:p w:rsidR="002A0D0E" w:rsidRPr="007159A1" w:rsidRDefault="002A0D0E" w:rsidP="002A0D0E">
      <w:pPr>
        <w:pStyle w:val="ListParagraph"/>
        <w:tabs>
          <w:tab w:val="center" w:pos="5215"/>
          <w:tab w:val="right" w:pos="8271"/>
        </w:tabs>
        <w:spacing w:after="0" w:line="480" w:lineRule="auto"/>
        <w:ind w:left="1440" w:firstLine="720"/>
        <w:rPr>
          <w:rFonts w:ascii="Times New Roman" w:hAnsi="Times New Roman" w:cs="Times New Roman"/>
          <w:i/>
          <w:iCs/>
          <w:sz w:val="20"/>
          <w:szCs w:val="20"/>
        </w:rPr>
      </w:pPr>
      <w:r w:rsidRPr="007159A1">
        <w:rPr>
          <w:rFonts w:ascii="Times New Roman" w:hAnsi="Times New Roman" w:cs="Times New Roman"/>
          <w:sz w:val="20"/>
          <w:szCs w:val="20"/>
        </w:rPr>
        <w:tab/>
        <w:t xml:space="preserve">Gambar 2.3 Gerakan Sirkular dalam Pemberian Stimulus Kutaneus </w:t>
      </w:r>
      <w:r w:rsidRPr="007159A1">
        <w:rPr>
          <w:rFonts w:ascii="Times New Roman" w:hAnsi="Times New Roman" w:cs="Times New Roman"/>
          <w:i/>
          <w:iCs/>
          <w:sz w:val="20"/>
          <w:szCs w:val="20"/>
        </w:rPr>
        <w:t>SSBM</w:t>
      </w:r>
      <w:r w:rsidRPr="007159A1">
        <w:rPr>
          <w:rFonts w:ascii="Times New Roman" w:hAnsi="Times New Roman" w:cs="Times New Roman"/>
          <w:i/>
          <w:iCs/>
          <w:sz w:val="20"/>
          <w:szCs w:val="20"/>
        </w:rPr>
        <w:tab/>
      </w:r>
    </w:p>
    <w:p w:rsidR="002A0D0E" w:rsidRPr="007159A1" w:rsidRDefault="002A0D0E" w:rsidP="002A0D0E">
      <w:pPr>
        <w:pStyle w:val="ListParagraph"/>
        <w:tabs>
          <w:tab w:val="center" w:pos="5215"/>
          <w:tab w:val="right" w:pos="8271"/>
        </w:tabs>
        <w:spacing w:after="0" w:line="480" w:lineRule="auto"/>
        <w:ind w:left="1440" w:firstLine="720"/>
        <w:jc w:val="center"/>
        <w:rPr>
          <w:rFonts w:ascii="Times New Roman" w:hAnsi="Times New Roman" w:cs="Times New Roman"/>
          <w:i/>
          <w:iCs/>
          <w:sz w:val="20"/>
          <w:szCs w:val="20"/>
        </w:rPr>
      </w:pPr>
      <w:r w:rsidRPr="007159A1">
        <w:rPr>
          <w:rFonts w:ascii="Times New Roman" w:hAnsi="Times New Roman" w:cs="Times New Roman"/>
          <w:i/>
          <w:iCs/>
          <w:noProof/>
          <w:sz w:val="20"/>
          <w:szCs w:val="20"/>
        </w:rPr>
        <w:lastRenderedPageBreak/>
        <w:drawing>
          <wp:inline distT="0" distB="0" distL="0" distR="0" wp14:anchorId="732A1831" wp14:editId="30EF140D">
            <wp:extent cx="2564295" cy="1639957"/>
            <wp:effectExtent l="0" t="0" r="762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a:extLst>
                        <a:ext uri="{28A0092B-C50C-407E-A947-70E740481C1C}">
                          <a14:useLocalDpi xmlns:a14="http://schemas.microsoft.com/office/drawing/2010/main" val="0"/>
                        </a:ext>
                      </a:extLst>
                    </a:blip>
                    <a:srcRect b="23741"/>
                    <a:stretch/>
                  </pic:blipFill>
                  <pic:spPr bwMode="auto">
                    <a:xfrm>
                      <a:off x="0" y="0"/>
                      <a:ext cx="2564598" cy="1640151"/>
                    </a:xfrm>
                    <a:prstGeom prst="rect">
                      <a:avLst/>
                    </a:prstGeom>
                    <a:noFill/>
                    <a:ln>
                      <a:noFill/>
                    </a:ln>
                    <a:extLst>
                      <a:ext uri="{53640926-AAD7-44D8-BBD7-CCE9431645EC}">
                        <a14:shadowObscured xmlns:a14="http://schemas.microsoft.com/office/drawing/2010/main"/>
                      </a:ext>
                    </a:extLst>
                  </pic:spPr>
                </pic:pic>
              </a:graphicData>
            </a:graphic>
          </wp:inline>
        </w:drawing>
      </w:r>
    </w:p>
    <w:p w:rsidR="002A0D0E" w:rsidRPr="007159A1" w:rsidRDefault="002A0D0E" w:rsidP="002A0D0E">
      <w:pPr>
        <w:pStyle w:val="ListParagraph"/>
        <w:tabs>
          <w:tab w:val="center" w:pos="5215"/>
          <w:tab w:val="right" w:pos="8271"/>
        </w:tabs>
        <w:spacing w:after="0" w:line="480" w:lineRule="auto"/>
        <w:ind w:left="1440" w:firstLine="720"/>
        <w:jc w:val="center"/>
        <w:rPr>
          <w:rFonts w:ascii="Times New Roman" w:hAnsi="Times New Roman" w:cs="Times New Roman"/>
          <w:i/>
          <w:iCs/>
          <w:sz w:val="20"/>
          <w:szCs w:val="20"/>
        </w:rPr>
      </w:pPr>
    </w:p>
    <w:p w:rsidR="002A0D0E" w:rsidRPr="007159A1" w:rsidRDefault="002A0D0E" w:rsidP="002A0D0E">
      <w:pPr>
        <w:pStyle w:val="ListParagraph"/>
        <w:spacing w:after="0" w:line="480" w:lineRule="auto"/>
        <w:ind w:left="1440" w:firstLine="720"/>
        <w:jc w:val="center"/>
        <w:rPr>
          <w:rFonts w:ascii="Times New Roman" w:hAnsi="Times New Roman" w:cs="Times New Roman"/>
          <w:sz w:val="20"/>
          <w:szCs w:val="20"/>
        </w:rPr>
      </w:pPr>
      <w:r w:rsidRPr="007159A1">
        <w:rPr>
          <w:rFonts w:ascii="Times New Roman" w:hAnsi="Times New Roman" w:cs="Times New Roman"/>
          <w:noProof/>
          <w:sz w:val="20"/>
          <w:szCs w:val="20"/>
        </w:rPr>
        <w:drawing>
          <wp:inline distT="0" distB="0" distL="0" distR="0" wp14:anchorId="6C8BA875" wp14:editId="44CA84B8">
            <wp:extent cx="2623672" cy="1938131"/>
            <wp:effectExtent l="0" t="0" r="5715" b="508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8">
                      <a:extLst>
                        <a:ext uri="{28A0092B-C50C-407E-A947-70E740481C1C}">
                          <a14:useLocalDpi xmlns:a14="http://schemas.microsoft.com/office/drawing/2010/main" val="0"/>
                        </a:ext>
                      </a:extLst>
                    </a:blip>
                    <a:srcRect t="-1" b="20749"/>
                    <a:stretch/>
                  </pic:blipFill>
                  <pic:spPr bwMode="auto">
                    <a:xfrm>
                      <a:off x="0" y="0"/>
                      <a:ext cx="2623820" cy="1938241"/>
                    </a:xfrm>
                    <a:prstGeom prst="rect">
                      <a:avLst/>
                    </a:prstGeom>
                    <a:noFill/>
                    <a:ln>
                      <a:noFill/>
                    </a:ln>
                    <a:extLst>
                      <a:ext uri="{53640926-AAD7-44D8-BBD7-CCE9431645EC}">
                        <a14:shadowObscured xmlns:a14="http://schemas.microsoft.com/office/drawing/2010/main"/>
                      </a:ext>
                    </a:extLst>
                  </pic:spPr>
                </pic:pic>
              </a:graphicData>
            </a:graphic>
          </wp:inline>
        </w:drawing>
      </w:r>
    </w:p>
    <w:p w:rsidR="002A0D0E" w:rsidRPr="007159A1" w:rsidRDefault="002A0D0E" w:rsidP="002A0D0E">
      <w:pPr>
        <w:pStyle w:val="ListParagraph"/>
        <w:spacing w:after="0" w:line="480" w:lineRule="auto"/>
        <w:ind w:left="1440" w:firstLine="720"/>
        <w:jc w:val="center"/>
        <w:rPr>
          <w:rFonts w:ascii="Times New Roman" w:hAnsi="Times New Roman" w:cs="Times New Roman"/>
          <w:i/>
          <w:iCs/>
        </w:rPr>
      </w:pPr>
      <w:r w:rsidRPr="007159A1">
        <w:rPr>
          <w:rFonts w:ascii="Times New Roman" w:hAnsi="Times New Roman" w:cs="Times New Roman"/>
        </w:rPr>
        <w:t xml:space="preserve">Gambar 2.4 Area Usapan Stimulus Kutaneus </w:t>
      </w:r>
      <w:r w:rsidRPr="007159A1">
        <w:rPr>
          <w:rFonts w:ascii="Times New Roman" w:hAnsi="Times New Roman" w:cs="Times New Roman"/>
          <w:i/>
          <w:iCs/>
        </w:rPr>
        <w:t>SSBM</w:t>
      </w:r>
    </w:p>
    <w:p w:rsidR="002A0D0E" w:rsidRPr="007159A1" w:rsidRDefault="002A0D0E" w:rsidP="002A0D0E">
      <w:pPr>
        <w:pStyle w:val="ListParagraph"/>
        <w:spacing w:after="0" w:line="480" w:lineRule="auto"/>
        <w:ind w:left="1440" w:firstLine="720"/>
        <w:jc w:val="center"/>
        <w:rPr>
          <w:rFonts w:ascii="Times New Roman" w:hAnsi="Times New Roman" w:cs="Times New Roman"/>
        </w:rPr>
      </w:pPr>
    </w:p>
    <w:p w:rsidR="002A0D0E" w:rsidRPr="007159A1" w:rsidRDefault="002A0D0E" w:rsidP="002A0D0E">
      <w:pPr>
        <w:pStyle w:val="ListParagraph"/>
        <w:numPr>
          <w:ilvl w:val="0"/>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Indikasi dan kontraindikasi </w:t>
      </w:r>
      <w:r w:rsidRPr="007159A1">
        <w:rPr>
          <w:rFonts w:ascii="Times New Roman" w:hAnsi="Times New Roman" w:cs="Times New Roman"/>
          <w:i/>
          <w:iCs/>
          <w:sz w:val="24"/>
          <w:szCs w:val="24"/>
        </w:rPr>
        <w:t>slow-stroke back massage</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 xml:space="preserve">Beberapa penelitian yang menggunakan SSBM menemukan bahwa intervensi keperawatan ini sangat membantu dalam relaksasi dan peningkatan tidur (Casanelia dan Stelfox, 2009). Berdasarkan beberapa penelitian yang dilakukan indikasi untuk SSBM, yaitu: </w:t>
      </w:r>
    </w:p>
    <w:p w:rsidR="002A0D0E" w:rsidRPr="007159A1" w:rsidRDefault="002A0D0E" w:rsidP="002A0D0E">
      <w:pPr>
        <w:pStyle w:val="ListParagraph"/>
        <w:numPr>
          <w:ilvl w:val="0"/>
          <w:numId w:val="16"/>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Penurunan intensitas nyeri dan kecemasan (Mook E, 2003);</w:t>
      </w:r>
    </w:p>
    <w:p w:rsidR="002A0D0E" w:rsidRPr="007159A1" w:rsidRDefault="002A0D0E" w:rsidP="002A0D0E">
      <w:pPr>
        <w:pStyle w:val="ListParagraph"/>
        <w:numPr>
          <w:ilvl w:val="0"/>
          <w:numId w:val="16"/>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Menurunkan kecemasan (Kozier, </w:t>
      </w:r>
      <w:r w:rsidRPr="007159A1">
        <w:rPr>
          <w:rFonts w:ascii="Times New Roman" w:hAnsi="Times New Roman" w:cs="Times New Roman"/>
          <w:i/>
          <w:iCs/>
          <w:sz w:val="24"/>
          <w:szCs w:val="24"/>
        </w:rPr>
        <w:t xml:space="preserve">et al. </w:t>
      </w:r>
      <w:r w:rsidRPr="007159A1">
        <w:rPr>
          <w:rFonts w:ascii="Times New Roman" w:hAnsi="Times New Roman" w:cs="Times New Roman"/>
          <w:sz w:val="24"/>
          <w:szCs w:val="24"/>
        </w:rPr>
        <w:t xml:space="preserve">2004); </w:t>
      </w:r>
    </w:p>
    <w:p w:rsidR="002A0D0E" w:rsidRPr="007159A1" w:rsidRDefault="002A0D0E" w:rsidP="002A0D0E">
      <w:pPr>
        <w:pStyle w:val="ListParagraph"/>
        <w:numPr>
          <w:ilvl w:val="0"/>
          <w:numId w:val="16"/>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Meningkatkan kualitas tidur (Richards; dalam Kozier, </w:t>
      </w:r>
      <w:r w:rsidRPr="007159A1">
        <w:rPr>
          <w:rFonts w:ascii="Times New Roman" w:hAnsi="Times New Roman" w:cs="Times New Roman"/>
          <w:i/>
          <w:iCs/>
          <w:sz w:val="24"/>
          <w:szCs w:val="24"/>
        </w:rPr>
        <w:t xml:space="preserve">et al. </w:t>
      </w:r>
      <w:r w:rsidRPr="007159A1">
        <w:rPr>
          <w:rFonts w:ascii="Times New Roman" w:hAnsi="Times New Roman" w:cs="Times New Roman"/>
          <w:sz w:val="24"/>
          <w:szCs w:val="24"/>
        </w:rPr>
        <w:t>2004).</w:t>
      </w:r>
    </w:p>
    <w:p w:rsidR="002A0D0E" w:rsidRPr="007159A1" w:rsidRDefault="002A0D0E" w:rsidP="002A0D0E">
      <w:pPr>
        <w:spacing w:after="0" w:line="480" w:lineRule="auto"/>
        <w:ind w:left="1440" w:firstLine="360"/>
        <w:jc w:val="both"/>
        <w:rPr>
          <w:rFonts w:ascii="Times New Roman" w:hAnsi="Times New Roman" w:cs="Times New Roman"/>
          <w:sz w:val="24"/>
          <w:szCs w:val="24"/>
        </w:rPr>
      </w:pPr>
      <w:r w:rsidRPr="007159A1">
        <w:rPr>
          <w:rFonts w:ascii="Times New Roman" w:hAnsi="Times New Roman" w:cs="Times New Roman"/>
          <w:sz w:val="24"/>
          <w:szCs w:val="24"/>
        </w:rPr>
        <w:lastRenderedPageBreak/>
        <w:t>SSBM tidak boleh dilakukan pada kulit di daerah punggung yang mengalami luka bakar, luka memar, ruam kulit, inflamasi, dan kulit di bawah tulang yang fraktur dikarenakan memijat jaringan yang sensitif dapat menyebabkan cedera jaringan yang lebih lanjut sedangkan memijat di daerah kulit yang kemerahan meningkatkan kerusakan kapiler pada jaringan di bawahnya (Potter dan Perry, 2005).</w:t>
      </w:r>
    </w:p>
    <w:p w:rsidR="002A0D0E" w:rsidRPr="007159A1" w:rsidRDefault="002A0D0E" w:rsidP="002A0D0E">
      <w:pPr>
        <w:pStyle w:val="ListParagraph"/>
        <w:numPr>
          <w:ilvl w:val="0"/>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Hal-hal yang perlu diperhatikan pada </w:t>
      </w:r>
      <w:r w:rsidRPr="007159A1">
        <w:rPr>
          <w:rFonts w:ascii="Times New Roman" w:hAnsi="Times New Roman" w:cs="Times New Roman"/>
          <w:i/>
          <w:iCs/>
          <w:sz w:val="24"/>
          <w:szCs w:val="24"/>
        </w:rPr>
        <w:t>slow-stroke back massage</w:t>
      </w:r>
    </w:p>
    <w:p w:rsidR="002A0D0E" w:rsidRPr="007159A1" w:rsidRDefault="002A0D0E" w:rsidP="002A0D0E">
      <w:pPr>
        <w:pStyle w:val="ListParagraph"/>
        <w:spacing w:after="0" w:line="480" w:lineRule="auto"/>
        <w:ind w:left="1440" w:firstLine="720"/>
        <w:jc w:val="both"/>
        <w:rPr>
          <w:rFonts w:ascii="Times New Roman" w:hAnsi="Times New Roman" w:cs="Times New Roman"/>
          <w:sz w:val="24"/>
          <w:szCs w:val="24"/>
        </w:rPr>
      </w:pPr>
      <w:r w:rsidRPr="007159A1">
        <w:rPr>
          <w:rFonts w:ascii="Times New Roman" w:hAnsi="Times New Roman" w:cs="Times New Roman"/>
          <w:sz w:val="24"/>
          <w:szCs w:val="24"/>
        </w:rPr>
        <w:t>Beberapa hal yang perlu diperhatikan pada tindakan SSBM, yaitu:</w:t>
      </w:r>
    </w:p>
    <w:p w:rsidR="002A0D0E" w:rsidRPr="007159A1" w:rsidRDefault="002A0D0E" w:rsidP="002A0D0E">
      <w:pPr>
        <w:pStyle w:val="ListParagraph"/>
        <w:numPr>
          <w:ilvl w:val="0"/>
          <w:numId w:val="17"/>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menanyakan kepada klien apakah klien menyukai SSBM dikarenakan beberapa klien tidak menyukai kontak secara fisik;</w:t>
      </w:r>
    </w:p>
    <w:p w:rsidR="002A0D0E" w:rsidRPr="007159A1" w:rsidRDefault="002A0D0E" w:rsidP="002A0D0E">
      <w:pPr>
        <w:pStyle w:val="ListParagraph"/>
        <w:numPr>
          <w:ilvl w:val="0"/>
          <w:numId w:val="17"/>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mengidentifikasi faktor-faktor atau kondisi seperti fraktur tulang rusuk atau vertebra, luka bakar, daerah kemerahan pada kulit, atau luka terbuka; </w:t>
      </w:r>
    </w:p>
    <w:p w:rsidR="002A0D0E" w:rsidRPr="007159A1" w:rsidRDefault="002A0D0E" w:rsidP="002A0D0E">
      <w:pPr>
        <w:pStyle w:val="ListParagraph"/>
        <w:numPr>
          <w:ilvl w:val="0"/>
          <w:numId w:val="17"/>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menyiapkan peralatan dan bahan yang diperlukan;</w:t>
      </w:r>
    </w:p>
    <w:p w:rsidR="002A0D0E" w:rsidRPr="007159A1" w:rsidRDefault="002A0D0E" w:rsidP="002A0D0E">
      <w:pPr>
        <w:pStyle w:val="ListParagraph"/>
        <w:numPr>
          <w:ilvl w:val="0"/>
          <w:numId w:val="17"/>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memperhatikan adanya tanda-tanda pasien tidak nyaman selama tindakan dilakukan (Potter dan Perry, 2005).</w:t>
      </w:r>
    </w:p>
    <w:p w:rsidR="002A0D0E" w:rsidRPr="007159A1" w:rsidRDefault="002A0D0E" w:rsidP="002A0D0E">
      <w:pPr>
        <w:pStyle w:val="ListParagraph"/>
        <w:numPr>
          <w:ilvl w:val="0"/>
          <w:numId w:val="19"/>
        </w:numPr>
        <w:spacing w:after="0" w:line="480" w:lineRule="auto"/>
        <w:jc w:val="both"/>
        <w:rPr>
          <w:rFonts w:ascii="Times New Roman" w:hAnsi="Times New Roman" w:cs="Times New Roman"/>
          <w:sz w:val="24"/>
          <w:szCs w:val="24"/>
        </w:rPr>
      </w:pPr>
      <w:r w:rsidRPr="007159A1">
        <w:rPr>
          <w:rFonts w:ascii="Times New Roman" w:hAnsi="Times New Roman" w:cs="Times New Roman"/>
          <w:sz w:val="24"/>
          <w:szCs w:val="24"/>
        </w:rPr>
        <w:t xml:space="preserve">Prosedur </w:t>
      </w:r>
      <w:r w:rsidRPr="007159A1">
        <w:rPr>
          <w:rFonts w:ascii="Times New Roman" w:hAnsi="Times New Roman" w:cs="Times New Roman"/>
          <w:i/>
          <w:iCs/>
          <w:sz w:val="24"/>
          <w:szCs w:val="24"/>
        </w:rPr>
        <w:t>slow-stroke back massage</w:t>
      </w:r>
    </w:p>
    <w:p w:rsidR="002A0D0E" w:rsidRPr="007159A1" w:rsidRDefault="002A0D0E" w:rsidP="002A0D0E">
      <w:pPr>
        <w:pStyle w:val="ListParagraph"/>
        <w:spacing w:after="0" w:line="480" w:lineRule="auto"/>
        <w:ind w:left="1440" w:firstLine="360"/>
        <w:jc w:val="both"/>
        <w:rPr>
          <w:rFonts w:ascii="Times New Roman" w:hAnsi="Times New Roman" w:cs="Times New Roman"/>
          <w:sz w:val="24"/>
          <w:szCs w:val="24"/>
        </w:rPr>
      </w:pPr>
      <w:r w:rsidRPr="007159A1">
        <w:rPr>
          <w:rFonts w:ascii="Times New Roman" w:hAnsi="Times New Roman" w:cs="Times New Roman"/>
          <w:sz w:val="24"/>
          <w:szCs w:val="24"/>
        </w:rPr>
        <w:t xml:space="preserve">Prosedur pelaksanaan stimulus kutaneus </w:t>
      </w:r>
      <w:r w:rsidRPr="007159A1">
        <w:rPr>
          <w:rFonts w:ascii="Times New Roman" w:hAnsi="Times New Roman" w:cs="Times New Roman"/>
          <w:i/>
          <w:iCs/>
          <w:sz w:val="24"/>
          <w:szCs w:val="24"/>
        </w:rPr>
        <w:t xml:space="preserve">slow stroke back massage </w:t>
      </w:r>
      <w:r w:rsidRPr="007159A1">
        <w:rPr>
          <w:rFonts w:ascii="Times New Roman" w:hAnsi="Times New Roman" w:cs="Times New Roman"/>
          <w:sz w:val="24"/>
          <w:szCs w:val="24"/>
        </w:rPr>
        <w:t xml:space="preserve">(Shocker, 2008), adalah: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Subjek penelitian dipersilahkan untuk memilih posisi yang diinginkan selama intervensi, bisa tidur miring, telungkup, atau duduk.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lastRenderedPageBreak/>
        <w:t xml:space="preserve">Buka punggung klien, bahu, dan lengan atas. Tutup sisanya dengan selimut.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Peneliti mencuci tangan dalam air hangat. Hangatkan losion (minyak kelapa) di telapak tangan atau tempatkan botol losion ke dalam air hangat. Tuang sedikit losion di tangan. Jelaskan pada responden bahwa losion akan terasa dingin dan basah. Gunakan losion sesuai kebutuhan.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Lakukan usapan pada punggung dengan menggunakan jari-jari dan telapak tangan sesuai dengan metode di atas selama 3-10 menit. Jika responden mengeluh tidak nyaman, prosedur langsung dihentikan.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Akhiri usapan dengan gerakan memanjang dan beritahu klien bahwa perawat mengakhiri usapan.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Bersihkan kelebihan dari lubrikan dari punggung klien dengan handuk mandi.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Bantu memakai baju/piyama.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Bantu klien posisi yang nyaman. </w:t>
      </w:r>
    </w:p>
    <w:p w:rsidR="002A0D0E" w:rsidRPr="007159A1" w:rsidRDefault="002A0D0E" w:rsidP="002A0D0E">
      <w:pPr>
        <w:pStyle w:val="ListParagraph"/>
        <w:numPr>
          <w:ilvl w:val="1"/>
          <w:numId w:val="19"/>
        </w:numPr>
        <w:tabs>
          <w:tab w:val="clear" w:pos="1440"/>
          <w:tab w:val="num" w:pos="1800"/>
        </w:tabs>
        <w:spacing w:after="0" w:line="480" w:lineRule="auto"/>
        <w:ind w:left="1800"/>
        <w:jc w:val="both"/>
        <w:rPr>
          <w:rFonts w:ascii="Times New Roman" w:hAnsi="Times New Roman" w:cs="Times New Roman"/>
          <w:sz w:val="24"/>
          <w:szCs w:val="24"/>
        </w:rPr>
      </w:pPr>
      <w:r w:rsidRPr="007159A1">
        <w:rPr>
          <w:rFonts w:ascii="Times New Roman" w:hAnsi="Times New Roman" w:cs="Times New Roman"/>
          <w:color w:val="000000"/>
          <w:sz w:val="24"/>
          <w:szCs w:val="24"/>
        </w:rPr>
        <w:t xml:space="preserve">Rapikan alat dan cuci tangan. </w:t>
      </w:r>
    </w:p>
    <w:p w:rsidR="002A0D0E" w:rsidRPr="007159A1" w:rsidRDefault="002A0D0E" w:rsidP="002A0D0E">
      <w:pPr>
        <w:pStyle w:val="ListParagraph"/>
        <w:spacing w:after="0" w:line="480" w:lineRule="auto"/>
        <w:ind w:left="1800"/>
        <w:jc w:val="both"/>
        <w:rPr>
          <w:rFonts w:ascii="Times New Roman" w:hAnsi="Times New Roman" w:cs="Times New Roman"/>
          <w:sz w:val="24"/>
          <w:szCs w:val="24"/>
        </w:rPr>
      </w:pPr>
    </w:p>
    <w:p w:rsidR="002A0D0E" w:rsidRDefault="002A0D0E" w:rsidP="002A0D0E">
      <w:pPr>
        <w:pStyle w:val="ListParagraph"/>
        <w:spacing w:line="480" w:lineRule="auto"/>
        <w:ind w:left="1440"/>
        <w:jc w:val="both"/>
        <w:rPr>
          <w:rFonts w:ascii="Times New Roman" w:hAnsi="Times New Roman" w:cs="Times New Roman"/>
          <w:sz w:val="24"/>
          <w:szCs w:val="24"/>
        </w:rPr>
      </w:pPr>
    </w:p>
    <w:p w:rsidR="002A0D0E" w:rsidRDefault="002A0D0E" w:rsidP="002A0D0E">
      <w:pPr>
        <w:pStyle w:val="ListParagraph"/>
        <w:spacing w:line="480" w:lineRule="auto"/>
        <w:ind w:left="1440"/>
        <w:jc w:val="both"/>
        <w:rPr>
          <w:rFonts w:ascii="Times New Roman" w:hAnsi="Times New Roman" w:cs="Times New Roman"/>
          <w:sz w:val="24"/>
          <w:szCs w:val="24"/>
        </w:rPr>
      </w:pPr>
    </w:p>
    <w:p w:rsidR="002A0D0E" w:rsidRDefault="002A0D0E" w:rsidP="002A0D0E">
      <w:pPr>
        <w:pStyle w:val="ListParagraph"/>
        <w:spacing w:line="480" w:lineRule="auto"/>
        <w:ind w:left="1440"/>
        <w:jc w:val="both"/>
        <w:rPr>
          <w:rFonts w:ascii="Times New Roman" w:hAnsi="Times New Roman" w:cs="Times New Roman"/>
          <w:sz w:val="24"/>
          <w:szCs w:val="24"/>
        </w:rPr>
      </w:pPr>
    </w:p>
    <w:p w:rsidR="002A0D0E" w:rsidRDefault="002A0D0E" w:rsidP="002A0D0E">
      <w:pPr>
        <w:pStyle w:val="ListParagraph"/>
        <w:spacing w:line="480" w:lineRule="auto"/>
        <w:ind w:left="1440"/>
        <w:jc w:val="both"/>
        <w:rPr>
          <w:rFonts w:ascii="Times New Roman" w:hAnsi="Times New Roman" w:cs="Times New Roman"/>
          <w:sz w:val="24"/>
          <w:szCs w:val="24"/>
        </w:rPr>
      </w:pPr>
    </w:p>
    <w:p w:rsidR="006A74D4" w:rsidRPr="00350C18" w:rsidRDefault="006A74D4" w:rsidP="006A74D4">
      <w:pPr>
        <w:spacing w:line="480" w:lineRule="auto"/>
        <w:jc w:val="center"/>
        <w:rPr>
          <w:rFonts w:ascii="Times New Roman" w:hAnsi="Times New Roman" w:cs="Times New Roman"/>
          <w:b/>
          <w:bCs/>
          <w:sz w:val="24"/>
          <w:szCs w:val="24"/>
          <w:lang w:val="id-ID"/>
        </w:rPr>
      </w:pPr>
      <w:r w:rsidRPr="00350C18">
        <w:rPr>
          <w:rFonts w:ascii="Times New Roman" w:hAnsi="Times New Roman" w:cs="Times New Roman"/>
          <w:b/>
          <w:bCs/>
          <w:sz w:val="24"/>
          <w:szCs w:val="24"/>
          <w:lang w:val="id-ID"/>
        </w:rPr>
        <w:lastRenderedPageBreak/>
        <w:t>BAB III</w:t>
      </w:r>
    </w:p>
    <w:p w:rsidR="006A74D4" w:rsidRPr="00350C18" w:rsidRDefault="006A74D4" w:rsidP="006A74D4">
      <w:pPr>
        <w:spacing w:line="480" w:lineRule="auto"/>
        <w:jc w:val="center"/>
        <w:rPr>
          <w:rFonts w:ascii="Times New Roman" w:hAnsi="Times New Roman" w:cs="Times New Roman"/>
          <w:b/>
          <w:bCs/>
          <w:sz w:val="24"/>
          <w:szCs w:val="24"/>
        </w:rPr>
      </w:pPr>
      <w:r w:rsidRPr="00350C18">
        <w:rPr>
          <w:rFonts w:ascii="Times New Roman" w:hAnsi="Times New Roman" w:cs="Times New Roman"/>
          <w:b/>
          <w:bCs/>
          <w:sz w:val="24"/>
          <w:szCs w:val="24"/>
          <w:lang w:val="id-ID"/>
        </w:rPr>
        <w:t>LAPORAN KASUS KELOLAAN UTAMA</w:t>
      </w:r>
    </w:p>
    <w:p w:rsidR="006A74D4" w:rsidRPr="00350C18" w:rsidRDefault="006A74D4" w:rsidP="006A74D4">
      <w:pPr>
        <w:spacing w:line="480" w:lineRule="auto"/>
        <w:jc w:val="center"/>
        <w:rPr>
          <w:rFonts w:ascii="Times New Roman" w:hAnsi="Times New Roman" w:cs="Times New Roman"/>
          <w:b/>
          <w:bCs/>
          <w:sz w:val="24"/>
          <w:szCs w:val="24"/>
          <w:lang w:val="id-ID"/>
        </w:rPr>
      </w:pPr>
      <w:r w:rsidRPr="00350C18">
        <w:rPr>
          <w:rFonts w:ascii="Times New Roman" w:hAnsi="Times New Roman" w:cs="Times New Roman"/>
          <w:b/>
          <w:bCs/>
          <w:sz w:val="24"/>
          <w:szCs w:val="24"/>
          <w:lang w:val="id-ID"/>
        </w:rPr>
        <w:t>BAB IV</w:t>
      </w:r>
    </w:p>
    <w:p w:rsidR="006A74D4" w:rsidRPr="00350C18" w:rsidRDefault="006A74D4" w:rsidP="006A74D4">
      <w:pPr>
        <w:spacing w:line="480" w:lineRule="auto"/>
        <w:jc w:val="center"/>
        <w:rPr>
          <w:rFonts w:ascii="Times New Roman" w:hAnsi="Times New Roman" w:cs="Times New Roman"/>
          <w:b/>
          <w:bCs/>
          <w:sz w:val="24"/>
          <w:szCs w:val="24"/>
        </w:rPr>
      </w:pPr>
      <w:r w:rsidRPr="00350C18">
        <w:rPr>
          <w:rFonts w:ascii="Times New Roman" w:hAnsi="Times New Roman" w:cs="Times New Roman"/>
          <w:b/>
          <w:bCs/>
          <w:sz w:val="24"/>
          <w:szCs w:val="24"/>
          <w:lang w:val="id-ID"/>
        </w:rPr>
        <w:t>ANALISA SITUASI</w:t>
      </w:r>
    </w:p>
    <w:p w:rsidR="006A74D4" w:rsidRPr="00350C18" w:rsidRDefault="006A74D4" w:rsidP="006A74D4">
      <w:pPr>
        <w:spacing w:line="480" w:lineRule="auto"/>
        <w:jc w:val="center"/>
        <w:rPr>
          <w:rFonts w:ascii="Times New Roman" w:hAnsi="Times New Roman" w:cs="Times New Roman"/>
          <w:sz w:val="24"/>
          <w:szCs w:val="24"/>
          <w:lang w:val="id-ID"/>
        </w:rPr>
      </w:pPr>
    </w:p>
    <w:p w:rsidR="006A74D4" w:rsidRPr="00350C18" w:rsidRDefault="006A74D4" w:rsidP="006A74D4">
      <w:pPr>
        <w:spacing w:line="360" w:lineRule="auto"/>
        <w:ind w:left="-851" w:right="-943"/>
        <w:jc w:val="center"/>
        <w:rPr>
          <w:rFonts w:ascii="Times New Roman" w:hAnsi="Times New Roman" w:cs="Times New Roman"/>
          <w:b/>
          <w:sz w:val="50"/>
          <w:szCs w:val="24"/>
        </w:rPr>
      </w:pPr>
      <w:r w:rsidRPr="00350C18">
        <w:rPr>
          <w:rFonts w:ascii="Times New Roman" w:hAnsi="Times New Roman" w:cs="Times New Roman"/>
          <w:b/>
          <w:sz w:val="50"/>
          <w:szCs w:val="24"/>
        </w:rPr>
        <w:t>SILAHKAN KUNJUNGI</w:t>
      </w:r>
    </w:p>
    <w:p w:rsidR="006A74D4" w:rsidRPr="00350C18" w:rsidRDefault="006A74D4" w:rsidP="006A74D4">
      <w:pPr>
        <w:spacing w:line="360" w:lineRule="auto"/>
        <w:ind w:left="-851" w:right="-943"/>
        <w:jc w:val="center"/>
        <w:rPr>
          <w:rFonts w:ascii="Times New Roman" w:hAnsi="Times New Roman" w:cs="Times New Roman"/>
          <w:b/>
          <w:sz w:val="96"/>
          <w:szCs w:val="24"/>
        </w:rPr>
      </w:pPr>
      <w:r w:rsidRPr="00350C18">
        <w:rPr>
          <w:rFonts w:ascii="Times New Roman" w:hAnsi="Times New Roman" w:cs="Times New Roman"/>
          <w:b/>
          <w:sz w:val="98"/>
          <w:szCs w:val="24"/>
        </w:rPr>
        <w:t>PERPUSTAKAAN</w:t>
      </w:r>
    </w:p>
    <w:p w:rsidR="006A74D4" w:rsidRPr="00350C18" w:rsidRDefault="006A74D4" w:rsidP="006A74D4">
      <w:pPr>
        <w:spacing w:line="360" w:lineRule="auto"/>
        <w:ind w:left="-851" w:right="-943"/>
        <w:jc w:val="center"/>
        <w:rPr>
          <w:rFonts w:ascii="Times New Roman" w:hAnsi="Times New Roman" w:cs="Times New Roman"/>
          <w:b/>
          <w:sz w:val="50"/>
          <w:szCs w:val="24"/>
        </w:rPr>
      </w:pPr>
      <w:r w:rsidRPr="00350C18">
        <w:rPr>
          <w:rFonts w:ascii="Times New Roman" w:hAnsi="Times New Roman" w:cs="Times New Roman"/>
          <w:b/>
          <w:sz w:val="50"/>
          <w:szCs w:val="24"/>
        </w:rPr>
        <w:t>UNIVERSITAS MUHAMMADIYAH</w:t>
      </w:r>
    </w:p>
    <w:p w:rsidR="006A74D4" w:rsidRPr="00350C18" w:rsidRDefault="006A74D4" w:rsidP="006A74D4">
      <w:pPr>
        <w:pStyle w:val="ListParagraph"/>
        <w:spacing w:line="360" w:lineRule="auto"/>
        <w:ind w:left="-709"/>
        <w:jc w:val="center"/>
        <w:rPr>
          <w:rFonts w:ascii="Times New Roman" w:hAnsi="Times New Roman" w:cs="Times New Roman"/>
          <w:sz w:val="24"/>
          <w:szCs w:val="24"/>
        </w:rPr>
      </w:pPr>
      <w:r w:rsidRPr="00350C18">
        <w:rPr>
          <w:rFonts w:ascii="Times New Roman" w:hAnsi="Times New Roman" w:cs="Times New Roman"/>
          <w:b/>
          <w:sz w:val="50"/>
          <w:szCs w:val="24"/>
        </w:rPr>
        <w:t>KALIMANTAN TIMUR</w:t>
      </w: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6A74D4" w:rsidRDefault="006A74D4" w:rsidP="002A0D0E">
      <w:pPr>
        <w:spacing w:after="0" w:line="480" w:lineRule="auto"/>
        <w:jc w:val="center"/>
        <w:rPr>
          <w:rFonts w:ascii="Times New Roman" w:hAnsi="Times New Roman" w:cs="Times New Roman"/>
          <w:b/>
          <w:sz w:val="24"/>
          <w:szCs w:val="24"/>
        </w:rPr>
      </w:pPr>
    </w:p>
    <w:p w:rsidR="002A0D0E" w:rsidRPr="005A6C2F" w:rsidRDefault="002A0D0E" w:rsidP="002A0D0E">
      <w:pPr>
        <w:spacing w:after="0" w:line="480" w:lineRule="auto"/>
        <w:jc w:val="center"/>
        <w:rPr>
          <w:rFonts w:ascii="Times New Roman" w:hAnsi="Times New Roman" w:cs="Times New Roman"/>
          <w:b/>
          <w:sz w:val="24"/>
          <w:szCs w:val="24"/>
        </w:rPr>
      </w:pPr>
      <w:r w:rsidRPr="005A6C2F">
        <w:rPr>
          <w:rFonts w:ascii="Times New Roman" w:hAnsi="Times New Roman" w:cs="Times New Roman"/>
          <w:b/>
          <w:sz w:val="24"/>
          <w:szCs w:val="24"/>
        </w:rPr>
        <w:lastRenderedPageBreak/>
        <w:t>BAB V</w:t>
      </w:r>
    </w:p>
    <w:p w:rsidR="002A0D0E" w:rsidRDefault="002A0D0E" w:rsidP="002A0D0E">
      <w:pPr>
        <w:spacing w:after="0" w:line="480" w:lineRule="auto"/>
        <w:jc w:val="center"/>
        <w:rPr>
          <w:rFonts w:ascii="Times New Roman" w:hAnsi="Times New Roman" w:cs="Times New Roman"/>
          <w:b/>
          <w:sz w:val="24"/>
          <w:szCs w:val="24"/>
        </w:rPr>
      </w:pPr>
      <w:r w:rsidRPr="005A6C2F">
        <w:rPr>
          <w:rFonts w:ascii="Times New Roman" w:hAnsi="Times New Roman" w:cs="Times New Roman"/>
          <w:b/>
          <w:sz w:val="24"/>
          <w:szCs w:val="24"/>
        </w:rPr>
        <w:t>PENUTUP</w:t>
      </w:r>
    </w:p>
    <w:p w:rsidR="002A0D0E" w:rsidRDefault="002A0D0E" w:rsidP="002A0D0E">
      <w:pPr>
        <w:pStyle w:val="ListParagraph"/>
        <w:numPr>
          <w:ilvl w:val="0"/>
          <w:numId w:val="66"/>
        </w:numPr>
        <w:spacing w:after="0" w:line="480" w:lineRule="auto"/>
        <w:ind w:left="360"/>
        <w:jc w:val="both"/>
        <w:rPr>
          <w:rFonts w:ascii="Times New Roman" w:hAnsi="Times New Roman" w:cs="Times New Roman"/>
          <w:b/>
          <w:sz w:val="24"/>
          <w:szCs w:val="24"/>
        </w:rPr>
      </w:pPr>
      <w:r>
        <w:rPr>
          <w:rFonts w:ascii="Times New Roman" w:hAnsi="Times New Roman" w:cs="Times New Roman"/>
          <w:b/>
          <w:sz w:val="24"/>
          <w:szCs w:val="24"/>
        </w:rPr>
        <w:t>Kesimpulan</w:t>
      </w:r>
    </w:p>
    <w:p w:rsidR="002A0D0E" w:rsidRDefault="002A0D0E" w:rsidP="002A0D0E">
      <w:pPr>
        <w:pStyle w:val="ListParagraph"/>
        <w:spacing w:after="0" w:line="480" w:lineRule="auto"/>
        <w:ind w:left="360" w:firstLine="360"/>
        <w:jc w:val="both"/>
        <w:rPr>
          <w:rFonts w:ascii="Times New Roman" w:hAnsi="Times New Roman" w:cs="Times New Roman"/>
          <w:sz w:val="24"/>
          <w:szCs w:val="24"/>
        </w:rPr>
      </w:pPr>
      <w:r w:rsidRPr="008D00D8">
        <w:rPr>
          <w:rFonts w:ascii="Times New Roman" w:hAnsi="Times New Roman" w:cs="Times New Roman"/>
          <w:sz w:val="24"/>
          <w:szCs w:val="24"/>
        </w:rPr>
        <w:t>Berdasarkan hasil analisa dan pembahasan pada bab sebelumnya dapat disimpulkan bahwa:</w:t>
      </w:r>
    </w:p>
    <w:p w:rsidR="002A0D0E" w:rsidRPr="008D00D8" w:rsidRDefault="002A0D0E" w:rsidP="002A0D0E">
      <w:pPr>
        <w:pStyle w:val="ListParagraph"/>
        <w:numPr>
          <w:ilvl w:val="0"/>
          <w:numId w:val="68"/>
        </w:numPr>
        <w:spacing w:after="0" w:line="480" w:lineRule="auto"/>
        <w:jc w:val="both"/>
        <w:rPr>
          <w:rFonts w:ascii="Times New Roman" w:hAnsi="Times New Roman" w:cs="Times New Roman"/>
          <w:b/>
          <w:sz w:val="24"/>
          <w:szCs w:val="24"/>
        </w:rPr>
      </w:pPr>
      <w:r w:rsidRPr="008D00D8">
        <w:rPr>
          <w:rFonts w:ascii="Times New Roman" w:eastAsia="Calibri" w:hAnsi="Times New Roman" w:cs="Times New Roman"/>
          <w:sz w:val="24"/>
          <w:szCs w:val="24"/>
        </w:rPr>
        <w:t>Menganalisis kasus kel</w:t>
      </w:r>
      <w:r>
        <w:rPr>
          <w:rFonts w:ascii="Times New Roman" w:eastAsia="Calibri" w:hAnsi="Times New Roman" w:cs="Times New Roman"/>
          <w:sz w:val="24"/>
          <w:szCs w:val="24"/>
        </w:rPr>
        <w:t xml:space="preserve">olaan dengan diagnosa medis </w:t>
      </w:r>
      <w:r>
        <w:rPr>
          <w:rFonts w:ascii="Times New Roman" w:eastAsia="Calibri" w:hAnsi="Times New Roman" w:cs="Times New Roman"/>
          <w:i/>
          <w:sz w:val="24"/>
          <w:szCs w:val="24"/>
        </w:rPr>
        <w:t>Appendicitis</w:t>
      </w:r>
      <w:r w:rsidRPr="008D00D8">
        <w:rPr>
          <w:rFonts w:ascii="Times New Roman" w:eastAsia="Calibri" w:hAnsi="Times New Roman" w:cs="Times New Roman"/>
          <w:sz w:val="24"/>
          <w:szCs w:val="24"/>
        </w:rPr>
        <w:t>, didapatkan hasil sebagai berikut:</w:t>
      </w:r>
    </w:p>
    <w:p w:rsidR="002A0D0E" w:rsidRPr="00152C65" w:rsidRDefault="002A0D0E" w:rsidP="002A0D0E">
      <w:pPr>
        <w:pStyle w:val="ListParagraph"/>
        <w:numPr>
          <w:ilvl w:val="0"/>
          <w:numId w:val="67"/>
        </w:numPr>
        <w:spacing w:after="0" w:line="480" w:lineRule="auto"/>
        <w:ind w:left="1080"/>
        <w:jc w:val="both"/>
        <w:rPr>
          <w:rFonts w:ascii="Times New Roman" w:eastAsia="Calibri" w:hAnsi="Times New Roman" w:cs="Times New Roman"/>
          <w:i/>
          <w:sz w:val="24"/>
          <w:szCs w:val="24"/>
        </w:rPr>
      </w:pPr>
      <w:r w:rsidRPr="004D1788">
        <w:rPr>
          <w:rFonts w:ascii="Times New Roman" w:hAnsi="Times New Roman" w:cs="Times New Roman"/>
          <w:sz w:val="24"/>
          <w:szCs w:val="24"/>
        </w:rPr>
        <w:t xml:space="preserve">Tn.H, usia 36 tahun, status menikah , agama islam, pendidikan SMA, pekerjaan pegawai swasta, alamat Jalan Loa Bakung, Diagnosa Medis </w:t>
      </w:r>
      <w:r w:rsidRPr="004D1788">
        <w:rPr>
          <w:rFonts w:ascii="Times New Roman" w:hAnsi="Times New Roman" w:cs="Times New Roman"/>
          <w:i/>
          <w:sz w:val="24"/>
          <w:szCs w:val="24"/>
        </w:rPr>
        <w:t>Appendicitis</w:t>
      </w:r>
      <w:r w:rsidRPr="004D1788">
        <w:rPr>
          <w:rFonts w:ascii="Times New Roman" w:hAnsi="Times New Roman" w:cs="Times New Roman"/>
          <w:sz w:val="24"/>
          <w:szCs w:val="24"/>
        </w:rPr>
        <w:t xml:space="preserve"> akut, masuk RS tanggal 20 Juli 2016, No. RM 18xxxx</w:t>
      </w:r>
      <w:r w:rsidRPr="00662869">
        <w:rPr>
          <w:rFonts w:ascii="Times New Roman" w:hAnsi="Times New Roman" w:cs="Times New Roman"/>
          <w:sz w:val="24"/>
          <w:szCs w:val="24"/>
        </w:rPr>
        <w:t xml:space="preserve"> </w:t>
      </w:r>
    </w:p>
    <w:p w:rsidR="002A0D0E" w:rsidRPr="00152C65" w:rsidRDefault="002A0D0E" w:rsidP="002A0D0E">
      <w:pPr>
        <w:pStyle w:val="ListParagraph"/>
        <w:numPr>
          <w:ilvl w:val="0"/>
          <w:numId w:val="67"/>
        </w:numPr>
        <w:spacing w:after="0" w:line="480" w:lineRule="auto"/>
        <w:ind w:left="1080"/>
        <w:jc w:val="both"/>
        <w:rPr>
          <w:rFonts w:ascii="Times New Roman" w:eastAsia="Calibri" w:hAnsi="Times New Roman" w:cs="Times New Roman"/>
          <w:i/>
          <w:sz w:val="24"/>
          <w:szCs w:val="24"/>
        </w:rPr>
      </w:pPr>
      <w:r w:rsidRPr="00152C65">
        <w:rPr>
          <w:rFonts w:ascii="Times New Roman" w:hAnsi="Times New Roman" w:cs="Times New Roman"/>
          <w:sz w:val="24"/>
          <w:szCs w:val="24"/>
        </w:rPr>
        <w:t xml:space="preserve">Ny S, usia 44 tahun, status menikah , agama islam, pendidikan SMP, pekerjaan IRT, alamat Jalan Juanda 1, Diagnosa Medis </w:t>
      </w:r>
      <w:r w:rsidRPr="00152C65">
        <w:rPr>
          <w:rFonts w:ascii="Times New Roman" w:hAnsi="Times New Roman" w:cs="Times New Roman"/>
          <w:i/>
          <w:sz w:val="24"/>
          <w:szCs w:val="24"/>
        </w:rPr>
        <w:t xml:space="preserve">Appendicitis </w:t>
      </w:r>
      <w:r w:rsidRPr="00152C65">
        <w:rPr>
          <w:rFonts w:ascii="Times New Roman" w:hAnsi="Times New Roman" w:cs="Times New Roman"/>
          <w:sz w:val="24"/>
          <w:szCs w:val="24"/>
        </w:rPr>
        <w:t>akut, masuk RS tanggal 23 Juli 2016, No. RM 18xxxx.</w:t>
      </w:r>
    </w:p>
    <w:p w:rsidR="002A0D0E" w:rsidRPr="00152C65" w:rsidRDefault="002A0D0E" w:rsidP="002A0D0E">
      <w:pPr>
        <w:pStyle w:val="ListParagraph"/>
        <w:numPr>
          <w:ilvl w:val="0"/>
          <w:numId w:val="67"/>
        </w:numPr>
        <w:spacing w:after="0" w:line="480" w:lineRule="auto"/>
        <w:ind w:left="1080"/>
        <w:jc w:val="both"/>
        <w:rPr>
          <w:rFonts w:ascii="Times New Roman" w:eastAsia="Calibri" w:hAnsi="Times New Roman" w:cs="Times New Roman"/>
          <w:sz w:val="24"/>
          <w:szCs w:val="24"/>
        </w:rPr>
      </w:pPr>
      <w:r>
        <w:rPr>
          <w:rFonts w:ascii="Times New Roman" w:hAnsi="Times New Roman" w:cs="Times New Roman"/>
          <w:sz w:val="24"/>
          <w:szCs w:val="24"/>
        </w:rPr>
        <w:t>Tn.</w:t>
      </w:r>
      <w:r w:rsidRPr="00D23284">
        <w:rPr>
          <w:rFonts w:ascii="Times New Roman" w:hAnsi="Times New Roman" w:cs="Times New Roman"/>
          <w:sz w:val="24"/>
          <w:szCs w:val="24"/>
        </w:rPr>
        <w:t xml:space="preserve">L, 63 tahun, status menikah (duda), agama islam, pendidikan terakhir S1, pekerjaan pensiunan, alamat Samboja, Diagnosa Medis </w:t>
      </w:r>
      <w:r w:rsidRPr="00D23284">
        <w:rPr>
          <w:rFonts w:ascii="Times New Roman" w:hAnsi="Times New Roman" w:cs="Times New Roman"/>
          <w:i/>
          <w:sz w:val="24"/>
          <w:szCs w:val="24"/>
        </w:rPr>
        <w:t xml:space="preserve">Appendicitis </w:t>
      </w:r>
      <w:r w:rsidRPr="00D23284">
        <w:rPr>
          <w:rFonts w:ascii="Times New Roman" w:hAnsi="Times New Roman" w:cs="Times New Roman"/>
          <w:sz w:val="24"/>
          <w:szCs w:val="24"/>
        </w:rPr>
        <w:t>akut, masuk RS tanggal 1 Agustus 2016, No. RM 173869.</w:t>
      </w:r>
    </w:p>
    <w:p w:rsidR="002A0D0E" w:rsidRDefault="002A0D0E" w:rsidP="002A0D0E">
      <w:pPr>
        <w:pStyle w:val="ListParagraph"/>
        <w:numPr>
          <w:ilvl w:val="0"/>
          <w:numId w:val="67"/>
        </w:numPr>
        <w:spacing w:after="0" w:line="48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t>Diagnosa Keperawatan yang muncul pada ketiga kasus adalah nyeri akut b/d agen injuri biologis</w:t>
      </w:r>
    </w:p>
    <w:p w:rsidR="002A0D0E" w:rsidRDefault="002A0D0E" w:rsidP="002A0D0E">
      <w:pPr>
        <w:pStyle w:val="ListParagraph"/>
        <w:numPr>
          <w:ilvl w:val="0"/>
          <w:numId w:val="67"/>
        </w:numPr>
        <w:spacing w:after="0" w:line="48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Intervensi yang diberikan sesuai dengan standar menggunakan </w:t>
      </w:r>
      <w:r w:rsidRPr="006774CB">
        <w:rPr>
          <w:rFonts w:ascii="Times New Roman" w:eastAsia="Calibri" w:hAnsi="Times New Roman" w:cs="Times New Roman"/>
          <w:i/>
          <w:sz w:val="24"/>
          <w:szCs w:val="24"/>
        </w:rPr>
        <w:t xml:space="preserve">Nursing Outcomes Classification </w:t>
      </w:r>
      <w:r>
        <w:rPr>
          <w:rFonts w:ascii="Times New Roman" w:eastAsia="Calibri" w:hAnsi="Times New Roman" w:cs="Times New Roman"/>
          <w:sz w:val="24"/>
          <w:szCs w:val="24"/>
        </w:rPr>
        <w:t xml:space="preserve">(NOC) dan </w:t>
      </w:r>
      <w:r w:rsidRPr="006774CB">
        <w:rPr>
          <w:rFonts w:ascii="Times New Roman" w:eastAsia="Calibri" w:hAnsi="Times New Roman" w:cs="Times New Roman"/>
          <w:i/>
          <w:sz w:val="24"/>
          <w:szCs w:val="24"/>
        </w:rPr>
        <w:t>Nursing Interventions Classification</w:t>
      </w:r>
      <w:r>
        <w:rPr>
          <w:rFonts w:ascii="Times New Roman" w:eastAsia="Calibri" w:hAnsi="Times New Roman" w:cs="Times New Roman"/>
          <w:sz w:val="24"/>
          <w:szCs w:val="24"/>
        </w:rPr>
        <w:t xml:space="preserve"> (NIC).</w:t>
      </w:r>
    </w:p>
    <w:p w:rsidR="002A0D0E" w:rsidRDefault="002A0D0E" w:rsidP="002A0D0E">
      <w:pPr>
        <w:pStyle w:val="ListParagraph"/>
        <w:numPr>
          <w:ilvl w:val="0"/>
          <w:numId w:val="67"/>
        </w:numPr>
        <w:spacing w:after="0" w:line="48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Implementasi keperawatan yang dilaksanakan pada tanggal 20, 23 Juli dan 01 Agustus 2016, untuk implementasi inovasi </w:t>
      </w:r>
      <w:r w:rsidRPr="00CE1145">
        <w:rPr>
          <w:rFonts w:ascii="Times New Roman" w:eastAsia="Calibri" w:hAnsi="Times New Roman" w:cs="Times New Roman"/>
          <w:i/>
          <w:sz w:val="24"/>
          <w:szCs w:val="24"/>
        </w:rPr>
        <w:t>Slow stroke back massage</w:t>
      </w:r>
      <w:r>
        <w:rPr>
          <w:rFonts w:ascii="Times New Roman" w:eastAsia="Calibri" w:hAnsi="Times New Roman" w:cs="Times New Roman"/>
          <w:sz w:val="24"/>
          <w:szCs w:val="24"/>
        </w:rPr>
        <w:t xml:space="preserve"> dan mengukur hasilnya secara subjektif dan objektif.</w:t>
      </w:r>
    </w:p>
    <w:p w:rsidR="002A0D0E" w:rsidRPr="00E604F6" w:rsidRDefault="002A0D0E" w:rsidP="002A0D0E">
      <w:pPr>
        <w:pStyle w:val="ListParagraph"/>
        <w:numPr>
          <w:ilvl w:val="0"/>
          <w:numId w:val="67"/>
        </w:numPr>
        <w:spacing w:after="0" w:line="480" w:lineRule="auto"/>
        <w:ind w:left="1080"/>
        <w:jc w:val="both"/>
        <w:rPr>
          <w:rFonts w:ascii="Times New Roman" w:eastAsia="Calibri" w:hAnsi="Times New Roman" w:cs="Times New Roman"/>
          <w:sz w:val="24"/>
          <w:szCs w:val="24"/>
        </w:rPr>
      </w:pPr>
      <w:r>
        <w:rPr>
          <w:rFonts w:ascii="Times New Roman" w:eastAsia="Calibri" w:hAnsi="Times New Roman" w:cs="Times New Roman"/>
          <w:sz w:val="24"/>
          <w:szCs w:val="24"/>
        </w:rPr>
        <w:t>Evaluasi terhadap masalah keperawatan yang teratasi adalah Nyeri akut,  dan Hipertermia</w:t>
      </w:r>
    </w:p>
    <w:p w:rsidR="002A0D0E" w:rsidRDefault="002A0D0E" w:rsidP="002A0D0E">
      <w:pPr>
        <w:pStyle w:val="ListParagraph"/>
        <w:numPr>
          <w:ilvl w:val="0"/>
          <w:numId w:val="68"/>
        </w:numPr>
        <w:spacing w:after="0" w:line="480" w:lineRule="auto"/>
        <w:jc w:val="both"/>
        <w:rPr>
          <w:rFonts w:ascii="Times New Roman" w:hAnsi="Times New Roman"/>
          <w:sz w:val="24"/>
          <w:szCs w:val="24"/>
        </w:rPr>
      </w:pPr>
      <w:r w:rsidRPr="00F15578">
        <w:rPr>
          <w:rFonts w:ascii="Times New Roman" w:hAnsi="Times New Roman"/>
          <w:sz w:val="24"/>
          <w:szCs w:val="24"/>
        </w:rPr>
        <w:t>Evaluasi</w:t>
      </w:r>
      <w:r>
        <w:rPr>
          <w:rFonts w:ascii="Times New Roman" w:hAnsi="Times New Roman"/>
          <w:sz w:val="24"/>
          <w:szCs w:val="24"/>
        </w:rPr>
        <w:t xml:space="preserve"> yang didapat pada pasien Ny. S, Ny. H dan Tn. K </w:t>
      </w:r>
      <w:r w:rsidRPr="00F15578">
        <w:rPr>
          <w:rFonts w:ascii="Times New Roman" w:hAnsi="Times New Roman"/>
          <w:sz w:val="24"/>
          <w:szCs w:val="24"/>
        </w:rPr>
        <w:t>adalah adanya penurunan</w:t>
      </w:r>
      <w:r>
        <w:rPr>
          <w:rFonts w:ascii="Times New Roman" w:hAnsi="Times New Roman"/>
          <w:sz w:val="24"/>
          <w:szCs w:val="24"/>
        </w:rPr>
        <w:t xml:space="preserve"> intensitas nyeri yang dialami pasien setelah dilakukan terapi slow stroke back massage.</w:t>
      </w:r>
    </w:p>
    <w:p w:rsidR="002A0D0E" w:rsidRDefault="002A0D0E" w:rsidP="002A0D0E">
      <w:pPr>
        <w:pStyle w:val="ListParagraph"/>
        <w:numPr>
          <w:ilvl w:val="0"/>
          <w:numId w:val="69"/>
        </w:numPr>
        <w:spacing w:after="0" w:line="480" w:lineRule="auto"/>
        <w:jc w:val="both"/>
        <w:rPr>
          <w:rFonts w:ascii="Times New Roman" w:hAnsi="Times New Roman"/>
          <w:sz w:val="24"/>
          <w:szCs w:val="24"/>
        </w:rPr>
      </w:pPr>
      <w:r>
        <w:rPr>
          <w:rFonts w:ascii="Times New Roman" w:hAnsi="Times New Roman"/>
          <w:sz w:val="24"/>
          <w:szCs w:val="24"/>
        </w:rPr>
        <w:t>Pada kasus Tn. H</w:t>
      </w:r>
      <w:r w:rsidRPr="006F2FAF">
        <w:rPr>
          <w:rFonts w:ascii="Times New Roman" w:hAnsi="Times New Roman"/>
          <w:sz w:val="24"/>
          <w:szCs w:val="24"/>
        </w:rPr>
        <w:t xml:space="preserve">, klien mengatakan </w:t>
      </w:r>
      <w:r>
        <w:rPr>
          <w:rFonts w:ascii="Times New Roman" w:hAnsi="Times New Roman"/>
          <w:sz w:val="24"/>
          <w:szCs w:val="24"/>
        </w:rPr>
        <w:t xml:space="preserve">lebih nyaman dan nyeri berkurang, RR:  </w:t>
      </w:r>
      <w:r w:rsidRPr="006F2FAF">
        <w:rPr>
          <w:rFonts w:ascii="Times New Roman" w:hAnsi="Times New Roman"/>
          <w:sz w:val="24"/>
          <w:szCs w:val="24"/>
        </w:rPr>
        <w:t>2</w:t>
      </w:r>
      <w:r>
        <w:rPr>
          <w:rFonts w:ascii="Times New Roman" w:hAnsi="Times New Roman"/>
          <w:sz w:val="24"/>
          <w:szCs w:val="24"/>
        </w:rPr>
        <w:t>0 x/menit menjadi RR: 20 x/menit, Nyeri yang dialami Ny. S juga berkurang, dibuktikan dengan klien mengatakan perut sebelah kanannya sudah tidak begitu sakit lagi dan skala menjadi  3.</w:t>
      </w:r>
    </w:p>
    <w:p w:rsidR="002A0D0E" w:rsidRDefault="002A0D0E" w:rsidP="002A0D0E">
      <w:pPr>
        <w:pStyle w:val="ListParagraph"/>
        <w:numPr>
          <w:ilvl w:val="0"/>
          <w:numId w:val="69"/>
        </w:numPr>
        <w:spacing w:after="0" w:line="480" w:lineRule="auto"/>
        <w:jc w:val="both"/>
        <w:rPr>
          <w:rFonts w:ascii="Times New Roman" w:hAnsi="Times New Roman"/>
          <w:sz w:val="24"/>
          <w:szCs w:val="24"/>
        </w:rPr>
      </w:pPr>
      <w:r w:rsidRPr="008457FB">
        <w:rPr>
          <w:rFonts w:ascii="Times New Roman" w:hAnsi="Times New Roman"/>
          <w:sz w:val="24"/>
          <w:szCs w:val="24"/>
        </w:rPr>
        <w:t xml:space="preserve">Pada kasus </w:t>
      </w:r>
      <w:r>
        <w:rPr>
          <w:rFonts w:ascii="Times New Roman" w:hAnsi="Times New Roman"/>
          <w:sz w:val="24"/>
          <w:szCs w:val="24"/>
        </w:rPr>
        <w:t>Ny. S klien mengatakan nyeri perytnya sedikit berkurang tapi masih sedikit sakit, skala nyeri 5</w:t>
      </w:r>
      <w:r w:rsidRPr="008457FB">
        <w:rPr>
          <w:rFonts w:ascii="Times New Roman" w:hAnsi="Times New Roman"/>
          <w:sz w:val="24"/>
          <w:szCs w:val="24"/>
        </w:rPr>
        <w:t xml:space="preserve">. </w:t>
      </w:r>
    </w:p>
    <w:p w:rsidR="002A0D0E" w:rsidRPr="008457FB" w:rsidRDefault="002A0D0E" w:rsidP="002A0D0E">
      <w:pPr>
        <w:pStyle w:val="ListParagraph"/>
        <w:numPr>
          <w:ilvl w:val="0"/>
          <w:numId w:val="69"/>
        </w:numPr>
        <w:spacing w:after="0" w:line="480" w:lineRule="auto"/>
        <w:jc w:val="both"/>
        <w:rPr>
          <w:rFonts w:ascii="Times New Roman" w:hAnsi="Times New Roman"/>
          <w:sz w:val="24"/>
          <w:szCs w:val="24"/>
        </w:rPr>
      </w:pPr>
      <w:r w:rsidRPr="008457FB">
        <w:rPr>
          <w:rFonts w:ascii="Times New Roman" w:hAnsi="Times New Roman"/>
          <w:sz w:val="24"/>
          <w:szCs w:val="24"/>
        </w:rPr>
        <w:t xml:space="preserve">Pada kasus </w:t>
      </w:r>
      <w:r>
        <w:rPr>
          <w:rFonts w:ascii="Times New Roman" w:hAnsi="Times New Roman"/>
          <w:sz w:val="24"/>
          <w:szCs w:val="24"/>
        </w:rPr>
        <w:t>Tn. K</w:t>
      </w:r>
      <w:r w:rsidRPr="008457FB">
        <w:rPr>
          <w:rFonts w:ascii="Times New Roman" w:hAnsi="Times New Roman"/>
          <w:sz w:val="24"/>
          <w:szCs w:val="24"/>
        </w:rPr>
        <w:t xml:space="preserve"> klien mengatakan </w:t>
      </w:r>
      <w:r>
        <w:rPr>
          <w:rFonts w:ascii="Times New Roman" w:hAnsi="Times New Roman"/>
          <w:sz w:val="24"/>
          <w:szCs w:val="24"/>
        </w:rPr>
        <w:t xml:space="preserve">nyeri berkurang dari skala 4 menjadi 3. </w:t>
      </w:r>
      <w:r w:rsidRPr="008457FB">
        <w:rPr>
          <w:rFonts w:ascii="Times New Roman" w:hAnsi="Times New Roman"/>
          <w:sz w:val="24"/>
          <w:szCs w:val="24"/>
        </w:rPr>
        <w:t>Klien juga menunjukkan ekspresi lebih tenang</w:t>
      </w:r>
      <w:r>
        <w:rPr>
          <w:rFonts w:ascii="Times New Roman" w:hAnsi="Times New Roman"/>
          <w:sz w:val="24"/>
          <w:szCs w:val="24"/>
        </w:rPr>
        <w:t>. Istri dari Tn. K dapat mengaplikasikan teknik slow stroke back massage yang terlebih dahulu telah diajarkan oleh perawat dengan baik.</w:t>
      </w:r>
    </w:p>
    <w:p w:rsidR="002A0D0E" w:rsidRPr="006F2FAF" w:rsidRDefault="002A0D0E" w:rsidP="002A0D0E">
      <w:pPr>
        <w:pStyle w:val="ListParagraph"/>
        <w:numPr>
          <w:ilvl w:val="0"/>
          <w:numId w:val="68"/>
        </w:numPr>
        <w:spacing w:after="0" w:line="480" w:lineRule="auto"/>
        <w:jc w:val="both"/>
        <w:rPr>
          <w:rFonts w:ascii="Times New Roman" w:hAnsi="Times New Roman"/>
          <w:sz w:val="24"/>
          <w:szCs w:val="24"/>
        </w:rPr>
      </w:pPr>
      <w:r w:rsidRPr="006F2FAF">
        <w:rPr>
          <w:rFonts w:ascii="Times New Roman" w:hAnsi="Times New Roman"/>
          <w:sz w:val="24"/>
          <w:szCs w:val="24"/>
        </w:rPr>
        <w:t xml:space="preserve">Alternatif yang dapat dilakukan di ruang Instalasi gawat darurat dalam menurunkan </w:t>
      </w:r>
      <w:r>
        <w:rPr>
          <w:rFonts w:ascii="Times New Roman" w:hAnsi="Times New Roman"/>
          <w:sz w:val="24"/>
          <w:szCs w:val="24"/>
        </w:rPr>
        <w:t xml:space="preserve">intensitas nyeri pada pasien </w:t>
      </w:r>
      <w:r>
        <w:rPr>
          <w:rFonts w:ascii="Times New Roman" w:hAnsi="Times New Roman"/>
          <w:i/>
          <w:sz w:val="24"/>
          <w:szCs w:val="24"/>
        </w:rPr>
        <w:t>Appendicitis</w:t>
      </w:r>
      <w:r>
        <w:rPr>
          <w:rFonts w:ascii="Times New Roman" w:hAnsi="Times New Roman"/>
          <w:sz w:val="24"/>
          <w:szCs w:val="24"/>
        </w:rPr>
        <w:t xml:space="preserve"> </w:t>
      </w:r>
      <w:r w:rsidRPr="006F2FAF">
        <w:rPr>
          <w:rFonts w:ascii="Times New Roman" w:hAnsi="Times New Roman"/>
          <w:sz w:val="24"/>
          <w:szCs w:val="24"/>
        </w:rPr>
        <w:t>adalah dengan cara memberikan pendi</w:t>
      </w:r>
      <w:r>
        <w:rPr>
          <w:rFonts w:ascii="Times New Roman" w:hAnsi="Times New Roman"/>
          <w:sz w:val="24"/>
          <w:szCs w:val="24"/>
        </w:rPr>
        <w:t xml:space="preserve">dikan kesehatan </w:t>
      </w:r>
      <w:r w:rsidRPr="006F2FAF">
        <w:rPr>
          <w:rFonts w:ascii="Times New Roman" w:hAnsi="Times New Roman"/>
          <w:sz w:val="24"/>
          <w:szCs w:val="24"/>
        </w:rPr>
        <w:t>dan pena</w:t>
      </w:r>
      <w:r>
        <w:rPr>
          <w:rFonts w:ascii="Times New Roman" w:hAnsi="Times New Roman"/>
          <w:sz w:val="24"/>
          <w:szCs w:val="24"/>
        </w:rPr>
        <w:t>nganan pertama saat terjadi nyeri</w:t>
      </w:r>
      <w:r w:rsidRPr="006F2FAF">
        <w:rPr>
          <w:rFonts w:ascii="Times New Roman" w:hAnsi="Times New Roman"/>
          <w:sz w:val="24"/>
          <w:szCs w:val="24"/>
        </w:rPr>
        <w:t xml:space="preserve"> serta mengajarkan bagaimana terapi </w:t>
      </w:r>
      <w:r>
        <w:rPr>
          <w:rFonts w:ascii="Times New Roman" w:hAnsi="Times New Roman"/>
          <w:sz w:val="24"/>
          <w:szCs w:val="24"/>
        </w:rPr>
        <w:t xml:space="preserve">pijat </w:t>
      </w:r>
      <w:r w:rsidRPr="006F2FAF">
        <w:rPr>
          <w:rFonts w:ascii="Times New Roman" w:hAnsi="Times New Roman"/>
          <w:sz w:val="24"/>
          <w:szCs w:val="24"/>
        </w:rPr>
        <w:t xml:space="preserve">yang dapat membuat relaksasi dan mengurangi </w:t>
      </w:r>
      <w:r>
        <w:rPr>
          <w:rFonts w:ascii="Times New Roman" w:hAnsi="Times New Roman"/>
          <w:sz w:val="24"/>
          <w:szCs w:val="24"/>
        </w:rPr>
        <w:t xml:space="preserve">intensitas nyeri, </w:t>
      </w:r>
      <w:r w:rsidRPr="006F2FAF">
        <w:rPr>
          <w:rFonts w:ascii="Times New Roman" w:hAnsi="Times New Roman"/>
          <w:sz w:val="24"/>
          <w:szCs w:val="24"/>
        </w:rPr>
        <w:t xml:space="preserve">salah satunya adalah terapi teknik </w:t>
      </w:r>
      <w:r w:rsidRPr="007E5A38">
        <w:rPr>
          <w:rFonts w:ascii="Times New Roman" w:hAnsi="Times New Roman"/>
          <w:i/>
          <w:sz w:val="24"/>
          <w:szCs w:val="24"/>
        </w:rPr>
        <w:t xml:space="preserve">slow stroke </w:t>
      </w:r>
      <w:r w:rsidRPr="007E5A38">
        <w:rPr>
          <w:rFonts w:ascii="Times New Roman" w:hAnsi="Times New Roman"/>
          <w:i/>
          <w:sz w:val="24"/>
          <w:szCs w:val="24"/>
        </w:rPr>
        <w:lastRenderedPageBreak/>
        <w:t>back massage</w:t>
      </w:r>
      <w:r w:rsidRPr="006F2FAF">
        <w:rPr>
          <w:rFonts w:ascii="Times New Roman" w:hAnsi="Times New Roman"/>
          <w:sz w:val="24"/>
          <w:szCs w:val="24"/>
        </w:rPr>
        <w:t xml:space="preserve"> yang mana teknik </w:t>
      </w:r>
      <w:r>
        <w:rPr>
          <w:rFonts w:ascii="Times New Roman" w:hAnsi="Times New Roman"/>
          <w:sz w:val="24"/>
          <w:szCs w:val="24"/>
        </w:rPr>
        <w:t>pijat ini dapat dilakukan kapan</w:t>
      </w:r>
      <w:r w:rsidRPr="006F2FAF">
        <w:rPr>
          <w:rFonts w:ascii="Times New Roman" w:hAnsi="Times New Roman"/>
          <w:sz w:val="24"/>
          <w:szCs w:val="24"/>
        </w:rPr>
        <w:t xml:space="preserve"> saja, hanya bermodal pengetahuan bagaimana langkah-langkahnya saja pasien dapat mengatasi keluhannya sendiri paling tidak dalam penanganan pertama. Intervensi keperawatan ini juga harus mendapat dukungan dari keluarga dan teman terdekat, karena dukungan dari keluarga adalah salah satu motivasi dan bagian dari tingkat keberhasilan terapi ini ketika pasien merasakan keluhan dan mulai gelisah serta panik.</w:t>
      </w:r>
    </w:p>
    <w:p w:rsidR="002A0D0E" w:rsidRDefault="002A0D0E" w:rsidP="002A0D0E">
      <w:pPr>
        <w:pStyle w:val="ListParagraph"/>
        <w:numPr>
          <w:ilvl w:val="0"/>
          <w:numId w:val="66"/>
        </w:numPr>
        <w:spacing w:line="480" w:lineRule="auto"/>
        <w:ind w:left="450"/>
        <w:jc w:val="both"/>
        <w:rPr>
          <w:rFonts w:ascii="Times New Roman" w:hAnsi="Times New Roman" w:cs="Times New Roman"/>
          <w:b/>
          <w:sz w:val="24"/>
          <w:szCs w:val="24"/>
        </w:rPr>
      </w:pPr>
      <w:r w:rsidRPr="006F2FAF">
        <w:rPr>
          <w:rFonts w:ascii="Times New Roman" w:hAnsi="Times New Roman" w:cs="Times New Roman"/>
          <w:b/>
          <w:sz w:val="24"/>
          <w:szCs w:val="24"/>
        </w:rPr>
        <w:t xml:space="preserve">Saran </w:t>
      </w:r>
    </w:p>
    <w:p w:rsidR="002A0D0E" w:rsidRPr="00D13DC0" w:rsidRDefault="002A0D0E" w:rsidP="002A0D0E">
      <w:pPr>
        <w:pStyle w:val="ListParagraph"/>
        <w:numPr>
          <w:ilvl w:val="0"/>
          <w:numId w:val="71"/>
        </w:numPr>
        <w:spacing w:line="480" w:lineRule="auto"/>
        <w:ind w:left="1080"/>
        <w:jc w:val="both"/>
        <w:rPr>
          <w:rFonts w:ascii="Times New Roman" w:hAnsi="Times New Roman" w:cs="Times New Roman"/>
          <w:sz w:val="24"/>
          <w:szCs w:val="24"/>
        </w:rPr>
      </w:pPr>
      <w:r w:rsidRPr="00D13DC0">
        <w:rPr>
          <w:rFonts w:ascii="Times New Roman" w:hAnsi="Times New Roman" w:cs="Times New Roman"/>
          <w:sz w:val="24"/>
          <w:szCs w:val="24"/>
        </w:rPr>
        <w:t>Bagi Institusi Pendidikan</w:t>
      </w:r>
    </w:p>
    <w:p w:rsidR="002A0D0E" w:rsidRPr="00D13DC0" w:rsidRDefault="002A0D0E" w:rsidP="002A0D0E">
      <w:pPr>
        <w:pStyle w:val="ListParagraph"/>
        <w:numPr>
          <w:ilvl w:val="1"/>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Mengembangkan</w:t>
      </w:r>
      <w:r w:rsidRPr="00D13DC0">
        <w:rPr>
          <w:rFonts w:ascii="Times New Roman" w:hAnsi="Times New Roman" w:cs="Times New Roman"/>
          <w:sz w:val="24"/>
          <w:szCs w:val="24"/>
        </w:rPr>
        <w:t xml:space="preserve"> program belajar mengajar dan menambah referensi perpustakaan serta menjadi dasar untuk penelitian keperawatan lebih lanjut.</w:t>
      </w:r>
    </w:p>
    <w:p w:rsidR="002A0D0E" w:rsidRPr="00D13DC0" w:rsidRDefault="002A0D0E" w:rsidP="002A0D0E">
      <w:pPr>
        <w:pStyle w:val="ListParagraph"/>
        <w:numPr>
          <w:ilvl w:val="1"/>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Menyediakan </w:t>
      </w:r>
      <w:r w:rsidRPr="00D13DC0">
        <w:rPr>
          <w:rFonts w:ascii="Times New Roman" w:hAnsi="Times New Roman" w:cs="Times New Roman"/>
          <w:sz w:val="24"/>
          <w:szCs w:val="24"/>
        </w:rPr>
        <w:t xml:space="preserve">bahan bacaan bagi mahasiswa keperawatan </w:t>
      </w:r>
      <w:r>
        <w:rPr>
          <w:rFonts w:ascii="Times New Roman" w:hAnsi="Times New Roman" w:cs="Times New Roman"/>
          <w:sz w:val="24"/>
          <w:szCs w:val="24"/>
        </w:rPr>
        <w:t xml:space="preserve">guna </w:t>
      </w:r>
      <w:r w:rsidRPr="00D13DC0">
        <w:rPr>
          <w:rFonts w:ascii="Times New Roman" w:hAnsi="Times New Roman" w:cs="Times New Roman"/>
          <w:sz w:val="24"/>
          <w:szCs w:val="24"/>
        </w:rPr>
        <w:t xml:space="preserve">menambah pengetahuan tentang penggunaan terapi </w:t>
      </w:r>
      <w:r w:rsidRPr="007E5A38">
        <w:rPr>
          <w:rFonts w:ascii="Times New Roman" w:hAnsi="Times New Roman" w:cs="Times New Roman"/>
          <w:i/>
          <w:sz w:val="24"/>
          <w:szCs w:val="24"/>
        </w:rPr>
        <w:t>slow stroke back massage</w:t>
      </w:r>
      <w:r w:rsidRPr="00D13DC0">
        <w:rPr>
          <w:rFonts w:ascii="Times New Roman" w:hAnsi="Times New Roman" w:cs="Times New Roman"/>
          <w:sz w:val="24"/>
          <w:szCs w:val="24"/>
        </w:rPr>
        <w:t xml:space="preserve"> terh</w:t>
      </w:r>
      <w:r>
        <w:rPr>
          <w:rFonts w:ascii="Times New Roman" w:hAnsi="Times New Roman" w:cs="Times New Roman"/>
          <w:sz w:val="24"/>
          <w:szCs w:val="24"/>
        </w:rPr>
        <w:t xml:space="preserve">adap pasien dengan penyakit </w:t>
      </w:r>
      <w:r>
        <w:rPr>
          <w:rFonts w:ascii="Times New Roman" w:hAnsi="Times New Roman" w:cs="Times New Roman"/>
          <w:i/>
          <w:sz w:val="24"/>
          <w:szCs w:val="24"/>
        </w:rPr>
        <w:t>Appendicitis</w:t>
      </w:r>
      <w:r w:rsidRPr="00D13DC0">
        <w:rPr>
          <w:rFonts w:ascii="Times New Roman" w:hAnsi="Times New Roman" w:cs="Times New Roman"/>
          <w:sz w:val="24"/>
          <w:szCs w:val="24"/>
        </w:rPr>
        <w:t>.</w:t>
      </w:r>
    </w:p>
    <w:p w:rsidR="002A0D0E" w:rsidRDefault="002A0D0E" w:rsidP="002A0D0E">
      <w:pPr>
        <w:pStyle w:val="ListParagraph"/>
        <w:numPr>
          <w:ilvl w:val="0"/>
          <w:numId w:val="71"/>
        </w:numPr>
        <w:spacing w:line="480" w:lineRule="auto"/>
        <w:ind w:left="1080"/>
        <w:jc w:val="both"/>
        <w:rPr>
          <w:rFonts w:ascii="Times New Roman" w:hAnsi="Times New Roman" w:cs="Times New Roman"/>
          <w:sz w:val="24"/>
          <w:szCs w:val="24"/>
        </w:rPr>
      </w:pPr>
      <w:r w:rsidRPr="00D13DC0">
        <w:rPr>
          <w:rFonts w:ascii="Times New Roman" w:hAnsi="Times New Roman" w:cs="Times New Roman"/>
          <w:sz w:val="24"/>
          <w:szCs w:val="24"/>
        </w:rPr>
        <w:t>Bagi Profesi Kesehatan</w:t>
      </w:r>
    </w:p>
    <w:p w:rsidR="002A0D0E" w:rsidRDefault="002A0D0E" w:rsidP="002A0D0E">
      <w:pPr>
        <w:pStyle w:val="ListParagraph"/>
        <w:spacing w:line="480" w:lineRule="auto"/>
        <w:ind w:left="1080"/>
        <w:jc w:val="both"/>
        <w:rPr>
          <w:rFonts w:ascii="Times New Roman" w:hAnsi="Times New Roman" w:cs="Times New Roman"/>
          <w:i/>
          <w:sz w:val="24"/>
          <w:szCs w:val="24"/>
        </w:rPr>
      </w:pPr>
      <w:r w:rsidRPr="00DA26BC">
        <w:rPr>
          <w:rFonts w:ascii="Times New Roman" w:hAnsi="Times New Roman" w:cs="Times New Roman"/>
          <w:sz w:val="24"/>
          <w:szCs w:val="24"/>
        </w:rPr>
        <w:t xml:space="preserve">Melakukan intervensi </w:t>
      </w:r>
      <w:r>
        <w:rPr>
          <w:rFonts w:ascii="Times New Roman" w:hAnsi="Times New Roman" w:cs="Times New Roman"/>
          <w:sz w:val="24"/>
          <w:szCs w:val="24"/>
        </w:rPr>
        <w:t xml:space="preserve">dan mengoptimalkan </w:t>
      </w:r>
      <w:r w:rsidRPr="007E5A38">
        <w:rPr>
          <w:rFonts w:ascii="Times New Roman" w:hAnsi="Times New Roman" w:cs="Times New Roman"/>
          <w:i/>
          <w:sz w:val="24"/>
          <w:szCs w:val="24"/>
        </w:rPr>
        <w:t>slow stroke back massage</w:t>
      </w:r>
      <w:r>
        <w:rPr>
          <w:rFonts w:ascii="Times New Roman" w:hAnsi="Times New Roman" w:cs="Times New Roman"/>
          <w:sz w:val="24"/>
          <w:szCs w:val="24"/>
        </w:rPr>
        <w:t xml:space="preserve"> </w:t>
      </w:r>
      <w:r w:rsidRPr="00DA26BC">
        <w:rPr>
          <w:rFonts w:ascii="Times New Roman" w:hAnsi="Times New Roman" w:cs="Times New Roman"/>
          <w:sz w:val="24"/>
          <w:szCs w:val="24"/>
        </w:rPr>
        <w:t xml:space="preserve">di ruang Instalasi Gawat Darurat Rumah Sakit Umum Daerah Abdul Wahab Sjahranie Samarinda sebagai upaya </w:t>
      </w:r>
      <w:r>
        <w:rPr>
          <w:rFonts w:ascii="Times New Roman" w:hAnsi="Times New Roman" w:cs="Times New Roman"/>
          <w:sz w:val="24"/>
          <w:szCs w:val="24"/>
        </w:rPr>
        <w:t>pe</w:t>
      </w:r>
      <w:r w:rsidRPr="00D13DC0">
        <w:rPr>
          <w:rFonts w:ascii="Times New Roman" w:hAnsi="Times New Roman" w:cs="Times New Roman"/>
          <w:sz w:val="24"/>
          <w:szCs w:val="24"/>
        </w:rPr>
        <w:t xml:space="preserve">laksanakan perannya sebagai </w:t>
      </w:r>
      <w:r w:rsidRPr="00D13DC0">
        <w:rPr>
          <w:rFonts w:ascii="Times New Roman" w:hAnsi="Times New Roman" w:cs="Times New Roman"/>
          <w:i/>
          <w:sz w:val="24"/>
          <w:szCs w:val="24"/>
        </w:rPr>
        <w:t xml:space="preserve">care giver </w:t>
      </w:r>
      <w:r w:rsidRPr="00D13DC0">
        <w:rPr>
          <w:rFonts w:ascii="Times New Roman" w:hAnsi="Times New Roman" w:cs="Times New Roman"/>
          <w:sz w:val="24"/>
          <w:szCs w:val="24"/>
        </w:rPr>
        <w:t>guna  meningkatkan kualitas asuhan keperawatan sehingga dapat memaksimalkan penanganan pertama pada pasien dengan per</w:t>
      </w:r>
      <w:r>
        <w:rPr>
          <w:rFonts w:ascii="Times New Roman" w:hAnsi="Times New Roman" w:cs="Times New Roman"/>
          <w:sz w:val="24"/>
          <w:szCs w:val="24"/>
        </w:rPr>
        <w:t xml:space="preserve">masalahan pada sistem Gastrointestinal khususnya </w:t>
      </w:r>
      <w:r>
        <w:rPr>
          <w:rFonts w:ascii="Times New Roman" w:hAnsi="Times New Roman" w:cs="Times New Roman"/>
          <w:i/>
          <w:sz w:val="24"/>
          <w:szCs w:val="24"/>
        </w:rPr>
        <w:t>Appendicitis.</w:t>
      </w:r>
    </w:p>
    <w:p w:rsidR="002A0D0E" w:rsidRPr="00662869" w:rsidRDefault="002A0D0E" w:rsidP="002A0D0E">
      <w:pPr>
        <w:pStyle w:val="ListParagraph"/>
        <w:spacing w:line="480" w:lineRule="auto"/>
        <w:ind w:left="1080"/>
        <w:jc w:val="both"/>
        <w:rPr>
          <w:rFonts w:ascii="Times New Roman" w:hAnsi="Times New Roman" w:cs="Times New Roman"/>
          <w:i/>
          <w:sz w:val="24"/>
          <w:szCs w:val="24"/>
        </w:rPr>
      </w:pPr>
    </w:p>
    <w:p w:rsidR="002A0D0E" w:rsidRPr="00D13DC0" w:rsidRDefault="002A0D0E" w:rsidP="002A0D0E">
      <w:pPr>
        <w:pStyle w:val="ListParagraph"/>
        <w:numPr>
          <w:ilvl w:val="0"/>
          <w:numId w:val="71"/>
        </w:numPr>
        <w:spacing w:line="480" w:lineRule="auto"/>
        <w:ind w:left="1080"/>
        <w:jc w:val="both"/>
        <w:rPr>
          <w:rFonts w:ascii="Times New Roman" w:hAnsi="Times New Roman" w:cs="Times New Roman"/>
          <w:sz w:val="24"/>
          <w:szCs w:val="24"/>
        </w:rPr>
      </w:pPr>
      <w:r w:rsidRPr="00D13DC0">
        <w:rPr>
          <w:rFonts w:ascii="Times New Roman" w:hAnsi="Times New Roman" w:cs="Times New Roman"/>
          <w:sz w:val="24"/>
          <w:szCs w:val="24"/>
        </w:rPr>
        <w:lastRenderedPageBreak/>
        <w:t>Bagi Penulis</w:t>
      </w:r>
    </w:p>
    <w:p w:rsidR="002A0D0E" w:rsidRPr="00EC04B6" w:rsidRDefault="002A0D0E" w:rsidP="002A0D0E">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Hasil dari karya ilmiah ini</w:t>
      </w:r>
      <w:r w:rsidRPr="00D13DC0">
        <w:rPr>
          <w:rFonts w:ascii="Times New Roman" w:hAnsi="Times New Roman" w:cs="Times New Roman"/>
          <w:sz w:val="24"/>
          <w:szCs w:val="24"/>
        </w:rPr>
        <w:t xml:space="preserve"> menjadi upaya penulis</w:t>
      </w:r>
      <w:r>
        <w:rPr>
          <w:rFonts w:ascii="Times New Roman" w:hAnsi="Times New Roman" w:cs="Times New Roman"/>
          <w:sz w:val="24"/>
          <w:szCs w:val="24"/>
        </w:rPr>
        <w:t xml:space="preserve"> untuk</w:t>
      </w:r>
      <w:r w:rsidRPr="00D13DC0">
        <w:rPr>
          <w:rFonts w:ascii="Times New Roman" w:hAnsi="Times New Roman" w:cs="Times New Roman"/>
          <w:sz w:val="24"/>
          <w:szCs w:val="24"/>
        </w:rPr>
        <w:t xml:space="preserve"> men</w:t>
      </w:r>
      <w:r>
        <w:rPr>
          <w:rFonts w:ascii="Times New Roman" w:hAnsi="Times New Roman" w:cs="Times New Roman"/>
          <w:sz w:val="24"/>
          <w:szCs w:val="24"/>
        </w:rPr>
        <w:t xml:space="preserve">jadikannya acuan dan dasar dalam </w:t>
      </w:r>
      <w:r w:rsidRPr="00D13DC0">
        <w:rPr>
          <w:rFonts w:ascii="Times New Roman" w:hAnsi="Times New Roman" w:cs="Times New Roman"/>
          <w:sz w:val="24"/>
          <w:szCs w:val="24"/>
        </w:rPr>
        <w:t>pelaksan</w:t>
      </w:r>
      <w:r>
        <w:rPr>
          <w:rFonts w:ascii="Times New Roman" w:hAnsi="Times New Roman" w:cs="Times New Roman"/>
          <w:sz w:val="24"/>
          <w:szCs w:val="24"/>
        </w:rPr>
        <w:t>a</w:t>
      </w:r>
      <w:r w:rsidRPr="00D13DC0">
        <w:rPr>
          <w:rFonts w:ascii="Times New Roman" w:hAnsi="Times New Roman" w:cs="Times New Roman"/>
          <w:sz w:val="24"/>
          <w:szCs w:val="24"/>
        </w:rPr>
        <w:t>a</w:t>
      </w:r>
      <w:r>
        <w:rPr>
          <w:rFonts w:ascii="Times New Roman" w:hAnsi="Times New Roman" w:cs="Times New Roman"/>
          <w:sz w:val="24"/>
          <w:szCs w:val="24"/>
        </w:rPr>
        <w:t>n</w:t>
      </w:r>
      <w:r w:rsidRPr="00D13DC0">
        <w:rPr>
          <w:rFonts w:ascii="Times New Roman" w:hAnsi="Times New Roman" w:cs="Times New Roman"/>
          <w:sz w:val="24"/>
          <w:szCs w:val="24"/>
        </w:rPr>
        <w:t xml:space="preserve"> asuhan </w:t>
      </w:r>
      <w:r>
        <w:rPr>
          <w:rFonts w:ascii="Times New Roman" w:hAnsi="Times New Roman" w:cs="Times New Roman"/>
          <w:sz w:val="24"/>
          <w:szCs w:val="24"/>
        </w:rPr>
        <w:t>keperawatan sehingga dapat men</w:t>
      </w:r>
      <w:r w:rsidRPr="00D13DC0">
        <w:rPr>
          <w:rFonts w:ascii="Times New Roman" w:hAnsi="Times New Roman" w:cs="Times New Roman"/>
          <w:sz w:val="24"/>
          <w:szCs w:val="24"/>
        </w:rPr>
        <w:t>ingkatkan kemampuan dan mengaplikasikan ilmu pengetahuan tentang bagaimana penanganan pasien</w:t>
      </w:r>
      <w:r w:rsidRPr="00D13DC0">
        <w:rPr>
          <w:rFonts w:ascii="Times New Roman" w:hAnsi="Times New Roman" w:cs="Times New Roman"/>
          <w:i/>
          <w:sz w:val="24"/>
          <w:szCs w:val="24"/>
        </w:rPr>
        <w:t xml:space="preserve"> </w:t>
      </w:r>
      <w:r>
        <w:rPr>
          <w:rFonts w:ascii="Times New Roman" w:hAnsi="Times New Roman" w:cs="Times New Roman"/>
          <w:sz w:val="24"/>
          <w:szCs w:val="24"/>
        </w:rPr>
        <w:t xml:space="preserve">pada penyakit </w:t>
      </w:r>
      <w:r>
        <w:rPr>
          <w:rFonts w:ascii="Times New Roman" w:hAnsi="Times New Roman" w:cs="Times New Roman"/>
          <w:i/>
          <w:sz w:val="24"/>
          <w:szCs w:val="24"/>
        </w:rPr>
        <w:t>Appendicitis</w:t>
      </w:r>
      <w:r w:rsidRPr="00D13DC0">
        <w:rPr>
          <w:rFonts w:ascii="Times New Roman" w:hAnsi="Times New Roman" w:cs="Times New Roman"/>
          <w:sz w:val="24"/>
          <w:szCs w:val="24"/>
        </w:rPr>
        <w:t>.</w:t>
      </w:r>
    </w:p>
    <w:p w:rsidR="002A0D0E" w:rsidRDefault="002A0D0E" w:rsidP="002A0D0E">
      <w:pPr>
        <w:jc w:val="both"/>
      </w:pPr>
    </w:p>
    <w:p w:rsidR="002A0D0E" w:rsidRDefault="002A0D0E" w:rsidP="002A0D0E"/>
    <w:p w:rsidR="002A0D0E" w:rsidRPr="00913039" w:rsidRDefault="002A0D0E" w:rsidP="002A0D0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2A0D0E" w:rsidRDefault="002A0D0E"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Default="00514435" w:rsidP="00BA6E23">
      <w:pPr>
        <w:spacing w:line="360" w:lineRule="auto"/>
        <w:jc w:val="center"/>
        <w:rPr>
          <w:rFonts w:ascii="Times New Roman" w:hAnsi="Times New Roman" w:cs="Times New Roman"/>
          <w:sz w:val="24"/>
          <w:szCs w:val="24"/>
        </w:rPr>
      </w:pPr>
    </w:p>
    <w:p w:rsidR="00514435" w:rsidRPr="00C47A17" w:rsidRDefault="00514435" w:rsidP="00514435">
      <w:pPr>
        <w:autoSpaceDE w:val="0"/>
        <w:autoSpaceDN w:val="0"/>
        <w:adjustRightInd w:val="0"/>
        <w:spacing w:after="0" w:line="480" w:lineRule="auto"/>
        <w:jc w:val="center"/>
        <w:rPr>
          <w:rFonts w:ascii="Times New Roman" w:hAnsi="Times New Roman" w:cs="Times New Roman"/>
          <w:b/>
          <w:sz w:val="24"/>
          <w:szCs w:val="24"/>
        </w:rPr>
      </w:pPr>
      <w:r w:rsidRPr="00C47A17">
        <w:rPr>
          <w:rFonts w:ascii="Times New Roman" w:hAnsi="Times New Roman" w:cs="Times New Roman"/>
          <w:b/>
          <w:sz w:val="24"/>
          <w:szCs w:val="24"/>
        </w:rPr>
        <w:lastRenderedPageBreak/>
        <w:t>DAFTAR PUSTAKA</w:t>
      </w:r>
    </w:p>
    <w:p w:rsidR="00514435" w:rsidRPr="009864D1" w:rsidRDefault="00514435" w:rsidP="00514435">
      <w:pPr>
        <w:autoSpaceDE w:val="0"/>
        <w:autoSpaceDN w:val="0"/>
        <w:adjustRightInd w:val="0"/>
        <w:spacing w:after="0" w:line="480" w:lineRule="auto"/>
        <w:jc w:val="both"/>
        <w:rPr>
          <w:rFonts w:ascii="Times New Roman" w:hAnsi="Times New Roman" w:cs="Times New Roman"/>
          <w:sz w:val="24"/>
          <w:szCs w:val="24"/>
        </w:rPr>
      </w:pPr>
    </w:p>
    <w:p w:rsidR="00514435" w:rsidRPr="009864D1" w:rsidRDefault="00514435" w:rsidP="00514435">
      <w:pPr>
        <w:spacing w:line="480" w:lineRule="auto"/>
        <w:jc w:val="both"/>
        <w:rPr>
          <w:rFonts w:ascii="Times New Roman" w:hAnsi="Times New Roman" w:cs="Times New Roman"/>
          <w:sz w:val="24"/>
          <w:szCs w:val="24"/>
        </w:rPr>
      </w:pPr>
      <w:r w:rsidRPr="009864D1">
        <w:rPr>
          <w:rFonts w:ascii="Times New Roman" w:hAnsi="Times New Roman" w:cs="Times New Roman"/>
          <w:sz w:val="24"/>
          <w:szCs w:val="24"/>
        </w:rPr>
        <w:t xml:space="preserve">Depkes RI, (2007), </w:t>
      </w:r>
      <w:r w:rsidRPr="009864D1">
        <w:rPr>
          <w:rFonts w:ascii="Times New Roman" w:hAnsi="Times New Roman" w:cs="Times New Roman"/>
          <w:i/>
          <w:iCs/>
          <w:sz w:val="24"/>
          <w:szCs w:val="24"/>
        </w:rPr>
        <w:t>Hubungan Perilaku Makan Dengan Kejadian Apendisitis</w:t>
      </w:r>
      <w:r w:rsidRPr="009864D1">
        <w:rPr>
          <w:rFonts w:ascii="Times New Roman" w:hAnsi="Times New Roman" w:cs="Times New Roman"/>
          <w:sz w:val="24"/>
          <w:szCs w:val="24"/>
        </w:rPr>
        <w:t>.</w:t>
      </w:r>
    </w:p>
    <w:p w:rsidR="00514435" w:rsidRDefault="00514435" w:rsidP="00514435">
      <w:pPr>
        <w:tabs>
          <w:tab w:val="left" w:pos="180"/>
        </w:tabs>
        <w:autoSpaceDE w:val="0"/>
        <w:autoSpaceDN w:val="0"/>
        <w:adjustRightInd w:val="0"/>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sz w:val="24"/>
          <w:szCs w:val="24"/>
        </w:rPr>
        <w:t xml:space="preserve">Dewi, N. 2011. </w:t>
      </w:r>
      <w:r w:rsidRPr="009864D1">
        <w:rPr>
          <w:rFonts w:ascii="Times New Roman" w:hAnsi="Times New Roman" w:cs="Times New Roman"/>
          <w:i/>
          <w:iCs/>
          <w:sz w:val="24"/>
          <w:szCs w:val="24"/>
        </w:rPr>
        <w:t xml:space="preserve">Pengaruh Stimulas Cutaneus Slow-Stroke Back Massage Terhadap Nyeri Haid Pada Mahasiswi D-IV Kebidanan Ngudi Waluyo Ungaran </w:t>
      </w:r>
      <w:r w:rsidRPr="009864D1">
        <w:rPr>
          <w:rFonts w:ascii="Times New Roman" w:hAnsi="Times New Roman" w:cs="Times New Roman"/>
          <w:sz w:val="24"/>
          <w:szCs w:val="24"/>
        </w:rPr>
        <w:t>. (Skripsi). D-IV Kebidanan Ngudi Waluyo Ungaran, Semarang.</w:t>
      </w:r>
    </w:p>
    <w:p w:rsidR="00514435" w:rsidRPr="009864D1" w:rsidRDefault="00514435" w:rsidP="00514435">
      <w:pPr>
        <w:tabs>
          <w:tab w:val="left" w:pos="180"/>
        </w:tabs>
        <w:autoSpaceDE w:val="0"/>
        <w:autoSpaceDN w:val="0"/>
        <w:adjustRightInd w:val="0"/>
        <w:spacing w:after="0" w:line="240" w:lineRule="auto"/>
        <w:ind w:left="630" w:hanging="630"/>
        <w:jc w:val="both"/>
        <w:rPr>
          <w:rFonts w:ascii="Times New Roman" w:hAnsi="Times New Roman" w:cs="Times New Roman"/>
          <w:sz w:val="24"/>
          <w:szCs w:val="24"/>
        </w:rPr>
      </w:pPr>
    </w:p>
    <w:p w:rsidR="00514435" w:rsidRPr="009864D1" w:rsidRDefault="00514435" w:rsidP="00514435">
      <w:pPr>
        <w:autoSpaceDE w:val="0"/>
        <w:autoSpaceDN w:val="0"/>
        <w:adjustRightInd w:val="0"/>
        <w:spacing w:after="0" w:line="480" w:lineRule="auto"/>
        <w:jc w:val="both"/>
        <w:rPr>
          <w:rFonts w:ascii="Times New Roman" w:hAnsi="Times New Roman" w:cs="Times New Roman"/>
          <w:i/>
          <w:iCs/>
          <w:sz w:val="24"/>
          <w:szCs w:val="24"/>
        </w:rPr>
      </w:pPr>
      <w:r w:rsidRPr="009864D1">
        <w:rPr>
          <w:rFonts w:ascii="Times New Roman" w:hAnsi="Times New Roman" w:cs="Times New Roman"/>
          <w:sz w:val="24"/>
          <w:szCs w:val="24"/>
        </w:rPr>
        <w:t xml:space="preserve">Elizabeth J. Corwin. (2008). </w:t>
      </w:r>
      <w:r w:rsidRPr="009864D1">
        <w:rPr>
          <w:rFonts w:ascii="Times New Roman" w:hAnsi="Times New Roman" w:cs="Times New Roman"/>
          <w:i/>
          <w:iCs/>
          <w:sz w:val="24"/>
          <w:szCs w:val="24"/>
        </w:rPr>
        <w:t>Buku Saku Patofisiologi Corwin</w:t>
      </w:r>
      <w:r w:rsidRPr="009864D1">
        <w:rPr>
          <w:rFonts w:ascii="Times New Roman" w:hAnsi="Times New Roman" w:cs="Times New Roman"/>
          <w:sz w:val="24"/>
          <w:szCs w:val="24"/>
        </w:rPr>
        <w:t>. Jakarta : Aditya</w:t>
      </w:r>
      <w:r w:rsidRPr="009864D1">
        <w:rPr>
          <w:rFonts w:ascii="Times New Roman" w:hAnsi="Times New Roman" w:cs="Times New Roman"/>
          <w:i/>
          <w:iCs/>
          <w:sz w:val="24"/>
          <w:szCs w:val="24"/>
        </w:rPr>
        <w:t xml:space="preserve"> </w:t>
      </w:r>
      <w:r w:rsidRPr="009864D1">
        <w:rPr>
          <w:rFonts w:ascii="Times New Roman" w:hAnsi="Times New Roman" w:cs="Times New Roman"/>
          <w:sz w:val="24"/>
          <w:szCs w:val="24"/>
        </w:rPr>
        <w:t>media.</w:t>
      </w:r>
    </w:p>
    <w:p w:rsidR="00514435"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i/>
          <w:iCs/>
          <w:sz w:val="24"/>
          <w:szCs w:val="24"/>
        </w:rPr>
        <w:t>Ilmu Penyakit Dalam</w:t>
      </w:r>
      <w:r w:rsidRPr="009864D1">
        <w:rPr>
          <w:rFonts w:ascii="Times New Roman" w:hAnsi="Times New Roman" w:cs="Times New Roman"/>
          <w:sz w:val="24"/>
          <w:szCs w:val="24"/>
        </w:rPr>
        <w:t xml:space="preserve">. Edisi IV. Jakarta: Fakultas Kedokteran Universitas Indonesia, </w:t>
      </w:r>
      <w:r>
        <w:rPr>
          <w:rFonts w:ascii="Times New Roman" w:hAnsi="Times New Roman" w:cs="Times New Roman"/>
          <w:sz w:val="24"/>
          <w:szCs w:val="24"/>
        </w:rPr>
        <w:t xml:space="preserve">    </w:t>
      </w:r>
      <w:r w:rsidRPr="009864D1">
        <w:rPr>
          <w:rFonts w:ascii="Times New Roman" w:hAnsi="Times New Roman" w:cs="Times New Roman"/>
          <w:sz w:val="24"/>
          <w:szCs w:val="24"/>
        </w:rPr>
        <w:t>1870.</w:t>
      </w:r>
    </w:p>
    <w:p w:rsidR="00514435" w:rsidRPr="009864D1"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p>
    <w:p w:rsidR="00514435" w:rsidRDefault="00514435" w:rsidP="00514435">
      <w:pPr>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sz w:val="24"/>
          <w:szCs w:val="24"/>
        </w:rPr>
        <w:t xml:space="preserve">Kozier. (2004). </w:t>
      </w:r>
      <w:r w:rsidRPr="009864D1">
        <w:rPr>
          <w:rFonts w:ascii="Times New Roman" w:hAnsi="Times New Roman" w:cs="Times New Roman"/>
          <w:i/>
          <w:iCs/>
          <w:sz w:val="24"/>
          <w:szCs w:val="24"/>
        </w:rPr>
        <w:t>Fundamental of nursing: concepts, process and practice. New Jersey</w:t>
      </w:r>
      <w:r w:rsidRPr="009864D1">
        <w:rPr>
          <w:rFonts w:ascii="Times New Roman" w:hAnsi="Times New Roman" w:cs="Times New Roman"/>
          <w:sz w:val="24"/>
          <w:szCs w:val="24"/>
        </w:rPr>
        <w:t xml:space="preserve">: Pearson prentice hall. </w:t>
      </w:r>
      <w:r w:rsidRPr="009864D1">
        <w:rPr>
          <w:rFonts w:ascii="Times New Roman" w:hAnsi="Times New Roman" w:cs="Times New Roman"/>
          <w:i/>
          <w:sz w:val="24"/>
          <w:szCs w:val="24"/>
        </w:rPr>
        <w:t>Notes on Nursing</w:t>
      </w:r>
      <w:r w:rsidRPr="009864D1">
        <w:rPr>
          <w:rFonts w:ascii="Times New Roman" w:hAnsi="Times New Roman" w:cs="Times New Roman"/>
          <w:sz w:val="24"/>
          <w:szCs w:val="24"/>
        </w:rPr>
        <w:t xml:space="preserve"> pada tahun 2004</w:t>
      </w:r>
    </w:p>
    <w:p w:rsidR="00514435" w:rsidRPr="009864D1" w:rsidRDefault="00514435" w:rsidP="00514435">
      <w:pPr>
        <w:spacing w:after="0" w:line="240" w:lineRule="auto"/>
        <w:ind w:left="630" w:hanging="630"/>
        <w:jc w:val="both"/>
        <w:rPr>
          <w:rFonts w:ascii="Times New Roman" w:hAnsi="Times New Roman" w:cs="Times New Roman"/>
          <w:sz w:val="24"/>
          <w:szCs w:val="24"/>
        </w:rPr>
      </w:pPr>
    </w:p>
    <w:p w:rsidR="00514435" w:rsidRDefault="00514435" w:rsidP="00514435">
      <w:pPr>
        <w:spacing w:after="0" w:line="240" w:lineRule="auto"/>
        <w:ind w:left="540" w:hanging="540"/>
        <w:jc w:val="both"/>
        <w:rPr>
          <w:rFonts w:ascii="Times New Roman" w:hAnsi="Times New Roman" w:cs="Times New Roman"/>
          <w:sz w:val="24"/>
          <w:szCs w:val="24"/>
        </w:rPr>
      </w:pPr>
      <w:r w:rsidRPr="009864D1">
        <w:rPr>
          <w:rFonts w:ascii="Times New Roman" w:hAnsi="Times New Roman" w:cs="Times New Roman"/>
          <w:sz w:val="24"/>
          <w:szCs w:val="24"/>
        </w:rPr>
        <w:t xml:space="preserve">Mansjoer, A. (2007). </w:t>
      </w:r>
      <w:r w:rsidRPr="009864D1">
        <w:rPr>
          <w:rFonts w:ascii="Times New Roman" w:hAnsi="Times New Roman" w:cs="Times New Roman"/>
          <w:i/>
          <w:iCs/>
          <w:sz w:val="24"/>
          <w:szCs w:val="24"/>
        </w:rPr>
        <w:t xml:space="preserve">Kapita Selekta Kedokteran. </w:t>
      </w:r>
      <w:r w:rsidRPr="009864D1">
        <w:rPr>
          <w:rFonts w:ascii="Times New Roman" w:hAnsi="Times New Roman" w:cs="Times New Roman"/>
          <w:sz w:val="24"/>
          <w:szCs w:val="24"/>
        </w:rPr>
        <w:t xml:space="preserve">Edisi 3. Jakarta: Medika Aesculapius. </w:t>
      </w:r>
    </w:p>
    <w:p w:rsidR="00514435" w:rsidRPr="009864D1" w:rsidRDefault="00514435" w:rsidP="00514435">
      <w:pPr>
        <w:spacing w:after="0" w:line="240" w:lineRule="auto"/>
        <w:ind w:left="540" w:hanging="540"/>
        <w:jc w:val="both"/>
        <w:rPr>
          <w:rFonts w:ascii="Times New Roman" w:hAnsi="Times New Roman" w:cs="Times New Roman"/>
          <w:sz w:val="24"/>
          <w:szCs w:val="24"/>
        </w:rPr>
      </w:pPr>
    </w:p>
    <w:p w:rsidR="00514435" w:rsidRPr="009864D1" w:rsidRDefault="00514435" w:rsidP="00514435">
      <w:pPr>
        <w:spacing w:after="0" w:line="480" w:lineRule="auto"/>
        <w:ind w:left="540" w:hanging="540"/>
        <w:jc w:val="both"/>
        <w:rPr>
          <w:rFonts w:ascii="Times New Roman" w:hAnsi="Times New Roman" w:cs="Times New Roman"/>
          <w:sz w:val="24"/>
          <w:szCs w:val="24"/>
        </w:rPr>
      </w:pPr>
      <w:r w:rsidRPr="009864D1">
        <w:rPr>
          <w:rFonts w:ascii="Times New Roman" w:hAnsi="Times New Roman" w:cs="Times New Roman"/>
          <w:sz w:val="24"/>
          <w:szCs w:val="24"/>
        </w:rPr>
        <w:t>Medical Record, IGD RSUD AWS Samarinda tahun 2015</w:t>
      </w:r>
    </w:p>
    <w:p w:rsidR="00514435" w:rsidRPr="009864D1" w:rsidRDefault="00514435" w:rsidP="00514435">
      <w:pPr>
        <w:spacing w:after="0" w:line="480" w:lineRule="auto"/>
        <w:ind w:left="540" w:hanging="540"/>
        <w:jc w:val="both"/>
        <w:rPr>
          <w:rFonts w:ascii="Times New Roman" w:hAnsi="Times New Roman" w:cs="Times New Roman"/>
          <w:sz w:val="24"/>
          <w:szCs w:val="24"/>
        </w:rPr>
      </w:pPr>
      <w:r w:rsidRPr="009864D1">
        <w:rPr>
          <w:rFonts w:ascii="Times New Roman" w:hAnsi="Times New Roman" w:cs="Times New Roman"/>
          <w:sz w:val="24"/>
          <w:szCs w:val="24"/>
        </w:rPr>
        <w:t>Nanda Internasional.2012.Diagnosis Keperawatan 2012-2014. EGC : Jakarta.</w:t>
      </w:r>
    </w:p>
    <w:p w:rsidR="00514435" w:rsidRPr="009864D1" w:rsidRDefault="00514435" w:rsidP="00514435">
      <w:pPr>
        <w:spacing w:line="240" w:lineRule="auto"/>
        <w:ind w:left="630" w:hanging="630"/>
        <w:jc w:val="both"/>
        <w:rPr>
          <w:rFonts w:ascii="Times New Roman" w:hAnsi="Times New Roman" w:cs="Times New Roman"/>
          <w:sz w:val="24"/>
          <w:szCs w:val="24"/>
        </w:rPr>
      </w:pPr>
      <w:r w:rsidRPr="009864D1">
        <w:rPr>
          <w:rFonts w:ascii="Times New Roman" w:hAnsi="Times New Roman" w:cs="Times New Roman"/>
          <w:sz w:val="24"/>
          <w:szCs w:val="24"/>
        </w:rPr>
        <w:t xml:space="preserve">Potter &amp; Perry, A 2005 </w:t>
      </w:r>
      <w:r w:rsidRPr="009864D1">
        <w:rPr>
          <w:rFonts w:ascii="Times New Roman" w:hAnsi="Times New Roman" w:cs="Times New Roman"/>
          <w:i/>
          <w:iCs/>
          <w:sz w:val="24"/>
          <w:szCs w:val="24"/>
        </w:rPr>
        <w:t>Buku Ajar</w:t>
      </w:r>
      <w:r w:rsidRPr="009864D1">
        <w:rPr>
          <w:rFonts w:ascii="Times New Roman" w:hAnsi="Times New Roman" w:cs="Times New Roman"/>
          <w:sz w:val="24"/>
          <w:szCs w:val="24"/>
        </w:rPr>
        <w:t xml:space="preserve"> </w:t>
      </w:r>
      <w:r w:rsidRPr="009864D1">
        <w:rPr>
          <w:rFonts w:ascii="Times New Roman" w:hAnsi="Times New Roman" w:cs="Times New Roman"/>
          <w:i/>
          <w:iCs/>
          <w:sz w:val="24"/>
          <w:szCs w:val="24"/>
        </w:rPr>
        <w:t>Fundamental Keperawatan Konsep</w:t>
      </w:r>
      <w:r w:rsidRPr="009864D1">
        <w:rPr>
          <w:rFonts w:ascii="Times New Roman" w:hAnsi="Times New Roman" w:cs="Times New Roman"/>
          <w:sz w:val="24"/>
          <w:szCs w:val="24"/>
        </w:rPr>
        <w:t xml:space="preserve"> </w:t>
      </w:r>
      <w:r w:rsidRPr="009864D1">
        <w:rPr>
          <w:rFonts w:ascii="Times New Roman" w:hAnsi="Times New Roman" w:cs="Times New Roman"/>
          <w:i/>
          <w:iCs/>
          <w:sz w:val="24"/>
          <w:szCs w:val="24"/>
        </w:rPr>
        <w:t>Proses</w:t>
      </w:r>
      <w:r w:rsidRPr="009864D1">
        <w:rPr>
          <w:rFonts w:ascii="Times New Roman" w:hAnsi="Times New Roman" w:cs="Times New Roman"/>
          <w:sz w:val="24"/>
          <w:szCs w:val="24"/>
        </w:rPr>
        <w:t>, Dan Praktek, Alih Bahasa</w:t>
      </w:r>
    </w:p>
    <w:p w:rsidR="00514435"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i/>
          <w:iCs/>
          <w:sz w:val="24"/>
          <w:szCs w:val="24"/>
        </w:rPr>
        <w:t>Prevalensi Penyakit</w:t>
      </w:r>
      <w:r w:rsidRPr="009864D1">
        <w:rPr>
          <w:rFonts w:ascii="Times New Roman" w:hAnsi="Times New Roman" w:cs="Times New Roman"/>
          <w:sz w:val="24"/>
          <w:szCs w:val="24"/>
        </w:rPr>
        <w:t xml:space="preserve"> </w:t>
      </w:r>
      <w:r w:rsidRPr="009864D1">
        <w:rPr>
          <w:rFonts w:ascii="Times New Roman" w:hAnsi="Times New Roman" w:cs="Times New Roman"/>
          <w:i/>
          <w:iCs/>
          <w:sz w:val="24"/>
          <w:szCs w:val="24"/>
        </w:rPr>
        <w:t>Apendiktomi</w:t>
      </w:r>
      <w:r w:rsidRPr="009864D1">
        <w:rPr>
          <w:rFonts w:ascii="Times New Roman" w:hAnsi="Times New Roman" w:cs="Times New Roman"/>
          <w:sz w:val="24"/>
          <w:szCs w:val="24"/>
        </w:rPr>
        <w:t>, 24 september 2011. http//, Angka Kejadian Apendiktomi.co.id</w:t>
      </w:r>
    </w:p>
    <w:p w:rsidR="00514435" w:rsidRPr="009864D1"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p>
    <w:p w:rsidR="00514435"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sz w:val="24"/>
          <w:szCs w:val="24"/>
        </w:rPr>
        <w:t xml:space="preserve">Smaltzer dan Bure. (2005). </w:t>
      </w:r>
      <w:r w:rsidRPr="009864D1">
        <w:rPr>
          <w:rFonts w:ascii="Times New Roman" w:hAnsi="Times New Roman" w:cs="Times New Roman"/>
          <w:i/>
          <w:iCs/>
          <w:sz w:val="24"/>
          <w:szCs w:val="24"/>
        </w:rPr>
        <w:t>Keperawatan Medikal Bedah</w:t>
      </w:r>
      <w:r w:rsidRPr="009864D1">
        <w:rPr>
          <w:rFonts w:ascii="Times New Roman" w:hAnsi="Times New Roman" w:cs="Times New Roman"/>
          <w:sz w:val="24"/>
          <w:szCs w:val="24"/>
        </w:rPr>
        <w:t>. Vol 1. Alih Bahasa:</w:t>
      </w:r>
      <w:r w:rsidRPr="009864D1">
        <w:rPr>
          <w:rFonts w:ascii="Times New Roman" w:hAnsi="Times New Roman" w:cs="Times New Roman"/>
          <w:i/>
          <w:iCs/>
          <w:sz w:val="24"/>
          <w:szCs w:val="24"/>
        </w:rPr>
        <w:t xml:space="preserve"> </w:t>
      </w:r>
      <w:r w:rsidRPr="009864D1">
        <w:rPr>
          <w:rFonts w:ascii="Times New Roman" w:hAnsi="Times New Roman" w:cs="Times New Roman"/>
          <w:sz w:val="24"/>
          <w:szCs w:val="24"/>
        </w:rPr>
        <w:t>Agung Waluyo. Jakarta: EGC.</w:t>
      </w:r>
    </w:p>
    <w:p w:rsidR="00514435" w:rsidRPr="009864D1" w:rsidRDefault="00514435" w:rsidP="00514435">
      <w:pPr>
        <w:autoSpaceDE w:val="0"/>
        <w:autoSpaceDN w:val="0"/>
        <w:adjustRightInd w:val="0"/>
        <w:spacing w:after="0" w:line="240" w:lineRule="auto"/>
        <w:ind w:left="630" w:hanging="630"/>
        <w:jc w:val="both"/>
        <w:rPr>
          <w:rFonts w:ascii="Times New Roman" w:hAnsi="Times New Roman" w:cs="Times New Roman"/>
          <w:i/>
          <w:iCs/>
          <w:sz w:val="24"/>
          <w:szCs w:val="24"/>
        </w:rPr>
      </w:pPr>
    </w:p>
    <w:p w:rsidR="00514435" w:rsidRDefault="00514435" w:rsidP="00514435">
      <w:pPr>
        <w:autoSpaceDE w:val="0"/>
        <w:autoSpaceDN w:val="0"/>
        <w:adjustRightInd w:val="0"/>
        <w:spacing w:after="0" w:line="240" w:lineRule="auto"/>
        <w:ind w:left="630" w:hanging="630"/>
        <w:jc w:val="both"/>
        <w:rPr>
          <w:rFonts w:ascii="Times New Roman" w:hAnsi="Times New Roman" w:cs="Times New Roman"/>
          <w:i/>
          <w:iCs/>
          <w:sz w:val="24"/>
          <w:szCs w:val="24"/>
        </w:rPr>
      </w:pPr>
      <w:r w:rsidRPr="009864D1">
        <w:rPr>
          <w:rFonts w:ascii="Times New Roman" w:hAnsi="Times New Roman" w:cs="Times New Roman"/>
          <w:sz w:val="24"/>
          <w:szCs w:val="24"/>
        </w:rPr>
        <w:t xml:space="preserve">Stefanus, Satrio (2009). </w:t>
      </w:r>
      <w:r w:rsidRPr="009864D1">
        <w:rPr>
          <w:rFonts w:ascii="Times New Roman" w:hAnsi="Times New Roman" w:cs="Times New Roman"/>
          <w:i/>
          <w:iCs/>
          <w:sz w:val="24"/>
          <w:szCs w:val="24"/>
        </w:rPr>
        <w:t>Hubungan Perubahan Letak Serabut Saraf Dengan Tipe Radang Pada Pasien Yang Di Penurunan Tingkat Nyeri Pasien Post Op Apendisitis dengan Tehnik Distraksi Nafas Ritmik</w:t>
      </w:r>
    </w:p>
    <w:p w:rsidR="00514435" w:rsidRPr="009864D1" w:rsidRDefault="00514435" w:rsidP="00514435">
      <w:pPr>
        <w:autoSpaceDE w:val="0"/>
        <w:autoSpaceDN w:val="0"/>
        <w:adjustRightInd w:val="0"/>
        <w:spacing w:after="0" w:line="240" w:lineRule="auto"/>
        <w:ind w:left="630" w:hanging="630"/>
        <w:jc w:val="both"/>
        <w:rPr>
          <w:rFonts w:ascii="Times New Roman" w:hAnsi="Times New Roman" w:cs="Times New Roman"/>
          <w:i/>
          <w:iCs/>
          <w:sz w:val="24"/>
          <w:szCs w:val="24"/>
        </w:rPr>
      </w:pPr>
    </w:p>
    <w:p w:rsidR="00514435" w:rsidRPr="009864D1" w:rsidRDefault="00514435" w:rsidP="00514435">
      <w:pPr>
        <w:autoSpaceDE w:val="0"/>
        <w:autoSpaceDN w:val="0"/>
        <w:adjustRightInd w:val="0"/>
        <w:spacing w:after="0" w:line="480" w:lineRule="auto"/>
        <w:jc w:val="both"/>
        <w:rPr>
          <w:rFonts w:ascii="Times New Roman" w:hAnsi="Times New Roman" w:cs="Times New Roman"/>
          <w:sz w:val="24"/>
          <w:szCs w:val="24"/>
        </w:rPr>
      </w:pPr>
      <w:r w:rsidRPr="009864D1">
        <w:rPr>
          <w:rFonts w:ascii="Times New Roman" w:hAnsi="Times New Roman" w:cs="Times New Roman"/>
          <w:sz w:val="24"/>
          <w:szCs w:val="24"/>
        </w:rPr>
        <w:t xml:space="preserve">Tamsuri, 2007. </w:t>
      </w:r>
      <w:r w:rsidRPr="009864D1">
        <w:rPr>
          <w:rFonts w:ascii="Times New Roman" w:hAnsi="Times New Roman" w:cs="Times New Roman"/>
          <w:i/>
          <w:iCs/>
          <w:sz w:val="24"/>
          <w:szCs w:val="24"/>
        </w:rPr>
        <w:t>Konsep Dan Penatalaksanaan Nyeri</w:t>
      </w:r>
      <w:r w:rsidRPr="009864D1">
        <w:rPr>
          <w:rFonts w:ascii="Times New Roman" w:hAnsi="Times New Roman" w:cs="Times New Roman"/>
          <w:sz w:val="24"/>
          <w:szCs w:val="24"/>
        </w:rPr>
        <w:t>. Jakarta: EGC.</w:t>
      </w:r>
      <w:r w:rsidRPr="009864D1">
        <w:rPr>
          <w:rFonts w:ascii="Times New Roman" w:hAnsi="Times New Roman" w:cs="Times New Roman"/>
          <w:i/>
          <w:iCs/>
          <w:sz w:val="24"/>
          <w:szCs w:val="24"/>
        </w:rPr>
        <w:t xml:space="preserve"> </w:t>
      </w:r>
      <w:r w:rsidRPr="009864D1">
        <w:rPr>
          <w:rFonts w:ascii="Times New Roman" w:hAnsi="Times New Roman" w:cs="Times New Roman"/>
          <w:sz w:val="24"/>
          <w:szCs w:val="24"/>
        </w:rPr>
        <w:t xml:space="preserve">WHO. 2010. </w:t>
      </w:r>
      <w:r>
        <w:rPr>
          <w:rFonts w:ascii="Times New Roman" w:hAnsi="Times New Roman" w:cs="Times New Roman"/>
          <w:sz w:val="24"/>
          <w:szCs w:val="24"/>
        </w:rPr>
        <w:t xml:space="preserve"> </w:t>
      </w:r>
    </w:p>
    <w:p w:rsidR="00514435" w:rsidRDefault="00514435" w:rsidP="00514435">
      <w:pPr>
        <w:autoSpaceDE w:val="0"/>
        <w:autoSpaceDN w:val="0"/>
        <w:adjustRightInd w:val="0"/>
        <w:spacing w:after="0" w:line="240" w:lineRule="auto"/>
        <w:ind w:left="630" w:hanging="630"/>
        <w:jc w:val="both"/>
        <w:rPr>
          <w:rFonts w:ascii="Times New Roman" w:hAnsi="Times New Roman" w:cs="Times New Roman"/>
          <w:sz w:val="24"/>
          <w:szCs w:val="24"/>
        </w:rPr>
      </w:pPr>
      <w:r w:rsidRPr="009864D1">
        <w:rPr>
          <w:rFonts w:ascii="Times New Roman" w:hAnsi="Times New Roman" w:cs="Times New Roman"/>
          <w:sz w:val="24"/>
          <w:szCs w:val="24"/>
        </w:rPr>
        <w:t xml:space="preserve">Yasmin Asih, S.Kep, Edisi,4,vol, 1 EGC. Price, Sylvia A, (2006). </w:t>
      </w:r>
      <w:r w:rsidRPr="009864D1">
        <w:rPr>
          <w:rFonts w:ascii="Times New Roman" w:hAnsi="Times New Roman" w:cs="Times New Roman"/>
          <w:i/>
          <w:iCs/>
          <w:sz w:val="24"/>
          <w:szCs w:val="24"/>
        </w:rPr>
        <w:t>Patofisiologi:</w:t>
      </w:r>
      <w:r w:rsidRPr="009864D1">
        <w:rPr>
          <w:rFonts w:ascii="Times New Roman" w:hAnsi="Times New Roman" w:cs="Times New Roman"/>
          <w:sz w:val="24"/>
          <w:szCs w:val="24"/>
        </w:rPr>
        <w:t xml:space="preserve"> </w:t>
      </w:r>
      <w:r w:rsidRPr="009864D1">
        <w:rPr>
          <w:rFonts w:ascii="Times New Roman" w:hAnsi="Times New Roman" w:cs="Times New Roman"/>
          <w:i/>
          <w:iCs/>
          <w:sz w:val="24"/>
          <w:szCs w:val="24"/>
        </w:rPr>
        <w:t>Konsep Klinik Proses Penyaki</w:t>
      </w:r>
      <w:r w:rsidRPr="009864D1">
        <w:rPr>
          <w:rFonts w:ascii="Times New Roman" w:hAnsi="Times New Roman" w:cs="Times New Roman"/>
          <w:sz w:val="24"/>
          <w:szCs w:val="24"/>
        </w:rPr>
        <w:t>t. Jakarta: EGC.</w:t>
      </w:r>
    </w:p>
    <w:p w:rsidR="00BB70D8" w:rsidRDefault="00BB70D8" w:rsidP="00514435">
      <w:pPr>
        <w:autoSpaceDE w:val="0"/>
        <w:autoSpaceDN w:val="0"/>
        <w:adjustRightInd w:val="0"/>
        <w:spacing w:after="0" w:line="240" w:lineRule="auto"/>
        <w:ind w:left="630" w:hanging="630"/>
        <w:jc w:val="both"/>
        <w:rPr>
          <w:rFonts w:ascii="Times New Roman" w:hAnsi="Times New Roman" w:cs="Times New Roman"/>
          <w:sz w:val="24"/>
          <w:szCs w:val="24"/>
        </w:rPr>
      </w:pPr>
    </w:p>
    <w:p w:rsidR="00BB70D8" w:rsidRDefault="00BB70D8" w:rsidP="00BA6E23">
      <w:pPr>
        <w:spacing w:line="360" w:lineRule="auto"/>
        <w:jc w:val="center"/>
        <w:rPr>
          <w:rFonts w:ascii="Times New Roman" w:hAnsi="Times New Roman" w:cs="Times New Roman"/>
          <w:sz w:val="24"/>
          <w:szCs w:val="24"/>
        </w:rPr>
      </w:pPr>
    </w:p>
    <w:sectPr w:rsidR="00BB70D8" w:rsidSect="002A0D0E">
      <w:headerReference w:type="even" r:id="rId19"/>
      <w:headerReference w:type="default" r:id="rId20"/>
      <w:pgSz w:w="12240" w:h="15840"/>
      <w:pgMar w:top="1701" w:right="1701" w:bottom="1701"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4DFA" w:rsidRDefault="00E64DFA" w:rsidP="002A0D0E">
      <w:pPr>
        <w:spacing w:after="0" w:line="240" w:lineRule="auto"/>
      </w:pPr>
      <w:r>
        <w:separator/>
      </w:r>
    </w:p>
  </w:endnote>
  <w:endnote w:type="continuationSeparator" w:id="0">
    <w:p w:rsidR="00E64DFA" w:rsidRDefault="00E64DFA" w:rsidP="002A0D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n-ea">
    <w:altName w:val="Times New Roman"/>
    <w:panose1 w:val="00000000000000000000"/>
    <w:charset w:val="00"/>
    <w:family w:val="roman"/>
    <w:notTrueType/>
    <w:pitch w:val="default"/>
  </w:font>
  <w:font w:name="TimesNewRomanPSMT">
    <w:altName w:val="Times New Roman"/>
    <w:charset w:val="B2"/>
    <w:family w:val="auto"/>
    <w:pitch w:val="default"/>
    <w:sig w:usb0="00000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4DFA" w:rsidRDefault="00E64DFA" w:rsidP="002A0D0E">
      <w:pPr>
        <w:spacing w:after="0" w:line="240" w:lineRule="auto"/>
      </w:pPr>
      <w:r>
        <w:separator/>
      </w:r>
    </w:p>
  </w:footnote>
  <w:footnote w:type="continuationSeparator" w:id="0">
    <w:p w:rsidR="00E64DFA" w:rsidRDefault="00E64DFA" w:rsidP="002A0D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12D" w:rsidRDefault="001B212D" w:rsidP="002A0D0E">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12D" w:rsidRDefault="001B212D">
    <w:pPr>
      <w:pStyle w:val="Header"/>
      <w:jc w:val="right"/>
    </w:pPr>
  </w:p>
  <w:p w:rsidR="001B212D" w:rsidRDefault="001B212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82D80"/>
    <w:multiLevelType w:val="hybridMultilevel"/>
    <w:tmpl w:val="69404E06"/>
    <w:lvl w:ilvl="0" w:tplc="85823CE4">
      <w:start w:val="1"/>
      <w:numFmt w:val="lowerLetter"/>
      <w:lvlText w:val="%1."/>
      <w:lvlJc w:val="left"/>
      <w:pPr>
        <w:ind w:left="1800" w:hanging="360"/>
      </w:pPr>
      <w:rPr>
        <w:rFonts w:ascii="Times New Roman" w:hAnsi="Times New Roman" w:cs="Times New Roman"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nsid w:val="02423C4C"/>
    <w:multiLevelType w:val="hybridMultilevel"/>
    <w:tmpl w:val="6D467314"/>
    <w:lvl w:ilvl="0" w:tplc="04090017">
      <w:start w:val="1"/>
      <w:numFmt w:val="lowerLetter"/>
      <w:lvlText w:val="%1)"/>
      <w:lvlJc w:val="left"/>
      <w:pPr>
        <w:ind w:left="185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62D1246"/>
    <w:multiLevelType w:val="hybridMultilevel"/>
    <w:tmpl w:val="A99067C8"/>
    <w:lvl w:ilvl="0" w:tplc="36803780">
      <w:start w:val="1"/>
      <w:numFmt w:val="lowerLetter"/>
      <w:lvlText w:val="%1."/>
      <w:lvlJc w:val="left"/>
      <w:pPr>
        <w:ind w:left="1800" w:hanging="360"/>
      </w:pPr>
      <w:rPr>
        <w:rFonts w:ascii="Times New Roman" w:hAnsi="Times New Roman" w:cs="Times New Roman" w:hint="default"/>
        <w:b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06976F22"/>
    <w:multiLevelType w:val="multilevel"/>
    <w:tmpl w:val="0E182CA8"/>
    <w:lvl w:ilvl="0">
      <w:start w:val="1"/>
      <w:numFmt w:val="decimal"/>
      <w:lvlText w:val="%1."/>
      <w:lvlJc w:val="left"/>
      <w:pPr>
        <w:ind w:left="1080" w:hanging="360"/>
      </w:pPr>
      <w:rPr>
        <w:rFonts w:hint="default"/>
      </w:rPr>
    </w:lvl>
    <w:lvl w:ilvl="1">
      <w:start w:val="1"/>
      <w:numFmt w:val="decimal"/>
      <w:isLgl/>
      <w:lvlText w:val="%1.%2"/>
      <w:lvlJc w:val="left"/>
      <w:pPr>
        <w:ind w:left="1440" w:hanging="360"/>
      </w:pPr>
      <w:rPr>
        <w:rFonts w:eastAsia="Calibri" w:hint="default"/>
      </w:rPr>
    </w:lvl>
    <w:lvl w:ilvl="2">
      <w:start w:val="1"/>
      <w:numFmt w:val="decimal"/>
      <w:isLgl/>
      <w:lvlText w:val="%1.%2.%3"/>
      <w:lvlJc w:val="left"/>
      <w:pPr>
        <w:ind w:left="2160" w:hanging="720"/>
      </w:pPr>
      <w:rPr>
        <w:rFonts w:eastAsia="Calibri" w:hint="default"/>
      </w:rPr>
    </w:lvl>
    <w:lvl w:ilvl="3">
      <w:start w:val="1"/>
      <w:numFmt w:val="decimal"/>
      <w:isLgl/>
      <w:lvlText w:val="%1.%2.%3.%4"/>
      <w:lvlJc w:val="left"/>
      <w:pPr>
        <w:ind w:left="2520" w:hanging="720"/>
      </w:pPr>
      <w:rPr>
        <w:rFonts w:eastAsia="Calibri" w:hint="default"/>
      </w:rPr>
    </w:lvl>
    <w:lvl w:ilvl="4">
      <w:start w:val="1"/>
      <w:numFmt w:val="decimal"/>
      <w:isLgl/>
      <w:lvlText w:val="%1.%2.%3.%4.%5"/>
      <w:lvlJc w:val="left"/>
      <w:pPr>
        <w:ind w:left="2880" w:hanging="720"/>
      </w:pPr>
      <w:rPr>
        <w:rFonts w:eastAsia="Calibri" w:hint="default"/>
      </w:rPr>
    </w:lvl>
    <w:lvl w:ilvl="5">
      <w:start w:val="1"/>
      <w:numFmt w:val="decimal"/>
      <w:isLgl/>
      <w:lvlText w:val="%1.%2.%3.%4.%5.%6"/>
      <w:lvlJc w:val="left"/>
      <w:pPr>
        <w:ind w:left="3600" w:hanging="1080"/>
      </w:pPr>
      <w:rPr>
        <w:rFonts w:eastAsia="Calibri" w:hint="default"/>
      </w:rPr>
    </w:lvl>
    <w:lvl w:ilvl="6">
      <w:start w:val="1"/>
      <w:numFmt w:val="decimal"/>
      <w:isLgl/>
      <w:lvlText w:val="%1.%2.%3.%4.%5.%6.%7"/>
      <w:lvlJc w:val="left"/>
      <w:pPr>
        <w:ind w:left="3960" w:hanging="1080"/>
      </w:pPr>
      <w:rPr>
        <w:rFonts w:eastAsia="Calibri" w:hint="default"/>
      </w:rPr>
    </w:lvl>
    <w:lvl w:ilvl="7">
      <w:start w:val="1"/>
      <w:numFmt w:val="decimal"/>
      <w:isLgl/>
      <w:lvlText w:val="%1.%2.%3.%4.%5.%6.%7.%8"/>
      <w:lvlJc w:val="left"/>
      <w:pPr>
        <w:ind w:left="4680" w:hanging="1440"/>
      </w:pPr>
      <w:rPr>
        <w:rFonts w:eastAsia="Calibri" w:hint="default"/>
      </w:rPr>
    </w:lvl>
    <w:lvl w:ilvl="8">
      <w:start w:val="1"/>
      <w:numFmt w:val="decimal"/>
      <w:isLgl/>
      <w:lvlText w:val="%1.%2.%3.%4.%5.%6.%7.%8.%9"/>
      <w:lvlJc w:val="left"/>
      <w:pPr>
        <w:ind w:left="5040" w:hanging="1440"/>
      </w:pPr>
      <w:rPr>
        <w:rFonts w:eastAsia="Calibri" w:hint="default"/>
      </w:rPr>
    </w:lvl>
  </w:abstractNum>
  <w:abstractNum w:abstractNumId="4">
    <w:nsid w:val="07254F4D"/>
    <w:multiLevelType w:val="hybridMultilevel"/>
    <w:tmpl w:val="E1FE5376"/>
    <w:lvl w:ilvl="0" w:tplc="04090009">
      <w:start w:val="1"/>
      <w:numFmt w:val="bullet"/>
      <w:lvlText w:val=""/>
      <w:lvlJc w:val="left"/>
      <w:pPr>
        <w:ind w:left="905" w:hanging="360"/>
      </w:pPr>
      <w:rPr>
        <w:rFonts w:ascii="Wingdings" w:hAnsi="Wingdings"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07CB2992"/>
    <w:multiLevelType w:val="hybridMultilevel"/>
    <w:tmpl w:val="2CD428EC"/>
    <w:lvl w:ilvl="0" w:tplc="A3FEC9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87C1B56"/>
    <w:multiLevelType w:val="hybridMultilevel"/>
    <w:tmpl w:val="26E46AE6"/>
    <w:lvl w:ilvl="0" w:tplc="E2883B5A">
      <w:start w:val="1"/>
      <w:numFmt w:val="decimal"/>
      <w:lvlText w:val="%1."/>
      <w:lvlJc w:val="left"/>
      <w:pPr>
        <w:ind w:left="1080" w:hanging="360"/>
      </w:pPr>
      <w:rPr>
        <w:rFonts w:ascii="Times New Roman" w:eastAsiaTheme="minorHAnsi" w:hAnsi="Times New Roman" w:cs="Times New Roman"/>
        <w:b w:val="0"/>
      </w:rPr>
    </w:lvl>
    <w:lvl w:ilvl="1" w:tplc="B2608B76">
      <w:start w:val="1"/>
      <w:numFmt w:val="decimal"/>
      <w:lvlText w:val="%2."/>
      <w:lvlJc w:val="left"/>
      <w:pPr>
        <w:ind w:left="1800" w:hanging="360"/>
      </w:pPr>
      <w:rPr>
        <w:rFonts w:ascii="Times New Roman" w:eastAsiaTheme="minorHAnsi" w:hAnsi="Times New Roman" w:cs="Times New Roman"/>
      </w:rPr>
    </w:lvl>
    <w:lvl w:ilvl="2" w:tplc="97E22150">
      <w:start w:val="1"/>
      <w:numFmt w:val="lowerLetter"/>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0AD673A3"/>
    <w:multiLevelType w:val="hybridMultilevel"/>
    <w:tmpl w:val="DF08CD76"/>
    <w:lvl w:ilvl="0" w:tplc="341439E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EA4611E"/>
    <w:multiLevelType w:val="hybridMultilevel"/>
    <w:tmpl w:val="F1167BD6"/>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nsid w:val="0EF0504B"/>
    <w:multiLevelType w:val="hybridMultilevel"/>
    <w:tmpl w:val="EE54C0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37145E"/>
    <w:multiLevelType w:val="hybridMultilevel"/>
    <w:tmpl w:val="73CCEA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24D4556"/>
    <w:multiLevelType w:val="hybridMultilevel"/>
    <w:tmpl w:val="7A941514"/>
    <w:lvl w:ilvl="0" w:tplc="0409000F">
      <w:start w:val="1"/>
      <w:numFmt w:val="decimal"/>
      <w:lvlText w:val="%1."/>
      <w:lvlJc w:val="left"/>
      <w:pPr>
        <w:ind w:left="14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
    <w:nsid w:val="127F4A11"/>
    <w:multiLevelType w:val="hybridMultilevel"/>
    <w:tmpl w:val="84728C9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3107A71"/>
    <w:multiLevelType w:val="multilevel"/>
    <w:tmpl w:val="8238FC18"/>
    <w:lvl w:ilvl="0">
      <w:start w:val="1"/>
      <w:numFmt w:val="decimal"/>
      <w:lvlText w:val="%1."/>
      <w:lvlJc w:val="left"/>
      <w:pPr>
        <w:ind w:left="462"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338" w:hanging="720"/>
      </w:pPr>
      <w:rPr>
        <w:rFonts w:hint="default"/>
      </w:rPr>
    </w:lvl>
    <w:lvl w:ilvl="3">
      <w:start w:val="1"/>
      <w:numFmt w:val="decimal"/>
      <w:isLgl/>
      <w:lvlText w:val="%1.%2.%3.%4"/>
      <w:lvlJc w:val="left"/>
      <w:pPr>
        <w:ind w:left="1596"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472" w:hanging="1080"/>
      </w:pPr>
      <w:rPr>
        <w:rFonts w:hint="default"/>
      </w:rPr>
    </w:lvl>
    <w:lvl w:ilvl="6">
      <w:start w:val="1"/>
      <w:numFmt w:val="decimal"/>
      <w:isLgl/>
      <w:lvlText w:val="%1.%2.%3.%4.%5.%6.%7"/>
      <w:lvlJc w:val="left"/>
      <w:pPr>
        <w:ind w:left="2730" w:hanging="1080"/>
      </w:pPr>
      <w:rPr>
        <w:rFonts w:hint="default"/>
      </w:rPr>
    </w:lvl>
    <w:lvl w:ilvl="7">
      <w:start w:val="1"/>
      <w:numFmt w:val="decimal"/>
      <w:isLgl/>
      <w:lvlText w:val="%1.%2.%3.%4.%5.%6.%7.%8"/>
      <w:lvlJc w:val="left"/>
      <w:pPr>
        <w:ind w:left="3348" w:hanging="1440"/>
      </w:pPr>
      <w:rPr>
        <w:rFonts w:hint="default"/>
      </w:rPr>
    </w:lvl>
    <w:lvl w:ilvl="8">
      <w:start w:val="1"/>
      <w:numFmt w:val="decimal"/>
      <w:isLgl/>
      <w:lvlText w:val="%1.%2.%3.%4.%5.%6.%7.%8.%9"/>
      <w:lvlJc w:val="left"/>
      <w:pPr>
        <w:ind w:left="3606" w:hanging="1440"/>
      </w:pPr>
      <w:rPr>
        <w:rFonts w:hint="default"/>
      </w:rPr>
    </w:lvl>
  </w:abstractNum>
  <w:abstractNum w:abstractNumId="14">
    <w:nsid w:val="13914DE8"/>
    <w:multiLevelType w:val="hybridMultilevel"/>
    <w:tmpl w:val="FDB498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6C83428"/>
    <w:multiLevelType w:val="hybridMultilevel"/>
    <w:tmpl w:val="CB86509A"/>
    <w:lvl w:ilvl="0" w:tplc="7136968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16CD5DD2"/>
    <w:multiLevelType w:val="hybridMultilevel"/>
    <w:tmpl w:val="2CF634C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CD37556"/>
    <w:multiLevelType w:val="multilevel"/>
    <w:tmpl w:val="58345BD8"/>
    <w:lvl w:ilvl="0">
      <w:start w:val="2"/>
      <w:numFmt w:val="decimal"/>
      <w:lvlText w:val="%1"/>
      <w:lvlJc w:val="left"/>
      <w:pPr>
        <w:ind w:left="360" w:hanging="360"/>
      </w:pPr>
      <w:rPr>
        <w:rFonts w:eastAsia="Calibri" w:hint="default"/>
      </w:rPr>
    </w:lvl>
    <w:lvl w:ilvl="1">
      <w:start w:val="1"/>
      <w:numFmt w:val="decimal"/>
      <w:lvlText w:val="%1.%2"/>
      <w:lvlJc w:val="left"/>
      <w:pPr>
        <w:ind w:left="702" w:hanging="360"/>
      </w:pPr>
      <w:rPr>
        <w:rFonts w:eastAsia="Calibri" w:hint="default"/>
      </w:rPr>
    </w:lvl>
    <w:lvl w:ilvl="2">
      <w:start w:val="1"/>
      <w:numFmt w:val="decimal"/>
      <w:lvlText w:val="%1.%2.%3"/>
      <w:lvlJc w:val="left"/>
      <w:pPr>
        <w:ind w:left="1404" w:hanging="720"/>
      </w:pPr>
      <w:rPr>
        <w:rFonts w:eastAsia="Calibri" w:hint="default"/>
      </w:rPr>
    </w:lvl>
    <w:lvl w:ilvl="3">
      <w:start w:val="1"/>
      <w:numFmt w:val="decimal"/>
      <w:lvlText w:val="%1.%2.%3.%4"/>
      <w:lvlJc w:val="left"/>
      <w:pPr>
        <w:ind w:left="1746" w:hanging="720"/>
      </w:pPr>
      <w:rPr>
        <w:rFonts w:eastAsia="Calibri" w:hint="default"/>
      </w:rPr>
    </w:lvl>
    <w:lvl w:ilvl="4">
      <w:start w:val="1"/>
      <w:numFmt w:val="decimal"/>
      <w:lvlText w:val="%1.%2.%3.%4.%5"/>
      <w:lvlJc w:val="left"/>
      <w:pPr>
        <w:ind w:left="2088" w:hanging="720"/>
      </w:pPr>
      <w:rPr>
        <w:rFonts w:eastAsia="Calibri" w:hint="default"/>
      </w:rPr>
    </w:lvl>
    <w:lvl w:ilvl="5">
      <w:start w:val="1"/>
      <w:numFmt w:val="decimal"/>
      <w:lvlText w:val="%1.%2.%3.%4.%5.%6"/>
      <w:lvlJc w:val="left"/>
      <w:pPr>
        <w:ind w:left="2790" w:hanging="1080"/>
      </w:pPr>
      <w:rPr>
        <w:rFonts w:eastAsia="Calibri" w:hint="default"/>
      </w:rPr>
    </w:lvl>
    <w:lvl w:ilvl="6">
      <w:start w:val="1"/>
      <w:numFmt w:val="decimal"/>
      <w:lvlText w:val="%1.%2.%3.%4.%5.%6.%7"/>
      <w:lvlJc w:val="left"/>
      <w:pPr>
        <w:ind w:left="3132" w:hanging="1080"/>
      </w:pPr>
      <w:rPr>
        <w:rFonts w:eastAsia="Calibri" w:hint="default"/>
      </w:rPr>
    </w:lvl>
    <w:lvl w:ilvl="7">
      <w:start w:val="1"/>
      <w:numFmt w:val="decimal"/>
      <w:lvlText w:val="%1.%2.%3.%4.%5.%6.%7.%8"/>
      <w:lvlJc w:val="left"/>
      <w:pPr>
        <w:ind w:left="3834" w:hanging="1440"/>
      </w:pPr>
      <w:rPr>
        <w:rFonts w:eastAsia="Calibri" w:hint="default"/>
      </w:rPr>
    </w:lvl>
    <w:lvl w:ilvl="8">
      <w:start w:val="1"/>
      <w:numFmt w:val="decimal"/>
      <w:lvlText w:val="%1.%2.%3.%4.%5.%6.%7.%8.%9"/>
      <w:lvlJc w:val="left"/>
      <w:pPr>
        <w:ind w:left="4176" w:hanging="1440"/>
      </w:pPr>
      <w:rPr>
        <w:rFonts w:eastAsia="Calibri" w:hint="default"/>
      </w:rPr>
    </w:lvl>
  </w:abstractNum>
  <w:abstractNum w:abstractNumId="18">
    <w:nsid w:val="1D0906DA"/>
    <w:multiLevelType w:val="hybridMultilevel"/>
    <w:tmpl w:val="F87AFD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D113CEF"/>
    <w:multiLevelType w:val="hybridMultilevel"/>
    <w:tmpl w:val="F23215BC"/>
    <w:lvl w:ilvl="0" w:tplc="1EDE8B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1E920A28"/>
    <w:multiLevelType w:val="hybridMultilevel"/>
    <w:tmpl w:val="70EEED9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1FF82701"/>
    <w:multiLevelType w:val="hybridMultilevel"/>
    <w:tmpl w:val="F570540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006385C"/>
    <w:multiLevelType w:val="hybridMultilevel"/>
    <w:tmpl w:val="4024F26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20273697"/>
    <w:multiLevelType w:val="hybridMultilevel"/>
    <w:tmpl w:val="4D96045E"/>
    <w:lvl w:ilvl="0" w:tplc="398C02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0FA420F"/>
    <w:multiLevelType w:val="multilevel"/>
    <w:tmpl w:val="0BB6B430"/>
    <w:lvl w:ilvl="0">
      <w:start w:val="1"/>
      <w:numFmt w:val="decimal"/>
      <w:lvlText w:val="%1"/>
      <w:lvlJc w:val="left"/>
      <w:pPr>
        <w:ind w:left="360" w:hanging="360"/>
      </w:pPr>
      <w:rPr>
        <w:rFonts w:hint="default"/>
      </w:rPr>
    </w:lvl>
    <w:lvl w:ilvl="1">
      <w:start w:val="1"/>
      <w:numFmt w:val="decimal"/>
      <w:lvlText w:val="%1.%2"/>
      <w:lvlJc w:val="left"/>
      <w:pPr>
        <w:ind w:left="702" w:hanging="360"/>
      </w:pPr>
      <w:rPr>
        <w:rFonts w:hint="default"/>
      </w:rPr>
    </w:lvl>
    <w:lvl w:ilvl="2">
      <w:start w:val="1"/>
      <w:numFmt w:val="decimal"/>
      <w:lvlText w:val="%1.%2.%3"/>
      <w:lvlJc w:val="left"/>
      <w:pPr>
        <w:ind w:left="1404" w:hanging="720"/>
      </w:pPr>
      <w:rPr>
        <w:rFonts w:hint="default"/>
      </w:rPr>
    </w:lvl>
    <w:lvl w:ilvl="3">
      <w:start w:val="1"/>
      <w:numFmt w:val="decimal"/>
      <w:lvlText w:val="%1.%2.%3.%4"/>
      <w:lvlJc w:val="left"/>
      <w:pPr>
        <w:ind w:left="1746" w:hanging="720"/>
      </w:pPr>
      <w:rPr>
        <w:rFonts w:hint="default"/>
      </w:rPr>
    </w:lvl>
    <w:lvl w:ilvl="4">
      <w:start w:val="1"/>
      <w:numFmt w:val="decimal"/>
      <w:lvlText w:val="%1.%2.%3.%4.%5"/>
      <w:lvlJc w:val="left"/>
      <w:pPr>
        <w:ind w:left="2088" w:hanging="72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132" w:hanging="1080"/>
      </w:pPr>
      <w:rPr>
        <w:rFonts w:hint="default"/>
      </w:rPr>
    </w:lvl>
    <w:lvl w:ilvl="7">
      <w:start w:val="1"/>
      <w:numFmt w:val="decimal"/>
      <w:lvlText w:val="%1.%2.%3.%4.%5.%6.%7.%8"/>
      <w:lvlJc w:val="left"/>
      <w:pPr>
        <w:ind w:left="3834" w:hanging="1440"/>
      </w:pPr>
      <w:rPr>
        <w:rFonts w:hint="default"/>
      </w:rPr>
    </w:lvl>
    <w:lvl w:ilvl="8">
      <w:start w:val="1"/>
      <w:numFmt w:val="decimal"/>
      <w:lvlText w:val="%1.%2.%3.%4.%5.%6.%7.%8.%9"/>
      <w:lvlJc w:val="left"/>
      <w:pPr>
        <w:ind w:left="4176" w:hanging="1440"/>
      </w:pPr>
      <w:rPr>
        <w:rFonts w:hint="default"/>
      </w:rPr>
    </w:lvl>
  </w:abstractNum>
  <w:abstractNum w:abstractNumId="25">
    <w:nsid w:val="21F85D87"/>
    <w:multiLevelType w:val="hybridMultilevel"/>
    <w:tmpl w:val="F7EA54F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6">
    <w:nsid w:val="22596B46"/>
    <w:multiLevelType w:val="hybridMultilevel"/>
    <w:tmpl w:val="4B28C64E"/>
    <w:lvl w:ilvl="0" w:tplc="7DE66F5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22636B0C"/>
    <w:multiLevelType w:val="multilevel"/>
    <w:tmpl w:val="E5269C6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nsid w:val="22A43884"/>
    <w:multiLevelType w:val="hybridMultilevel"/>
    <w:tmpl w:val="3376B40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793EB7A8">
      <w:start w:val="1"/>
      <w:numFmt w:val="decimal"/>
      <w:lvlText w:val="%3)"/>
      <w:lvlJc w:val="left"/>
      <w:pPr>
        <w:ind w:left="2340" w:hanging="360"/>
      </w:pPr>
      <w:rPr>
        <w:rFonts w:hint="default"/>
      </w:rPr>
    </w:lvl>
    <w:lvl w:ilvl="3" w:tplc="17128D1E">
      <w:start w:val="2"/>
      <w:numFmt w:val="decimal"/>
      <w:lvlText w:val="%4."/>
      <w:lvlJc w:val="left"/>
      <w:pPr>
        <w:ind w:left="2880" w:hanging="360"/>
      </w:pPr>
      <w:rPr>
        <w:rFonts w:hint="default"/>
      </w:rPr>
    </w:lvl>
    <w:lvl w:ilvl="4" w:tplc="70D4F39A">
      <w:start w:val="1"/>
      <w:numFmt w:val="decimal"/>
      <w:lvlText w:val="%5)"/>
      <w:lvlJc w:val="left"/>
      <w:pPr>
        <w:ind w:left="3600" w:hanging="360"/>
      </w:pPr>
      <w:rPr>
        <w:rFonts w:ascii="Arial" w:eastAsiaTheme="minorHAnsi" w:hAnsi="Arial" w:cs="Arial"/>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nsid w:val="254635AC"/>
    <w:multiLevelType w:val="hybridMultilevel"/>
    <w:tmpl w:val="11A8A926"/>
    <w:lvl w:ilvl="0" w:tplc="1CEE4C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264907CF"/>
    <w:multiLevelType w:val="multilevel"/>
    <w:tmpl w:val="7AA220EA"/>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1">
    <w:nsid w:val="28341BB8"/>
    <w:multiLevelType w:val="hybridMultilevel"/>
    <w:tmpl w:val="15E2E234"/>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nsid w:val="2B807EC0"/>
    <w:multiLevelType w:val="multilevel"/>
    <w:tmpl w:val="E55A56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C8347B6"/>
    <w:multiLevelType w:val="hybridMultilevel"/>
    <w:tmpl w:val="BA803ADA"/>
    <w:lvl w:ilvl="0" w:tplc="04090009">
      <w:start w:val="1"/>
      <w:numFmt w:val="bullet"/>
      <w:lvlText w:val=""/>
      <w:lvlJc w:val="left"/>
      <w:pPr>
        <w:tabs>
          <w:tab w:val="num" w:pos="1620"/>
        </w:tabs>
        <w:ind w:left="16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4">
    <w:nsid w:val="2CCA701D"/>
    <w:multiLevelType w:val="hybridMultilevel"/>
    <w:tmpl w:val="63705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D9E31CF"/>
    <w:multiLevelType w:val="multilevel"/>
    <w:tmpl w:val="31D0893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6">
    <w:nsid w:val="311371C6"/>
    <w:multiLevelType w:val="hybridMultilevel"/>
    <w:tmpl w:val="0A4ECE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514705A"/>
    <w:multiLevelType w:val="hybridMultilevel"/>
    <w:tmpl w:val="56D81F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66A4C9E"/>
    <w:multiLevelType w:val="hybridMultilevel"/>
    <w:tmpl w:val="90DA8F5C"/>
    <w:lvl w:ilvl="0" w:tplc="5C6025D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nsid w:val="37382479"/>
    <w:multiLevelType w:val="hybridMultilevel"/>
    <w:tmpl w:val="7EFAA47C"/>
    <w:lvl w:ilvl="0" w:tplc="1EBC73F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3800292C"/>
    <w:multiLevelType w:val="hybridMultilevel"/>
    <w:tmpl w:val="5C301CD2"/>
    <w:lvl w:ilvl="0" w:tplc="04090005">
      <w:start w:val="1"/>
      <w:numFmt w:val="bullet"/>
      <w:lvlText w:val=""/>
      <w:lvlJc w:val="left"/>
      <w:pPr>
        <w:ind w:left="767" w:hanging="360"/>
      </w:pPr>
      <w:rPr>
        <w:rFonts w:ascii="Wingdings" w:hAnsi="Wingdings" w:hint="default"/>
      </w:rPr>
    </w:lvl>
    <w:lvl w:ilvl="1" w:tplc="04090003" w:tentative="1">
      <w:start w:val="1"/>
      <w:numFmt w:val="bullet"/>
      <w:lvlText w:val="o"/>
      <w:lvlJc w:val="left"/>
      <w:pPr>
        <w:ind w:left="1487" w:hanging="360"/>
      </w:pPr>
      <w:rPr>
        <w:rFonts w:ascii="Courier New" w:hAnsi="Courier New" w:cs="Courier New" w:hint="default"/>
      </w:rPr>
    </w:lvl>
    <w:lvl w:ilvl="2" w:tplc="04090005" w:tentative="1">
      <w:start w:val="1"/>
      <w:numFmt w:val="bullet"/>
      <w:lvlText w:val=""/>
      <w:lvlJc w:val="left"/>
      <w:pPr>
        <w:ind w:left="2207" w:hanging="360"/>
      </w:pPr>
      <w:rPr>
        <w:rFonts w:ascii="Wingdings" w:hAnsi="Wingdings" w:hint="default"/>
      </w:rPr>
    </w:lvl>
    <w:lvl w:ilvl="3" w:tplc="04090001" w:tentative="1">
      <w:start w:val="1"/>
      <w:numFmt w:val="bullet"/>
      <w:lvlText w:val=""/>
      <w:lvlJc w:val="left"/>
      <w:pPr>
        <w:ind w:left="2927" w:hanging="360"/>
      </w:pPr>
      <w:rPr>
        <w:rFonts w:ascii="Symbol" w:hAnsi="Symbol" w:hint="default"/>
      </w:rPr>
    </w:lvl>
    <w:lvl w:ilvl="4" w:tplc="04090003" w:tentative="1">
      <w:start w:val="1"/>
      <w:numFmt w:val="bullet"/>
      <w:lvlText w:val="o"/>
      <w:lvlJc w:val="left"/>
      <w:pPr>
        <w:ind w:left="3647" w:hanging="360"/>
      </w:pPr>
      <w:rPr>
        <w:rFonts w:ascii="Courier New" w:hAnsi="Courier New" w:cs="Courier New" w:hint="default"/>
      </w:rPr>
    </w:lvl>
    <w:lvl w:ilvl="5" w:tplc="04090005" w:tentative="1">
      <w:start w:val="1"/>
      <w:numFmt w:val="bullet"/>
      <w:lvlText w:val=""/>
      <w:lvlJc w:val="left"/>
      <w:pPr>
        <w:ind w:left="4367" w:hanging="360"/>
      </w:pPr>
      <w:rPr>
        <w:rFonts w:ascii="Wingdings" w:hAnsi="Wingdings" w:hint="default"/>
      </w:rPr>
    </w:lvl>
    <w:lvl w:ilvl="6" w:tplc="04090001" w:tentative="1">
      <w:start w:val="1"/>
      <w:numFmt w:val="bullet"/>
      <w:lvlText w:val=""/>
      <w:lvlJc w:val="left"/>
      <w:pPr>
        <w:ind w:left="5087" w:hanging="360"/>
      </w:pPr>
      <w:rPr>
        <w:rFonts w:ascii="Symbol" w:hAnsi="Symbol" w:hint="default"/>
      </w:rPr>
    </w:lvl>
    <w:lvl w:ilvl="7" w:tplc="04090003" w:tentative="1">
      <w:start w:val="1"/>
      <w:numFmt w:val="bullet"/>
      <w:lvlText w:val="o"/>
      <w:lvlJc w:val="left"/>
      <w:pPr>
        <w:ind w:left="5807" w:hanging="360"/>
      </w:pPr>
      <w:rPr>
        <w:rFonts w:ascii="Courier New" w:hAnsi="Courier New" w:cs="Courier New" w:hint="default"/>
      </w:rPr>
    </w:lvl>
    <w:lvl w:ilvl="8" w:tplc="04090005" w:tentative="1">
      <w:start w:val="1"/>
      <w:numFmt w:val="bullet"/>
      <w:lvlText w:val=""/>
      <w:lvlJc w:val="left"/>
      <w:pPr>
        <w:ind w:left="6527" w:hanging="360"/>
      </w:pPr>
      <w:rPr>
        <w:rFonts w:ascii="Wingdings" w:hAnsi="Wingdings" w:hint="default"/>
      </w:rPr>
    </w:lvl>
  </w:abstractNum>
  <w:abstractNum w:abstractNumId="41">
    <w:nsid w:val="3AD662B5"/>
    <w:multiLevelType w:val="hybridMultilevel"/>
    <w:tmpl w:val="44249876"/>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3B781DB2"/>
    <w:multiLevelType w:val="hybridMultilevel"/>
    <w:tmpl w:val="1AAC9670"/>
    <w:lvl w:ilvl="0" w:tplc="F8EACE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3B921D6F"/>
    <w:multiLevelType w:val="multilevel"/>
    <w:tmpl w:val="D890AE2C"/>
    <w:lvl w:ilvl="0">
      <w:start w:val="2"/>
      <w:numFmt w:val="decimal"/>
      <w:lvlText w:val="%1"/>
      <w:lvlJc w:val="left"/>
      <w:pPr>
        <w:ind w:left="360" w:hanging="360"/>
      </w:pPr>
      <w:rPr>
        <w:rFonts w:eastAsia="Calibri" w:hint="default"/>
      </w:rPr>
    </w:lvl>
    <w:lvl w:ilvl="1">
      <w:start w:val="3"/>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720" w:hanging="72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080" w:hanging="108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440" w:hanging="1440"/>
      </w:pPr>
      <w:rPr>
        <w:rFonts w:eastAsia="Calibri" w:hint="default"/>
      </w:rPr>
    </w:lvl>
  </w:abstractNum>
  <w:abstractNum w:abstractNumId="44">
    <w:nsid w:val="3C583547"/>
    <w:multiLevelType w:val="hybridMultilevel"/>
    <w:tmpl w:val="1FFC68E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5">
    <w:nsid w:val="3CB47B42"/>
    <w:multiLevelType w:val="hybridMultilevel"/>
    <w:tmpl w:val="40A8C3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CF82BBD"/>
    <w:multiLevelType w:val="hybridMultilevel"/>
    <w:tmpl w:val="35DC971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408B49ED"/>
    <w:multiLevelType w:val="hybridMultilevel"/>
    <w:tmpl w:val="9698D7BA"/>
    <w:lvl w:ilvl="0" w:tplc="AC84ED50">
      <w:start w:val="1"/>
      <w:numFmt w:val="lowerLetter"/>
      <w:lvlText w:val="%1."/>
      <w:lvlJc w:val="left"/>
      <w:pPr>
        <w:ind w:left="1800" w:hanging="360"/>
      </w:pPr>
      <w:rPr>
        <w:rFonts w:ascii="Times New Roman" w:hAnsi="Times New Roman" w:cs="Times New Roman" w:hint="default"/>
        <w:b w:val="0"/>
        <w:color w:val="000000"/>
        <w:sz w:val="23"/>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434F02DD"/>
    <w:multiLevelType w:val="hybridMultilevel"/>
    <w:tmpl w:val="F7EA54F0"/>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49">
    <w:nsid w:val="444433F2"/>
    <w:multiLevelType w:val="hybridMultilevel"/>
    <w:tmpl w:val="F4284350"/>
    <w:lvl w:ilvl="0" w:tplc="29DAFA7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44DA10F3"/>
    <w:multiLevelType w:val="multilevel"/>
    <w:tmpl w:val="EFB6B4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1">
    <w:nsid w:val="46085337"/>
    <w:multiLevelType w:val="hybridMultilevel"/>
    <w:tmpl w:val="895865D2"/>
    <w:lvl w:ilvl="0" w:tplc="9B963C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7D465F3"/>
    <w:multiLevelType w:val="hybridMultilevel"/>
    <w:tmpl w:val="68702C82"/>
    <w:lvl w:ilvl="0" w:tplc="04090015">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nsid w:val="47FF47D7"/>
    <w:multiLevelType w:val="hybridMultilevel"/>
    <w:tmpl w:val="F4E210C0"/>
    <w:lvl w:ilvl="0" w:tplc="FC76F440">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4">
    <w:nsid w:val="4AB54430"/>
    <w:multiLevelType w:val="hybridMultilevel"/>
    <w:tmpl w:val="375086D2"/>
    <w:lvl w:ilvl="0" w:tplc="04090019">
      <w:start w:val="1"/>
      <w:numFmt w:val="lowerLetter"/>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55">
    <w:nsid w:val="4C5C3819"/>
    <w:multiLevelType w:val="hybridMultilevel"/>
    <w:tmpl w:val="33C22762"/>
    <w:lvl w:ilvl="0" w:tplc="7D22E53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nsid w:val="511E2997"/>
    <w:multiLevelType w:val="hybridMultilevel"/>
    <w:tmpl w:val="D200E2A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514050A4"/>
    <w:multiLevelType w:val="multilevel"/>
    <w:tmpl w:val="E52680C4"/>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8">
    <w:nsid w:val="514A4F22"/>
    <w:multiLevelType w:val="hybridMultilevel"/>
    <w:tmpl w:val="325EABFE"/>
    <w:lvl w:ilvl="0" w:tplc="EF8EA42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nsid w:val="523E594B"/>
    <w:multiLevelType w:val="hybridMultilevel"/>
    <w:tmpl w:val="9184FC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32A4339"/>
    <w:multiLevelType w:val="hybridMultilevel"/>
    <w:tmpl w:val="55F03274"/>
    <w:lvl w:ilvl="0" w:tplc="04090005">
      <w:start w:val="1"/>
      <w:numFmt w:val="bullet"/>
      <w:lvlText w:val=""/>
      <w:lvlJc w:val="left"/>
      <w:pPr>
        <w:ind w:left="732" w:hanging="360"/>
      </w:pPr>
      <w:rPr>
        <w:rFonts w:ascii="Wingdings" w:hAnsi="Wingdings" w:hint="default"/>
      </w:rPr>
    </w:lvl>
    <w:lvl w:ilvl="1" w:tplc="04090003" w:tentative="1">
      <w:start w:val="1"/>
      <w:numFmt w:val="bullet"/>
      <w:lvlText w:val="o"/>
      <w:lvlJc w:val="left"/>
      <w:pPr>
        <w:ind w:left="1452" w:hanging="360"/>
      </w:pPr>
      <w:rPr>
        <w:rFonts w:ascii="Courier New" w:hAnsi="Courier New" w:cs="Courier New" w:hint="default"/>
      </w:rPr>
    </w:lvl>
    <w:lvl w:ilvl="2" w:tplc="04090005" w:tentative="1">
      <w:start w:val="1"/>
      <w:numFmt w:val="bullet"/>
      <w:lvlText w:val=""/>
      <w:lvlJc w:val="left"/>
      <w:pPr>
        <w:ind w:left="2172" w:hanging="360"/>
      </w:pPr>
      <w:rPr>
        <w:rFonts w:ascii="Wingdings" w:hAnsi="Wingdings" w:hint="default"/>
      </w:rPr>
    </w:lvl>
    <w:lvl w:ilvl="3" w:tplc="04090001" w:tentative="1">
      <w:start w:val="1"/>
      <w:numFmt w:val="bullet"/>
      <w:lvlText w:val=""/>
      <w:lvlJc w:val="left"/>
      <w:pPr>
        <w:ind w:left="2892" w:hanging="360"/>
      </w:pPr>
      <w:rPr>
        <w:rFonts w:ascii="Symbol" w:hAnsi="Symbol" w:hint="default"/>
      </w:rPr>
    </w:lvl>
    <w:lvl w:ilvl="4" w:tplc="04090003" w:tentative="1">
      <w:start w:val="1"/>
      <w:numFmt w:val="bullet"/>
      <w:lvlText w:val="o"/>
      <w:lvlJc w:val="left"/>
      <w:pPr>
        <w:ind w:left="3612" w:hanging="360"/>
      </w:pPr>
      <w:rPr>
        <w:rFonts w:ascii="Courier New" w:hAnsi="Courier New" w:cs="Courier New" w:hint="default"/>
      </w:rPr>
    </w:lvl>
    <w:lvl w:ilvl="5" w:tplc="04090005" w:tentative="1">
      <w:start w:val="1"/>
      <w:numFmt w:val="bullet"/>
      <w:lvlText w:val=""/>
      <w:lvlJc w:val="left"/>
      <w:pPr>
        <w:ind w:left="4332" w:hanging="360"/>
      </w:pPr>
      <w:rPr>
        <w:rFonts w:ascii="Wingdings" w:hAnsi="Wingdings" w:hint="default"/>
      </w:rPr>
    </w:lvl>
    <w:lvl w:ilvl="6" w:tplc="04090001" w:tentative="1">
      <w:start w:val="1"/>
      <w:numFmt w:val="bullet"/>
      <w:lvlText w:val=""/>
      <w:lvlJc w:val="left"/>
      <w:pPr>
        <w:ind w:left="5052" w:hanging="360"/>
      </w:pPr>
      <w:rPr>
        <w:rFonts w:ascii="Symbol" w:hAnsi="Symbol" w:hint="default"/>
      </w:rPr>
    </w:lvl>
    <w:lvl w:ilvl="7" w:tplc="04090003" w:tentative="1">
      <w:start w:val="1"/>
      <w:numFmt w:val="bullet"/>
      <w:lvlText w:val="o"/>
      <w:lvlJc w:val="left"/>
      <w:pPr>
        <w:ind w:left="5772" w:hanging="360"/>
      </w:pPr>
      <w:rPr>
        <w:rFonts w:ascii="Courier New" w:hAnsi="Courier New" w:cs="Courier New" w:hint="default"/>
      </w:rPr>
    </w:lvl>
    <w:lvl w:ilvl="8" w:tplc="04090005" w:tentative="1">
      <w:start w:val="1"/>
      <w:numFmt w:val="bullet"/>
      <w:lvlText w:val=""/>
      <w:lvlJc w:val="left"/>
      <w:pPr>
        <w:ind w:left="6492" w:hanging="360"/>
      </w:pPr>
      <w:rPr>
        <w:rFonts w:ascii="Wingdings" w:hAnsi="Wingdings" w:hint="default"/>
      </w:rPr>
    </w:lvl>
  </w:abstractNum>
  <w:abstractNum w:abstractNumId="61">
    <w:nsid w:val="53995E62"/>
    <w:multiLevelType w:val="hybridMultilevel"/>
    <w:tmpl w:val="7B862BC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9026281"/>
    <w:multiLevelType w:val="hybridMultilevel"/>
    <w:tmpl w:val="720C9A6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nsid w:val="5A6A703C"/>
    <w:multiLevelType w:val="hybridMultilevel"/>
    <w:tmpl w:val="D46A7FB6"/>
    <w:lvl w:ilvl="0" w:tplc="7DA0031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5E983575"/>
    <w:multiLevelType w:val="hybridMultilevel"/>
    <w:tmpl w:val="8834D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61461423"/>
    <w:multiLevelType w:val="hybridMultilevel"/>
    <w:tmpl w:val="BD946E5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15E2079"/>
    <w:multiLevelType w:val="hybridMultilevel"/>
    <w:tmpl w:val="239A1E00"/>
    <w:lvl w:ilvl="0" w:tplc="8B0A6E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637B3BEA"/>
    <w:multiLevelType w:val="multilevel"/>
    <w:tmpl w:val="87761C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66730BA3"/>
    <w:multiLevelType w:val="hybridMultilevel"/>
    <w:tmpl w:val="19DC5104"/>
    <w:lvl w:ilvl="0" w:tplc="91B69AD2">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9">
    <w:nsid w:val="66867934"/>
    <w:multiLevelType w:val="multilevel"/>
    <w:tmpl w:val="262CC6E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0">
    <w:nsid w:val="6C507AC6"/>
    <w:multiLevelType w:val="hybridMultilevel"/>
    <w:tmpl w:val="8CDC581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E9F1658"/>
    <w:multiLevelType w:val="hybridMultilevel"/>
    <w:tmpl w:val="A5EE3A36"/>
    <w:lvl w:ilvl="0" w:tplc="A48ACBF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nsid w:val="707D4187"/>
    <w:multiLevelType w:val="hybridMultilevel"/>
    <w:tmpl w:val="05E6BC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77FC5145"/>
    <w:multiLevelType w:val="hybridMultilevel"/>
    <w:tmpl w:val="39D87F0E"/>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7EDB6B3F"/>
    <w:multiLevelType w:val="hybridMultilevel"/>
    <w:tmpl w:val="42E6D384"/>
    <w:lvl w:ilvl="0" w:tplc="04090019">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5">
    <w:nsid w:val="7EEA305F"/>
    <w:multiLevelType w:val="hybridMultilevel"/>
    <w:tmpl w:val="62ACCB14"/>
    <w:lvl w:ilvl="0" w:tplc="FDDA1712">
      <w:start w:val="5"/>
      <w:numFmt w:val="decimal"/>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num w:numId="1">
    <w:abstractNumId w:val="10"/>
  </w:num>
  <w:num w:numId="2">
    <w:abstractNumId w:val="14"/>
  </w:num>
  <w:num w:numId="3">
    <w:abstractNumId w:val="15"/>
  </w:num>
  <w:num w:numId="4">
    <w:abstractNumId w:val="16"/>
  </w:num>
  <w:num w:numId="5">
    <w:abstractNumId w:val="41"/>
  </w:num>
  <w:num w:numId="6">
    <w:abstractNumId w:val="61"/>
  </w:num>
  <w:num w:numId="7">
    <w:abstractNumId w:val="52"/>
  </w:num>
  <w:num w:numId="8">
    <w:abstractNumId w:val="56"/>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6"/>
  </w:num>
  <w:num w:numId="12">
    <w:abstractNumId w:val="39"/>
  </w:num>
  <w:num w:numId="13">
    <w:abstractNumId w:val="58"/>
  </w:num>
  <w:num w:numId="14">
    <w:abstractNumId w:val="38"/>
  </w:num>
  <w:num w:numId="15">
    <w:abstractNumId w:val="47"/>
  </w:num>
  <w:num w:numId="16">
    <w:abstractNumId w:val="0"/>
  </w:num>
  <w:num w:numId="17">
    <w:abstractNumId w:val="2"/>
  </w:num>
  <w:num w:numId="18">
    <w:abstractNumId w:val="12"/>
  </w:num>
  <w:num w:numId="19">
    <w:abstractNumId w:val="11"/>
  </w:num>
  <w:num w:numId="20">
    <w:abstractNumId w:val="49"/>
  </w:num>
  <w:num w:numId="21">
    <w:abstractNumId w:val="53"/>
  </w:num>
  <w:num w:numId="22">
    <w:abstractNumId w:val="68"/>
  </w:num>
  <w:num w:numId="23">
    <w:abstractNumId w:val="31"/>
  </w:num>
  <w:num w:numId="24">
    <w:abstractNumId w:val="25"/>
  </w:num>
  <w:num w:numId="25">
    <w:abstractNumId w:val="48"/>
  </w:num>
  <w:num w:numId="26">
    <w:abstractNumId w:val="44"/>
  </w:num>
  <w:num w:numId="27">
    <w:abstractNumId w:val="8"/>
  </w:num>
  <w:num w:numId="28">
    <w:abstractNumId w:val="29"/>
  </w:num>
  <w:num w:numId="29">
    <w:abstractNumId w:val="71"/>
  </w:num>
  <w:num w:numId="30">
    <w:abstractNumId w:val="7"/>
  </w:num>
  <w:num w:numId="31">
    <w:abstractNumId w:val="55"/>
  </w:num>
  <w:num w:numId="32">
    <w:abstractNumId w:val="74"/>
  </w:num>
  <w:num w:numId="33">
    <w:abstractNumId w:val="73"/>
  </w:num>
  <w:num w:numId="34">
    <w:abstractNumId w:val="46"/>
  </w:num>
  <w:num w:numId="35">
    <w:abstractNumId w:val="70"/>
  </w:num>
  <w:num w:numId="36">
    <w:abstractNumId w:val="63"/>
  </w:num>
  <w:num w:numId="37">
    <w:abstractNumId w:val="51"/>
  </w:num>
  <w:num w:numId="38">
    <w:abstractNumId w:val="3"/>
  </w:num>
  <w:num w:numId="39">
    <w:abstractNumId w:val="4"/>
  </w:num>
  <w:num w:numId="40">
    <w:abstractNumId w:val="32"/>
  </w:num>
  <w:num w:numId="41">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7"/>
  </w:num>
  <w:num w:numId="43">
    <w:abstractNumId w:val="6"/>
  </w:num>
  <w:num w:numId="44">
    <w:abstractNumId w:val="75"/>
  </w:num>
  <w:num w:numId="45">
    <w:abstractNumId w:val="13"/>
  </w:num>
  <w:num w:numId="46">
    <w:abstractNumId w:val="23"/>
  </w:num>
  <w:num w:numId="47">
    <w:abstractNumId w:val="60"/>
  </w:num>
  <w:num w:numId="48">
    <w:abstractNumId w:val="35"/>
  </w:num>
  <w:num w:numId="49">
    <w:abstractNumId w:val="27"/>
  </w:num>
  <w:num w:numId="50">
    <w:abstractNumId w:val="57"/>
  </w:num>
  <w:num w:numId="51">
    <w:abstractNumId w:val="69"/>
  </w:num>
  <w:num w:numId="52">
    <w:abstractNumId w:val="30"/>
  </w:num>
  <w:num w:numId="53">
    <w:abstractNumId w:val="17"/>
  </w:num>
  <w:num w:numId="54">
    <w:abstractNumId w:val="43"/>
  </w:num>
  <w:num w:numId="55">
    <w:abstractNumId w:val="24"/>
  </w:num>
  <w:num w:numId="56">
    <w:abstractNumId w:val="50"/>
  </w:num>
  <w:num w:numId="57">
    <w:abstractNumId w:val="40"/>
  </w:num>
  <w:num w:numId="58">
    <w:abstractNumId w:val="62"/>
  </w:num>
  <w:num w:numId="59">
    <w:abstractNumId w:val="22"/>
  </w:num>
  <w:num w:numId="60">
    <w:abstractNumId w:val="20"/>
  </w:num>
  <w:num w:numId="61">
    <w:abstractNumId w:val="42"/>
  </w:num>
  <w:num w:numId="62">
    <w:abstractNumId w:val="36"/>
  </w:num>
  <w:num w:numId="63">
    <w:abstractNumId w:val="26"/>
  </w:num>
  <w:num w:numId="64">
    <w:abstractNumId w:val="34"/>
  </w:num>
  <w:num w:numId="65">
    <w:abstractNumId w:val="45"/>
  </w:num>
  <w:num w:numId="66">
    <w:abstractNumId w:val="21"/>
  </w:num>
  <w:num w:numId="67">
    <w:abstractNumId w:val="54"/>
  </w:num>
  <w:num w:numId="68">
    <w:abstractNumId w:val="65"/>
  </w:num>
  <w:num w:numId="69">
    <w:abstractNumId w:val="19"/>
  </w:num>
  <w:num w:numId="70">
    <w:abstractNumId w:val="28"/>
  </w:num>
  <w:num w:numId="71">
    <w:abstractNumId w:val="59"/>
  </w:num>
  <w:num w:numId="72">
    <w:abstractNumId w:val="5"/>
  </w:num>
  <w:num w:numId="73">
    <w:abstractNumId w:val="64"/>
  </w:num>
  <w:num w:numId="74">
    <w:abstractNumId w:val="9"/>
  </w:num>
  <w:num w:numId="75">
    <w:abstractNumId w:val="37"/>
  </w:num>
  <w:num w:numId="76">
    <w:abstractNumId w:val="72"/>
  </w:num>
  <w:num w:numId="77">
    <w:abstractNumId w:val="18"/>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hideSpellingErrors/>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E23"/>
    <w:rsid w:val="001B212D"/>
    <w:rsid w:val="001C138D"/>
    <w:rsid w:val="001E282A"/>
    <w:rsid w:val="00231990"/>
    <w:rsid w:val="002A0D0E"/>
    <w:rsid w:val="00514435"/>
    <w:rsid w:val="006A74D4"/>
    <w:rsid w:val="006C626B"/>
    <w:rsid w:val="00720AD5"/>
    <w:rsid w:val="008D2DBB"/>
    <w:rsid w:val="009B3124"/>
    <w:rsid w:val="00A8736F"/>
    <w:rsid w:val="00B9258F"/>
    <w:rsid w:val="00BA6E23"/>
    <w:rsid w:val="00BB70D8"/>
    <w:rsid w:val="00CA027A"/>
    <w:rsid w:val="00E64DFA"/>
    <w:rsid w:val="00EA0B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E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6E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E23"/>
    <w:rPr>
      <w:rFonts w:ascii="Tahoma" w:hAnsi="Tahoma" w:cs="Tahoma"/>
      <w:sz w:val="16"/>
      <w:szCs w:val="16"/>
    </w:rPr>
  </w:style>
  <w:style w:type="paragraph" w:styleId="ListParagraph">
    <w:name w:val="List Paragraph"/>
    <w:basedOn w:val="Normal"/>
    <w:link w:val="ListParagraphChar"/>
    <w:uiPriority w:val="34"/>
    <w:qFormat/>
    <w:rsid w:val="00231990"/>
    <w:pPr>
      <w:ind w:left="720"/>
      <w:contextualSpacing/>
    </w:pPr>
  </w:style>
  <w:style w:type="character" w:customStyle="1" w:styleId="hps">
    <w:name w:val="hps"/>
    <w:basedOn w:val="DefaultParagraphFont"/>
    <w:rsid w:val="00231990"/>
  </w:style>
  <w:style w:type="paragraph" w:customStyle="1" w:styleId="Default">
    <w:name w:val="Default"/>
    <w:rsid w:val="002A0D0E"/>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A0D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0D0E"/>
  </w:style>
  <w:style w:type="paragraph" w:styleId="Footer">
    <w:name w:val="footer"/>
    <w:basedOn w:val="Normal"/>
    <w:link w:val="FooterChar"/>
    <w:uiPriority w:val="99"/>
    <w:unhideWhenUsed/>
    <w:rsid w:val="002A0D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0D0E"/>
  </w:style>
  <w:style w:type="table" w:styleId="TableGrid">
    <w:name w:val="Table Grid"/>
    <w:basedOn w:val="TableNormal"/>
    <w:uiPriority w:val="59"/>
    <w:rsid w:val="002A0D0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Indent2">
    <w:name w:val="Body Text Indent 2"/>
    <w:basedOn w:val="Normal"/>
    <w:link w:val="BodyTextIndent2Char"/>
    <w:unhideWhenUsed/>
    <w:rsid w:val="002A0D0E"/>
    <w:pPr>
      <w:spacing w:after="0" w:line="360" w:lineRule="auto"/>
      <w:ind w:left="900"/>
    </w:pPr>
    <w:rPr>
      <w:rFonts w:ascii="Arial Narrow" w:eastAsia="Times New Roman" w:hAnsi="Arial Narrow" w:cs="Times New Roman"/>
      <w:sz w:val="24"/>
      <w:szCs w:val="24"/>
    </w:rPr>
  </w:style>
  <w:style w:type="character" w:customStyle="1" w:styleId="BodyTextIndent2Char">
    <w:name w:val="Body Text Indent 2 Char"/>
    <w:basedOn w:val="DefaultParagraphFont"/>
    <w:link w:val="BodyTextIndent2"/>
    <w:rsid w:val="002A0D0E"/>
    <w:rPr>
      <w:rFonts w:ascii="Arial Narrow" w:eastAsia="Times New Roman" w:hAnsi="Arial Narrow" w:cs="Times New Roman"/>
      <w:sz w:val="24"/>
      <w:szCs w:val="24"/>
    </w:rPr>
  </w:style>
  <w:style w:type="character" w:styleId="Hyperlink">
    <w:name w:val="Hyperlink"/>
    <w:basedOn w:val="DefaultParagraphFont"/>
    <w:uiPriority w:val="99"/>
    <w:unhideWhenUsed/>
    <w:rsid w:val="00CA027A"/>
    <w:rPr>
      <w:color w:val="0000FF" w:themeColor="hyperlink"/>
      <w:u w:val="single"/>
    </w:rPr>
  </w:style>
  <w:style w:type="character" w:customStyle="1" w:styleId="ListParagraphChar">
    <w:name w:val="List Paragraph Char"/>
    <w:link w:val="ListParagraph"/>
    <w:uiPriority w:val="34"/>
    <w:rsid w:val="006A74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6E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A6E2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A6E23"/>
    <w:rPr>
      <w:rFonts w:ascii="Tahoma" w:hAnsi="Tahoma" w:cs="Tahoma"/>
      <w:sz w:val="16"/>
      <w:szCs w:val="16"/>
    </w:rPr>
  </w:style>
  <w:style w:type="paragraph" w:styleId="ListParagraph">
    <w:name w:val="List Paragraph"/>
    <w:basedOn w:val="Normal"/>
    <w:link w:val="ListParagraphChar"/>
    <w:uiPriority w:val="34"/>
    <w:qFormat/>
    <w:rsid w:val="00231990"/>
    <w:pPr>
      <w:ind w:left="720"/>
      <w:contextualSpacing/>
    </w:pPr>
  </w:style>
  <w:style w:type="character" w:customStyle="1" w:styleId="hps">
    <w:name w:val="hps"/>
    <w:basedOn w:val="DefaultParagraphFont"/>
    <w:rsid w:val="00231990"/>
  </w:style>
  <w:style w:type="paragraph" w:customStyle="1" w:styleId="Default">
    <w:name w:val="Default"/>
    <w:rsid w:val="002A0D0E"/>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2A0D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0D0E"/>
  </w:style>
  <w:style w:type="paragraph" w:styleId="Footer">
    <w:name w:val="footer"/>
    <w:basedOn w:val="Normal"/>
    <w:link w:val="FooterChar"/>
    <w:uiPriority w:val="99"/>
    <w:unhideWhenUsed/>
    <w:rsid w:val="002A0D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A0D0E"/>
  </w:style>
  <w:style w:type="table" w:styleId="TableGrid">
    <w:name w:val="Table Grid"/>
    <w:basedOn w:val="TableNormal"/>
    <w:uiPriority w:val="59"/>
    <w:rsid w:val="002A0D0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odyTextIndent2">
    <w:name w:val="Body Text Indent 2"/>
    <w:basedOn w:val="Normal"/>
    <w:link w:val="BodyTextIndent2Char"/>
    <w:unhideWhenUsed/>
    <w:rsid w:val="002A0D0E"/>
    <w:pPr>
      <w:spacing w:after="0" w:line="360" w:lineRule="auto"/>
      <w:ind w:left="900"/>
    </w:pPr>
    <w:rPr>
      <w:rFonts w:ascii="Arial Narrow" w:eastAsia="Times New Roman" w:hAnsi="Arial Narrow" w:cs="Times New Roman"/>
      <w:sz w:val="24"/>
      <w:szCs w:val="24"/>
    </w:rPr>
  </w:style>
  <w:style w:type="character" w:customStyle="1" w:styleId="BodyTextIndent2Char">
    <w:name w:val="Body Text Indent 2 Char"/>
    <w:basedOn w:val="DefaultParagraphFont"/>
    <w:link w:val="BodyTextIndent2"/>
    <w:rsid w:val="002A0D0E"/>
    <w:rPr>
      <w:rFonts w:ascii="Arial Narrow" w:eastAsia="Times New Roman" w:hAnsi="Arial Narrow" w:cs="Times New Roman"/>
      <w:sz w:val="24"/>
      <w:szCs w:val="24"/>
    </w:rPr>
  </w:style>
  <w:style w:type="character" w:styleId="Hyperlink">
    <w:name w:val="Hyperlink"/>
    <w:basedOn w:val="DefaultParagraphFont"/>
    <w:uiPriority w:val="99"/>
    <w:unhideWhenUsed/>
    <w:rsid w:val="00CA027A"/>
    <w:rPr>
      <w:color w:val="0000FF" w:themeColor="hyperlink"/>
      <w:u w:val="single"/>
    </w:rPr>
  </w:style>
  <w:style w:type="character" w:customStyle="1" w:styleId="ListParagraphChar">
    <w:name w:val="List Paragraph Char"/>
    <w:link w:val="ListParagraph"/>
    <w:uiPriority w:val="34"/>
    <w:rsid w:val="006A74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8.emf"/><Relationship Id="rId2" Type="http://schemas.openxmlformats.org/officeDocument/2006/relationships/styles" Target="styles.xml"/><Relationship Id="rId16" Type="http://schemas.openxmlformats.org/officeDocument/2006/relationships/image" Target="media/image7.emf"/><Relationship Id="rId20"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oleObject" Target="embeddings/oleObject1.bin"/><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5.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43</Pages>
  <Words>6506</Words>
  <Characters>41440</Characters>
  <Application>Microsoft Office Word</Application>
  <DocSecurity>0</DocSecurity>
  <Lines>984</Lines>
  <Paragraphs>315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c:creator>
  <cp:lastModifiedBy>STIKES</cp:lastModifiedBy>
  <cp:revision>3</cp:revision>
  <cp:lastPrinted>2016-08-16T17:53:00Z</cp:lastPrinted>
  <dcterms:created xsi:type="dcterms:W3CDTF">2018-12-19T09:50:00Z</dcterms:created>
  <dcterms:modified xsi:type="dcterms:W3CDTF">2018-12-19T09:50:00Z</dcterms:modified>
</cp:coreProperties>
</file>