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212" w:rsidRPr="006570F5" w:rsidRDefault="00471F57" w:rsidP="00A83015">
      <w:pPr>
        <w:spacing w:line="360" w:lineRule="auto"/>
        <w:jc w:val="center"/>
        <w:rPr>
          <w:b/>
          <w:lang w:val="en-US"/>
        </w:rPr>
      </w:pPr>
      <w:r w:rsidRPr="006570F5">
        <w:rPr>
          <w:b/>
        </w:rPr>
        <w:t>ANALIS</w:t>
      </w:r>
      <w:r w:rsidRPr="006570F5">
        <w:rPr>
          <w:b/>
          <w:lang w:val="en-US"/>
        </w:rPr>
        <w:t>IS</w:t>
      </w:r>
      <w:r w:rsidRPr="006570F5">
        <w:rPr>
          <w:b/>
        </w:rPr>
        <w:t xml:space="preserve"> PRAKTIK</w:t>
      </w:r>
      <w:r w:rsidRPr="006570F5">
        <w:rPr>
          <w:b/>
          <w:lang w:val="en-US"/>
        </w:rPr>
        <w:t xml:space="preserve"> KLINIK</w:t>
      </w:r>
      <w:r w:rsidRPr="006570F5">
        <w:rPr>
          <w:b/>
        </w:rPr>
        <w:t xml:space="preserve"> KEPERAWAT</w:t>
      </w:r>
      <w:r w:rsidR="00C00A39" w:rsidRPr="006570F5">
        <w:rPr>
          <w:b/>
          <w:lang w:val="en-US"/>
        </w:rPr>
        <w:t xml:space="preserve">AN </w:t>
      </w:r>
      <w:r w:rsidRPr="006570F5">
        <w:rPr>
          <w:b/>
        </w:rPr>
        <w:t xml:space="preserve">PADA </w:t>
      </w:r>
      <w:r w:rsidR="006E6DBC" w:rsidRPr="006570F5">
        <w:rPr>
          <w:b/>
        </w:rPr>
        <w:t>KLIEN</w:t>
      </w:r>
      <w:r w:rsidR="00C00A39" w:rsidRPr="006570F5">
        <w:rPr>
          <w:b/>
        </w:rPr>
        <w:t xml:space="preserve"> STROK</w:t>
      </w:r>
      <w:r w:rsidR="00906212" w:rsidRPr="006570F5">
        <w:rPr>
          <w:b/>
          <w:lang w:val="en-US"/>
        </w:rPr>
        <w:t xml:space="preserve">E </w:t>
      </w:r>
      <w:r w:rsidR="0066129D" w:rsidRPr="006570F5">
        <w:rPr>
          <w:b/>
          <w:lang w:val="en-US"/>
        </w:rPr>
        <w:t>H</w:t>
      </w:r>
      <w:r w:rsidRPr="006570F5">
        <w:rPr>
          <w:b/>
          <w:lang w:val="en-US"/>
        </w:rPr>
        <w:t xml:space="preserve">EMORAGIK </w:t>
      </w:r>
      <w:r w:rsidRPr="006570F5">
        <w:rPr>
          <w:b/>
        </w:rPr>
        <w:t>DENGAN I</w:t>
      </w:r>
      <w:r w:rsidRPr="006570F5">
        <w:rPr>
          <w:b/>
          <w:lang w:val="en-US"/>
        </w:rPr>
        <w:t>N</w:t>
      </w:r>
      <w:r w:rsidR="00C00A39" w:rsidRPr="006570F5">
        <w:rPr>
          <w:b/>
        </w:rPr>
        <w:t>TERVENSI</w:t>
      </w:r>
      <w:r w:rsidR="00FE2C18" w:rsidRPr="006570F5">
        <w:rPr>
          <w:b/>
          <w:lang w:val="en-US"/>
        </w:rPr>
        <w:t xml:space="preserve"> </w:t>
      </w:r>
      <w:r w:rsidRPr="006570F5">
        <w:rPr>
          <w:b/>
        </w:rPr>
        <w:t>INOVASI</w:t>
      </w:r>
      <w:r w:rsidRPr="006570F5">
        <w:rPr>
          <w:b/>
          <w:lang w:val="en-US"/>
        </w:rPr>
        <w:t xml:space="preserve"> </w:t>
      </w:r>
      <w:r w:rsidR="00C00A39" w:rsidRPr="006570F5">
        <w:rPr>
          <w:b/>
          <w:lang w:val="en-US"/>
        </w:rPr>
        <w:t xml:space="preserve">TERAPI </w:t>
      </w:r>
    </w:p>
    <w:p w:rsidR="00906212" w:rsidRPr="006570F5" w:rsidRDefault="00C00A39" w:rsidP="00A83015">
      <w:pPr>
        <w:spacing w:line="360" w:lineRule="auto"/>
        <w:jc w:val="center"/>
        <w:rPr>
          <w:b/>
          <w:lang w:val="en-US"/>
        </w:rPr>
      </w:pPr>
      <w:r w:rsidRPr="006570F5">
        <w:rPr>
          <w:b/>
          <w:lang w:val="en-US"/>
        </w:rPr>
        <w:t>BLOWING-PIPE</w:t>
      </w:r>
      <w:r w:rsidR="000B4901" w:rsidRPr="006570F5">
        <w:rPr>
          <w:b/>
        </w:rPr>
        <w:t xml:space="preserve"> </w:t>
      </w:r>
      <w:r w:rsidR="00906212" w:rsidRPr="006570F5">
        <w:rPr>
          <w:b/>
          <w:lang w:val="en-US"/>
        </w:rPr>
        <w:t xml:space="preserve">TERHADAP KEMAMPUAN BICARA </w:t>
      </w:r>
    </w:p>
    <w:p w:rsidR="00906212" w:rsidRPr="006570F5" w:rsidRDefault="00906212" w:rsidP="00A83015">
      <w:pPr>
        <w:spacing w:line="360" w:lineRule="auto"/>
        <w:jc w:val="center"/>
        <w:rPr>
          <w:b/>
          <w:lang w:val="en-US"/>
        </w:rPr>
      </w:pPr>
      <w:r w:rsidRPr="006570F5">
        <w:rPr>
          <w:b/>
          <w:lang w:val="en-US"/>
        </w:rPr>
        <w:t xml:space="preserve">KLIEN DENGAN DYSARTHRIA </w:t>
      </w:r>
      <w:r w:rsidR="00471F57" w:rsidRPr="006570F5">
        <w:rPr>
          <w:b/>
        </w:rPr>
        <w:t>DI RUANG</w:t>
      </w:r>
      <w:r w:rsidR="002F3436" w:rsidRPr="006570F5">
        <w:rPr>
          <w:b/>
        </w:rPr>
        <w:t xml:space="preserve"> </w:t>
      </w:r>
    </w:p>
    <w:p w:rsidR="00FE2C18" w:rsidRPr="006570F5" w:rsidRDefault="002F3436" w:rsidP="00A83015">
      <w:pPr>
        <w:spacing w:line="360" w:lineRule="auto"/>
        <w:jc w:val="center"/>
        <w:rPr>
          <w:b/>
          <w:lang w:val="en-US"/>
        </w:rPr>
      </w:pPr>
      <w:r w:rsidRPr="006570F5">
        <w:rPr>
          <w:b/>
        </w:rPr>
        <w:t>STROKE CENT</w:t>
      </w:r>
      <w:r w:rsidR="00471F57" w:rsidRPr="006570F5">
        <w:rPr>
          <w:b/>
        </w:rPr>
        <w:t>R</w:t>
      </w:r>
      <w:r w:rsidRPr="006570F5">
        <w:rPr>
          <w:b/>
          <w:lang w:val="en-US"/>
        </w:rPr>
        <w:t xml:space="preserve">E </w:t>
      </w:r>
      <w:r w:rsidR="00D5176C" w:rsidRPr="006570F5">
        <w:rPr>
          <w:b/>
          <w:lang w:val="en-US"/>
        </w:rPr>
        <w:t>A</w:t>
      </w:r>
      <w:r w:rsidR="00FE2C18" w:rsidRPr="006570F5">
        <w:rPr>
          <w:b/>
          <w:lang w:val="en-US"/>
        </w:rPr>
        <w:t xml:space="preserve">WANG </w:t>
      </w:r>
      <w:r w:rsidR="00D5176C" w:rsidRPr="006570F5">
        <w:rPr>
          <w:b/>
          <w:lang w:val="en-US"/>
        </w:rPr>
        <w:t>F</w:t>
      </w:r>
      <w:r w:rsidR="00FE2C18" w:rsidRPr="006570F5">
        <w:rPr>
          <w:b/>
          <w:lang w:val="en-US"/>
        </w:rPr>
        <w:t xml:space="preserve">AROEK </w:t>
      </w:r>
      <w:r w:rsidR="00D5176C" w:rsidRPr="006570F5">
        <w:rPr>
          <w:b/>
          <w:lang w:val="en-US"/>
        </w:rPr>
        <w:t>I</w:t>
      </w:r>
      <w:r w:rsidR="00FE2C18" w:rsidRPr="006570F5">
        <w:rPr>
          <w:b/>
          <w:lang w:val="en-US"/>
        </w:rPr>
        <w:t>SHAK</w:t>
      </w:r>
      <w:r w:rsidR="00D5176C" w:rsidRPr="006570F5">
        <w:rPr>
          <w:b/>
          <w:lang w:val="en-US"/>
        </w:rPr>
        <w:t xml:space="preserve"> </w:t>
      </w:r>
    </w:p>
    <w:p w:rsidR="00906212" w:rsidRPr="006570F5" w:rsidRDefault="00471F57" w:rsidP="00A83015">
      <w:pPr>
        <w:spacing w:line="360" w:lineRule="auto"/>
        <w:jc w:val="center"/>
        <w:rPr>
          <w:b/>
          <w:lang w:val="en-US"/>
        </w:rPr>
      </w:pPr>
      <w:r w:rsidRPr="006570F5">
        <w:rPr>
          <w:b/>
        </w:rPr>
        <w:t>RSUD</w:t>
      </w:r>
      <w:r w:rsidR="00E42E1C" w:rsidRPr="006570F5">
        <w:rPr>
          <w:b/>
        </w:rPr>
        <w:t xml:space="preserve"> </w:t>
      </w:r>
      <w:r w:rsidRPr="006570F5">
        <w:rPr>
          <w:b/>
        </w:rPr>
        <w:t>ABDUL WAHAB SJAHRANIE</w:t>
      </w:r>
      <w:r w:rsidR="0066129D" w:rsidRPr="006570F5">
        <w:rPr>
          <w:b/>
        </w:rPr>
        <w:t xml:space="preserve"> </w:t>
      </w:r>
    </w:p>
    <w:p w:rsidR="00FE2C18" w:rsidRPr="006570F5" w:rsidRDefault="0066129D" w:rsidP="00A83015">
      <w:pPr>
        <w:spacing w:line="360" w:lineRule="auto"/>
        <w:jc w:val="center"/>
        <w:rPr>
          <w:b/>
          <w:lang w:val="en-US"/>
        </w:rPr>
      </w:pPr>
      <w:r w:rsidRPr="006570F5">
        <w:rPr>
          <w:b/>
        </w:rPr>
        <w:t>S</w:t>
      </w:r>
      <w:r w:rsidR="00471F57" w:rsidRPr="006570F5">
        <w:rPr>
          <w:b/>
        </w:rPr>
        <w:t>AMARINDA</w:t>
      </w:r>
      <w:r w:rsidR="00471F57" w:rsidRPr="006570F5">
        <w:rPr>
          <w:b/>
          <w:lang w:val="en-US"/>
        </w:rPr>
        <w:t xml:space="preserve"> </w:t>
      </w:r>
    </w:p>
    <w:p w:rsidR="00471F57" w:rsidRPr="006570F5" w:rsidRDefault="00307DF1" w:rsidP="00A83015">
      <w:pPr>
        <w:spacing w:line="360" w:lineRule="auto"/>
        <w:jc w:val="center"/>
        <w:rPr>
          <w:b/>
          <w:lang w:val="en-US"/>
        </w:rPr>
      </w:pPr>
      <w:r w:rsidRPr="006570F5">
        <w:rPr>
          <w:b/>
        </w:rPr>
        <w:t>TAHUN 2018</w:t>
      </w:r>
    </w:p>
    <w:p w:rsidR="00471F57" w:rsidRPr="006570F5" w:rsidRDefault="00471F57" w:rsidP="00471F57">
      <w:pPr>
        <w:spacing w:line="360" w:lineRule="auto"/>
        <w:jc w:val="center"/>
        <w:rPr>
          <w:b/>
          <w:lang w:val="en-US"/>
        </w:rPr>
      </w:pPr>
    </w:p>
    <w:p w:rsidR="0066129D" w:rsidRPr="0066129D" w:rsidRDefault="0066129D" w:rsidP="00471F57">
      <w:pPr>
        <w:spacing w:line="360" w:lineRule="auto"/>
        <w:jc w:val="center"/>
        <w:rPr>
          <w:b/>
        </w:rPr>
      </w:pPr>
    </w:p>
    <w:p w:rsidR="00471F57" w:rsidRPr="00B22B1E" w:rsidRDefault="00471F57" w:rsidP="008C38D8">
      <w:pPr>
        <w:spacing w:line="360" w:lineRule="auto"/>
        <w:jc w:val="center"/>
        <w:outlineLvl w:val="0"/>
        <w:rPr>
          <w:b/>
          <w:lang w:val="en-US"/>
        </w:rPr>
      </w:pPr>
      <w:r w:rsidRPr="00B22B1E">
        <w:rPr>
          <w:b/>
        </w:rPr>
        <w:t>KARYA ILMIAH AKHIR NERS</w:t>
      </w:r>
    </w:p>
    <w:p w:rsidR="00471F57" w:rsidRPr="00906212" w:rsidRDefault="00471F57" w:rsidP="00906212">
      <w:pPr>
        <w:spacing w:line="360" w:lineRule="auto"/>
        <w:rPr>
          <w:b/>
          <w:lang w:val="en-US"/>
        </w:rPr>
      </w:pPr>
    </w:p>
    <w:p w:rsidR="00471F57" w:rsidRPr="00B22B1E" w:rsidRDefault="0066129D" w:rsidP="00471F57">
      <w:pPr>
        <w:spacing w:line="360" w:lineRule="auto"/>
        <w:jc w:val="center"/>
        <w:rPr>
          <w:b/>
        </w:rPr>
      </w:pPr>
      <w:r>
        <w:rPr>
          <w:rFonts w:ascii="Arial" w:hAnsi="Arial" w:cs="Arial"/>
          <w:b/>
          <w:noProof/>
          <w:sz w:val="28"/>
          <w:lang w:val="en-US" w:eastAsia="en-US"/>
        </w:rPr>
        <w:drawing>
          <wp:anchor distT="0" distB="0" distL="114300" distR="114300" simplePos="0" relativeHeight="251696128" behindDoc="0" locked="0" layoutInCell="1" allowOverlap="1">
            <wp:simplePos x="0" y="0"/>
            <wp:positionH relativeFrom="column">
              <wp:posOffset>1515745</wp:posOffset>
            </wp:positionH>
            <wp:positionV relativeFrom="paragraph">
              <wp:posOffset>50763</wp:posOffset>
            </wp:positionV>
            <wp:extent cx="2000885" cy="2000885"/>
            <wp:effectExtent l="0" t="0" r="0" b="0"/>
            <wp:wrapNone/>
            <wp:docPr id="34" name="Picture 34"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MKT"/>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00885" cy="2000885"/>
                    </a:xfrm>
                    <a:prstGeom prst="rect">
                      <a:avLst/>
                    </a:prstGeom>
                    <a:noFill/>
                    <a:ln>
                      <a:noFill/>
                    </a:ln>
                  </pic:spPr>
                </pic:pic>
              </a:graphicData>
            </a:graphic>
          </wp:anchor>
        </w:drawing>
      </w:r>
    </w:p>
    <w:p w:rsidR="00471F57" w:rsidRPr="00B22B1E" w:rsidRDefault="00471F57" w:rsidP="00471F57">
      <w:pPr>
        <w:spacing w:line="360" w:lineRule="auto"/>
        <w:jc w:val="center"/>
        <w:rPr>
          <w:b/>
        </w:rPr>
      </w:pPr>
    </w:p>
    <w:p w:rsidR="00471F57" w:rsidRPr="00B22B1E" w:rsidRDefault="00471F57" w:rsidP="00471F57">
      <w:pPr>
        <w:spacing w:line="360" w:lineRule="auto"/>
        <w:jc w:val="center"/>
        <w:rPr>
          <w:b/>
        </w:rPr>
      </w:pPr>
    </w:p>
    <w:p w:rsidR="00471F57" w:rsidRPr="00B22B1E" w:rsidRDefault="00471F57" w:rsidP="00471F57">
      <w:pPr>
        <w:spacing w:line="360" w:lineRule="auto"/>
        <w:jc w:val="center"/>
        <w:rPr>
          <w:b/>
        </w:rPr>
      </w:pPr>
    </w:p>
    <w:p w:rsidR="00471F57" w:rsidRPr="00B22B1E" w:rsidRDefault="00471F57" w:rsidP="00471F57">
      <w:pPr>
        <w:spacing w:line="360" w:lineRule="auto"/>
        <w:rPr>
          <w:b/>
        </w:rPr>
      </w:pPr>
    </w:p>
    <w:p w:rsidR="00471F57" w:rsidRDefault="00471F57" w:rsidP="00471F57">
      <w:pPr>
        <w:spacing w:line="360" w:lineRule="auto"/>
        <w:jc w:val="center"/>
        <w:rPr>
          <w:b/>
          <w:lang w:val="en-US"/>
        </w:rPr>
      </w:pPr>
    </w:p>
    <w:p w:rsidR="00471F57" w:rsidRDefault="00471F57" w:rsidP="00471F57">
      <w:pPr>
        <w:spacing w:line="360" w:lineRule="auto"/>
        <w:jc w:val="center"/>
        <w:rPr>
          <w:b/>
          <w:lang w:val="en-US"/>
        </w:rPr>
      </w:pPr>
    </w:p>
    <w:p w:rsidR="00DB12B3" w:rsidRDefault="00DB12B3" w:rsidP="00471F57">
      <w:pPr>
        <w:spacing w:line="360" w:lineRule="auto"/>
        <w:jc w:val="center"/>
        <w:rPr>
          <w:b/>
          <w:lang w:val="en-US"/>
        </w:rPr>
      </w:pPr>
    </w:p>
    <w:p w:rsidR="00471F57" w:rsidRDefault="00471F57" w:rsidP="00906212">
      <w:pPr>
        <w:spacing w:line="360" w:lineRule="auto"/>
        <w:rPr>
          <w:b/>
          <w:lang w:val="en-US"/>
        </w:rPr>
      </w:pPr>
    </w:p>
    <w:p w:rsidR="00F6508F" w:rsidRPr="00471F57" w:rsidRDefault="00F6508F" w:rsidP="00906212">
      <w:pPr>
        <w:spacing w:line="360" w:lineRule="auto"/>
        <w:rPr>
          <w:b/>
          <w:lang w:val="en-US"/>
        </w:rPr>
      </w:pPr>
    </w:p>
    <w:p w:rsidR="00471F57" w:rsidRPr="00C00A39" w:rsidRDefault="00471F57" w:rsidP="00A83015">
      <w:pPr>
        <w:spacing w:line="360" w:lineRule="auto"/>
        <w:jc w:val="center"/>
        <w:rPr>
          <w:b/>
          <w:lang w:val="en-US"/>
        </w:rPr>
      </w:pPr>
      <w:r w:rsidRPr="00B22B1E">
        <w:rPr>
          <w:b/>
        </w:rPr>
        <w:t xml:space="preserve">DI </w:t>
      </w:r>
      <w:r>
        <w:rPr>
          <w:b/>
        </w:rPr>
        <w:t>SUSUN</w:t>
      </w:r>
      <w:r w:rsidRPr="00B22B1E">
        <w:rPr>
          <w:b/>
        </w:rPr>
        <w:t xml:space="preserve"> OLEH</w:t>
      </w:r>
      <w:r>
        <w:rPr>
          <w:b/>
        </w:rPr>
        <w:t xml:space="preserve"> :</w:t>
      </w:r>
      <w:r>
        <w:rPr>
          <w:b/>
          <w:lang w:val="en-US"/>
        </w:rPr>
        <w:t xml:space="preserve"> </w:t>
      </w:r>
      <w:r>
        <w:rPr>
          <w:b/>
        </w:rPr>
        <w:t xml:space="preserve">                                                                                                </w:t>
      </w:r>
      <w:r w:rsidR="006570F5">
        <w:rPr>
          <w:b/>
          <w:lang w:val="en-US"/>
        </w:rPr>
        <w:t>ARY OKTAVIANI</w:t>
      </w:r>
      <w:r w:rsidR="006570F5">
        <w:rPr>
          <w:b/>
        </w:rPr>
        <w:t xml:space="preserve"> </w:t>
      </w:r>
      <w:r w:rsidRPr="00B22B1E">
        <w:rPr>
          <w:b/>
        </w:rPr>
        <w:t>, S.Kep</w:t>
      </w:r>
      <w:r>
        <w:rPr>
          <w:b/>
        </w:rPr>
        <w:t xml:space="preserve">                                                                        </w:t>
      </w:r>
      <w:r w:rsidRPr="00B22B1E">
        <w:rPr>
          <w:b/>
        </w:rPr>
        <w:t>1</w:t>
      </w:r>
      <w:r w:rsidR="00C00A39">
        <w:rPr>
          <w:b/>
        </w:rPr>
        <w:t>71110241</w:t>
      </w:r>
      <w:r w:rsidR="00C00A39">
        <w:rPr>
          <w:b/>
          <w:lang w:val="en-US"/>
        </w:rPr>
        <w:t>20128</w:t>
      </w:r>
    </w:p>
    <w:p w:rsidR="00471F57" w:rsidRDefault="00471F57" w:rsidP="00471F57">
      <w:pPr>
        <w:spacing w:line="360" w:lineRule="auto"/>
        <w:jc w:val="center"/>
        <w:rPr>
          <w:b/>
          <w:lang w:val="en-US"/>
        </w:rPr>
      </w:pPr>
    </w:p>
    <w:p w:rsidR="00F6508F" w:rsidRDefault="00F6508F" w:rsidP="00471F57">
      <w:pPr>
        <w:spacing w:line="360" w:lineRule="auto"/>
        <w:jc w:val="center"/>
        <w:rPr>
          <w:b/>
          <w:lang w:val="en-US"/>
        </w:rPr>
      </w:pPr>
    </w:p>
    <w:p w:rsidR="00906212" w:rsidRPr="00906212" w:rsidRDefault="00906212" w:rsidP="00471F57">
      <w:pPr>
        <w:spacing w:line="360" w:lineRule="auto"/>
        <w:jc w:val="center"/>
        <w:rPr>
          <w:b/>
          <w:lang w:val="en-US"/>
        </w:rPr>
      </w:pPr>
    </w:p>
    <w:p w:rsidR="0066129D" w:rsidRDefault="0066129D" w:rsidP="0066129D">
      <w:pPr>
        <w:spacing w:line="360" w:lineRule="auto"/>
        <w:jc w:val="center"/>
        <w:rPr>
          <w:b/>
        </w:rPr>
      </w:pPr>
      <w:r>
        <w:rPr>
          <w:b/>
        </w:rPr>
        <w:t>PROGRAM STUDI PROFESI NERS</w:t>
      </w:r>
    </w:p>
    <w:p w:rsidR="0066129D" w:rsidRDefault="0066129D" w:rsidP="0066129D">
      <w:pPr>
        <w:spacing w:line="360" w:lineRule="auto"/>
        <w:jc w:val="center"/>
        <w:rPr>
          <w:b/>
        </w:rPr>
      </w:pPr>
      <w:r>
        <w:rPr>
          <w:b/>
        </w:rPr>
        <w:t xml:space="preserve">FAKULTAS ILMU KESEHATAN </w:t>
      </w:r>
      <w:r w:rsidR="00534446">
        <w:rPr>
          <w:b/>
        </w:rPr>
        <w:t xml:space="preserve">UNIVERSITAS </w:t>
      </w:r>
      <w:r w:rsidR="00471F57" w:rsidRPr="00B22B1E">
        <w:rPr>
          <w:b/>
        </w:rPr>
        <w:t>MUHAMMADIYAH</w:t>
      </w:r>
      <w:r w:rsidR="00534446">
        <w:rPr>
          <w:b/>
        </w:rPr>
        <w:t xml:space="preserve"> KALIMANTAN TIMUR</w:t>
      </w:r>
    </w:p>
    <w:p w:rsidR="00471F57" w:rsidRDefault="00471F57" w:rsidP="0066129D">
      <w:pPr>
        <w:spacing w:line="360" w:lineRule="auto"/>
        <w:jc w:val="center"/>
        <w:rPr>
          <w:b/>
          <w:lang w:val="en-US"/>
        </w:rPr>
      </w:pPr>
      <w:r w:rsidRPr="00B22B1E">
        <w:rPr>
          <w:b/>
        </w:rPr>
        <w:t>201</w:t>
      </w:r>
      <w:r w:rsidR="00C00A39">
        <w:rPr>
          <w:b/>
          <w:lang w:val="en-US"/>
        </w:rPr>
        <w:t>9</w:t>
      </w:r>
    </w:p>
    <w:p w:rsidR="004F25EC" w:rsidRDefault="00076ED2" w:rsidP="008C38D8">
      <w:pPr>
        <w:spacing w:after="240" w:line="600" w:lineRule="auto"/>
        <w:jc w:val="center"/>
        <w:outlineLvl w:val="0"/>
        <w:rPr>
          <w:b/>
          <w:bCs/>
          <w:lang w:val="en-US"/>
        </w:rPr>
      </w:pPr>
      <w:r>
        <w:rPr>
          <w:b/>
          <w:bCs/>
          <w:noProof/>
          <w:lang w:val="en-US" w:eastAsia="en-US"/>
        </w:rPr>
        <w:lastRenderedPageBreak/>
        <w:drawing>
          <wp:inline distT="0" distB="0" distL="0" distR="0">
            <wp:extent cx="4995078" cy="8350181"/>
            <wp:effectExtent l="19050" t="0" r="0" b="0"/>
            <wp:docPr id="3" name="Picture 2" descr="22_01_19 17.34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_01_19 17.34 Office Lens.jpg"/>
                    <pic:cNvPicPr/>
                  </pic:nvPicPr>
                  <pic:blipFill>
                    <a:blip r:embed="rId9" cstate="print"/>
                    <a:stretch>
                      <a:fillRect/>
                    </a:stretch>
                  </pic:blipFill>
                  <pic:spPr>
                    <a:xfrm>
                      <a:off x="0" y="0"/>
                      <a:ext cx="4999990" cy="8358392"/>
                    </a:xfrm>
                    <a:prstGeom prst="rect">
                      <a:avLst/>
                    </a:prstGeom>
                  </pic:spPr>
                </pic:pic>
              </a:graphicData>
            </a:graphic>
          </wp:inline>
        </w:drawing>
      </w:r>
      <w:r w:rsidR="004F25EC">
        <w:rPr>
          <w:b/>
          <w:bCs/>
          <w:noProof/>
          <w:lang w:val="en-US" w:eastAsia="en-US"/>
        </w:rPr>
        <w:lastRenderedPageBreak/>
        <w:drawing>
          <wp:inline distT="0" distB="0" distL="0" distR="0">
            <wp:extent cx="4995078" cy="8169310"/>
            <wp:effectExtent l="19050" t="0" r="0" b="0"/>
            <wp:docPr id="2" name="Picture 1" descr="22_01_19 17.28 Office 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_01_19 17.28 Office Lens.jpg"/>
                    <pic:cNvPicPr/>
                  </pic:nvPicPr>
                  <pic:blipFill>
                    <a:blip r:embed="rId10" cstate="print"/>
                    <a:stretch>
                      <a:fillRect/>
                    </a:stretch>
                  </pic:blipFill>
                  <pic:spPr>
                    <a:xfrm>
                      <a:off x="0" y="0"/>
                      <a:ext cx="4999990" cy="8177343"/>
                    </a:xfrm>
                    <a:prstGeom prst="rect">
                      <a:avLst/>
                    </a:prstGeom>
                  </pic:spPr>
                </pic:pic>
              </a:graphicData>
            </a:graphic>
          </wp:inline>
        </w:drawing>
      </w:r>
    </w:p>
    <w:p w:rsidR="0083181E" w:rsidRPr="006570F5" w:rsidRDefault="006570F5" w:rsidP="006570F5">
      <w:pPr>
        <w:spacing w:line="360" w:lineRule="auto"/>
        <w:jc w:val="center"/>
        <w:rPr>
          <w:b/>
          <w:lang w:val="en-US"/>
        </w:rPr>
      </w:pPr>
      <w:r w:rsidRPr="006570F5">
        <w:rPr>
          <w:b/>
        </w:rPr>
        <w:lastRenderedPageBreak/>
        <w:t>Analis</w:t>
      </w:r>
      <w:r w:rsidRPr="006570F5">
        <w:rPr>
          <w:b/>
          <w:lang w:val="en-US"/>
        </w:rPr>
        <w:t>is</w:t>
      </w:r>
      <w:r w:rsidRPr="006570F5">
        <w:rPr>
          <w:b/>
        </w:rPr>
        <w:t xml:space="preserve"> Praktik</w:t>
      </w:r>
      <w:r w:rsidRPr="006570F5">
        <w:rPr>
          <w:b/>
          <w:lang w:val="en-US"/>
        </w:rPr>
        <w:t xml:space="preserve"> Klinik</w:t>
      </w:r>
      <w:r w:rsidRPr="006570F5">
        <w:rPr>
          <w:b/>
        </w:rPr>
        <w:t xml:space="preserve"> Keperawat</w:t>
      </w:r>
      <w:r w:rsidRPr="006570F5">
        <w:rPr>
          <w:b/>
          <w:lang w:val="en-US"/>
        </w:rPr>
        <w:t>an pa</w:t>
      </w:r>
      <w:r w:rsidRPr="006570F5">
        <w:rPr>
          <w:b/>
        </w:rPr>
        <w:t>da Klien Strok</w:t>
      </w:r>
      <w:r w:rsidRPr="006570F5">
        <w:rPr>
          <w:b/>
          <w:lang w:val="en-US"/>
        </w:rPr>
        <w:t>e Hemoragik d</w:t>
      </w:r>
      <w:r w:rsidRPr="006570F5">
        <w:rPr>
          <w:b/>
        </w:rPr>
        <w:t>engan I</w:t>
      </w:r>
      <w:r w:rsidRPr="006570F5">
        <w:rPr>
          <w:b/>
          <w:lang w:val="en-US"/>
        </w:rPr>
        <w:t>n</w:t>
      </w:r>
      <w:r w:rsidRPr="006570F5">
        <w:rPr>
          <w:b/>
        </w:rPr>
        <w:t>tervensi</w:t>
      </w:r>
      <w:r w:rsidRPr="006570F5">
        <w:rPr>
          <w:b/>
          <w:lang w:val="en-US"/>
        </w:rPr>
        <w:t xml:space="preserve"> </w:t>
      </w:r>
      <w:r w:rsidRPr="006570F5">
        <w:rPr>
          <w:b/>
        </w:rPr>
        <w:t>Inovasi</w:t>
      </w:r>
      <w:r w:rsidRPr="006570F5">
        <w:rPr>
          <w:b/>
          <w:lang w:val="en-US"/>
        </w:rPr>
        <w:t xml:space="preserve"> Terapi Blowing-Pipe</w:t>
      </w:r>
      <w:r w:rsidRPr="006570F5">
        <w:rPr>
          <w:b/>
        </w:rPr>
        <w:t xml:space="preserve"> </w:t>
      </w:r>
      <w:r w:rsidRPr="006570F5">
        <w:rPr>
          <w:b/>
          <w:lang w:val="en-US"/>
        </w:rPr>
        <w:t xml:space="preserve">terhadap Kemampuan Bicara </w:t>
      </w:r>
    </w:p>
    <w:p w:rsidR="0083181E" w:rsidRPr="006570F5" w:rsidRDefault="006570F5" w:rsidP="006570F5">
      <w:pPr>
        <w:spacing w:line="360" w:lineRule="auto"/>
        <w:jc w:val="center"/>
        <w:rPr>
          <w:b/>
          <w:lang w:val="en-US"/>
        </w:rPr>
      </w:pPr>
      <w:r w:rsidRPr="006570F5">
        <w:rPr>
          <w:b/>
          <w:lang w:val="en-US"/>
        </w:rPr>
        <w:t>Klien dengan Dysarthria d</w:t>
      </w:r>
      <w:r w:rsidRPr="006570F5">
        <w:rPr>
          <w:b/>
        </w:rPr>
        <w:t>i Ruang Stroke Centr</w:t>
      </w:r>
      <w:r w:rsidRPr="006570F5">
        <w:rPr>
          <w:b/>
          <w:lang w:val="en-US"/>
        </w:rPr>
        <w:t xml:space="preserve">e Awang Faroek Ishak </w:t>
      </w:r>
    </w:p>
    <w:p w:rsidR="0083181E" w:rsidRPr="006570F5" w:rsidRDefault="006570F5" w:rsidP="006570F5">
      <w:pPr>
        <w:spacing w:line="360" w:lineRule="auto"/>
        <w:jc w:val="center"/>
        <w:rPr>
          <w:b/>
          <w:lang w:val="en-US"/>
        </w:rPr>
      </w:pPr>
      <w:r w:rsidRPr="006570F5">
        <w:rPr>
          <w:b/>
        </w:rPr>
        <w:t>R</w:t>
      </w:r>
      <w:r w:rsidRPr="006570F5">
        <w:rPr>
          <w:b/>
          <w:lang w:val="en-US"/>
        </w:rPr>
        <w:t>SUD</w:t>
      </w:r>
      <w:r w:rsidRPr="006570F5">
        <w:rPr>
          <w:b/>
        </w:rPr>
        <w:t xml:space="preserve"> Abdul Wahab Sjahranie Samarinda</w:t>
      </w:r>
      <w:r w:rsidRPr="006570F5">
        <w:rPr>
          <w:b/>
          <w:lang w:val="en-US"/>
        </w:rPr>
        <w:t xml:space="preserve"> </w:t>
      </w:r>
    </w:p>
    <w:p w:rsidR="00CD0C37" w:rsidRPr="00CD0C37" w:rsidRDefault="00CD0C37" w:rsidP="00CD0C37">
      <w:pPr>
        <w:jc w:val="center"/>
        <w:rPr>
          <w:rFonts w:ascii="Arial" w:hAnsi="Arial" w:cs="Arial"/>
          <w:b/>
          <w:lang w:val="en-US"/>
        </w:rPr>
      </w:pPr>
    </w:p>
    <w:p w:rsidR="00224AF6" w:rsidRDefault="00FD77B6" w:rsidP="00224AF6">
      <w:pPr>
        <w:jc w:val="center"/>
        <w:rPr>
          <w:bCs/>
          <w:sz w:val="22"/>
          <w:szCs w:val="22"/>
          <w:lang w:val="en-US"/>
        </w:rPr>
      </w:pPr>
      <w:r>
        <w:rPr>
          <w:bCs/>
          <w:sz w:val="22"/>
          <w:szCs w:val="22"/>
          <w:lang w:val="en-US"/>
        </w:rPr>
        <w:t>Ary Okta</w:t>
      </w:r>
      <w:r w:rsidR="00523D74">
        <w:rPr>
          <w:bCs/>
          <w:sz w:val="22"/>
          <w:szCs w:val="22"/>
          <w:lang w:val="en-US"/>
        </w:rPr>
        <w:t>v</w:t>
      </w:r>
      <w:r>
        <w:rPr>
          <w:bCs/>
          <w:sz w:val="22"/>
          <w:szCs w:val="22"/>
          <w:lang w:val="en-US"/>
        </w:rPr>
        <w:t>iani</w:t>
      </w:r>
      <w:r>
        <w:rPr>
          <w:bCs/>
          <w:sz w:val="22"/>
          <w:szCs w:val="22"/>
          <w:vertAlign w:val="superscript"/>
          <w:lang w:val="en-US"/>
        </w:rPr>
        <w:t>1</w:t>
      </w:r>
      <w:r w:rsidR="00224AF6" w:rsidRPr="00A73F91">
        <w:rPr>
          <w:bCs/>
          <w:sz w:val="22"/>
          <w:szCs w:val="22"/>
        </w:rPr>
        <w:t xml:space="preserve">, </w:t>
      </w:r>
      <w:r w:rsidR="00282DF1">
        <w:rPr>
          <w:bCs/>
          <w:sz w:val="22"/>
          <w:szCs w:val="22"/>
        </w:rPr>
        <w:t>Milkhatun</w:t>
      </w:r>
      <w:r w:rsidR="00224AF6" w:rsidRPr="00A73F91">
        <w:rPr>
          <w:bCs/>
          <w:sz w:val="22"/>
          <w:szCs w:val="22"/>
          <w:vertAlign w:val="superscript"/>
        </w:rPr>
        <w:t>2</w:t>
      </w:r>
      <w:r w:rsidR="00CD0C37">
        <w:rPr>
          <w:bCs/>
          <w:sz w:val="22"/>
          <w:szCs w:val="22"/>
          <w:vertAlign w:val="superscript"/>
          <w:lang w:val="en-US"/>
        </w:rPr>
        <w:t xml:space="preserve">  </w:t>
      </w:r>
    </w:p>
    <w:p w:rsidR="00CD0C37" w:rsidRDefault="00CD0C37" w:rsidP="00224AF6">
      <w:pPr>
        <w:jc w:val="center"/>
        <w:rPr>
          <w:bCs/>
          <w:sz w:val="22"/>
          <w:szCs w:val="22"/>
          <w:lang w:val="en-US"/>
        </w:rPr>
      </w:pPr>
    </w:p>
    <w:p w:rsidR="00CD0C37" w:rsidRPr="00CD0C37" w:rsidRDefault="00CD0C37" w:rsidP="00224AF6">
      <w:pPr>
        <w:jc w:val="center"/>
        <w:rPr>
          <w:bCs/>
          <w:sz w:val="22"/>
          <w:szCs w:val="22"/>
          <w:lang w:val="en-US"/>
        </w:rPr>
      </w:pPr>
    </w:p>
    <w:p w:rsidR="0057708A" w:rsidRDefault="0057708A" w:rsidP="00224AF6">
      <w:pPr>
        <w:jc w:val="center"/>
        <w:rPr>
          <w:bCs/>
          <w:sz w:val="22"/>
          <w:szCs w:val="22"/>
          <w:vertAlign w:val="superscript"/>
        </w:rPr>
      </w:pPr>
    </w:p>
    <w:p w:rsidR="0057708A" w:rsidRPr="00374773" w:rsidRDefault="00665428" w:rsidP="008C38D8">
      <w:pPr>
        <w:jc w:val="center"/>
        <w:outlineLvl w:val="0"/>
        <w:rPr>
          <w:b/>
          <w:bCs/>
          <w:sz w:val="22"/>
          <w:szCs w:val="22"/>
        </w:rPr>
      </w:pPr>
      <w:r>
        <w:rPr>
          <w:b/>
          <w:bCs/>
          <w:sz w:val="22"/>
          <w:szCs w:val="22"/>
        </w:rPr>
        <w:t>Intisari</w:t>
      </w:r>
    </w:p>
    <w:p w:rsidR="002F6572" w:rsidRPr="009E23E2" w:rsidRDefault="002F6572" w:rsidP="00224AF6">
      <w:pPr>
        <w:jc w:val="center"/>
        <w:rPr>
          <w:bCs/>
          <w:sz w:val="22"/>
          <w:szCs w:val="22"/>
        </w:rPr>
      </w:pPr>
    </w:p>
    <w:p w:rsidR="00C85492" w:rsidRDefault="00C85492" w:rsidP="00373860">
      <w:pPr>
        <w:jc w:val="both"/>
        <w:rPr>
          <w:sz w:val="20"/>
          <w:szCs w:val="20"/>
          <w:lang w:val="en-US"/>
        </w:rPr>
      </w:pPr>
      <w:r>
        <w:rPr>
          <w:b/>
          <w:sz w:val="20"/>
          <w:szCs w:val="20"/>
          <w:lang w:val="en-US"/>
        </w:rPr>
        <w:t xml:space="preserve">Latar Belakang: </w:t>
      </w:r>
      <w:r w:rsidR="00654B49" w:rsidRPr="0083181E">
        <w:rPr>
          <w:sz w:val="20"/>
          <w:szCs w:val="20"/>
        </w:rPr>
        <w:t xml:space="preserve">Stroke </w:t>
      </w:r>
      <w:r w:rsidR="00F44303" w:rsidRPr="0083181E">
        <w:rPr>
          <w:sz w:val="20"/>
          <w:szCs w:val="20"/>
        </w:rPr>
        <w:t>merupakan kondisi kematian jaringan otak</w:t>
      </w:r>
      <w:r>
        <w:rPr>
          <w:sz w:val="20"/>
          <w:szCs w:val="20"/>
        </w:rPr>
        <w:t xml:space="preserve"> (infark serebral) yang terj</w:t>
      </w:r>
      <w:r>
        <w:rPr>
          <w:sz w:val="20"/>
          <w:szCs w:val="20"/>
          <w:lang w:val="en-US"/>
        </w:rPr>
        <w:t xml:space="preserve">adi </w:t>
      </w:r>
      <w:r w:rsidR="00F44303" w:rsidRPr="0083181E">
        <w:rPr>
          <w:sz w:val="20"/>
          <w:szCs w:val="20"/>
        </w:rPr>
        <w:t>karena berkurangnya aliran darah dan oksigen keotak</w:t>
      </w:r>
      <w:r w:rsidR="00654B49" w:rsidRPr="0083181E">
        <w:rPr>
          <w:sz w:val="20"/>
          <w:szCs w:val="20"/>
        </w:rPr>
        <w:t>.</w:t>
      </w:r>
      <w:r w:rsidR="00E72DD9" w:rsidRPr="0083181E">
        <w:rPr>
          <w:sz w:val="20"/>
          <w:szCs w:val="20"/>
        </w:rPr>
        <w:t xml:space="preserve"> </w:t>
      </w:r>
      <w:r w:rsidR="00E71BCF" w:rsidRPr="0083181E">
        <w:rPr>
          <w:sz w:val="20"/>
          <w:szCs w:val="20"/>
        </w:rPr>
        <w:t>S</w:t>
      </w:r>
      <w:r w:rsidR="003027DB" w:rsidRPr="0083181E">
        <w:rPr>
          <w:sz w:val="20"/>
          <w:szCs w:val="20"/>
        </w:rPr>
        <w:t xml:space="preserve">troke </w:t>
      </w:r>
      <w:r w:rsidR="0083181E">
        <w:rPr>
          <w:sz w:val="20"/>
          <w:szCs w:val="20"/>
        </w:rPr>
        <w:t>penyebab</w:t>
      </w:r>
      <w:r w:rsidR="0083181E">
        <w:rPr>
          <w:sz w:val="20"/>
          <w:szCs w:val="20"/>
          <w:lang w:val="en-US"/>
        </w:rPr>
        <w:t xml:space="preserve"> </w:t>
      </w:r>
      <w:r w:rsidR="00F44303" w:rsidRPr="0083181E">
        <w:rPr>
          <w:sz w:val="20"/>
          <w:szCs w:val="20"/>
        </w:rPr>
        <w:t>utama</w:t>
      </w:r>
      <w:r w:rsidR="0083181E">
        <w:rPr>
          <w:sz w:val="20"/>
          <w:szCs w:val="20"/>
          <w:lang w:val="en-US"/>
        </w:rPr>
        <w:t xml:space="preserve"> </w:t>
      </w:r>
      <w:r w:rsidR="00F44303" w:rsidRPr="0083181E">
        <w:rPr>
          <w:sz w:val="20"/>
          <w:szCs w:val="20"/>
        </w:rPr>
        <w:t xml:space="preserve"> kematian dan meyebabkan  kecacatan berupa kelumpuhan anggota gerak, gangguan bicara, proses berfik</w:t>
      </w:r>
      <w:r w:rsidR="0083181E">
        <w:rPr>
          <w:sz w:val="20"/>
          <w:szCs w:val="20"/>
        </w:rPr>
        <w:t>ir sebagai akibat dari gangguan</w:t>
      </w:r>
      <w:r w:rsidR="0083181E">
        <w:rPr>
          <w:sz w:val="20"/>
          <w:szCs w:val="20"/>
          <w:lang w:val="en-US"/>
        </w:rPr>
        <w:t xml:space="preserve"> </w:t>
      </w:r>
      <w:r w:rsidR="00F44303" w:rsidRPr="0083181E">
        <w:rPr>
          <w:sz w:val="20"/>
          <w:szCs w:val="20"/>
        </w:rPr>
        <w:t>fungsi otak</w:t>
      </w:r>
      <w:r w:rsidR="003027DB" w:rsidRPr="0083181E">
        <w:rPr>
          <w:sz w:val="20"/>
          <w:szCs w:val="20"/>
        </w:rPr>
        <w:t>.</w:t>
      </w:r>
      <w:r w:rsidR="00DF07DD" w:rsidRPr="0083181E">
        <w:rPr>
          <w:sz w:val="20"/>
          <w:szCs w:val="20"/>
        </w:rPr>
        <w:t xml:space="preserve"> Masalah umum yang dialami oleh </w:t>
      </w:r>
      <w:r w:rsidR="006E6DBC" w:rsidRPr="0083181E">
        <w:rPr>
          <w:sz w:val="20"/>
          <w:szCs w:val="20"/>
        </w:rPr>
        <w:t>klien</w:t>
      </w:r>
      <w:r w:rsidR="00DF07DD" w:rsidRPr="0083181E">
        <w:rPr>
          <w:sz w:val="20"/>
          <w:szCs w:val="20"/>
        </w:rPr>
        <w:t xml:space="preserve"> stroke adalah </w:t>
      </w:r>
      <w:r w:rsidR="00F44303" w:rsidRPr="0083181E">
        <w:rPr>
          <w:sz w:val="20"/>
          <w:szCs w:val="20"/>
        </w:rPr>
        <w:t xml:space="preserve">ketidakmampuan secara fisik seperti hemiplegi dan gangguan komunikasi seperti </w:t>
      </w:r>
      <w:r w:rsidR="00F44303" w:rsidRPr="0083181E">
        <w:rPr>
          <w:i/>
          <w:sz w:val="20"/>
          <w:szCs w:val="20"/>
        </w:rPr>
        <w:t>afasia</w:t>
      </w:r>
      <w:r w:rsidR="00F44303" w:rsidRPr="0083181E">
        <w:rPr>
          <w:sz w:val="20"/>
          <w:szCs w:val="20"/>
        </w:rPr>
        <w:t xml:space="preserve"> dan </w:t>
      </w:r>
      <w:r w:rsidR="00F44303" w:rsidRPr="0083181E">
        <w:rPr>
          <w:i/>
          <w:sz w:val="20"/>
          <w:szCs w:val="20"/>
        </w:rPr>
        <w:t>dysarthri</w:t>
      </w:r>
      <w:r w:rsidR="00F44303" w:rsidRPr="0083181E">
        <w:rPr>
          <w:sz w:val="20"/>
          <w:szCs w:val="20"/>
        </w:rPr>
        <w:t>a</w:t>
      </w:r>
      <w:r>
        <w:rPr>
          <w:sz w:val="20"/>
          <w:szCs w:val="20"/>
          <w:lang w:val="en-US"/>
        </w:rPr>
        <w:t xml:space="preserve">. Salah satu terapi yang digunakan untuk mengatasi hambatan atau gangguan dalam berbicara adalah dengan </w:t>
      </w:r>
      <w:r w:rsidRPr="00D50B34">
        <w:rPr>
          <w:i/>
          <w:sz w:val="20"/>
          <w:szCs w:val="20"/>
          <w:lang w:val="en-US"/>
        </w:rPr>
        <w:t>oral motor exercise</w:t>
      </w:r>
      <w:r>
        <w:rPr>
          <w:sz w:val="20"/>
          <w:szCs w:val="20"/>
          <w:lang w:val="en-US"/>
        </w:rPr>
        <w:t xml:space="preserve"> </w:t>
      </w:r>
      <w:r w:rsidR="00D50B34">
        <w:rPr>
          <w:sz w:val="20"/>
          <w:szCs w:val="20"/>
          <w:lang w:val="en-US"/>
        </w:rPr>
        <w:t xml:space="preserve">dan  salah satunya yaitu dengan tekhnik </w:t>
      </w:r>
      <w:r w:rsidR="00D50B34">
        <w:rPr>
          <w:i/>
          <w:sz w:val="20"/>
          <w:szCs w:val="20"/>
          <w:lang w:val="en-US"/>
        </w:rPr>
        <w:t>Blowing-pipe</w:t>
      </w:r>
      <w:r w:rsidR="00D50B34">
        <w:rPr>
          <w:sz w:val="20"/>
          <w:szCs w:val="20"/>
          <w:lang w:val="en-US"/>
        </w:rPr>
        <w:t>.</w:t>
      </w:r>
    </w:p>
    <w:p w:rsidR="00D50B34" w:rsidRPr="00D50B34" w:rsidRDefault="00D50B34" w:rsidP="00373860">
      <w:pPr>
        <w:jc w:val="both"/>
        <w:rPr>
          <w:sz w:val="20"/>
          <w:szCs w:val="20"/>
          <w:lang w:val="en-US"/>
        </w:rPr>
      </w:pPr>
    </w:p>
    <w:p w:rsidR="00D50B34" w:rsidRDefault="00D50B34" w:rsidP="00373860">
      <w:pPr>
        <w:jc w:val="both"/>
        <w:rPr>
          <w:i/>
          <w:sz w:val="20"/>
          <w:szCs w:val="20"/>
          <w:lang w:val="en-US"/>
        </w:rPr>
      </w:pPr>
      <w:r>
        <w:rPr>
          <w:b/>
          <w:sz w:val="20"/>
          <w:szCs w:val="20"/>
          <w:lang w:val="en-US"/>
        </w:rPr>
        <w:t xml:space="preserve">Tujuan : </w:t>
      </w:r>
      <w:r w:rsidR="00DF07DD" w:rsidRPr="0083181E">
        <w:rPr>
          <w:sz w:val="20"/>
          <w:szCs w:val="20"/>
        </w:rPr>
        <w:t xml:space="preserve">Karya Ilmiah Akhir Ners </w:t>
      </w:r>
      <w:r>
        <w:rPr>
          <w:sz w:val="20"/>
          <w:szCs w:val="20"/>
          <w:lang w:val="en-US"/>
        </w:rPr>
        <w:t xml:space="preserve"> (KIAN) </w:t>
      </w:r>
      <w:r w:rsidR="00DF07DD" w:rsidRPr="0083181E">
        <w:rPr>
          <w:sz w:val="20"/>
          <w:szCs w:val="20"/>
        </w:rPr>
        <w:t>ini bertujuan untuk</w:t>
      </w:r>
      <w:r w:rsidR="0083181E">
        <w:rPr>
          <w:sz w:val="20"/>
          <w:szCs w:val="20"/>
          <w:lang w:val="en-US"/>
        </w:rPr>
        <w:t xml:space="preserve"> </w:t>
      </w:r>
      <w:r w:rsidR="00DF07DD" w:rsidRPr="0083181E">
        <w:rPr>
          <w:sz w:val="20"/>
          <w:szCs w:val="20"/>
        </w:rPr>
        <w:t xml:space="preserve"> menganalisis intervensi </w:t>
      </w:r>
      <w:r w:rsidR="00F44303" w:rsidRPr="0083181E">
        <w:rPr>
          <w:sz w:val="20"/>
          <w:szCs w:val="20"/>
          <w:lang w:val="en-US"/>
        </w:rPr>
        <w:t xml:space="preserve">terapi </w:t>
      </w:r>
      <w:r w:rsidR="00F44303" w:rsidRPr="0083181E">
        <w:rPr>
          <w:i/>
          <w:sz w:val="20"/>
          <w:szCs w:val="20"/>
          <w:lang w:val="en-US"/>
        </w:rPr>
        <w:t xml:space="preserve">Blowing-pipe </w:t>
      </w:r>
      <w:r w:rsidR="00F44303" w:rsidRPr="0083181E">
        <w:rPr>
          <w:sz w:val="20"/>
          <w:szCs w:val="20"/>
          <w:lang w:val="en-US"/>
        </w:rPr>
        <w:t xml:space="preserve">terhadap kemampuan bicara klien untuk mengatasi masalah keperawatan </w:t>
      </w:r>
      <w:r>
        <w:rPr>
          <w:sz w:val="20"/>
          <w:szCs w:val="20"/>
          <w:lang w:val="en-US"/>
        </w:rPr>
        <w:t xml:space="preserve"> </w:t>
      </w:r>
      <w:r w:rsidR="00F44303" w:rsidRPr="0083181E">
        <w:rPr>
          <w:sz w:val="20"/>
          <w:szCs w:val="20"/>
          <w:lang w:val="en-US"/>
        </w:rPr>
        <w:t>hambatan</w:t>
      </w:r>
      <w:r w:rsidR="00F44303" w:rsidRPr="0083181E">
        <w:rPr>
          <w:i/>
          <w:sz w:val="20"/>
          <w:szCs w:val="20"/>
          <w:lang w:val="en-US"/>
        </w:rPr>
        <w:t xml:space="preserve"> </w:t>
      </w:r>
      <w:r w:rsidR="00F44303" w:rsidRPr="0083181E">
        <w:rPr>
          <w:sz w:val="20"/>
          <w:szCs w:val="20"/>
          <w:lang w:val="en-US"/>
        </w:rPr>
        <w:t>komunikasi verbal berhubungan dengan</w:t>
      </w:r>
      <w:r w:rsidR="00F44303" w:rsidRPr="0083181E">
        <w:rPr>
          <w:i/>
          <w:sz w:val="20"/>
          <w:szCs w:val="20"/>
          <w:lang w:val="en-US"/>
        </w:rPr>
        <w:t xml:space="preserve"> dysarthria</w:t>
      </w:r>
      <w:r>
        <w:rPr>
          <w:i/>
          <w:sz w:val="20"/>
          <w:szCs w:val="20"/>
          <w:lang w:val="en-US"/>
        </w:rPr>
        <w:t>.</w:t>
      </w:r>
    </w:p>
    <w:p w:rsidR="00D50B34" w:rsidRDefault="00D50B34" w:rsidP="00373860">
      <w:pPr>
        <w:jc w:val="both"/>
        <w:rPr>
          <w:i/>
          <w:sz w:val="20"/>
          <w:szCs w:val="20"/>
          <w:lang w:val="en-US"/>
        </w:rPr>
      </w:pPr>
    </w:p>
    <w:p w:rsidR="00D50B34" w:rsidRPr="00D50B34" w:rsidRDefault="00D50B34" w:rsidP="00373860">
      <w:pPr>
        <w:jc w:val="both"/>
        <w:rPr>
          <w:sz w:val="20"/>
          <w:szCs w:val="20"/>
          <w:lang w:val="en-US"/>
        </w:rPr>
      </w:pPr>
      <w:r>
        <w:rPr>
          <w:b/>
          <w:sz w:val="20"/>
          <w:szCs w:val="20"/>
          <w:lang w:val="en-US"/>
        </w:rPr>
        <w:t xml:space="preserve">Metode: </w:t>
      </w:r>
      <w:r>
        <w:rPr>
          <w:sz w:val="20"/>
          <w:szCs w:val="20"/>
          <w:lang w:val="en-US"/>
        </w:rPr>
        <w:t xml:space="preserve">Dalam karya tulis ini menggunakan tekhnik </w:t>
      </w:r>
      <w:r>
        <w:rPr>
          <w:i/>
          <w:sz w:val="20"/>
          <w:szCs w:val="20"/>
          <w:lang w:val="en-US"/>
        </w:rPr>
        <w:t xml:space="preserve">Blowing-pipe </w:t>
      </w:r>
      <w:r>
        <w:rPr>
          <w:sz w:val="20"/>
          <w:szCs w:val="20"/>
          <w:lang w:val="en-US"/>
        </w:rPr>
        <w:t xml:space="preserve">dan  kosakata evaluasi berdasarkan  </w:t>
      </w:r>
      <w:r w:rsidRPr="0083181E">
        <w:rPr>
          <w:i/>
          <w:sz w:val="20"/>
          <w:szCs w:val="20"/>
          <w:lang w:val="en-US"/>
        </w:rPr>
        <w:t xml:space="preserve">tykofsky 50-word intelligibility </w:t>
      </w:r>
      <w:r w:rsidRPr="00D50B34">
        <w:rPr>
          <w:sz w:val="20"/>
          <w:szCs w:val="20"/>
          <w:lang w:val="en-US"/>
        </w:rPr>
        <w:t>test  yang dilakukan sebelum dan sesudah diberikan terapi.</w:t>
      </w:r>
    </w:p>
    <w:p w:rsidR="00D50B34" w:rsidRPr="00D50B34" w:rsidRDefault="00D50B34" w:rsidP="00373860">
      <w:pPr>
        <w:jc w:val="both"/>
        <w:rPr>
          <w:sz w:val="20"/>
          <w:szCs w:val="20"/>
          <w:lang w:val="en-US"/>
        </w:rPr>
      </w:pPr>
    </w:p>
    <w:p w:rsidR="00224AF6" w:rsidRDefault="00D50B34" w:rsidP="00654B49">
      <w:pPr>
        <w:jc w:val="both"/>
        <w:rPr>
          <w:sz w:val="20"/>
          <w:szCs w:val="20"/>
          <w:lang w:val="en-US"/>
        </w:rPr>
      </w:pPr>
      <w:r>
        <w:rPr>
          <w:b/>
          <w:sz w:val="20"/>
          <w:szCs w:val="20"/>
          <w:lang w:val="en-US"/>
        </w:rPr>
        <w:t xml:space="preserve">Hasil: </w:t>
      </w:r>
      <w:r>
        <w:rPr>
          <w:sz w:val="20"/>
          <w:szCs w:val="20"/>
          <w:lang w:val="en-US"/>
        </w:rPr>
        <w:t xml:space="preserve">Selama tiga kali pertemuan dilakukan tindakan intervensi didapatkan hasil  adanya peningkatan kemampuan pasien dalam mengucapkan kata evaluasi berdasarkan </w:t>
      </w:r>
      <w:r w:rsidRPr="0083181E">
        <w:rPr>
          <w:i/>
          <w:sz w:val="20"/>
          <w:szCs w:val="20"/>
          <w:lang w:val="en-US"/>
        </w:rPr>
        <w:t xml:space="preserve">tykofsky 50-word intelligibility test </w:t>
      </w:r>
      <w:r>
        <w:rPr>
          <w:sz w:val="20"/>
          <w:szCs w:val="20"/>
          <w:lang w:val="en-US"/>
        </w:rPr>
        <w:t>yaitu Rabu, tanggal 19 Desember 2018, skor</w:t>
      </w:r>
      <w:r w:rsidRPr="00D50B34">
        <w:rPr>
          <w:i/>
          <w:sz w:val="20"/>
          <w:szCs w:val="20"/>
          <w:lang w:val="en-US"/>
        </w:rPr>
        <w:t xml:space="preserve"> </w:t>
      </w:r>
      <w:r w:rsidRPr="0083181E">
        <w:rPr>
          <w:i/>
          <w:sz w:val="20"/>
          <w:szCs w:val="20"/>
          <w:lang w:val="en-US"/>
        </w:rPr>
        <w:t>tykofsky 50-word intelligibility test</w:t>
      </w:r>
      <w:r>
        <w:rPr>
          <w:sz w:val="20"/>
          <w:szCs w:val="20"/>
          <w:lang w:val="en-US"/>
        </w:rPr>
        <w:t xml:space="preserve"> </w:t>
      </w:r>
      <w:r w:rsidR="00A3345B">
        <w:rPr>
          <w:sz w:val="20"/>
          <w:szCs w:val="20"/>
          <w:lang w:val="en-US"/>
        </w:rPr>
        <w:t xml:space="preserve"> </w:t>
      </w:r>
      <w:r>
        <w:rPr>
          <w:sz w:val="20"/>
          <w:szCs w:val="20"/>
          <w:lang w:val="en-US"/>
        </w:rPr>
        <w:t xml:space="preserve">48 kata (sebelumnya </w:t>
      </w:r>
      <w:r w:rsidR="00A3345B">
        <w:rPr>
          <w:sz w:val="20"/>
          <w:szCs w:val="20"/>
          <w:lang w:val="en-US"/>
        </w:rPr>
        <w:t>40 kata</w:t>
      </w:r>
      <w:r>
        <w:rPr>
          <w:sz w:val="20"/>
          <w:szCs w:val="20"/>
          <w:lang w:val="en-US"/>
        </w:rPr>
        <w:t>)</w:t>
      </w:r>
      <w:r w:rsidR="00A3345B">
        <w:rPr>
          <w:sz w:val="20"/>
          <w:szCs w:val="20"/>
          <w:lang w:val="en-US"/>
        </w:rPr>
        <w:t>. Kamis, 20 Desember 2018, skor</w:t>
      </w:r>
      <w:r w:rsidR="00A3345B" w:rsidRPr="00A3345B">
        <w:rPr>
          <w:i/>
          <w:sz w:val="20"/>
          <w:szCs w:val="20"/>
          <w:lang w:val="en-US"/>
        </w:rPr>
        <w:t xml:space="preserve"> </w:t>
      </w:r>
      <w:r w:rsidR="00A3345B" w:rsidRPr="0083181E">
        <w:rPr>
          <w:i/>
          <w:sz w:val="20"/>
          <w:szCs w:val="20"/>
          <w:lang w:val="en-US"/>
        </w:rPr>
        <w:t>tykofsky 50-word intelligibility test</w:t>
      </w:r>
      <w:r w:rsidR="00B421AD">
        <w:rPr>
          <w:sz w:val="20"/>
          <w:szCs w:val="20"/>
          <w:lang w:val="en-US"/>
        </w:rPr>
        <w:t xml:space="preserve"> 56</w:t>
      </w:r>
      <w:r w:rsidR="00A3345B">
        <w:rPr>
          <w:i/>
          <w:sz w:val="20"/>
          <w:szCs w:val="20"/>
          <w:lang w:val="en-US"/>
        </w:rPr>
        <w:t>.</w:t>
      </w:r>
      <w:r w:rsidR="00A3345B">
        <w:rPr>
          <w:sz w:val="20"/>
          <w:szCs w:val="20"/>
          <w:lang w:val="en-US"/>
        </w:rPr>
        <w:t xml:space="preserve"> Jum’at, 21Desember 2018, skor </w:t>
      </w:r>
      <w:r w:rsidR="00A3345B" w:rsidRPr="0083181E">
        <w:rPr>
          <w:i/>
          <w:sz w:val="20"/>
          <w:szCs w:val="20"/>
          <w:lang w:val="en-US"/>
        </w:rPr>
        <w:t>tykofsky 50-word intelligibility test</w:t>
      </w:r>
      <w:r w:rsidR="00B421AD">
        <w:rPr>
          <w:sz w:val="20"/>
          <w:szCs w:val="20"/>
          <w:lang w:val="en-US"/>
        </w:rPr>
        <w:t xml:space="preserve"> 64</w:t>
      </w:r>
      <w:r w:rsidR="00A3345B">
        <w:rPr>
          <w:sz w:val="20"/>
          <w:szCs w:val="20"/>
          <w:lang w:val="en-US"/>
        </w:rPr>
        <w:t xml:space="preserve"> </w:t>
      </w:r>
      <w:r>
        <w:rPr>
          <w:sz w:val="20"/>
          <w:szCs w:val="20"/>
          <w:lang w:val="en-US"/>
        </w:rPr>
        <w:t xml:space="preserve"> </w:t>
      </w:r>
    </w:p>
    <w:p w:rsidR="00A3345B" w:rsidRDefault="00A3345B" w:rsidP="00654B49">
      <w:pPr>
        <w:jc w:val="both"/>
        <w:rPr>
          <w:sz w:val="20"/>
          <w:szCs w:val="20"/>
          <w:lang w:val="en-US"/>
        </w:rPr>
      </w:pPr>
    </w:p>
    <w:p w:rsidR="00A3345B" w:rsidRPr="00A3345B" w:rsidRDefault="00A3345B" w:rsidP="00654B49">
      <w:pPr>
        <w:jc w:val="both"/>
      </w:pPr>
      <w:r>
        <w:rPr>
          <w:b/>
          <w:sz w:val="20"/>
          <w:szCs w:val="20"/>
          <w:lang w:val="en-US"/>
        </w:rPr>
        <w:t xml:space="preserve">Kesimpulan: </w:t>
      </w:r>
      <w:r>
        <w:rPr>
          <w:sz w:val="20"/>
          <w:szCs w:val="20"/>
          <w:lang w:val="en-US"/>
        </w:rPr>
        <w:t>Analisis terapi menunjukkan adanya peningkatan kemampuan bicara pasien.</w:t>
      </w:r>
    </w:p>
    <w:p w:rsidR="0075778B" w:rsidRPr="00373860" w:rsidRDefault="0075778B" w:rsidP="00654B49">
      <w:pPr>
        <w:jc w:val="both"/>
      </w:pPr>
    </w:p>
    <w:p w:rsidR="0075778B" w:rsidRPr="0083181E" w:rsidRDefault="008277C8" w:rsidP="00260D80">
      <w:pPr>
        <w:tabs>
          <w:tab w:val="left" w:pos="1530"/>
        </w:tabs>
        <w:jc w:val="both"/>
        <w:outlineLvl w:val="0"/>
        <w:rPr>
          <w:sz w:val="20"/>
          <w:szCs w:val="20"/>
        </w:rPr>
      </w:pPr>
      <w:r w:rsidRPr="0083181E">
        <w:rPr>
          <w:b/>
          <w:sz w:val="20"/>
          <w:szCs w:val="20"/>
        </w:rPr>
        <w:t xml:space="preserve">Kata kunci : </w:t>
      </w:r>
      <w:r w:rsidR="00A3345B">
        <w:rPr>
          <w:sz w:val="20"/>
          <w:szCs w:val="20"/>
          <w:lang w:val="en-US"/>
        </w:rPr>
        <w:t>S</w:t>
      </w:r>
      <w:r w:rsidRPr="0083181E">
        <w:rPr>
          <w:sz w:val="20"/>
          <w:szCs w:val="20"/>
        </w:rPr>
        <w:t>troke</w:t>
      </w:r>
      <w:r w:rsidR="00A3345B">
        <w:rPr>
          <w:sz w:val="20"/>
          <w:szCs w:val="20"/>
          <w:lang w:val="en-US"/>
        </w:rPr>
        <w:t xml:space="preserve"> Hemoragik</w:t>
      </w:r>
      <w:r w:rsidRPr="0083181E">
        <w:rPr>
          <w:sz w:val="20"/>
          <w:szCs w:val="20"/>
        </w:rPr>
        <w:t>,</w:t>
      </w:r>
      <w:r w:rsidR="00F44303" w:rsidRPr="0083181E">
        <w:rPr>
          <w:sz w:val="20"/>
          <w:szCs w:val="20"/>
        </w:rPr>
        <w:t xml:space="preserve"> </w:t>
      </w:r>
      <w:r w:rsidR="00F44303" w:rsidRPr="0083181E">
        <w:rPr>
          <w:i/>
          <w:sz w:val="20"/>
          <w:szCs w:val="20"/>
          <w:lang w:val="en-US"/>
        </w:rPr>
        <w:t>Blowing-pipe</w:t>
      </w:r>
      <w:r w:rsidR="00F44303" w:rsidRPr="0083181E">
        <w:rPr>
          <w:sz w:val="20"/>
          <w:szCs w:val="20"/>
        </w:rPr>
        <w:t xml:space="preserve">, </w:t>
      </w:r>
      <w:r w:rsidR="00F44303" w:rsidRPr="0083181E">
        <w:rPr>
          <w:i/>
          <w:sz w:val="20"/>
          <w:szCs w:val="20"/>
          <w:lang w:val="en-US"/>
        </w:rPr>
        <w:t>dysarthria</w:t>
      </w:r>
      <w:r w:rsidR="00282DF1" w:rsidRPr="0083181E">
        <w:rPr>
          <w:sz w:val="20"/>
          <w:szCs w:val="20"/>
        </w:rPr>
        <w:t>.</w:t>
      </w:r>
    </w:p>
    <w:p w:rsidR="0075778B" w:rsidRDefault="0075778B" w:rsidP="00654B49">
      <w:pPr>
        <w:jc w:val="both"/>
        <w:rPr>
          <w:rFonts w:ascii="Arial" w:hAnsi="Arial" w:cs="Arial"/>
          <w:lang w:val="en-US"/>
        </w:rPr>
      </w:pPr>
    </w:p>
    <w:p w:rsidR="001E2EC7" w:rsidRDefault="001E2EC7" w:rsidP="00654B49">
      <w:pPr>
        <w:jc w:val="both"/>
        <w:rPr>
          <w:rFonts w:ascii="Arial" w:hAnsi="Arial" w:cs="Arial"/>
          <w:lang w:val="en-US"/>
        </w:rPr>
      </w:pPr>
    </w:p>
    <w:p w:rsidR="001E2EC7" w:rsidRDefault="001E2EC7" w:rsidP="00654B49">
      <w:pPr>
        <w:jc w:val="both"/>
        <w:rPr>
          <w:rFonts w:ascii="Arial" w:hAnsi="Arial" w:cs="Arial"/>
          <w:lang w:val="en-US"/>
        </w:rPr>
      </w:pPr>
    </w:p>
    <w:p w:rsidR="001E2EC7" w:rsidRDefault="001E2EC7" w:rsidP="00654B49">
      <w:pPr>
        <w:jc w:val="both"/>
        <w:rPr>
          <w:rFonts w:ascii="Arial" w:hAnsi="Arial" w:cs="Arial"/>
          <w:lang w:val="en-US"/>
        </w:rPr>
      </w:pPr>
    </w:p>
    <w:p w:rsidR="001E2EC7" w:rsidRDefault="001E2EC7" w:rsidP="00654B49">
      <w:pPr>
        <w:jc w:val="both"/>
        <w:rPr>
          <w:rFonts w:ascii="Arial" w:hAnsi="Arial" w:cs="Arial"/>
          <w:lang w:val="en-US"/>
        </w:rPr>
      </w:pPr>
    </w:p>
    <w:p w:rsidR="001E2EC7" w:rsidRDefault="001E2EC7" w:rsidP="00654B49">
      <w:pPr>
        <w:jc w:val="both"/>
        <w:rPr>
          <w:rFonts w:ascii="Arial" w:hAnsi="Arial" w:cs="Arial"/>
          <w:lang w:val="en-US"/>
        </w:rPr>
      </w:pPr>
    </w:p>
    <w:p w:rsidR="006570F5" w:rsidRDefault="006570F5" w:rsidP="00654B49">
      <w:pPr>
        <w:jc w:val="both"/>
        <w:rPr>
          <w:rFonts w:ascii="Arial" w:hAnsi="Arial" w:cs="Arial"/>
          <w:lang w:val="en-US"/>
        </w:rPr>
      </w:pPr>
    </w:p>
    <w:p w:rsidR="006570F5" w:rsidRDefault="006570F5" w:rsidP="00654B49">
      <w:pPr>
        <w:jc w:val="both"/>
        <w:rPr>
          <w:rFonts w:ascii="Arial" w:hAnsi="Arial" w:cs="Arial"/>
          <w:lang w:val="en-US"/>
        </w:rPr>
      </w:pPr>
    </w:p>
    <w:p w:rsidR="006570F5" w:rsidRDefault="006570F5" w:rsidP="00654B49">
      <w:pPr>
        <w:jc w:val="both"/>
        <w:rPr>
          <w:rFonts w:ascii="Arial" w:hAnsi="Arial" w:cs="Arial"/>
          <w:lang w:val="en-US"/>
        </w:rPr>
      </w:pPr>
    </w:p>
    <w:p w:rsidR="006570F5" w:rsidRDefault="006570F5" w:rsidP="00654B49">
      <w:pPr>
        <w:jc w:val="both"/>
        <w:rPr>
          <w:rFonts w:ascii="Arial" w:hAnsi="Arial" w:cs="Arial"/>
          <w:lang w:val="en-US"/>
        </w:rPr>
      </w:pPr>
    </w:p>
    <w:p w:rsidR="001E2EC7" w:rsidRDefault="001E2EC7" w:rsidP="00654B49">
      <w:pPr>
        <w:jc w:val="both"/>
        <w:rPr>
          <w:rFonts w:ascii="Arial" w:hAnsi="Arial" w:cs="Arial"/>
          <w:lang w:val="en-US"/>
        </w:rPr>
      </w:pPr>
    </w:p>
    <w:p w:rsidR="001E2EC7" w:rsidRDefault="001E2EC7" w:rsidP="00654B49">
      <w:pPr>
        <w:jc w:val="both"/>
        <w:rPr>
          <w:rFonts w:ascii="Arial" w:hAnsi="Arial" w:cs="Arial"/>
          <w:lang w:val="en-US"/>
        </w:rPr>
      </w:pPr>
    </w:p>
    <w:p w:rsidR="001E2EC7" w:rsidRPr="001E2EC7" w:rsidRDefault="00701A8E" w:rsidP="001E2EC7">
      <w:pPr>
        <w:spacing w:line="0" w:lineRule="atLeast"/>
        <w:jc w:val="both"/>
        <w:rPr>
          <w:sz w:val="20"/>
          <w:szCs w:val="20"/>
        </w:rPr>
      </w:pPr>
      <w:r w:rsidRPr="00701A8E">
        <w:rPr>
          <w:rFonts w:ascii="Arial" w:hAnsi="Arial" w:cs="Arial"/>
          <w:noProof/>
          <w:lang w:val="en-US" w:eastAsia="en-US"/>
        </w:rPr>
        <w:pict>
          <v:shapetype id="_x0000_t32" coordsize="21600,21600" o:spt="32" o:oned="t" path="m,l21600,21600e" filled="f">
            <v:path arrowok="t" fillok="f" o:connecttype="none"/>
            <o:lock v:ext="edit" shapetype="t"/>
          </v:shapetype>
          <v:shape id="_x0000_s1033" type="#_x0000_t32" style="position:absolute;left:0;text-align:left;margin-left:-.4pt;margin-top:.65pt;width:394.05pt;height:0;z-index:251697152" o:connectortype="straight" strokecolor="black [3213]">
            <v:shadow type="perspective" color="#7f7f7f [1601]" opacity=".5" offset="1pt" offset2="-1pt"/>
          </v:shape>
        </w:pict>
      </w:r>
      <w:r w:rsidR="001E2EC7" w:rsidRPr="001E2EC7">
        <w:rPr>
          <w:sz w:val="20"/>
          <w:szCs w:val="20"/>
          <w:vertAlign w:val="superscript"/>
        </w:rPr>
        <w:t>1</w:t>
      </w:r>
      <w:r w:rsidR="001E2EC7" w:rsidRPr="001E2EC7">
        <w:rPr>
          <w:sz w:val="20"/>
          <w:szCs w:val="20"/>
        </w:rPr>
        <w:t>Mahasiswa Program Studi Profesi Ners Universitas Muhammadiyah Kalimantan Timur</w:t>
      </w:r>
    </w:p>
    <w:p w:rsidR="001E2EC7" w:rsidRPr="001E2EC7" w:rsidRDefault="001E2EC7" w:rsidP="001E2EC7">
      <w:pPr>
        <w:spacing w:line="218" w:lineRule="auto"/>
        <w:jc w:val="both"/>
        <w:rPr>
          <w:sz w:val="20"/>
          <w:szCs w:val="20"/>
        </w:rPr>
      </w:pPr>
      <w:r w:rsidRPr="001E2EC7">
        <w:rPr>
          <w:sz w:val="20"/>
          <w:szCs w:val="20"/>
          <w:vertAlign w:val="superscript"/>
        </w:rPr>
        <w:t>2</w:t>
      </w:r>
      <w:r w:rsidRPr="001E2EC7">
        <w:rPr>
          <w:sz w:val="20"/>
          <w:szCs w:val="20"/>
        </w:rPr>
        <w:t>Dosen Keperawatan Universitas Muhammadiyah Kalimantan Timur</w:t>
      </w:r>
    </w:p>
    <w:p w:rsidR="00076ED2" w:rsidRPr="006570F5" w:rsidRDefault="006570F5" w:rsidP="006570F5">
      <w:pPr>
        <w:spacing w:line="360" w:lineRule="auto"/>
        <w:jc w:val="center"/>
        <w:rPr>
          <w:b/>
          <w:lang w:val="en-US"/>
        </w:rPr>
      </w:pPr>
      <w:bookmarkStart w:id="0" w:name="_GoBack"/>
      <w:bookmarkEnd w:id="0"/>
      <w:r>
        <w:rPr>
          <w:b/>
          <w:lang w:val="en-US"/>
        </w:rPr>
        <w:lastRenderedPageBreak/>
        <w:t>Analysis of Nursing Clinical Practice to Clients w</w:t>
      </w:r>
      <w:r w:rsidRPr="006570F5">
        <w:rPr>
          <w:b/>
          <w:lang w:val="en-US"/>
        </w:rPr>
        <w:t>ith Interventi</w:t>
      </w:r>
      <w:r>
        <w:rPr>
          <w:b/>
          <w:lang w:val="en-US"/>
        </w:rPr>
        <w:t xml:space="preserve">on of </w:t>
      </w:r>
      <w:r w:rsidRPr="006570F5">
        <w:rPr>
          <w:b/>
          <w:lang w:val="en-US"/>
        </w:rPr>
        <w:t xml:space="preserve">Innovation Hemorrhagic Stroke </w:t>
      </w:r>
      <w:r>
        <w:rPr>
          <w:b/>
          <w:lang w:val="en-US"/>
        </w:rPr>
        <w:t>Therapy Blowing-Pipe Ability t</w:t>
      </w:r>
      <w:r w:rsidRPr="006570F5">
        <w:rPr>
          <w:b/>
          <w:lang w:val="en-US"/>
        </w:rPr>
        <w:t xml:space="preserve">o Talk Dysarthria </w:t>
      </w:r>
      <w:r>
        <w:rPr>
          <w:b/>
          <w:lang w:val="en-US"/>
        </w:rPr>
        <w:t>with Clients in t</w:t>
      </w:r>
      <w:r w:rsidRPr="006570F5">
        <w:rPr>
          <w:b/>
          <w:lang w:val="en-US"/>
        </w:rPr>
        <w:t>he Stroke Centre Unit Hospital</w:t>
      </w:r>
    </w:p>
    <w:p w:rsidR="00076ED2" w:rsidRPr="006570F5" w:rsidRDefault="006570F5" w:rsidP="006570F5">
      <w:pPr>
        <w:spacing w:line="360" w:lineRule="auto"/>
        <w:jc w:val="center"/>
        <w:rPr>
          <w:b/>
          <w:lang w:val="en-US"/>
        </w:rPr>
      </w:pPr>
      <w:r w:rsidRPr="006570F5">
        <w:rPr>
          <w:b/>
          <w:lang w:val="en-US"/>
        </w:rPr>
        <w:t xml:space="preserve">Awang Faroek Ishak </w:t>
      </w:r>
      <w:r>
        <w:rPr>
          <w:b/>
        </w:rPr>
        <w:t>R</w:t>
      </w:r>
      <w:r>
        <w:rPr>
          <w:b/>
          <w:lang w:val="en-US"/>
        </w:rPr>
        <w:t>SUD</w:t>
      </w:r>
      <w:r w:rsidRPr="006570F5">
        <w:rPr>
          <w:b/>
        </w:rPr>
        <w:t xml:space="preserve"> Abdul Wahab Sjahranie Samarinda</w:t>
      </w:r>
      <w:r w:rsidRPr="006570F5">
        <w:rPr>
          <w:b/>
          <w:lang w:val="en-US"/>
        </w:rPr>
        <w:t xml:space="preserve"> </w:t>
      </w:r>
    </w:p>
    <w:p w:rsidR="00076ED2" w:rsidRPr="006570F5" w:rsidRDefault="00076ED2" w:rsidP="00076ED2">
      <w:pPr>
        <w:jc w:val="center"/>
        <w:rPr>
          <w:rFonts w:ascii="Arial" w:hAnsi="Arial" w:cs="Arial"/>
          <w:b/>
          <w:lang w:val="en-US"/>
        </w:rPr>
      </w:pPr>
    </w:p>
    <w:p w:rsidR="00076ED2" w:rsidRPr="006570F5" w:rsidRDefault="00076ED2" w:rsidP="00076ED2">
      <w:pPr>
        <w:jc w:val="center"/>
        <w:rPr>
          <w:bCs/>
          <w:sz w:val="22"/>
          <w:szCs w:val="22"/>
          <w:lang w:val="en-US"/>
        </w:rPr>
      </w:pPr>
      <w:r w:rsidRPr="006570F5">
        <w:rPr>
          <w:bCs/>
          <w:sz w:val="22"/>
          <w:szCs w:val="22"/>
          <w:lang w:val="en-US"/>
        </w:rPr>
        <w:t>Ary Oktaviani</w:t>
      </w:r>
      <w:r w:rsidRPr="006570F5">
        <w:rPr>
          <w:bCs/>
          <w:sz w:val="22"/>
          <w:szCs w:val="22"/>
          <w:vertAlign w:val="superscript"/>
          <w:lang w:val="en-US"/>
        </w:rPr>
        <w:t>1</w:t>
      </w:r>
      <w:r w:rsidRPr="006570F5">
        <w:rPr>
          <w:bCs/>
          <w:sz w:val="22"/>
          <w:szCs w:val="22"/>
        </w:rPr>
        <w:t>, Milkhatun</w:t>
      </w:r>
      <w:r w:rsidRPr="006570F5">
        <w:rPr>
          <w:bCs/>
          <w:sz w:val="22"/>
          <w:szCs w:val="22"/>
          <w:vertAlign w:val="superscript"/>
        </w:rPr>
        <w:t>2</w:t>
      </w:r>
      <w:r w:rsidRPr="006570F5">
        <w:rPr>
          <w:bCs/>
          <w:sz w:val="22"/>
          <w:szCs w:val="22"/>
          <w:vertAlign w:val="superscript"/>
          <w:lang w:val="en-US"/>
        </w:rPr>
        <w:t xml:space="preserve">  </w:t>
      </w:r>
    </w:p>
    <w:p w:rsidR="00076ED2" w:rsidRPr="006570F5" w:rsidRDefault="00076ED2" w:rsidP="00076ED2">
      <w:pPr>
        <w:jc w:val="center"/>
        <w:rPr>
          <w:bCs/>
          <w:sz w:val="22"/>
          <w:szCs w:val="22"/>
          <w:lang w:val="en-US"/>
        </w:rPr>
      </w:pPr>
    </w:p>
    <w:p w:rsidR="00076ED2" w:rsidRPr="006570F5" w:rsidRDefault="00076ED2" w:rsidP="00076ED2">
      <w:pPr>
        <w:jc w:val="center"/>
        <w:rPr>
          <w:bCs/>
          <w:sz w:val="22"/>
          <w:szCs w:val="22"/>
          <w:lang w:val="en-US"/>
        </w:rPr>
      </w:pPr>
    </w:p>
    <w:p w:rsidR="00076ED2" w:rsidRPr="006570F5" w:rsidRDefault="00076ED2" w:rsidP="00076ED2">
      <w:pPr>
        <w:jc w:val="center"/>
        <w:rPr>
          <w:bCs/>
          <w:sz w:val="22"/>
          <w:szCs w:val="22"/>
          <w:vertAlign w:val="superscript"/>
        </w:rPr>
      </w:pPr>
    </w:p>
    <w:p w:rsidR="00076ED2" w:rsidRPr="006570F5" w:rsidRDefault="00076ED2" w:rsidP="00076ED2">
      <w:pPr>
        <w:jc w:val="center"/>
        <w:outlineLvl w:val="0"/>
        <w:rPr>
          <w:b/>
          <w:bCs/>
          <w:sz w:val="22"/>
          <w:szCs w:val="22"/>
        </w:rPr>
      </w:pPr>
      <w:r w:rsidRPr="006570F5">
        <w:rPr>
          <w:b/>
          <w:bCs/>
          <w:sz w:val="22"/>
          <w:szCs w:val="22"/>
        </w:rPr>
        <w:t>Intisari</w:t>
      </w:r>
    </w:p>
    <w:p w:rsidR="00076ED2" w:rsidRPr="006570F5" w:rsidRDefault="00076ED2" w:rsidP="00076ED2">
      <w:pPr>
        <w:jc w:val="center"/>
        <w:rPr>
          <w:bCs/>
          <w:sz w:val="22"/>
          <w:szCs w:val="22"/>
        </w:rPr>
      </w:pPr>
    </w:p>
    <w:p w:rsidR="00FC46A6" w:rsidRPr="006570F5" w:rsidRDefault="00FC46A6" w:rsidP="00FC46A6">
      <w:pPr>
        <w:jc w:val="both"/>
        <w:rPr>
          <w:sz w:val="20"/>
          <w:szCs w:val="20"/>
          <w:lang w:val="en-US"/>
        </w:rPr>
      </w:pPr>
      <w:r w:rsidRPr="006570F5">
        <w:rPr>
          <w:b/>
          <w:sz w:val="20"/>
          <w:szCs w:val="20"/>
          <w:lang w:val="en-US"/>
        </w:rPr>
        <w:t>Background:</w:t>
      </w:r>
      <w:r w:rsidRPr="006570F5">
        <w:rPr>
          <w:sz w:val="20"/>
          <w:szCs w:val="20"/>
        </w:rPr>
        <w:t>Stroke is a condition of the death of brain tissue (cerebral infarction) occurring due to reduced blood flow and oxygen to the brain. Stroke causes a major cause of death and disability such as paralysis of limbs, speech disorder, thought processes as a result of brain dysfunction. The common problem experienced by the client stroke is the inability to physically like hemiplegi and communication disorders such as aphasia and dysarthria. One of the therapies used to treat disturbances in the speech is oral exercise bike and one of them is with Blowing-pipe technique.</w:t>
      </w:r>
    </w:p>
    <w:p w:rsidR="00076ED2" w:rsidRPr="006570F5" w:rsidRDefault="00076ED2" w:rsidP="00076ED2">
      <w:pPr>
        <w:jc w:val="both"/>
        <w:rPr>
          <w:sz w:val="20"/>
          <w:szCs w:val="20"/>
          <w:lang w:val="en-US"/>
        </w:rPr>
      </w:pPr>
    </w:p>
    <w:p w:rsidR="002666C5" w:rsidRPr="006570F5" w:rsidRDefault="002666C5" w:rsidP="002666C5">
      <w:pPr>
        <w:jc w:val="both"/>
        <w:rPr>
          <w:sz w:val="20"/>
          <w:szCs w:val="20"/>
          <w:lang w:val="en-US"/>
        </w:rPr>
      </w:pPr>
      <w:r w:rsidRPr="006570F5">
        <w:rPr>
          <w:b/>
          <w:sz w:val="20"/>
          <w:szCs w:val="20"/>
          <w:lang w:val="en-US"/>
        </w:rPr>
        <w:t>Objective :</w:t>
      </w:r>
      <w:r w:rsidRPr="006570F5">
        <w:rPr>
          <w:sz w:val="20"/>
          <w:szCs w:val="20"/>
        </w:rPr>
        <w:t>Final Scientific Work Ners (KIAN) aims to analyze the therapeutic intervention Blowing-pipe on the ability to speak the client to address nursing issues verbal communication barriers associated with dysarthria.</w:t>
      </w:r>
    </w:p>
    <w:p w:rsidR="00076ED2" w:rsidRPr="006570F5" w:rsidRDefault="00076ED2" w:rsidP="00076ED2">
      <w:pPr>
        <w:jc w:val="both"/>
        <w:rPr>
          <w:sz w:val="20"/>
          <w:szCs w:val="20"/>
          <w:lang w:val="en-US"/>
        </w:rPr>
      </w:pPr>
    </w:p>
    <w:p w:rsidR="002666C5" w:rsidRPr="006570F5" w:rsidRDefault="002666C5" w:rsidP="002666C5">
      <w:pPr>
        <w:jc w:val="both"/>
        <w:rPr>
          <w:sz w:val="20"/>
          <w:szCs w:val="20"/>
          <w:lang w:val="en-US"/>
        </w:rPr>
      </w:pPr>
      <w:r w:rsidRPr="006570F5">
        <w:rPr>
          <w:b/>
          <w:sz w:val="20"/>
          <w:szCs w:val="20"/>
          <w:lang w:val="en-US"/>
        </w:rPr>
        <w:t>Method:</w:t>
      </w:r>
      <w:r w:rsidRPr="006570F5">
        <w:rPr>
          <w:sz w:val="20"/>
          <w:szCs w:val="20"/>
          <w:lang w:val="en-US"/>
        </w:rPr>
        <w:t>In this paper using the technique Blowing pipe and vocabulary evaluation based tykofsky 50-word intelligibility tests conducted before and after therapy.</w:t>
      </w:r>
    </w:p>
    <w:p w:rsidR="00076ED2" w:rsidRPr="006570F5" w:rsidRDefault="00076ED2" w:rsidP="00076ED2">
      <w:pPr>
        <w:jc w:val="both"/>
        <w:rPr>
          <w:sz w:val="20"/>
          <w:szCs w:val="20"/>
          <w:lang w:val="en-US"/>
        </w:rPr>
      </w:pPr>
    </w:p>
    <w:p w:rsidR="002666C5" w:rsidRPr="006570F5" w:rsidRDefault="002666C5" w:rsidP="002666C5">
      <w:pPr>
        <w:jc w:val="both"/>
        <w:rPr>
          <w:sz w:val="20"/>
          <w:szCs w:val="20"/>
          <w:lang w:val="en-US"/>
        </w:rPr>
      </w:pPr>
      <w:r w:rsidRPr="006570F5">
        <w:rPr>
          <w:b/>
          <w:sz w:val="20"/>
          <w:szCs w:val="20"/>
          <w:lang w:val="en-US"/>
        </w:rPr>
        <w:t>Results:</w:t>
      </w:r>
      <w:r w:rsidRPr="006570F5">
        <w:rPr>
          <w:sz w:val="20"/>
          <w:szCs w:val="20"/>
          <w:lang w:val="en-US"/>
        </w:rPr>
        <w:t>During the three meetings conducted interventions showed an increase in the patient's ability to pronounce the word evaluation based tykofsky 50-word intelligibility test is Wednesday, December 19, 2018, scores tykofsky 50-word intelligibility test 48 words (previously 40 words). Thursday, December 20, 2018, the score tykofsky 50-word intelligibility test 56. Friday, 21Desember 2018, scores tykofsky 50-word intelligibility test 64</w:t>
      </w:r>
    </w:p>
    <w:p w:rsidR="00076ED2" w:rsidRPr="006570F5" w:rsidRDefault="00076ED2" w:rsidP="00076ED2">
      <w:pPr>
        <w:jc w:val="both"/>
        <w:rPr>
          <w:sz w:val="20"/>
          <w:szCs w:val="20"/>
          <w:lang w:val="en-US"/>
        </w:rPr>
      </w:pPr>
    </w:p>
    <w:p w:rsidR="00780B22" w:rsidRPr="006570F5" w:rsidRDefault="00780B22" w:rsidP="00780B22">
      <w:pPr>
        <w:jc w:val="both"/>
        <w:rPr>
          <w:sz w:val="20"/>
          <w:szCs w:val="20"/>
          <w:lang w:val="en-US"/>
        </w:rPr>
      </w:pPr>
      <w:r w:rsidRPr="006570F5">
        <w:rPr>
          <w:b/>
          <w:sz w:val="20"/>
          <w:szCs w:val="20"/>
          <w:lang w:val="en-US"/>
        </w:rPr>
        <w:t>Conclusion:</w:t>
      </w:r>
      <w:r w:rsidRPr="006570F5">
        <w:rPr>
          <w:sz w:val="20"/>
          <w:szCs w:val="20"/>
          <w:lang w:val="en-US"/>
        </w:rPr>
        <w:t>Analysis of therapy showed an increase in the ability of the patient's speech.</w:t>
      </w:r>
    </w:p>
    <w:p w:rsidR="00780B22" w:rsidRPr="006570F5" w:rsidRDefault="00780B22" w:rsidP="00780B22">
      <w:pPr>
        <w:jc w:val="both"/>
      </w:pPr>
    </w:p>
    <w:p w:rsidR="00780B22" w:rsidRPr="006570F5" w:rsidRDefault="00780B22" w:rsidP="00780B22">
      <w:pPr>
        <w:tabs>
          <w:tab w:val="left" w:pos="1530"/>
        </w:tabs>
        <w:jc w:val="both"/>
        <w:outlineLvl w:val="0"/>
        <w:rPr>
          <w:sz w:val="20"/>
          <w:szCs w:val="20"/>
        </w:rPr>
      </w:pPr>
      <w:r w:rsidRPr="006570F5">
        <w:rPr>
          <w:b/>
          <w:sz w:val="20"/>
          <w:szCs w:val="20"/>
        </w:rPr>
        <w:t xml:space="preserve">Keywords : </w:t>
      </w:r>
      <w:r w:rsidRPr="006570F5">
        <w:rPr>
          <w:sz w:val="20"/>
          <w:szCs w:val="20"/>
          <w:lang w:val="en-US"/>
        </w:rPr>
        <w:t>Haemorrhagic stroke, Blowing-pipe, dysarthria.</w:t>
      </w:r>
    </w:p>
    <w:p w:rsidR="00076ED2" w:rsidRPr="006570F5" w:rsidRDefault="00076ED2" w:rsidP="00076ED2">
      <w:pPr>
        <w:jc w:val="both"/>
        <w:rPr>
          <w:rFonts w:ascii="Arial" w:hAnsi="Arial" w:cs="Arial"/>
          <w:lang w:val="en-US"/>
        </w:rPr>
      </w:pPr>
    </w:p>
    <w:p w:rsidR="00076ED2" w:rsidRPr="00780B22" w:rsidRDefault="00076ED2" w:rsidP="00076ED2">
      <w:pPr>
        <w:jc w:val="both"/>
        <w:rPr>
          <w:rFonts w:ascii="Arial" w:hAnsi="Arial" w:cs="Arial"/>
          <w:i/>
          <w:lang w:val="en-US"/>
        </w:rPr>
      </w:pPr>
    </w:p>
    <w:p w:rsidR="00076ED2" w:rsidRPr="00780B22" w:rsidRDefault="00076ED2" w:rsidP="00076ED2">
      <w:pPr>
        <w:jc w:val="both"/>
        <w:rPr>
          <w:rFonts w:ascii="Arial" w:hAnsi="Arial" w:cs="Arial"/>
          <w:i/>
          <w:lang w:val="en-US"/>
        </w:rPr>
      </w:pPr>
    </w:p>
    <w:p w:rsidR="00076ED2" w:rsidRPr="00780B22" w:rsidRDefault="00076ED2" w:rsidP="00076ED2">
      <w:pPr>
        <w:jc w:val="both"/>
        <w:rPr>
          <w:rFonts w:ascii="Arial" w:hAnsi="Arial" w:cs="Arial"/>
          <w:i/>
          <w:lang w:val="en-US"/>
        </w:rPr>
      </w:pPr>
    </w:p>
    <w:p w:rsidR="00076ED2" w:rsidRPr="00780B22" w:rsidRDefault="00076ED2" w:rsidP="00076ED2">
      <w:pPr>
        <w:jc w:val="both"/>
        <w:rPr>
          <w:rFonts w:ascii="Arial" w:hAnsi="Arial" w:cs="Arial"/>
          <w:i/>
          <w:lang w:val="en-US"/>
        </w:rPr>
      </w:pPr>
    </w:p>
    <w:p w:rsidR="00780B22" w:rsidRPr="00780B22" w:rsidRDefault="00780B22" w:rsidP="00076ED2">
      <w:pPr>
        <w:jc w:val="both"/>
        <w:rPr>
          <w:rFonts w:ascii="Arial" w:hAnsi="Arial" w:cs="Arial"/>
          <w:i/>
          <w:lang w:val="en-US"/>
        </w:rPr>
      </w:pPr>
    </w:p>
    <w:p w:rsidR="00076ED2" w:rsidRDefault="00076ED2" w:rsidP="00076ED2">
      <w:pPr>
        <w:jc w:val="both"/>
        <w:rPr>
          <w:rFonts w:ascii="Arial" w:hAnsi="Arial" w:cs="Arial"/>
          <w:i/>
          <w:lang w:val="en-US"/>
        </w:rPr>
      </w:pPr>
    </w:p>
    <w:p w:rsidR="006570F5" w:rsidRDefault="006570F5" w:rsidP="00076ED2">
      <w:pPr>
        <w:jc w:val="both"/>
        <w:rPr>
          <w:rFonts w:ascii="Arial" w:hAnsi="Arial" w:cs="Arial"/>
          <w:i/>
          <w:lang w:val="en-US"/>
        </w:rPr>
      </w:pPr>
    </w:p>
    <w:p w:rsidR="006570F5" w:rsidRDefault="006570F5" w:rsidP="00076ED2">
      <w:pPr>
        <w:jc w:val="both"/>
        <w:rPr>
          <w:rFonts w:ascii="Arial" w:hAnsi="Arial" w:cs="Arial"/>
          <w:i/>
          <w:lang w:val="en-US"/>
        </w:rPr>
      </w:pPr>
    </w:p>
    <w:p w:rsidR="006570F5" w:rsidRDefault="006570F5" w:rsidP="00076ED2">
      <w:pPr>
        <w:jc w:val="both"/>
        <w:rPr>
          <w:rFonts w:ascii="Arial" w:hAnsi="Arial" w:cs="Arial"/>
          <w:i/>
          <w:lang w:val="en-US"/>
        </w:rPr>
      </w:pPr>
    </w:p>
    <w:p w:rsidR="006570F5" w:rsidRDefault="006570F5" w:rsidP="00076ED2">
      <w:pPr>
        <w:jc w:val="both"/>
        <w:rPr>
          <w:rFonts w:ascii="Arial" w:hAnsi="Arial" w:cs="Arial"/>
          <w:i/>
          <w:lang w:val="en-US"/>
        </w:rPr>
      </w:pPr>
    </w:p>
    <w:p w:rsidR="006570F5" w:rsidRPr="00780B22" w:rsidRDefault="006570F5" w:rsidP="00076ED2">
      <w:pPr>
        <w:jc w:val="both"/>
        <w:rPr>
          <w:rFonts w:ascii="Arial" w:hAnsi="Arial" w:cs="Arial"/>
          <w:i/>
          <w:lang w:val="en-US"/>
        </w:rPr>
      </w:pPr>
    </w:p>
    <w:p w:rsidR="00076ED2" w:rsidRPr="00780B22" w:rsidRDefault="00076ED2" w:rsidP="00076ED2">
      <w:pPr>
        <w:jc w:val="both"/>
        <w:rPr>
          <w:rFonts w:ascii="Arial" w:hAnsi="Arial" w:cs="Arial"/>
          <w:i/>
          <w:lang w:val="en-US"/>
        </w:rPr>
      </w:pPr>
    </w:p>
    <w:p w:rsidR="00076ED2" w:rsidRPr="00780B22" w:rsidRDefault="00076ED2" w:rsidP="00076ED2">
      <w:pPr>
        <w:jc w:val="both"/>
        <w:rPr>
          <w:rFonts w:ascii="Arial" w:hAnsi="Arial" w:cs="Arial"/>
          <w:i/>
          <w:lang w:val="en-US"/>
        </w:rPr>
      </w:pPr>
    </w:p>
    <w:p w:rsidR="00076ED2" w:rsidRPr="00780B22" w:rsidRDefault="00701A8E" w:rsidP="00076ED2">
      <w:pPr>
        <w:spacing w:line="0" w:lineRule="atLeast"/>
        <w:jc w:val="both"/>
        <w:rPr>
          <w:i/>
          <w:sz w:val="20"/>
          <w:szCs w:val="20"/>
        </w:rPr>
      </w:pPr>
      <w:r w:rsidRPr="00701A8E">
        <w:rPr>
          <w:rFonts w:ascii="Arial" w:hAnsi="Arial" w:cs="Arial"/>
          <w:i/>
          <w:noProof/>
          <w:lang w:val="en-US" w:eastAsia="en-US"/>
        </w:rPr>
        <w:pict>
          <v:shape id="_x0000_s1035" type="#_x0000_t32" style="position:absolute;left:0;text-align:left;margin-left:-.4pt;margin-top:.65pt;width:394.05pt;height:0;z-index:251699200" o:connectortype="straight" strokecolor="black [3213]">
            <v:shadow type="perspective" color="#7f7f7f [1601]" opacity=".5" offset="1pt" offset2="-1pt"/>
          </v:shape>
        </w:pict>
      </w:r>
      <w:r w:rsidR="00076ED2" w:rsidRPr="00780B22">
        <w:rPr>
          <w:i/>
          <w:sz w:val="20"/>
          <w:szCs w:val="20"/>
          <w:vertAlign w:val="superscript"/>
        </w:rPr>
        <w:t>1</w:t>
      </w:r>
      <w:r w:rsidR="00601F29" w:rsidRPr="00780B22">
        <w:rPr>
          <w:i/>
          <w:sz w:val="20"/>
          <w:szCs w:val="20"/>
          <w:lang w:val="en-US"/>
        </w:rPr>
        <w:t xml:space="preserve">Bachelor in Professional </w:t>
      </w:r>
      <w:r w:rsidR="00601F29" w:rsidRPr="00780B22">
        <w:rPr>
          <w:i/>
          <w:sz w:val="20"/>
          <w:szCs w:val="20"/>
        </w:rPr>
        <w:t>N</w:t>
      </w:r>
      <w:r w:rsidR="00601F29" w:rsidRPr="00780B22">
        <w:rPr>
          <w:i/>
          <w:sz w:val="20"/>
          <w:szCs w:val="20"/>
          <w:lang w:val="en-US"/>
        </w:rPr>
        <w:t xml:space="preserve">ERS Nursing Student </w:t>
      </w:r>
      <w:r w:rsidR="00601F29" w:rsidRPr="00780B22">
        <w:rPr>
          <w:i/>
          <w:sz w:val="20"/>
          <w:szCs w:val="20"/>
        </w:rPr>
        <w:t>Universit</w:t>
      </w:r>
      <w:r w:rsidR="00601F29" w:rsidRPr="00780B22">
        <w:rPr>
          <w:i/>
          <w:sz w:val="20"/>
          <w:szCs w:val="20"/>
          <w:lang w:val="en-US"/>
        </w:rPr>
        <w:t>y</w:t>
      </w:r>
      <w:r w:rsidR="00076ED2" w:rsidRPr="00780B22">
        <w:rPr>
          <w:i/>
          <w:sz w:val="20"/>
          <w:szCs w:val="20"/>
        </w:rPr>
        <w:t xml:space="preserve"> Muhammadiyah Kalimantan Timur</w:t>
      </w:r>
    </w:p>
    <w:p w:rsidR="00076ED2" w:rsidRPr="00780B22" w:rsidRDefault="00076ED2" w:rsidP="00076ED2">
      <w:pPr>
        <w:spacing w:line="218" w:lineRule="auto"/>
        <w:jc w:val="both"/>
        <w:rPr>
          <w:i/>
          <w:sz w:val="20"/>
          <w:szCs w:val="20"/>
        </w:rPr>
      </w:pPr>
      <w:r w:rsidRPr="00780B22">
        <w:rPr>
          <w:i/>
          <w:sz w:val="20"/>
          <w:szCs w:val="20"/>
          <w:vertAlign w:val="superscript"/>
        </w:rPr>
        <w:t>2</w:t>
      </w:r>
      <w:r w:rsidR="00601F29" w:rsidRPr="00780B22">
        <w:rPr>
          <w:i/>
          <w:sz w:val="20"/>
          <w:szCs w:val="20"/>
          <w:lang w:val="en-US"/>
        </w:rPr>
        <w:t xml:space="preserve">Lecture in Nursing at the </w:t>
      </w:r>
      <w:r w:rsidR="00601F29" w:rsidRPr="00780B22">
        <w:rPr>
          <w:i/>
          <w:sz w:val="20"/>
          <w:szCs w:val="20"/>
        </w:rPr>
        <w:t>Universit</w:t>
      </w:r>
      <w:r w:rsidR="00601F29" w:rsidRPr="00780B22">
        <w:rPr>
          <w:i/>
          <w:sz w:val="20"/>
          <w:szCs w:val="20"/>
          <w:lang w:val="en-US"/>
        </w:rPr>
        <w:t xml:space="preserve">y </w:t>
      </w:r>
      <w:r w:rsidRPr="00780B22">
        <w:rPr>
          <w:i/>
          <w:sz w:val="20"/>
          <w:szCs w:val="20"/>
        </w:rPr>
        <w:t>Muhammadiyah Kalimantan Timur</w:t>
      </w:r>
    </w:p>
    <w:p w:rsidR="00DE53D8" w:rsidRDefault="00DE53D8" w:rsidP="0069655D">
      <w:pPr>
        <w:spacing w:line="480" w:lineRule="auto"/>
        <w:jc w:val="center"/>
        <w:rPr>
          <w:lang w:val="en-US"/>
        </w:rPr>
      </w:pPr>
    </w:p>
    <w:p w:rsidR="0069655D" w:rsidRPr="00B234C6" w:rsidRDefault="00E010AD" w:rsidP="0069655D">
      <w:pPr>
        <w:spacing w:line="480" w:lineRule="auto"/>
        <w:jc w:val="center"/>
        <w:rPr>
          <w:b/>
        </w:rPr>
      </w:pPr>
      <w:r>
        <w:lastRenderedPageBreak/>
        <w:t xml:space="preserve"> </w:t>
      </w:r>
      <w:r w:rsidR="0069655D">
        <w:rPr>
          <w:b/>
        </w:rPr>
        <w:t>BAB I</w:t>
      </w:r>
    </w:p>
    <w:p w:rsidR="0069655D" w:rsidRDefault="0069655D" w:rsidP="0069655D">
      <w:pPr>
        <w:spacing w:line="480" w:lineRule="auto"/>
        <w:jc w:val="center"/>
        <w:rPr>
          <w:b/>
        </w:rPr>
      </w:pPr>
      <w:r w:rsidRPr="001E472F">
        <w:rPr>
          <w:b/>
        </w:rPr>
        <w:t>PENDAHULUAN</w:t>
      </w:r>
    </w:p>
    <w:p w:rsidR="0069655D" w:rsidRPr="00CA136F" w:rsidRDefault="0069655D" w:rsidP="00BE4ED6">
      <w:pPr>
        <w:pStyle w:val="ListParagraph"/>
        <w:widowControl/>
        <w:numPr>
          <w:ilvl w:val="0"/>
          <w:numId w:val="47"/>
        </w:numPr>
        <w:spacing w:before="0" w:beforeAutospacing="0" w:after="200" w:afterAutospacing="0" w:line="480" w:lineRule="auto"/>
        <w:jc w:val="both"/>
      </w:pPr>
      <w:r w:rsidRPr="009F2146">
        <w:t>LATAR BELAKANG</w:t>
      </w:r>
    </w:p>
    <w:p w:rsidR="0069655D" w:rsidRDefault="0069655D" w:rsidP="00784F78">
      <w:pPr>
        <w:pStyle w:val="ListParagraph"/>
        <w:spacing w:line="480" w:lineRule="auto"/>
        <w:ind w:left="720" w:firstLine="720"/>
        <w:jc w:val="both"/>
      </w:pPr>
      <w:r w:rsidRPr="00CA136F">
        <w:t xml:space="preserve">Stroke merupakan kondisi kematian jaringan otak (infark serebral) yang terjadi karena berkurangnya aliran darah dan oksigen keotak (Rosdiana, 2012). Stroke diklasifikasikan menjadi dua tipe utama yaitu stroke hemoragik dan stroke non hemoragik. Dilaporkan bahwa di tahun 2013, secara global, terdapat hampir 25.7 juta penderita stroke yang berhasil kembali sehat, 6.5 juta kematian akibat stroke dan 113 juta kecacatan terjadi akibat stroke dan 10.3 juta kasus baru stroke. Mayoritas kejadian stroke yang diobservasi di negara-negara berkembang, diketahui bahwa 75.2% seluruh stroke berkaitan dengan kematian dan 81.0% bermakna adanya kecacatan akibat stroke </w:t>
      </w:r>
      <w:r w:rsidRPr="00F4353E">
        <w:t>(</w:t>
      </w:r>
      <w:hyperlink r:id="rId11" w:history="1">
        <w:r w:rsidRPr="00784F78">
          <w:rPr>
            <w:rStyle w:val="Hyperlink"/>
            <w:color w:val="auto"/>
          </w:rPr>
          <w:t>Venketasubramanian</w:t>
        </w:r>
      </w:hyperlink>
      <w:r w:rsidRPr="00CA136F">
        <w:t>. et all, 2017).</w:t>
      </w:r>
    </w:p>
    <w:p w:rsidR="0069655D" w:rsidRDefault="0069655D" w:rsidP="00784F78">
      <w:pPr>
        <w:pStyle w:val="ListParagraph"/>
        <w:spacing w:line="480" w:lineRule="auto"/>
        <w:ind w:left="720" w:firstLine="720"/>
        <w:jc w:val="both"/>
      </w:pPr>
      <w:r w:rsidRPr="00CA136F">
        <w:t>Penyakit stroke seolah menjadi momok bagi masyarakat sebab merupakan penyebab utama kematian dan meyebabkan  kecacatan berupa kelumpuhan anggota gerak, gangguan bicara, proses berfikir sebagai akibat dari gangguan fungsi otak (Haryanto, 2014).</w:t>
      </w:r>
      <w:r>
        <w:t xml:space="preserve"> </w:t>
      </w:r>
      <w:r w:rsidRPr="00CA136F">
        <w:rPr>
          <w:i/>
        </w:rPr>
        <w:t>Sample Registration System</w:t>
      </w:r>
      <w:r w:rsidRPr="00CA136F">
        <w:t xml:space="preserve"> (SRS) Indonesia tahun 2014, dikutip dari Kemenkes RI (2017),  menunjukkan stroke merupakan penyebab kematian utama, yaitu sebesar 21,1% dari seluruh penyebab kematian untuk semua kelompok umur. Prevalensi stroke dari tahun ke tahun meningkat tajam. Jika pada 1990 stroke masih di urutan ketiga setelah penyakit jantung dan kanker, tahun 2010 menjadi urutan pertama penyebab kematian di Indonesia.</w:t>
      </w:r>
    </w:p>
    <w:p w:rsidR="0069655D" w:rsidRDefault="0069655D" w:rsidP="00784F78">
      <w:pPr>
        <w:pStyle w:val="ListParagraph"/>
        <w:spacing w:line="480" w:lineRule="auto"/>
        <w:ind w:left="720" w:firstLine="720"/>
        <w:jc w:val="both"/>
      </w:pPr>
      <w:r w:rsidRPr="00CA136F">
        <w:lastRenderedPageBreak/>
        <w:t>Berdasarkan Riset Kesehatan Dasar (Riskesdas) Nasional tahun 2018, prevalensi penderita stroke di Indonesia sebanyak 57,9</w:t>
      </w:r>
      <w:r w:rsidRPr="00CA136F">
        <w:rPr>
          <w:b/>
        </w:rPr>
        <w:t xml:space="preserve"> </w:t>
      </w:r>
      <w:r w:rsidRPr="00CA136F">
        <w:rPr>
          <w:b/>
          <w:vertAlign w:val="superscript"/>
        </w:rPr>
        <w:t>o</w:t>
      </w:r>
      <w:r w:rsidRPr="00CA136F">
        <w:rPr>
          <w:b/>
        </w:rPr>
        <w:t>/</w:t>
      </w:r>
      <w:r w:rsidRPr="00CA136F">
        <w:rPr>
          <w:b/>
          <w:vertAlign w:val="subscript"/>
        </w:rPr>
        <w:t>oo</w:t>
      </w:r>
      <w:r w:rsidRPr="00CA136F">
        <w:rPr>
          <w:b/>
        </w:rPr>
        <w:t>,</w:t>
      </w:r>
      <w:r w:rsidRPr="00CA136F">
        <w:t xml:space="preserve"> sedangkan prevalensi penderita stroke di Kalimantan Timur adalah sebanyak 14,7</w:t>
      </w:r>
      <w:r w:rsidRPr="00CA136F">
        <w:rPr>
          <w:b/>
        </w:rPr>
        <w:t xml:space="preserve"> </w:t>
      </w:r>
      <w:r w:rsidRPr="00967B0D">
        <w:rPr>
          <w:vertAlign w:val="superscript"/>
        </w:rPr>
        <w:t>o</w:t>
      </w:r>
      <w:r w:rsidRPr="00967B0D">
        <w:t>/</w:t>
      </w:r>
      <w:r w:rsidRPr="00967B0D">
        <w:rPr>
          <w:vertAlign w:val="subscript"/>
        </w:rPr>
        <w:t>oo</w:t>
      </w:r>
      <w:r w:rsidRPr="00CA136F">
        <w:rPr>
          <w:b/>
        </w:rPr>
        <w:t>.</w:t>
      </w:r>
      <w:r w:rsidRPr="00CA136F">
        <w:t>Menurut data dari Rekam Medik RSUD Abdul Wahab Sjahranie Samarinda, jumlah pasien di ruang Stroke Center Januari -November 2018 sebanyak 617 pasien, dimana Stroke Non Hemoragik berjumlah 359 pasien dan Stroke Hemoragik berjumlah 258 pasien.</w:t>
      </w:r>
    </w:p>
    <w:p w:rsidR="0069655D" w:rsidRDefault="0069655D" w:rsidP="00784F78">
      <w:pPr>
        <w:pStyle w:val="ListParagraph"/>
        <w:spacing w:line="480" w:lineRule="auto"/>
        <w:ind w:left="720" w:firstLine="720"/>
        <w:jc w:val="both"/>
      </w:pPr>
      <w:r w:rsidRPr="00CA136F">
        <w:t xml:space="preserve">Hasil Riskesdas (2018) menemukan bahwa hanya 20% pasien stroke yang dapat melakukan kegiatan mandiri dan sebagian besar pasien memerlukan bantuan dalam melakukan kegiatan sehari-hari. Sejauh ini dari penemuan dilapangan diketahui bahwa dampak dari penyakit stroke adalah ketidakmampuan secara fisik seperti hemiplegi dan gangguan komunikasi seperti </w:t>
      </w:r>
      <w:r w:rsidRPr="00CA136F">
        <w:rPr>
          <w:i/>
        </w:rPr>
        <w:t>afasia</w:t>
      </w:r>
      <w:r w:rsidRPr="00CA136F">
        <w:t xml:space="preserve"> dan </w:t>
      </w:r>
      <w:r w:rsidRPr="00CA136F">
        <w:rPr>
          <w:i/>
        </w:rPr>
        <w:t>dysarthri</w:t>
      </w:r>
      <w:r w:rsidRPr="00CA136F">
        <w:t>a. Mahler, Ramig dan Fox dalam Rosdiana (2012) mengatakan bahwa gangguan komunikasi merupakan hal yang sering terjadi pada pasien dengan stroke. Menurut Renom, Gant, Hartelius, Lafortune, Nota dan Warinowski (1999) dalam Rosdiana (2012) menjelaskan bahwa pasien dengan gangguan sistem neurologis khususnya multiple sclerosis mengalami ketidakmampuan melakukan komunikasi dan se</w:t>
      </w:r>
      <w:r>
        <w:t xml:space="preserve">kitar 25% mengalami dysarthri. </w:t>
      </w:r>
    </w:p>
    <w:p w:rsidR="0069655D" w:rsidRDefault="0069655D" w:rsidP="00784F78">
      <w:pPr>
        <w:pStyle w:val="ListParagraph"/>
        <w:spacing w:line="480" w:lineRule="auto"/>
        <w:ind w:left="720" w:firstLine="720"/>
        <w:jc w:val="both"/>
      </w:pPr>
      <w:r w:rsidRPr="00CA136F">
        <w:t xml:space="preserve">Secara konsep dysatrhria dapat dibedakan menjadi beberapa jenis tergantung dari lokasi infark dan keadan patologisnya. Sebuah study yang dilakukan chakraborty, Roy, Hazra, dan Battacharya (2008) dalam Rosdiana (2012) pada 66 pasien dengan gangguan neurologis menemukan 6 jenis </w:t>
      </w:r>
      <w:r w:rsidRPr="00483402">
        <w:rPr>
          <w:i/>
        </w:rPr>
        <w:t>dysarthria</w:t>
      </w:r>
      <w:r w:rsidRPr="004712CB">
        <w:rPr>
          <w:i/>
        </w:rPr>
        <w:t xml:space="preserve"> </w:t>
      </w:r>
      <w:r w:rsidRPr="00CA136F">
        <w:t xml:space="preserve">pada 66 pasien yaitu </w:t>
      </w:r>
      <w:r w:rsidRPr="004712CB">
        <w:rPr>
          <w:i/>
        </w:rPr>
        <w:t>spastic</w:t>
      </w:r>
      <w:r w:rsidRPr="00CA136F">
        <w:t xml:space="preserve"> (22,7%), flaccid (15,1%), </w:t>
      </w:r>
      <w:r w:rsidRPr="004712CB">
        <w:rPr>
          <w:i/>
        </w:rPr>
        <w:lastRenderedPageBreak/>
        <w:t>hypokinetic</w:t>
      </w:r>
      <w:r w:rsidRPr="00CA136F">
        <w:t xml:space="preserve"> (13,6%),</w:t>
      </w:r>
      <w:r w:rsidRPr="004712CB">
        <w:rPr>
          <w:i/>
        </w:rPr>
        <w:t xml:space="preserve"> ataxic</w:t>
      </w:r>
      <w:r w:rsidRPr="00CA136F">
        <w:t xml:space="preserve"> (12,1%) dan </w:t>
      </w:r>
      <w:r w:rsidRPr="004712CB">
        <w:rPr>
          <w:i/>
        </w:rPr>
        <w:t xml:space="preserve">mixed </w:t>
      </w:r>
      <w:r w:rsidRPr="00483402">
        <w:rPr>
          <w:i/>
        </w:rPr>
        <w:t>dysarthria</w:t>
      </w:r>
      <w:r w:rsidRPr="00CA136F">
        <w:t xml:space="preserve"> (18,2%).</w:t>
      </w:r>
    </w:p>
    <w:p w:rsidR="0069655D" w:rsidRDefault="0069655D" w:rsidP="00784F78">
      <w:pPr>
        <w:pStyle w:val="ListParagraph"/>
        <w:spacing w:line="480" w:lineRule="auto"/>
        <w:ind w:left="720" w:firstLine="720"/>
        <w:jc w:val="both"/>
      </w:pPr>
      <w:r w:rsidRPr="00CA136F">
        <w:t>Lindsay dan Bone (2004) dalam Rosdiana (2012) mengatakan defisit kemampuan komunikasi verbal (dysarthria) yang dialami pasien dengan stroke disebabkan oleh adanya kelumpuhan pada otot sekitar mulut dan lidah seperti otot stiloglosus, hipoglosus, genioglosus, longitudinalis inferior dan superior dan otot masetter, otot bucinator dan palatum. Kelumpuhan pada otot ini dapat menyebabkan gangguan dalam menghasilkan suara pada proses bicara, ketidakmampuan menggerakkan artikulator dapat menyebabkan gangguan dalam berbicara. Oleh karena itu, maka diperlukan suatu metode yang dapat meningkatkan kekuatan otot sehingga artikulasi berbicara menjadi jelas (Lof, 2006)</w:t>
      </w:r>
      <w:r>
        <w:t>.</w:t>
      </w:r>
    </w:p>
    <w:p w:rsidR="0069655D" w:rsidRPr="007778D6" w:rsidRDefault="0069655D" w:rsidP="00784F78">
      <w:pPr>
        <w:pStyle w:val="ListParagraph"/>
        <w:spacing w:line="480" w:lineRule="auto"/>
        <w:ind w:left="720" w:firstLine="720"/>
        <w:jc w:val="both"/>
      </w:pPr>
      <w:r w:rsidRPr="00CA136F">
        <w:t xml:space="preserve">Penanganan secara umum </w:t>
      </w:r>
      <w:r w:rsidRPr="00483402">
        <w:rPr>
          <w:i/>
        </w:rPr>
        <w:t>dysarthria</w:t>
      </w:r>
      <w:r w:rsidRPr="004712CB">
        <w:rPr>
          <w:i/>
        </w:rPr>
        <w:t xml:space="preserve"> </w:t>
      </w:r>
      <w:r w:rsidRPr="00CA136F">
        <w:t xml:space="preserve">adalah dengan terapi farmakologi dan nonfarmakologi. Terapi farmakologi diberikan </w:t>
      </w:r>
      <w:r>
        <w:t>d</w:t>
      </w:r>
      <w:r w:rsidRPr="00CA136F">
        <w:t>engan tujuan untuk mengurangi spastik (</w:t>
      </w:r>
      <w:r w:rsidRPr="004712CB">
        <w:rPr>
          <w:i/>
        </w:rPr>
        <w:t>spastic disarthric</w:t>
      </w:r>
      <w:r w:rsidRPr="00CA136F">
        <w:t xml:space="preserve">) atau paralisis yang dialami oleh pasien sedangkan penanganan secara non farmakologi berupa rehabilitasi fisik. Salah satu cara terapi nonfarmakologi adalah dengan terapi oral-motor. Terapi oral- motor </w:t>
      </w:r>
      <w:r w:rsidRPr="004712CB">
        <w:t>(</w:t>
      </w:r>
      <w:r w:rsidRPr="004712CB">
        <w:rPr>
          <w:i/>
        </w:rPr>
        <w:t>NonSpeech-OralMotor Therapy</w:t>
      </w:r>
      <w:r w:rsidRPr="004712CB">
        <w:t>)</w:t>
      </w:r>
      <w:r w:rsidRPr="00CA136F">
        <w:t xml:space="preserve"> adalah terapi yang digunakan untuk melatih otot-otot mulut, rahang dan lidah dengan metode menggigit dan meniup (Rosenfeld-Johnson,2005) dalam Rosdiana (2012). </w:t>
      </w:r>
    </w:p>
    <w:p w:rsidR="0069655D" w:rsidRPr="00CA136F" w:rsidRDefault="0069655D" w:rsidP="00BE4ED6">
      <w:pPr>
        <w:pStyle w:val="ListParagraph"/>
        <w:widowControl/>
        <w:numPr>
          <w:ilvl w:val="0"/>
          <w:numId w:val="46"/>
        </w:numPr>
        <w:spacing w:before="0" w:beforeAutospacing="0" w:after="200" w:afterAutospacing="0" w:line="480" w:lineRule="auto"/>
        <w:jc w:val="both"/>
      </w:pPr>
      <w:r w:rsidRPr="009F2146">
        <w:t>PERUMUSAN MASALAH</w:t>
      </w:r>
    </w:p>
    <w:p w:rsidR="0069655D" w:rsidRPr="00CA136F" w:rsidRDefault="0069655D" w:rsidP="00784F78">
      <w:pPr>
        <w:pStyle w:val="ListParagraph"/>
        <w:spacing w:line="480" w:lineRule="auto"/>
        <w:ind w:left="720" w:firstLine="720"/>
        <w:jc w:val="both"/>
      </w:pPr>
      <w:r w:rsidRPr="00CA136F">
        <w:t xml:space="preserve">Dari latar belakang di atas, penulis merumuskan masalah yaitu “ Bagaimanakah analisis praktik klinik keperawatan pada klien </w:t>
      </w:r>
      <w:r w:rsidRPr="00CA136F">
        <w:rPr>
          <w:i/>
        </w:rPr>
        <w:t>Intra Cranial Hematome</w:t>
      </w:r>
      <w:r w:rsidRPr="00CA136F">
        <w:t xml:space="preserve"> dengan </w:t>
      </w:r>
      <w:r w:rsidRPr="00483402">
        <w:rPr>
          <w:i/>
        </w:rPr>
        <w:t>dysarthria</w:t>
      </w:r>
      <w:r w:rsidRPr="00CA136F">
        <w:t xml:space="preserve"> yang diberikan intervensi inovasi </w:t>
      </w:r>
      <w:r w:rsidRPr="00CA136F">
        <w:rPr>
          <w:i/>
        </w:rPr>
        <w:lastRenderedPageBreak/>
        <w:t>blowing-pipe</w:t>
      </w:r>
      <w:r w:rsidRPr="00CA136F">
        <w:t xml:space="preserve"> terhadap kemampuan bicara klien secara verbal di Ruang </w:t>
      </w:r>
      <w:r>
        <w:t xml:space="preserve">Stroke Center </w:t>
      </w:r>
      <w:r w:rsidRPr="00CA136F">
        <w:t>A</w:t>
      </w:r>
      <w:r>
        <w:t xml:space="preserve">wang </w:t>
      </w:r>
      <w:r w:rsidRPr="00CA136F">
        <w:t>F</w:t>
      </w:r>
      <w:r>
        <w:t xml:space="preserve">aroek </w:t>
      </w:r>
      <w:r w:rsidRPr="00CA136F">
        <w:t>I</w:t>
      </w:r>
      <w:r>
        <w:t>shaq</w:t>
      </w:r>
      <w:r w:rsidRPr="00CA136F">
        <w:t xml:space="preserve"> RSUD Abdul Wahab Sjahranie”.</w:t>
      </w:r>
    </w:p>
    <w:p w:rsidR="0069655D" w:rsidRPr="00CA136F" w:rsidRDefault="0069655D" w:rsidP="00BE4ED6">
      <w:pPr>
        <w:pStyle w:val="ListParagraph"/>
        <w:widowControl/>
        <w:numPr>
          <w:ilvl w:val="0"/>
          <w:numId w:val="46"/>
        </w:numPr>
        <w:spacing w:before="0" w:beforeAutospacing="0" w:after="200" w:afterAutospacing="0" w:line="480" w:lineRule="auto"/>
        <w:jc w:val="both"/>
      </w:pPr>
      <w:r w:rsidRPr="00CA136F">
        <w:t>TUJUAN PENELITIAN</w:t>
      </w:r>
    </w:p>
    <w:p w:rsidR="0069655D" w:rsidRPr="00CA136F" w:rsidRDefault="0069655D" w:rsidP="00BE4ED6">
      <w:pPr>
        <w:pStyle w:val="ListParagraph"/>
        <w:widowControl/>
        <w:numPr>
          <w:ilvl w:val="1"/>
          <w:numId w:val="46"/>
        </w:numPr>
        <w:spacing w:before="0" w:beforeAutospacing="0" w:after="200" w:afterAutospacing="0" w:line="480" w:lineRule="auto"/>
        <w:ind w:left="1080"/>
        <w:jc w:val="both"/>
      </w:pPr>
      <w:r w:rsidRPr="00CA136F">
        <w:t xml:space="preserve">TUJUAN UMUM </w:t>
      </w:r>
    </w:p>
    <w:p w:rsidR="0069655D" w:rsidRPr="00616102" w:rsidRDefault="0069655D" w:rsidP="0069655D">
      <w:pPr>
        <w:pStyle w:val="ListParagraph"/>
        <w:spacing w:line="480" w:lineRule="auto"/>
        <w:ind w:left="1080"/>
        <w:jc w:val="both"/>
      </w:pPr>
      <w:r w:rsidRPr="00CA136F">
        <w:t xml:space="preserve">Penulisan Karya Ilmiah Akhir – Ners ( KIA-N) ini bertujuan untuk melakukan analisa terhadap kasus kelolaan pada klien dengan </w:t>
      </w:r>
      <w:r w:rsidRPr="00CA136F">
        <w:rPr>
          <w:i/>
        </w:rPr>
        <w:t>Intra Cranial Hematoma</w:t>
      </w:r>
      <w:r w:rsidRPr="00CA136F">
        <w:t xml:space="preserve"> dengan </w:t>
      </w:r>
      <w:r w:rsidRPr="00CA136F">
        <w:rPr>
          <w:i/>
        </w:rPr>
        <w:t>Dysarthri</w:t>
      </w:r>
      <w:r w:rsidRPr="00CA136F">
        <w:t xml:space="preserve">a yang diberikan terapi inovasi </w:t>
      </w:r>
      <w:r w:rsidRPr="00CA136F">
        <w:rPr>
          <w:i/>
        </w:rPr>
        <w:t>Blowing-Pipe</w:t>
      </w:r>
      <w:r w:rsidRPr="00CA136F">
        <w:t xml:space="preserve"> terhadap kemampuan bicara secara verbal di Ruang </w:t>
      </w:r>
      <w:r>
        <w:t xml:space="preserve">Stroke Center </w:t>
      </w:r>
      <w:r w:rsidRPr="00CA136F">
        <w:t>A</w:t>
      </w:r>
      <w:r>
        <w:t xml:space="preserve">wang </w:t>
      </w:r>
      <w:r w:rsidRPr="00CA136F">
        <w:t>F</w:t>
      </w:r>
      <w:r>
        <w:t xml:space="preserve">aroek </w:t>
      </w:r>
      <w:r w:rsidRPr="00CA136F">
        <w:t>I</w:t>
      </w:r>
      <w:r>
        <w:t>shaq</w:t>
      </w:r>
      <w:r w:rsidRPr="00CA136F">
        <w:t xml:space="preserve"> RSUD </w:t>
      </w:r>
      <w:r>
        <w:t>Abdul Wahab Sjahranie Samarinda.</w:t>
      </w:r>
    </w:p>
    <w:p w:rsidR="0069655D" w:rsidRDefault="0069655D" w:rsidP="00BE4ED6">
      <w:pPr>
        <w:pStyle w:val="ListParagraph"/>
        <w:widowControl/>
        <w:numPr>
          <w:ilvl w:val="1"/>
          <w:numId w:val="46"/>
        </w:numPr>
        <w:spacing w:before="0" w:beforeAutospacing="0" w:after="200" w:afterAutospacing="0" w:line="480" w:lineRule="auto"/>
        <w:ind w:left="1080"/>
        <w:jc w:val="both"/>
      </w:pPr>
      <w:r w:rsidRPr="00CA136F">
        <w:t>TUJUAN KHUSUS</w:t>
      </w:r>
    </w:p>
    <w:p w:rsidR="0069655D" w:rsidRPr="00CA136F" w:rsidRDefault="0069655D" w:rsidP="00BE4ED6">
      <w:pPr>
        <w:pStyle w:val="ListParagraph"/>
        <w:widowControl/>
        <w:numPr>
          <w:ilvl w:val="4"/>
          <w:numId w:val="46"/>
        </w:numPr>
        <w:spacing w:before="0" w:beforeAutospacing="0" w:after="200" w:afterAutospacing="0" w:line="480" w:lineRule="auto"/>
        <w:ind w:left="1440"/>
        <w:jc w:val="both"/>
      </w:pPr>
      <w:r w:rsidRPr="00CA136F">
        <w:t xml:space="preserve">Menganalisis kasus kelolaan pada klien dengan diagnosa medis </w:t>
      </w:r>
      <w:r w:rsidRPr="00CA136F">
        <w:rPr>
          <w:i/>
        </w:rPr>
        <w:t>Intra Cranial Hematoma</w:t>
      </w:r>
      <w:r w:rsidRPr="00CA136F">
        <w:t xml:space="preserve"> dengan </w:t>
      </w:r>
      <w:r w:rsidRPr="00483402">
        <w:rPr>
          <w:i/>
        </w:rPr>
        <w:t>Dysarthria</w:t>
      </w:r>
      <w:r w:rsidRPr="00CA136F">
        <w:rPr>
          <w:i/>
        </w:rPr>
        <w:t>.</w:t>
      </w:r>
    </w:p>
    <w:p w:rsidR="0069655D" w:rsidRDefault="0069655D" w:rsidP="00BE4ED6">
      <w:pPr>
        <w:pStyle w:val="ListParagraph"/>
        <w:widowControl/>
        <w:numPr>
          <w:ilvl w:val="4"/>
          <w:numId w:val="46"/>
        </w:numPr>
        <w:spacing w:before="0" w:beforeAutospacing="0" w:after="200" w:afterAutospacing="0" w:line="480" w:lineRule="auto"/>
        <w:ind w:left="1440"/>
        <w:jc w:val="both"/>
      </w:pPr>
      <w:r w:rsidRPr="00CA136F">
        <w:t xml:space="preserve">Menganalisis intervensi </w:t>
      </w:r>
      <w:r w:rsidRPr="00CA136F">
        <w:rPr>
          <w:i/>
        </w:rPr>
        <w:t>Blowing-Pipe</w:t>
      </w:r>
      <w:r w:rsidRPr="00CA136F">
        <w:t xml:space="preserve"> yang diterapkan secara kontinue pada klien kelolaan dengan diagnosa </w:t>
      </w:r>
      <w:r w:rsidRPr="00CA136F">
        <w:rPr>
          <w:i/>
        </w:rPr>
        <w:t>Intra Cranial Hematoma</w:t>
      </w:r>
      <w:r w:rsidRPr="00CA136F">
        <w:t xml:space="preserve"> dengan </w:t>
      </w:r>
      <w:r w:rsidRPr="00483402">
        <w:rPr>
          <w:i/>
        </w:rPr>
        <w:t>Dysarthria</w:t>
      </w:r>
      <w:r w:rsidRPr="00CA136F">
        <w:rPr>
          <w:i/>
        </w:rPr>
        <w:t>.</w:t>
      </w:r>
      <w:r w:rsidRPr="00CA136F">
        <w:t xml:space="preserve"> </w:t>
      </w:r>
    </w:p>
    <w:p w:rsidR="0069655D" w:rsidRPr="00CA136F" w:rsidRDefault="0069655D" w:rsidP="00BE4ED6">
      <w:pPr>
        <w:pStyle w:val="ListParagraph"/>
        <w:widowControl/>
        <w:numPr>
          <w:ilvl w:val="0"/>
          <w:numId w:val="46"/>
        </w:numPr>
        <w:spacing w:before="0" w:beforeAutospacing="0" w:after="200" w:afterAutospacing="0" w:line="480" w:lineRule="auto"/>
        <w:jc w:val="both"/>
      </w:pPr>
      <w:r w:rsidRPr="00CA136F">
        <w:t>MANFAAT PENELITIAN</w:t>
      </w:r>
    </w:p>
    <w:p w:rsidR="0069655D" w:rsidRPr="00CA136F" w:rsidRDefault="0069655D" w:rsidP="00BE4ED6">
      <w:pPr>
        <w:pStyle w:val="ListParagraph"/>
        <w:widowControl/>
        <w:numPr>
          <w:ilvl w:val="1"/>
          <w:numId w:val="46"/>
        </w:numPr>
        <w:spacing w:before="0" w:beforeAutospacing="0" w:after="200" w:afterAutospacing="0" w:line="480" w:lineRule="auto"/>
        <w:ind w:left="1080"/>
        <w:jc w:val="both"/>
      </w:pPr>
      <w:r w:rsidRPr="00CA136F">
        <w:t xml:space="preserve">Manfaat </w:t>
      </w:r>
      <w:r>
        <w:t>Praktis</w:t>
      </w:r>
    </w:p>
    <w:p w:rsidR="0069655D" w:rsidRDefault="0069655D" w:rsidP="0069655D">
      <w:pPr>
        <w:pStyle w:val="ListParagraph"/>
        <w:spacing w:line="480" w:lineRule="auto"/>
        <w:ind w:left="1080"/>
        <w:jc w:val="both"/>
        <w:rPr>
          <w:lang w:val="en-US"/>
        </w:rPr>
      </w:pPr>
      <w:r w:rsidRPr="00CA136F">
        <w:t xml:space="preserve">Karya Ilmiah Akhir Ners ini diharapkan dapat digunakan bagi perawat sebagai </w:t>
      </w:r>
      <w:r w:rsidRPr="00CA136F">
        <w:rPr>
          <w:i/>
        </w:rPr>
        <w:t xml:space="preserve">alternative </w:t>
      </w:r>
      <w:r w:rsidRPr="00CA136F">
        <w:t xml:space="preserve">dalam meningkat kemampuan bicara pada klien </w:t>
      </w:r>
      <w:r w:rsidRPr="00CA136F">
        <w:rPr>
          <w:i/>
        </w:rPr>
        <w:t>Intra Cranial Hematoma</w:t>
      </w:r>
      <w:r w:rsidRPr="00CA136F">
        <w:t xml:space="preserve"> dengan </w:t>
      </w:r>
      <w:r w:rsidRPr="00CA136F">
        <w:rPr>
          <w:i/>
        </w:rPr>
        <w:t>Dysrthria</w:t>
      </w:r>
      <w:r w:rsidRPr="00CA136F">
        <w:t xml:space="preserve"> dengan menggunakan metode </w:t>
      </w:r>
      <w:r w:rsidRPr="00CA136F">
        <w:rPr>
          <w:i/>
        </w:rPr>
        <w:t>Blowing-Pipe</w:t>
      </w:r>
      <w:r w:rsidRPr="00CA136F">
        <w:t>.</w:t>
      </w:r>
    </w:p>
    <w:p w:rsidR="00784F78" w:rsidRDefault="00784F78" w:rsidP="0069655D">
      <w:pPr>
        <w:pStyle w:val="ListParagraph"/>
        <w:spacing w:line="480" w:lineRule="auto"/>
        <w:ind w:left="1080"/>
        <w:jc w:val="both"/>
        <w:rPr>
          <w:lang w:val="en-US"/>
        </w:rPr>
      </w:pPr>
    </w:p>
    <w:p w:rsidR="00784F78" w:rsidRPr="00784F78" w:rsidRDefault="00784F78" w:rsidP="0069655D">
      <w:pPr>
        <w:pStyle w:val="ListParagraph"/>
        <w:spacing w:line="480" w:lineRule="auto"/>
        <w:ind w:left="1080"/>
        <w:jc w:val="both"/>
        <w:rPr>
          <w:lang w:val="en-US"/>
        </w:rPr>
      </w:pPr>
    </w:p>
    <w:p w:rsidR="0069655D" w:rsidRPr="00CA136F" w:rsidRDefault="0069655D" w:rsidP="00BE4ED6">
      <w:pPr>
        <w:pStyle w:val="ListParagraph"/>
        <w:widowControl/>
        <w:numPr>
          <w:ilvl w:val="1"/>
          <w:numId w:val="46"/>
        </w:numPr>
        <w:spacing w:before="0" w:beforeAutospacing="0" w:after="200" w:afterAutospacing="0" w:line="480" w:lineRule="auto"/>
        <w:ind w:left="1080"/>
        <w:jc w:val="both"/>
      </w:pPr>
      <w:r w:rsidRPr="00CA136F">
        <w:lastRenderedPageBreak/>
        <w:t xml:space="preserve">Manfaat </w:t>
      </w:r>
      <w:r>
        <w:t>Teoritis</w:t>
      </w:r>
    </w:p>
    <w:p w:rsidR="0069655D" w:rsidRPr="00CA136F" w:rsidRDefault="0069655D" w:rsidP="00BE4ED6">
      <w:pPr>
        <w:pStyle w:val="ListParagraph"/>
        <w:widowControl/>
        <w:numPr>
          <w:ilvl w:val="4"/>
          <w:numId w:val="46"/>
        </w:numPr>
        <w:spacing w:before="0" w:beforeAutospacing="0" w:after="200" w:afterAutospacing="0" w:line="480" w:lineRule="auto"/>
        <w:ind w:left="1440"/>
        <w:jc w:val="both"/>
      </w:pPr>
      <w:r w:rsidRPr="00CA136F">
        <w:t>Karya ilmiah ini dapat menjadi dasar dalam mengembangkan pelayanan asuhan keperawatan yang berfok</w:t>
      </w:r>
      <w:r>
        <w:t xml:space="preserve">us terhadap terapi alternative / </w:t>
      </w:r>
      <w:r w:rsidRPr="00CA136F">
        <w:t>nonfarmakologi sebagai peningkatan kualitas pelayanan asuhan keperawatan.</w:t>
      </w:r>
    </w:p>
    <w:p w:rsidR="0069655D" w:rsidRPr="00CA136F" w:rsidRDefault="0069655D" w:rsidP="00BE4ED6">
      <w:pPr>
        <w:pStyle w:val="ListParagraph"/>
        <w:widowControl/>
        <w:numPr>
          <w:ilvl w:val="4"/>
          <w:numId w:val="46"/>
        </w:numPr>
        <w:spacing w:before="0" w:beforeAutospacing="0" w:after="200" w:afterAutospacing="0" w:line="480" w:lineRule="auto"/>
        <w:ind w:left="1440"/>
        <w:jc w:val="both"/>
      </w:pPr>
      <w:r w:rsidRPr="00CA136F">
        <w:t>Karya ilmiah ini diharapkan mampu dijadikan acuan pembelajaran mengenai respon fisiologis tubuh yang mengalami kelemahan dalam komunikasi verbal sehingga dapat diberikan tindakan asuhan keperawatan secara tepat dan efesien</w:t>
      </w:r>
      <w:r>
        <w:t>.</w:t>
      </w:r>
    </w:p>
    <w:p w:rsidR="0069655D" w:rsidRPr="00564159" w:rsidRDefault="0069655D" w:rsidP="0069655D">
      <w:pPr>
        <w:spacing w:line="480" w:lineRule="auto"/>
        <w:jc w:val="both"/>
      </w:pPr>
    </w:p>
    <w:p w:rsidR="0069655D" w:rsidRPr="004568BE" w:rsidRDefault="0069655D" w:rsidP="0069655D">
      <w:pPr>
        <w:pStyle w:val="ListParagraph"/>
        <w:spacing w:line="480" w:lineRule="auto"/>
        <w:ind w:left="1440"/>
        <w:jc w:val="both"/>
      </w:pPr>
    </w:p>
    <w:p w:rsidR="0069655D" w:rsidRPr="000919EF" w:rsidRDefault="0069655D" w:rsidP="0069655D">
      <w:pPr>
        <w:spacing w:line="480" w:lineRule="auto"/>
        <w:jc w:val="both"/>
      </w:pPr>
    </w:p>
    <w:p w:rsidR="0069655D" w:rsidRDefault="0069655D" w:rsidP="0069655D">
      <w:pPr>
        <w:spacing w:line="480" w:lineRule="auto"/>
        <w:jc w:val="both"/>
      </w:pPr>
    </w:p>
    <w:p w:rsidR="0069655D" w:rsidRDefault="0069655D" w:rsidP="0069655D">
      <w:pPr>
        <w:spacing w:line="480" w:lineRule="auto"/>
        <w:jc w:val="both"/>
        <w:rPr>
          <w:lang w:val="en-US"/>
        </w:rPr>
      </w:pPr>
    </w:p>
    <w:p w:rsidR="005565D5" w:rsidRDefault="005565D5" w:rsidP="0069655D">
      <w:pPr>
        <w:spacing w:line="480" w:lineRule="auto"/>
        <w:jc w:val="both"/>
        <w:rPr>
          <w:lang w:val="en-US"/>
        </w:rPr>
      </w:pPr>
    </w:p>
    <w:p w:rsidR="005565D5" w:rsidRDefault="005565D5" w:rsidP="0069655D">
      <w:pPr>
        <w:spacing w:line="480" w:lineRule="auto"/>
        <w:jc w:val="both"/>
        <w:rPr>
          <w:lang w:val="en-US"/>
        </w:rPr>
      </w:pPr>
    </w:p>
    <w:p w:rsidR="005565D5" w:rsidRDefault="005565D5" w:rsidP="0069655D">
      <w:pPr>
        <w:spacing w:line="480" w:lineRule="auto"/>
        <w:jc w:val="both"/>
        <w:rPr>
          <w:lang w:val="en-US"/>
        </w:rPr>
      </w:pPr>
    </w:p>
    <w:p w:rsidR="005565D5" w:rsidRDefault="005565D5" w:rsidP="0069655D">
      <w:pPr>
        <w:spacing w:line="480" w:lineRule="auto"/>
        <w:jc w:val="both"/>
        <w:rPr>
          <w:lang w:val="en-US"/>
        </w:rPr>
      </w:pPr>
    </w:p>
    <w:p w:rsidR="005565D5" w:rsidRDefault="005565D5" w:rsidP="0069655D">
      <w:pPr>
        <w:spacing w:line="480" w:lineRule="auto"/>
        <w:jc w:val="both"/>
        <w:rPr>
          <w:lang w:val="en-US"/>
        </w:rPr>
      </w:pPr>
    </w:p>
    <w:p w:rsidR="00784F78" w:rsidRDefault="00784F78" w:rsidP="0069655D">
      <w:pPr>
        <w:spacing w:line="480" w:lineRule="auto"/>
        <w:jc w:val="both"/>
        <w:rPr>
          <w:lang w:val="en-US"/>
        </w:rPr>
      </w:pPr>
    </w:p>
    <w:p w:rsidR="005565D5" w:rsidRDefault="005565D5" w:rsidP="0069655D">
      <w:pPr>
        <w:spacing w:line="480" w:lineRule="auto"/>
        <w:jc w:val="both"/>
        <w:rPr>
          <w:lang w:val="en-US"/>
        </w:rPr>
      </w:pPr>
    </w:p>
    <w:p w:rsidR="005565D5" w:rsidRDefault="005565D5" w:rsidP="0069655D">
      <w:pPr>
        <w:spacing w:line="480" w:lineRule="auto"/>
        <w:jc w:val="both"/>
        <w:rPr>
          <w:lang w:val="en-US"/>
        </w:rPr>
      </w:pPr>
    </w:p>
    <w:p w:rsidR="005565D5" w:rsidRPr="005565D5" w:rsidRDefault="005565D5" w:rsidP="0069655D">
      <w:pPr>
        <w:spacing w:line="480" w:lineRule="auto"/>
        <w:jc w:val="both"/>
        <w:rPr>
          <w:lang w:val="en-US"/>
        </w:rPr>
      </w:pPr>
    </w:p>
    <w:p w:rsidR="0069655D" w:rsidRPr="003F254C" w:rsidRDefault="0069655D" w:rsidP="0069655D">
      <w:pPr>
        <w:spacing w:line="480" w:lineRule="auto"/>
        <w:jc w:val="center"/>
        <w:rPr>
          <w:b/>
        </w:rPr>
      </w:pPr>
      <w:r w:rsidRPr="003F254C">
        <w:rPr>
          <w:b/>
        </w:rPr>
        <w:lastRenderedPageBreak/>
        <w:t>BAB II</w:t>
      </w:r>
    </w:p>
    <w:p w:rsidR="0069655D" w:rsidRPr="003F254C" w:rsidRDefault="0069655D" w:rsidP="0069655D">
      <w:pPr>
        <w:spacing w:line="480" w:lineRule="auto"/>
        <w:jc w:val="center"/>
        <w:rPr>
          <w:b/>
        </w:rPr>
      </w:pPr>
      <w:r w:rsidRPr="003F254C">
        <w:rPr>
          <w:b/>
        </w:rPr>
        <w:t>TINJAUAN PUSTAKA</w:t>
      </w:r>
    </w:p>
    <w:p w:rsidR="0069655D" w:rsidRPr="006C2356" w:rsidRDefault="0069655D" w:rsidP="00BE4ED6">
      <w:pPr>
        <w:pStyle w:val="ListParagraph"/>
        <w:widowControl/>
        <w:numPr>
          <w:ilvl w:val="0"/>
          <w:numId w:val="64"/>
        </w:numPr>
        <w:spacing w:before="0" w:beforeAutospacing="0" w:after="200" w:afterAutospacing="0" w:line="480" w:lineRule="auto"/>
        <w:jc w:val="both"/>
        <w:rPr>
          <w:b/>
        </w:rPr>
      </w:pPr>
      <w:r w:rsidRPr="006C2356">
        <w:rPr>
          <w:b/>
        </w:rPr>
        <w:t>STROKE</w:t>
      </w:r>
    </w:p>
    <w:p w:rsidR="0069655D" w:rsidRPr="006C2356" w:rsidRDefault="0069655D" w:rsidP="00BE4ED6">
      <w:pPr>
        <w:pStyle w:val="ListParagraph"/>
        <w:widowControl/>
        <w:numPr>
          <w:ilvl w:val="0"/>
          <w:numId w:val="65"/>
        </w:numPr>
        <w:tabs>
          <w:tab w:val="left" w:pos="1440"/>
        </w:tabs>
        <w:spacing w:before="0" w:beforeAutospacing="0" w:after="200" w:afterAutospacing="0" w:line="480" w:lineRule="auto"/>
        <w:ind w:left="1440" w:hanging="720"/>
        <w:jc w:val="both"/>
        <w:rPr>
          <w:b/>
        </w:rPr>
      </w:pPr>
      <w:r w:rsidRPr="006C2356">
        <w:rPr>
          <w:b/>
        </w:rPr>
        <w:t>ANATOMI OTAK</w:t>
      </w:r>
    </w:p>
    <w:p w:rsidR="0069655D" w:rsidRDefault="0069655D" w:rsidP="0069655D">
      <w:pPr>
        <w:pStyle w:val="ListParagraph"/>
        <w:spacing w:line="480" w:lineRule="auto"/>
        <w:ind w:left="1440" w:firstLine="720"/>
        <w:jc w:val="both"/>
      </w:pPr>
      <w:r w:rsidRPr="003F254C">
        <w:t>Berat otak manusia sekitar1400 gram dan tersusun oleh kurang lebih 100 triliun neuron otak. Otak terdiri dari empat bagian besar yaitu serebrum (otak besar), serebelum (otak kecil), brainstem ( batang otak), dan diensefalon, (Satyanegara, 1998).</w:t>
      </w:r>
    </w:p>
    <w:p w:rsidR="0069655D" w:rsidRDefault="0069655D" w:rsidP="0069655D">
      <w:pPr>
        <w:pStyle w:val="ListParagraph"/>
        <w:spacing w:line="480" w:lineRule="auto"/>
        <w:ind w:left="1440" w:firstLine="720"/>
        <w:jc w:val="both"/>
      </w:pPr>
      <w:r w:rsidRPr="00BD62AA">
        <w:t>Serebrum terdiri dari dua hemisfer serebri, korpus kolosum dan korteks serebri. Masing-masing hemisfer serebri terdiri dari lobus frontalis yang merupakan area mototrik primer yang bertanggung jawab untuk gerakan-gerakan voluntary, lobus parietalis yang berperan pada kegiatan memproses dan mengintegrasi informasi sensorik yang lebih tinggi tingkatnya, lobus temporalis yang merupakan area sensorik untuk inpuls pendengaran dan lobus oksipitalis yang mengandung korteks penglihatan primer, menerima informasi penglihatan dan menyadari sensasi warna, (Nurarif &amp; Kusuma, 2015).</w:t>
      </w:r>
    </w:p>
    <w:p w:rsidR="0069655D" w:rsidRDefault="0069655D" w:rsidP="0069655D">
      <w:pPr>
        <w:pStyle w:val="ListParagraph"/>
        <w:spacing w:after="0" w:line="480" w:lineRule="auto"/>
        <w:ind w:left="1440" w:firstLine="720"/>
        <w:jc w:val="both"/>
      </w:pPr>
      <w:r w:rsidRPr="00BD62AA">
        <w:t>Serebelum terletak di dalam fosa kranii posterior dan ditutupi oleh duramater yang menyerupai atap tenda yaitu tentorium, yang memisahkannya dari bagian posterior serebrum. Fungsi utamanya adalah sebagai pusat reflex yang mengkoordinasi dan memperhalus grakan otot, serta mengubah tonus dan kekuatan kontraksi untuk mempertahankan keseimbangan sikap tubuh.</w:t>
      </w:r>
    </w:p>
    <w:p w:rsidR="0069655D" w:rsidRDefault="0069655D" w:rsidP="0069655D">
      <w:pPr>
        <w:spacing w:line="480" w:lineRule="auto"/>
        <w:ind w:left="1440" w:firstLine="720"/>
        <w:jc w:val="both"/>
      </w:pPr>
      <w:r w:rsidRPr="00BD62AA">
        <w:lastRenderedPageBreak/>
        <w:t>Bagian-bagian otak dari bawah keatas adalah medula oblongata, pons dan mesensefalon (otak tengah). Medulla oblongata merupakan pusat refleks yang penting untuk jantung, vasokonstriktor, pernafasan, bersin, batuk, menelan, pengeluaran air liur dan muntah. Pons merupakan mata rantai penghubung yang penting pada jarak kortikosereberalis yang menyatukan hemisfer serebri dan serebelum. Mesensefalon merupakan bagian pendek dari batang otak yang berisi aquedikus sylvius, beberapa traktus serabut saraf asenden dan desenden dan pusat stimulus saraf pendengaran dan penglihatan.</w:t>
      </w:r>
    </w:p>
    <w:p w:rsidR="0069655D" w:rsidRPr="00BD62AA" w:rsidRDefault="0069655D" w:rsidP="0069655D">
      <w:pPr>
        <w:spacing w:line="480" w:lineRule="auto"/>
        <w:ind w:left="1440" w:firstLine="720"/>
        <w:jc w:val="both"/>
      </w:pPr>
      <w:r w:rsidRPr="00BD62AA">
        <w:t>Diensefalon diabagi empat wilayah yaitu thalamus, subtalamus, epitalamus dan hipotalamus. Thalamus merupakan stasiun penerima dan pengintegrasi subkortikal yang penting. Subtalams fungsinya belum dapat dimengerti sepenuhnya, tetapi lesi pada subtalamus akan menimbulkan hemibalismus yang ditandai dengan gerakan kaki atau tangan yang terhempas kuat pada satu sisi tubuh. Epitalamus berperan pada bebrapa dorongan emosi dasar sesorang. Hipotalamus berkaitan dengan pengaturan rangsangan dari system susunan saraf otonom perifer yang menyertai ekspresi tingkah dan emosi,(Price, 1995).</w:t>
      </w:r>
    </w:p>
    <w:p w:rsidR="0069655D" w:rsidRPr="006C2356" w:rsidRDefault="0069655D" w:rsidP="00BE4ED6">
      <w:pPr>
        <w:pStyle w:val="ListParagraph"/>
        <w:widowControl/>
        <w:numPr>
          <w:ilvl w:val="0"/>
          <w:numId w:val="65"/>
        </w:numPr>
        <w:spacing w:before="0" w:beforeAutospacing="0" w:after="200" w:afterAutospacing="0" w:line="480" w:lineRule="auto"/>
        <w:ind w:left="1440" w:hanging="720"/>
        <w:jc w:val="both"/>
        <w:rPr>
          <w:b/>
        </w:rPr>
      </w:pPr>
      <w:r w:rsidRPr="006C2356">
        <w:rPr>
          <w:b/>
        </w:rPr>
        <w:t>SIRKULASI DARAH OTAK</w:t>
      </w:r>
    </w:p>
    <w:p w:rsidR="0069655D" w:rsidRDefault="0069655D" w:rsidP="0069655D">
      <w:pPr>
        <w:pStyle w:val="ListParagraph"/>
        <w:spacing w:line="480" w:lineRule="auto"/>
        <w:ind w:left="1440" w:firstLine="720"/>
        <w:jc w:val="both"/>
      </w:pPr>
      <w:r w:rsidRPr="003F254C">
        <w:t xml:space="preserve">Otak menerima 17% curah jantung dan menggunakan 20% konsumsi oksigen dari total  tubuh manusia untuk metabolisme aerobiknya. Otak diperdarahi oleh dua pasang arteri yaitu arteri </w:t>
      </w:r>
      <w:r w:rsidRPr="003F254C">
        <w:lastRenderedPageBreak/>
        <w:t>karotis interna dan arteri vertebralis dalam rongga cranium arteri ini membentuk system anastomosis, yaitu sirkulus Willisi, (Black &amp; Hawks, 2014).</w:t>
      </w:r>
    </w:p>
    <w:p w:rsidR="0069655D" w:rsidRDefault="0069655D" w:rsidP="0069655D">
      <w:pPr>
        <w:pStyle w:val="ListParagraph"/>
        <w:spacing w:line="480" w:lineRule="auto"/>
        <w:ind w:left="1440" w:firstLine="720"/>
        <w:jc w:val="both"/>
        <w:rPr>
          <w:lang w:val="it-IT"/>
        </w:rPr>
      </w:pPr>
      <w:r w:rsidRPr="00BD62AA">
        <w:t>Aretri akrotis interna daneksterna bercabang dari arteri karotis komunis kira-kira setinggi rawan tiroidea. Arteri karotis interna masuk kedalam tengkorak dan barcabang kira-kira setinggi kiasma optikum, menjadi arteri serebri anterior dan media. Arteri serebri anterior member suplai darah pada struktur-struktur seperti nucleus kaudatus dan putamen basal ganglia, kapsula interna, korpus kolosum dan bagian-bagian (terutama medial) lobus frontalis dan parietalis serebri, termasuk korteks somestetik dan korteks motorik.</w:t>
      </w:r>
      <w:r w:rsidRPr="00BD62AA">
        <w:rPr>
          <w:lang w:val="it-IT"/>
        </w:rPr>
        <w:t xml:space="preserve"> Arteri serebri media mensuplai darah untuk lobus temporalis, parietalis dan frontalis korteks serebri.</w:t>
      </w:r>
    </w:p>
    <w:p w:rsidR="0069655D" w:rsidRDefault="0069655D" w:rsidP="0069655D">
      <w:pPr>
        <w:pStyle w:val="ListParagraph"/>
        <w:spacing w:line="480" w:lineRule="auto"/>
        <w:ind w:left="1440" w:firstLine="720"/>
        <w:jc w:val="both"/>
      </w:pPr>
      <w:r w:rsidRPr="00BD62AA">
        <w:rPr>
          <w:lang w:val="it-IT"/>
        </w:rPr>
        <w:t xml:space="preserve">Arteri vertebralis kiri dan kanan berasal dari arteri subklavia sisi yang sama. Arteri vertebralis memasuki tengkorak melalui foramen magnum, setinggi perbatasan pons dan medula oblongata. Kedua arteri ini bersatu membentuk arteri basilaris, arteri basilaris terus berjalan sampai setinggi otak tengah, dan di sini bercabang menjadi dua membentuk sepasang arteri serebri posterior. Cabang-cabang sistem vertebrabasilaris ini memperdarahi medula oblonggata, pons, serebelum, otak tengah dan sebagian diensefalon. Arteri  serebri posterior dan cabang-cabangnya memperdarahi sebagian diensefalon, sebagian lobus oksipitalis dan temporalis, aparatus koklearis dan organ-organ </w:t>
      </w:r>
      <w:r w:rsidRPr="00BD62AA">
        <w:rPr>
          <w:lang w:val="it-IT"/>
        </w:rPr>
        <w:lastRenderedPageBreak/>
        <w:t xml:space="preserve">vestibular. ( Price, 1995). Darah di dalam jaringan kapiler otak akan dialirkan melalui venula-venula (yang tidak mempunyai nama) ke vena serta di drainase ke sinus duramatris. </w:t>
      </w:r>
      <w:r w:rsidRPr="00BD62AA">
        <w:rPr>
          <w:lang w:val="fi-FI"/>
        </w:rPr>
        <w:t xml:space="preserve">Dari sinus, melalui vena emisaria akan dialirkan ke vena-vena ekstrakranial. </w:t>
      </w:r>
      <w:r w:rsidRPr="00BD62AA">
        <w:t>(Satyanegara, 1998)</w:t>
      </w:r>
    </w:p>
    <w:p w:rsidR="0069655D" w:rsidRPr="006C2356" w:rsidRDefault="0069655D" w:rsidP="00BE4ED6">
      <w:pPr>
        <w:pStyle w:val="ListParagraph"/>
        <w:widowControl/>
        <w:numPr>
          <w:ilvl w:val="0"/>
          <w:numId w:val="65"/>
        </w:numPr>
        <w:spacing w:before="0" w:beforeAutospacing="0" w:after="200" w:afterAutospacing="0" w:line="480" w:lineRule="auto"/>
        <w:ind w:left="1440" w:hanging="720"/>
        <w:jc w:val="both"/>
        <w:rPr>
          <w:b/>
        </w:rPr>
      </w:pPr>
      <w:r w:rsidRPr="006C2356">
        <w:rPr>
          <w:b/>
        </w:rPr>
        <w:t>STROKE</w:t>
      </w:r>
    </w:p>
    <w:p w:rsidR="0069655D" w:rsidRDefault="0069655D" w:rsidP="0069655D">
      <w:pPr>
        <w:pStyle w:val="ListParagraph"/>
        <w:spacing w:line="480" w:lineRule="auto"/>
        <w:ind w:left="1440" w:firstLine="720"/>
        <w:jc w:val="both"/>
      </w:pPr>
      <w:r w:rsidRPr="003F254C">
        <w:t>Stroke adalah suatu keadaan yang timbul karena terjadi gangguan peredaran darah di otak  yang menyebabkan tejadinya kematian jaringan otak sehingga mengakibatkan seseorang menderita kelumpuhan atau kematian. Stroke merupakan kelainan fungsi otak yang timbul mendadak yang bia terjadi kapan saja dan pada siapa saja ( Prihatin, 2017).</w:t>
      </w:r>
    </w:p>
    <w:p w:rsidR="0069655D" w:rsidRDefault="0069655D" w:rsidP="0069655D">
      <w:pPr>
        <w:pStyle w:val="ListParagraph"/>
        <w:spacing w:line="480" w:lineRule="auto"/>
        <w:ind w:left="1440" w:firstLine="720"/>
        <w:jc w:val="both"/>
      </w:pPr>
      <w:r w:rsidRPr="00BD62AA">
        <w:t xml:space="preserve">Stroke adalah masalah neurologik primer di Amerika serikat dan di dunia. Meskipun upaya pencegahan telah menimbulkan penurunan pada insidensi dalam beberapa tahun terakhir, stroke adalah peringkat ketiga penyebab kematian, dengan laju mortalitas 18 % sampai  37 % untuk stroke serangan pertama dan sebesar 62 % untuk stroke selanjutnya.Terdapat kira – kira 2 juta orang bertahan hidup dari stroke yang mempunyai  beberapa kecacatan, dari angka ini 40 % memerlukan bantuan dalam aktivitas kehidupan sehari – hari. </w:t>
      </w:r>
    </w:p>
    <w:p w:rsidR="0069655D" w:rsidRPr="000A090E" w:rsidRDefault="0069655D" w:rsidP="0069655D">
      <w:pPr>
        <w:pStyle w:val="ListParagraph"/>
        <w:spacing w:line="480" w:lineRule="auto"/>
        <w:ind w:left="1440" w:firstLine="720"/>
        <w:jc w:val="both"/>
      </w:pPr>
      <w:r w:rsidRPr="000A090E">
        <w:t xml:space="preserve">Menurut </w:t>
      </w:r>
      <w:r w:rsidRPr="000A090E">
        <w:rPr>
          <w:i/>
        </w:rPr>
        <w:t xml:space="preserve">World Health Organization </w:t>
      </w:r>
      <w:r w:rsidRPr="000A090E">
        <w:t xml:space="preserve">(WHO) </w:t>
      </w:r>
      <w:r w:rsidRPr="000A090E">
        <w:rPr>
          <w:i/>
        </w:rPr>
        <w:t>Multinational Monitoring of Trends and Determinants in Cardiovasculer Disease</w:t>
      </w:r>
      <w:r>
        <w:rPr>
          <w:i/>
        </w:rPr>
        <w:t xml:space="preserve"> </w:t>
      </w:r>
      <w:r w:rsidRPr="000A090E">
        <w:t xml:space="preserve">( Monica) </w:t>
      </w:r>
      <w:r w:rsidRPr="000A090E">
        <w:rPr>
          <w:i/>
        </w:rPr>
        <w:t>Project</w:t>
      </w:r>
      <w:r w:rsidRPr="000A090E">
        <w:t xml:space="preserve"> tahun 1988, Stroke adalah gangguan </w:t>
      </w:r>
      <w:r w:rsidRPr="000A090E">
        <w:lastRenderedPageBreak/>
        <w:t>fungsi serebral, baik fokal maupun menyeluruh (global) yang berlangsung dengan cepat, lebih dari 24 jam, atau berakhir dengan kematian, tanpa ditemukannya penyebab selain daripada gangguan peredaran darah otak. Perubahan vaskular yang terjadi dapat disebabkan karena kelainan pada jantung sebagai pompa, kelainan dinding pembuluh darah dan komposisi darah ( Caplan,2009, Goldstein,2009, Gonzalez dkk,2011).</w:t>
      </w:r>
    </w:p>
    <w:p w:rsidR="0069655D" w:rsidRPr="006C2356" w:rsidRDefault="0069655D" w:rsidP="00BE4ED6">
      <w:pPr>
        <w:pStyle w:val="ListParagraph"/>
        <w:widowControl/>
        <w:numPr>
          <w:ilvl w:val="0"/>
          <w:numId w:val="65"/>
        </w:numPr>
        <w:spacing w:before="0" w:beforeAutospacing="0" w:after="200" w:afterAutospacing="0" w:line="480" w:lineRule="auto"/>
        <w:ind w:left="1440" w:hanging="720"/>
        <w:jc w:val="both"/>
        <w:rPr>
          <w:b/>
        </w:rPr>
      </w:pPr>
      <w:r w:rsidRPr="006C2356">
        <w:rPr>
          <w:b/>
        </w:rPr>
        <w:t>ETIOLOGI</w:t>
      </w:r>
    </w:p>
    <w:p w:rsidR="0069655D" w:rsidRPr="003F254C" w:rsidRDefault="0069655D" w:rsidP="0069655D">
      <w:pPr>
        <w:pStyle w:val="ListParagraph"/>
        <w:spacing w:line="480" w:lineRule="auto"/>
        <w:ind w:left="1440" w:firstLine="720"/>
        <w:jc w:val="both"/>
      </w:pPr>
      <w:r w:rsidRPr="003F254C">
        <w:t xml:space="preserve">Penyebab stroke menurut </w:t>
      </w:r>
      <w:r w:rsidRPr="003F254C">
        <w:rPr>
          <w:i/>
        </w:rPr>
        <w:t>American Heart Association,</w:t>
      </w:r>
      <w:r w:rsidRPr="003F254C">
        <w:t>di bagi menjadi,yaitu :</w:t>
      </w:r>
    </w:p>
    <w:p w:rsidR="0069655D" w:rsidRPr="003F254C" w:rsidRDefault="0069655D" w:rsidP="00BE4ED6">
      <w:pPr>
        <w:pStyle w:val="ListParagraph"/>
        <w:widowControl/>
        <w:numPr>
          <w:ilvl w:val="0"/>
          <w:numId w:val="66"/>
        </w:numPr>
        <w:tabs>
          <w:tab w:val="left" w:pos="1980"/>
        </w:tabs>
        <w:spacing w:before="0" w:beforeAutospacing="0" w:after="200" w:afterAutospacing="0" w:line="480" w:lineRule="auto"/>
        <w:ind w:left="1980" w:hanging="540"/>
        <w:jc w:val="both"/>
      </w:pPr>
      <w:r w:rsidRPr="003F254C">
        <w:t>Thrombosis Serebral</w:t>
      </w:r>
    </w:p>
    <w:p w:rsidR="0069655D" w:rsidRDefault="0069655D" w:rsidP="0069655D">
      <w:pPr>
        <w:pStyle w:val="ListParagraph"/>
        <w:spacing w:line="480" w:lineRule="auto"/>
        <w:ind w:left="1980" w:firstLine="720"/>
        <w:jc w:val="both"/>
      </w:pPr>
      <w:r w:rsidRPr="003F254C">
        <w:t>Arterosklerosis serebral dan perlambatan sirkulasi serebral adalah penyebab utama thrombosis serebral.  Tanda – tanda thrombosis serebral bervariasi. Sakit kepala adalah awitan yang tidak umum. Beberapa pasien dapat mengalami pusing, perubahan kognitif atau kejang dan beberapa mengalami awitan yang tidak dapat dibedakan dari hemoragi intraserebral atau embolisme serebral. Secara umum, thrombosis serebral tidak terjadi dengan tiba – tiba adanya kehilangan bicara sementara, hemiplegia atau parastesia pada setengah tubuh dapat mendahului awitan paralisis berat pada beberapa jam atau hari.</w:t>
      </w:r>
    </w:p>
    <w:p w:rsidR="0069655D" w:rsidRPr="000A090E" w:rsidRDefault="0069655D" w:rsidP="0069655D">
      <w:pPr>
        <w:pStyle w:val="ListParagraph"/>
        <w:spacing w:line="480" w:lineRule="auto"/>
        <w:ind w:left="1980" w:hanging="540"/>
        <w:jc w:val="both"/>
      </w:pPr>
      <w:r>
        <w:t xml:space="preserve">b. </w:t>
      </w:r>
      <w:r>
        <w:tab/>
      </w:r>
      <w:r w:rsidRPr="000A090E">
        <w:t>Embolisme Serebral</w:t>
      </w:r>
    </w:p>
    <w:p w:rsidR="0069655D" w:rsidRDefault="0069655D" w:rsidP="0069655D">
      <w:pPr>
        <w:pStyle w:val="ListParagraph"/>
        <w:spacing w:line="480" w:lineRule="auto"/>
        <w:ind w:left="1980" w:firstLine="720"/>
        <w:jc w:val="both"/>
      </w:pPr>
      <w:r w:rsidRPr="003F254C">
        <w:t xml:space="preserve">Abnormalitas patologik pada jantung kiri, seperti </w:t>
      </w:r>
      <w:r w:rsidRPr="003F254C">
        <w:lastRenderedPageBreak/>
        <w:t xml:space="preserve">endokarditis infektif, penyakit jantung rematik, dan infark miokard, serta infeksi pulmonal, adalah tempat – tempat asal emboli. Mungkin saja bahwa pemasangan katup jantung prostetik dapat mencetuskan stroke, karena terdapat peningkatan inside embolisme setelah prosedur ini. Resiko stroke setelah pemasangan katup buatan dapat dikurangi dengan terapi antikoagulan pasca operatif. Kegagalan pacu jantung, fibrilasi atrium dan kardioversi untuk fibrilasi atrium adalah kemungkinan penyebab lain dari emboli serebral dan stroke. </w:t>
      </w:r>
    </w:p>
    <w:p w:rsidR="0069655D" w:rsidRDefault="0069655D" w:rsidP="0069655D">
      <w:pPr>
        <w:pStyle w:val="ListParagraph"/>
        <w:spacing w:line="480" w:lineRule="auto"/>
        <w:ind w:left="1980" w:firstLine="720"/>
        <w:jc w:val="both"/>
      </w:pPr>
      <w:r w:rsidRPr="000A090E">
        <w:t>Embolus biasanya menyumbat arteri serebral tengah atau cabang – cabangnya, yang merusak sirkulasi serebral. Awitan hemiparesis atau hemiplegia tiba – tiba dengan atau tanpa afasia atau kehilangan kesadaran pada pasien dengan penyakit jantung atau pulmonal adalah karakteristik dari embolisme serebral.</w:t>
      </w:r>
    </w:p>
    <w:p w:rsidR="0069655D" w:rsidRPr="003F254C" w:rsidRDefault="0069655D" w:rsidP="00BE4ED6">
      <w:pPr>
        <w:pStyle w:val="ListParagraph"/>
        <w:widowControl/>
        <w:numPr>
          <w:ilvl w:val="0"/>
          <w:numId w:val="66"/>
        </w:numPr>
        <w:spacing w:before="0" w:beforeAutospacing="0" w:after="200" w:afterAutospacing="0" w:line="480" w:lineRule="auto"/>
        <w:ind w:left="1980" w:hanging="540"/>
        <w:jc w:val="both"/>
      </w:pPr>
      <w:r w:rsidRPr="003F254C">
        <w:t>Iskemia Serebral</w:t>
      </w:r>
    </w:p>
    <w:p w:rsidR="0069655D" w:rsidRDefault="0069655D" w:rsidP="0069655D">
      <w:pPr>
        <w:pStyle w:val="ListParagraph"/>
        <w:spacing w:line="480" w:lineRule="auto"/>
        <w:ind w:left="1980" w:firstLine="720"/>
        <w:jc w:val="both"/>
      </w:pPr>
      <w:r w:rsidRPr="003F254C">
        <w:t>Iskemia serebral (insufisiensi suplai darah ke otak)  terutama karena konstriksi ateroma pada arteri yang menyuplai darah ke otak. Manifestasi paling umum adalah SIS (Serangan Iskemik Sementara).</w:t>
      </w:r>
    </w:p>
    <w:p w:rsidR="0069655D" w:rsidRPr="003F254C" w:rsidRDefault="0069655D" w:rsidP="00BE4ED6">
      <w:pPr>
        <w:pStyle w:val="ListParagraph"/>
        <w:widowControl/>
        <w:numPr>
          <w:ilvl w:val="0"/>
          <w:numId w:val="66"/>
        </w:numPr>
        <w:tabs>
          <w:tab w:val="left" w:pos="1980"/>
        </w:tabs>
        <w:spacing w:before="0" w:beforeAutospacing="0" w:after="200" w:afterAutospacing="0" w:line="480" w:lineRule="auto"/>
        <w:ind w:left="1980" w:hanging="540"/>
        <w:jc w:val="both"/>
      </w:pPr>
      <w:r w:rsidRPr="003F254C">
        <w:t>Hemoragi Serebral</w:t>
      </w:r>
    </w:p>
    <w:p w:rsidR="0069655D" w:rsidRPr="003F254C" w:rsidRDefault="0069655D" w:rsidP="0069655D">
      <w:pPr>
        <w:pStyle w:val="ListParagraph"/>
        <w:spacing w:line="480" w:lineRule="auto"/>
        <w:ind w:left="1980" w:firstLine="720"/>
        <w:jc w:val="both"/>
      </w:pPr>
      <w:r w:rsidRPr="003F254C">
        <w:t xml:space="preserve">Hemoragi dapat terjadi diluar duramater  (hemoragi  ekstradural atau epidural), di bawah duramater  (hemoragi </w:t>
      </w:r>
      <w:r w:rsidRPr="003F254C">
        <w:lastRenderedPageBreak/>
        <w:t>subdural), di ruang subarachnoid (hemoragi subarachnoid) , atau di dalam substansi otak ( hemoragi intra serebral).</w:t>
      </w:r>
    </w:p>
    <w:p w:rsidR="0069655D" w:rsidRPr="003F254C" w:rsidRDefault="0069655D" w:rsidP="00BE4ED6">
      <w:pPr>
        <w:pStyle w:val="ListParagraph"/>
        <w:widowControl/>
        <w:numPr>
          <w:ilvl w:val="0"/>
          <w:numId w:val="66"/>
        </w:numPr>
        <w:spacing w:before="0" w:beforeAutospacing="0" w:after="200" w:afterAutospacing="0" w:line="480" w:lineRule="auto"/>
        <w:ind w:left="1980" w:hanging="540"/>
        <w:jc w:val="both"/>
      </w:pPr>
      <w:r w:rsidRPr="003F254C">
        <w:t>Hemoragi Ekstradural</w:t>
      </w:r>
    </w:p>
    <w:p w:rsidR="0069655D" w:rsidRPr="003F254C" w:rsidRDefault="0069655D" w:rsidP="0069655D">
      <w:pPr>
        <w:pStyle w:val="ListParagraph"/>
        <w:spacing w:line="480" w:lineRule="auto"/>
        <w:ind w:left="1980" w:firstLine="720"/>
        <w:jc w:val="both"/>
      </w:pPr>
      <w:r w:rsidRPr="003F254C">
        <w:t>Hemoragi ekstradural (hemoragi epidural) adalah kedaruratan bedah neuro yang memerlukan perawatan segera. Ini biasanya mengikuti fraktur tengkorak dengan robekan arteri tengan atau arte</w:t>
      </w:r>
      <w:r>
        <w:t>r</w:t>
      </w:r>
      <w:r w:rsidRPr="003F254C">
        <w:t>i meningen lain.Pasien harus diatasi dalam beberapa jam cedera untuk mempertahankan hidup.</w:t>
      </w:r>
    </w:p>
    <w:p w:rsidR="0069655D" w:rsidRPr="003F254C" w:rsidRDefault="0069655D" w:rsidP="00BE4ED6">
      <w:pPr>
        <w:pStyle w:val="ListParagraph"/>
        <w:widowControl/>
        <w:numPr>
          <w:ilvl w:val="0"/>
          <w:numId w:val="66"/>
        </w:numPr>
        <w:spacing w:before="0" w:beforeAutospacing="0" w:after="200" w:afterAutospacing="0" w:line="480" w:lineRule="auto"/>
        <w:ind w:left="1980" w:hanging="540"/>
        <w:jc w:val="both"/>
      </w:pPr>
      <w:r w:rsidRPr="003F254C">
        <w:t>Hemoragi Subdural</w:t>
      </w:r>
    </w:p>
    <w:p w:rsidR="0069655D" w:rsidRPr="003F254C" w:rsidRDefault="0069655D" w:rsidP="0069655D">
      <w:pPr>
        <w:pStyle w:val="ListParagraph"/>
        <w:spacing w:line="480" w:lineRule="auto"/>
        <w:ind w:left="1980" w:firstLine="720"/>
        <w:jc w:val="both"/>
      </w:pPr>
      <w:r w:rsidRPr="003F254C">
        <w:t>Hemoragi subdural (termasuk hemoragi subdural akut) pada dasarnya sama dengan hemoragi epidural, kecuali bahwa hematoma subdural biasanya jembatan vena robek. Karenanya, periode pembentukan hematoma lebih lama (intervalnya jelas kebih lama) dan menyebabkan perdarahan pada otak. Beberapa pasien mungkin mengalami hemoragi subdural kronik tanpa menunjukkan tanda dan gejala.</w:t>
      </w:r>
    </w:p>
    <w:p w:rsidR="0069655D" w:rsidRPr="003F254C" w:rsidRDefault="0069655D" w:rsidP="00BE4ED6">
      <w:pPr>
        <w:pStyle w:val="ListParagraph"/>
        <w:widowControl/>
        <w:numPr>
          <w:ilvl w:val="0"/>
          <w:numId w:val="66"/>
        </w:numPr>
        <w:spacing w:before="0" w:beforeAutospacing="0" w:after="200" w:afterAutospacing="0" w:line="480" w:lineRule="auto"/>
        <w:ind w:left="1980" w:hanging="540"/>
        <w:jc w:val="both"/>
      </w:pPr>
      <w:r w:rsidRPr="003F254C">
        <w:t>Hemoragi Subarachnoid</w:t>
      </w:r>
    </w:p>
    <w:p w:rsidR="0069655D" w:rsidRPr="003F254C" w:rsidRDefault="0069655D" w:rsidP="0069655D">
      <w:pPr>
        <w:pStyle w:val="ListParagraph"/>
        <w:spacing w:line="480" w:lineRule="auto"/>
        <w:ind w:left="1980" w:firstLine="720"/>
        <w:jc w:val="both"/>
      </w:pPr>
      <w:r w:rsidRPr="003F254C">
        <w:t>Hemoragi subarachnoid (hemoragi yang terjadi di ruang subarachnoid) dapat terjadi sebagai akibat trauma atau hipertensi, tetapi penyebab paling sering adalah kebocoran aneurisme pada area sirkulus willisi dan malformasi arteri, vena congenital pada otak. Arteri di dalam otak dapat menjadi tempat aneurisme.</w:t>
      </w:r>
    </w:p>
    <w:p w:rsidR="0069655D" w:rsidRPr="003F254C" w:rsidRDefault="0069655D" w:rsidP="00BE4ED6">
      <w:pPr>
        <w:pStyle w:val="ListParagraph"/>
        <w:widowControl/>
        <w:numPr>
          <w:ilvl w:val="0"/>
          <w:numId w:val="66"/>
        </w:numPr>
        <w:spacing w:before="0" w:beforeAutospacing="0" w:after="200" w:afterAutospacing="0" w:line="480" w:lineRule="auto"/>
        <w:ind w:left="1980" w:hanging="540"/>
        <w:jc w:val="both"/>
      </w:pPr>
      <w:r w:rsidRPr="003F254C">
        <w:lastRenderedPageBreak/>
        <w:t>Hemoragi Intracerebral</w:t>
      </w:r>
    </w:p>
    <w:p w:rsidR="0069655D" w:rsidRDefault="0069655D" w:rsidP="0069655D">
      <w:pPr>
        <w:pStyle w:val="ListParagraph"/>
        <w:spacing w:line="480" w:lineRule="auto"/>
        <w:ind w:left="1980" w:firstLine="720"/>
        <w:jc w:val="both"/>
      </w:pPr>
      <w:r w:rsidRPr="003F254C">
        <w:t xml:space="preserve">Hemoragi atau perdarahan di substansi dalam otak paling umum pada pasien dengan hipertensi dan aterosklerosis serebral, karena perubahan degeneratif, karena penyakit ini biasanya  menyebabkan rupture pembuluh darah. Stroke </w:t>
      </w:r>
      <w:r w:rsidRPr="00483402">
        <w:t>serin</w:t>
      </w:r>
      <w:r>
        <w:t xml:space="preserve">g </w:t>
      </w:r>
      <w:r w:rsidRPr="003F254C">
        <w:t>terjadi pada kelompok usia 40 sampai 70 tahun.Pada orang yang lebih muda dari 40 tahun, hemoragi intraserebral biasanya disebabkan oleh malformasi arteri – vena, hemangioblastoma, dan trauma juga disebabkan oleh tipe patologi arteri tertentu, adanya tumor otak, dan penggunaan medikasi (antikoagulan oral, amfetamin, dan berbagai obat aditif  lainnya).</w:t>
      </w:r>
    </w:p>
    <w:p w:rsidR="0069655D" w:rsidRDefault="0069655D" w:rsidP="0069655D">
      <w:pPr>
        <w:pStyle w:val="ListParagraph"/>
        <w:spacing w:line="480" w:lineRule="auto"/>
        <w:ind w:left="1980" w:firstLine="720"/>
        <w:jc w:val="both"/>
      </w:pPr>
      <w:r w:rsidRPr="000A090E">
        <w:t>Perdarahan biasanya arterial dan terjadi terutama sekitar basal ganglia, gambaran klinis prognosis tergantung terutama pada derajat hemoragi dan kerusakan otak. Kadang – kadang</w:t>
      </w:r>
      <w:r>
        <w:t xml:space="preserve"> </w:t>
      </w:r>
      <w:r w:rsidRPr="000A090E">
        <w:t>perdarahan merobek dinding ventrikel lateral dan menyebabkan hemoragi intraventrikular yang sering fatal. Biasanya awitan tiba – tiba , dengan sakit kepala berat. Bila hemoragi membesar, makin jelas deficit neurologis yang terjadi dalam bentuk penurunan kesadaran dan abnormalitas pada tanda vital.</w:t>
      </w:r>
    </w:p>
    <w:p w:rsidR="0069655D" w:rsidRDefault="0069655D" w:rsidP="0069655D">
      <w:pPr>
        <w:pStyle w:val="ListParagraph"/>
        <w:spacing w:line="480" w:lineRule="auto"/>
        <w:ind w:left="1980" w:firstLine="720"/>
        <w:jc w:val="both"/>
      </w:pPr>
      <w:r w:rsidRPr="00CD2AD3">
        <w:t>Pasien dengan perdarahan luas akan mengalami penurunan nyata pada tingkat kesadaran mereka dan dapat menjadi stupor atau tidak responsif sama sekali.</w:t>
      </w:r>
      <w:r>
        <w:t xml:space="preserve"> </w:t>
      </w:r>
      <w:r w:rsidRPr="00CD2AD3">
        <w:t xml:space="preserve">Bila </w:t>
      </w:r>
      <w:r w:rsidRPr="00CD2AD3">
        <w:lastRenderedPageBreak/>
        <w:t>perdarahan terbatas atau terjadi bertahap, mungkin tidak ada efek tekanan yang bermakna. Sebaliknya, deficit total dapat muncul dalam beberapa jam. Penurunan nyata pada kesadaran (stupor / koma) pada fase awal episode perdarahan biasanya mempunyai prognosis yang tidak baik. Tindakan terhadap hemoragi intraserebral masih kontroversial. Bila hemoragi kecil, pasien diatasi secara konservatif dan simptomatis.Tekanan darah diturunkan secara hati – hati dengan medikasi antihipertensif. Deficit neurologis pada pasien mungkin memburuk bila tekanan darah berkurang terlalu rendah atau terlalu cepat. Bentuk tindakan paling efektif adalah pencegahan penyakit vaskular hipertensif.</w:t>
      </w:r>
    </w:p>
    <w:p w:rsidR="0069655D" w:rsidRPr="00CD2AD3" w:rsidRDefault="0069655D" w:rsidP="0069655D">
      <w:pPr>
        <w:pStyle w:val="ListParagraph"/>
        <w:spacing w:line="480" w:lineRule="auto"/>
        <w:ind w:left="1980" w:firstLine="720"/>
        <w:jc w:val="both"/>
      </w:pPr>
      <w:r w:rsidRPr="00CD2AD3">
        <w:t>Feigin (2007) mengatakan bahwa terdapat beberapa faktor risiko terjadinya stroke sperti berikut ini :</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Tekanan darah tinggi</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Diabetes Militus</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Kadar Kolesterol tinggi</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Merokok</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Kelebihan berat badan</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Riwayat stroke dalam keluarga</w:t>
      </w:r>
    </w:p>
    <w:p w:rsidR="0069655D" w:rsidRPr="003F254C"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Penyakit pada katup jantung atau otot jantung yang disebut endocarditis</w:t>
      </w:r>
    </w:p>
    <w:p w:rsidR="0069655D" w:rsidRDefault="0069655D" w:rsidP="00BE4ED6">
      <w:pPr>
        <w:pStyle w:val="ListParagraph"/>
        <w:widowControl/>
        <w:numPr>
          <w:ilvl w:val="0"/>
          <w:numId w:val="50"/>
        </w:numPr>
        <w:spacing w:before="0" w:beforeAutospacing="0" w:after="200" w:afterAutospacing="0" w:line="480" w:lineRule="auto"/>
        <w:ind w:left="2520" w:hanging="540"/>
        <w:jc w:val="both"/>
      </w:pPr>
      <w:r w:rsidRPr="003F254C">
        <w:t>Mengerasnya pembuluh darah arteri (aterosklerosis atau penumpukan kolesterol pada dinding arteri)</w:t>
      </w:r>
    </w:p>
    <w:p w:rsidR="0069655D" w:rsidRPr="006C2356" w:rsidRDefault="0069655D" w:rsidP="00BE4ED6">
      <w:pPr>
        <w:pStyle w:val="ListParagraph"/>
        <w:widowControl/>
        <w:numPr>
          <w:ilvl w:val="0"/>
          <w:numId w:val="65"/>
        </w:numPr>
        <w:tabs>
          <w:tab w:val="left" w:pos="1440"/>
        </w:tabs>
        <w:spacing w:before="0" w:beforeAutospacing="0" w:after="200" w:afterAutospacing="0" w:line="480" w:lineRule="auto"/>
        <w:ind w:left="1440" w:hanging="720"/>
        <w:jc w:val="both"/>
        <w:rPr>
          <w:b/>
        </w:rPr>
      </w:pPr>
      <w:r w:rsidRPr="006C2356">
        <w:rPr>
          <w:b/>
        </w:rPr>
        <w:lastRenderedPageBreak/>
        <w:t>PATOFISIOLOGI</w:t>
      </w:r>
    </w:p>
    <w:p w:rsidR="0069655D" w:rsidRDefault="0069655D" w:rsidP="0069655D">
      <w:pPr>
        <w:pStyle w:val="ListParagraph"/>
        <w:spacing w:line="480" w:lineRule="auto"/>
        <w:ind w:left="1440" w:firstLine="720"/>
        <w:jc w:val="both"/>
      </w:pPr>
      <w:r w:rsidRPr="003F254C">
        <w:t xml:space="preserve">Otak merupakan organ vital pada manusia yang melakukan metabolisme secara terus menerus guna menjaga struktur dan fungsi yang dimilikinya. Berat otak manusia sebesar 2% dari total berat tubuh manusia dan mendapatkan suplai darah sekitar 20% dari total </w:t>
      </w:r>
      <w:r w:rsidRPr="003F254C">
        <w:rPr>
          <w:i/>
        </w:rPr>
        <w:t>cardiac output</w:t>
      </w:r>
      <w:r w:rsidRPr="003F254C">
        <w:t xml:space="preserve"> (Smeltzer &amp; Bare, 2002). Penurunan perfusi serebral biasanya disebabkan oleh sumbatan diarteri serebral atau perdarahan intrasrebral. Sumbatan yang terjadi mengakibatkan iskemik pada jaringan otak yang mendapatkan suplai dari arteri yang terganggu dan karena adanya pembengkakan di jaringan sekitarnya. Sel-sel dibagian tengah atau utama pada lokasi stroke akan mati dengan segera stelah kejadian stroke terjadi. Hal ini dikenal dengan istilah cedera sel-sel saraf primer (</w:t>
      </w:r>
      <w:r w:rsidRPr="003F254C">
        <w:rPr>
          <w:i/>
        </w:rPr>
        <w:t>primary neuronal injury</w:t>
      </w:r>
      <w:r w:rsidRPr="003F254C">
        <w:t xml:space="preserve">). Daerah yang mengalami hipoperfusi juga terjadi disekitar bagian utama yang mati, bagian ini disebut </w:t>
      </w:r>
      <w:r w:rsidRPr="003F254C">
        <w:rPr>
          <w:i/>
        </w:rPr>
        <w:t>penumbra</w:t>
      </w:r>
      <w:r w:rsidRPr="003F254C">
        <w:t xml:space="preserve">. Ukuran dari bagian ini tergantung pada jumlah sirkulasi kolateral yang ada. Sirkulasi kolateral merupakan gambaran pembuluh darah yang memperbesar sirkulasi pembuluh darah utama otak. Bagian neuron penumbra paling dicurigai terjadi sebagai akibat dari iskemik serebral. Bagian yang membengkak setelah iskemik bias mengarah kepada penurunan fungsi saraf sementara. Edema bisa  berkurang dalam beberapa jam atau hari dank lien bisa mendapatkan kembali beberapa fungsi-fungsinya (Black &amp; Hawks, 2014). Suplai darah ke otak </w:t>
      </w:r>
      <w:r w:rsidRPr="003F254C">
        <w:lastRenderedPageBreak/>
        <w:t>dapat berubah pada gangguan fokal (thrombus, emboli, perdarahan dan spasme vaskuler) atau oleh karena gangguan umum (Hipoksia karena gangguan paru dan jantung). Arterosklerosis sering/cenderung sebagai faktor penting terhadap otak. Trombus dapat berasal dari plak arterosklerotik atau darah dapat beku pada area yang stenosis, dimana aliran darah akan lambat atau terjadi turbulensi. Oklusi pada pembuluh darah serebral oleh embolus menyebabkan oedema dan nekrosis diikuti thrombosis dan hipertensi pembuluh darah. Perdarahan intraserebral yang sangat luas akan menyebabkan kematian dibandingkan dari keseluruhan penyakit cerebrovaskuler. Jika sirkulasi serebral terhambat, dapat berkembang anoksia cerebri. Perubahan disebabkan oleh anoksia serebral dapat reversibel untuk jangka waktu 4-6 menit. Perubahan irreversibel dapat anoksia lebih dari 10 menit. Anoksia serebral dapat terjadi oleh karena gangguan yang bervariasi, salah satunya henti jantung (Smeltzer, 2007)</w:t>
      </w:r>
    </w:p>
    <w:p w:rsidR="0069655D" w:rsidRPr="006C2356" w:rsidRDefault="0069655D" w:rsidP="00BE4ED6">
      <w:pPr>
        <w:pStyle w:val="ListParagraph"/>
        <w:widowControl/>
        <w:numPr>
          <w:ilvl w:val="0"/>
          <w:numId w:val="65"/>
        </w:numPr>
        <w:tabs>
          <w:tab w:val="left" w:pos="1440"/>
        </w:tabs>
        <w:spacing w:before="0" w:beforeAutospacing="0" w:after="200" w:afterAutospacing="0" w:line="480" w:lineRule="auto"/>
        <w:ind w:left="1440" w:hanging="720"/>
        <w:jc w:val="both"/>
        <w:rPr>
          <w:b/>
        </w:rPr>
      </w:pPr>
      <w:r w:rsidRPr="006C2356">
        <w:rPr>
          <w:b/>
        </w:rPr>
        <w:t>TANDA DAN GEJALA STROKE</w:t>
      </w:r>
    </w:p>
    <w:p w:rsidR="0069655D" w:rsidRPr="003F254C" w:rsidRDefault="0069655D" w:rsidP="0069655D">
      <w:pPr>
        <w:pStyle w:val="ListParagraph"/>
        <w:spacing w:line="480" w:lineRule="auto"/>
        <w:ind w:left="1440" w:firstLine="720"/>
        <w:jc w:val="both"/>
      </w:pPr>
      <w:r w:rsidRPr="003F254C">
        <w:t xml:space="preserve">Pengenalan tanda dan gejala stroke sangat penting untuk memastikan penderita mendapat perawatan lebih cepat dan lebih tepat, sehingga menghindari kefatalan (Wedro, 2011), mengidentifikasi 5 tanda umum yang terjadi pada stroke berdasarkan </w:t>
      </w:r>
      <w:r w:rsidRPr="003F254C">
        <w:rPr>
          <w:i/>
        </w:rPr>
        <w:t xml:space="preserve">The U.S National Institute of Neurological Disorder and Stroke </w:t>
      </w:r>
      <w:r w:rsidRPr="003F254C">
        <w:t>(NINDS), yaitu :</w:t>
      </w:r>
    </w:p>
    <w:p w:rsidR="0069655D" w:rsidRDefault="0069655D" w:rsidP="00BE4ED6">
      <w:pPr>
        <w:pStyle w:val="ListParagraph"/>
        <w:widowControl/>
        <w:numPr>
          <w:ilvl w:val="0"/>
          <w:numId w:val="49"/>
        </w:numPr>
        <w:spacing w:before="0" w:beforeAutospacing="0" w:after="200" w:afterAutospacing="0" w:line="480" w:lineRule="auto"/>
        <w:ind w:left="1980" w:hanging="540"/>
        <w:jc w:val="both"/>
      </w:pPr>
      <w:r w:rsidRPr="003F254C">
        <w:lastRenderedPageBreak/>
        <w:t>Kekakuan atau kelemahan pada wajah, tangan atau kaki khususnya pada satu sisi tubuh. Kehilangan kontrol gerakan dan atau sensasi baik total maupun parsial.</w:t>
      </w:r>
    </w:p>
    <w:p w:rsidR="0069655D" w:rsidRDefault="0069655D" w:rsidP="00BE4ED6">
      <w:pPr>
        <w:pStyle w:val="ListParagraph"/>
        <w:widowControl/>
        <w:numPr>
          <w:ilvl w:val="0"/>
          <w:numId w:val="49"/>
        </w:numPr>
        <w:spacing w:before="0" w:beforeAutospacing="0" w:after="200" w:afterAutospacing="0" w:line="480" w:lineRule="auto"/>
        <w:ind w:left="1980" w:hanging="540"/>
        <w:jc w:val="both"/>
      </w:pPr>
      <w:r w:rsidRPr="005105DF">
        <w:t>Gangguan dalam berbicara yang disebabkan oleh karena kelemahan pada otot wajah.</w:t>
      </w:r>
    </w:p>
    <w:p w:rsidR="0069655D" w:rsidRDefault="0069655D" w:rsidP="00BE4ED6">
      <w:pPr>
        <w:pStyle w:val="ListParagraph"/>
        <w:widowControl/>
        <w:numPr>
          <w:ilvl w:val="0"/>
          <w:numId w:val="49"/>
        </w:numPr>
        <w:spacing w:before="0" w:beforeAutospacing="0" w:after="200" w:afterAutospacing="0" w:line="480" w:lineRule="auto"/>
        <w:ind w:left="1980" w:hanging="540"/>
        <w:jc w:val="both"/>
      </w:pPr>
      <w:r w:rsidRPr="005105DF">
        <w:t>Gangguan penglihatan pada satu mata atau keduanya.</w:t>
      </w:r>
    </w:p>
    <w:p w:rsidR="0069655D" w:rsidRDefault="0069655D" w:rsidP="00BE4ED6">
      <w:pPr>
        <w:pStyle w:val="ListParagraph"/>
        <w:widowControl/>
        <w:numPr>
          <w:ilvl w:val="0"/>
          <w:numId w:val="49"/>
        </w:numPr>
        <w:spacing w:before="0" w:beforeAutospacing="0" w:after="200" w:afterAutospacing="0" w:line="480" w:lineRule="auto"/>
        <w:ind w:left="1980" w:hanging="540"/>
        <w:jc w:val="both"/>
      </w:pPr>
      <w:r w:rsidRPr="005105DF">
        <w:t>Gangguan dalam berjalan,pusing kehilangan keseimbangan atau koordinasi.</w:t>
      </w:r>
    </w:p>
    <w:p w:rsidR="0069655D" w:rsidRPr="005105DF" w:rsidRDefault="0069655D" w:rsidP="00BE4ED6">
      <w:pPr>
        <w:pStyle w:val="ListParagraph"/>
        <w:widowControl/>
        <w:numPr>
          <w:ilvl w:val="0"/>
          <w:numId w:val="49"/>
        </w:numPr>
        <w:spacing w:before="0" w:beforeAutospacing="0" w:after="200" w:afterAutospacing="0" w:line="480" w:lineRule="auto"/>
        <w:ind w:left="1980" w:hanging="540"/>
        <w:jc w:val="both"/>
      </w:pPr>
      <w:r w:rsidRPr="005105DF">
        <w:t xml:space="preserve">Sakit kepala berat dengan penyebab yang tida diketahui. </w:t>
      </w:r>
    </w:p>
    <w:p w:rsidR="0069655D" w:rsidRDefault="0069655D" w:rsidP="0069655D">
      <w:pPr>
        <w:spacing w:line="480" w:lineRule="auto"/>
        <w:ind w:left="1440"/>
        <w:jc w:val="both"/>
      </w:pPr>
      <w:r w:rsidRPr="003F254C">
        <w:t>Mardjono dan Sidharta (2009) menjelaskan beberapa gejala sroke yaitu :</w:t>
      </w:r>
    </w:p>
    <w:p w:rsidR="0069655D" w:rsidRPr="005105DF" w:rsidRDefault="0069655D" w:rsidP="0069655D">
      <w:pPr>
        <w:spacing w:line="480" w:lineRule="auto"/>
        <w:ind w:left="1980" w:hanging="540"/>
        <w:jc w:val="both"/>
      </w:pPr>
      <w:r>
        <w:t xml:space="preserve">a.  </w:t>
      </w:r>
      <w:r>
        <w:tab/>
      </w:r>
      <w:r w:rsidRPr="005105DF">
        <w:t xml:space="preserve">Vertebro basilaris, sirkulasi posterior, manifestasi biasanya bilateral </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Kelemahan salah satu dari empat anggota gerak tubuh</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Peningkatan refleks tendon</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Ataksia</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Tanda babinski</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Tanda-tanda serebral</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Disfagia</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rPr>
          <w:i/>
        </w:rPr>
        <w:t xml:space="preserve">Dysartria </w:t>
      </w:r>
      <w:r w:rsidRPr="003F254C">
        <w:t>(bicara tidak jelas)</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Sincope, stupor, koma, pusing, gangguan ingatan.</w:t>
      </w:r>
    </w:p>
    <w:p w:rsidR="0069655D" w:rsidRPr="003F254C"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Gangguan penglihatan (diplopia, nistagmus, ptosis, paralysis satu mata).</w:t>
      </w:r>
    </w:p>
    <w:p w:rsidR="0069655D" w:rsidRDefault="0069655D" w:rsidP="00BE4ED6">
      <w:pPr>
        <w:pStyle w:val="ListParagraph"/>
        <w:widowControl/>
        <w:numPr>
          <w:ilvl w:val="0"/>
          <w:numId w:val="51"/>
        </w:numPr>
        <w:spacing w:before="0" w:beforeAutospacing="0" w:after="200" w:afterAutospacing="0" w:line="480" w:lineRule="auto"/>
        <w:ind w:left="2520" w:hanging="540"/>
        <w:jc w:val="both"/>
      </w:pPr>
      <w:r w:rsidRPr="003F254C">
        <w:t>Muka terasa baal.</w:t>
      </w:r>
    </w:p>
    <w:p w:rsidR="0069655D" w:rsidRPr="003F254C" w:rsidRDefault="0069655D" w:rsidP="0069655D">
      <w:pPr>
        <w:pStyle w:val="ListParagraph"/>
        <w:spacing w:line="480" w:lineRule="auto"/>
        <w:ind w:left="1980" w:hanging="540"/>
        <w:jc w:val="both"/>
      </w:pPr>
      <w:r>
        <w:lastRenderedPageBreak/>
        <w:t xml:space="preserve">b. </w:t>
      </w:r>
      <w:r>
        <w:tab/>
      </w:r>
      <w:r w:rsidRPr="003F254C">
        <w:t>Arteri Karotis Interna</w:t>
      </w:r>
    </w:p>
    <w:p w:rsidR="0069655D" w:rsidRPr="003F254C" w:rsidRDefault="0069655D" w:rsidP="00BE4ED6">
      <w:pPr>
        <w:pStyle w:val="ListParagraph"/>
        <w:widowControl/>
        <w:numPr>
          <w:ilvl w:val="0"/>
          <w:numId w:val="48"/>
        </w:numPr>
        <w:tabs>
          <w:tab w:val="clear" w:pos="1560"/>
          <w:tab w:val="num" w:pos="1440"/>
        </w:tabs>
        <w:spacing w:before="0" w:beforeAutospacing="0" w:after="200" w:afterAutospacing="0" w:line="480" w:lineRule="auto"/>
        <w:ind w:left="2520" w:hanging="540"/>
        <w:jc w:val="both"/>
      </w:pPr>
      <w:r w:rsidRPr="003F254C">
        <w:t>Kebutaan Monokular disebabkan karena insufisiensi aliran darah arteri ke retina</w:t>
      </w:r>
    </w:p>
    <w:p w:rsidR="0069655D" w:rsidRPr="003F254C" w:rsidRDefault="0069655D" w:rsidP="00BE4ED6">
      <w:pPr>
        <w:pStyle w:val="ListParagraph"/>
        <w:widowControl/>
        <w:numPr>
          <w:ilvl w:val="0"/>
          <w:numId w:val="48"/>
        </w:numPr>
        <w:tabs>
          <w:tab w:val="clear" w:pos="1560"/>
        </w:tabs>
        <w:spacing w:before="0" w:beforeAutospacing="0" w:after="0" w:afterAutospacing="0" w:line="480" w:lineRule="auto"/>
        <w:ind w:left="2520" w:hanging="540"/>
        <w:jc w:val="both"/>
      </w:pPr>
      <w:r w:rsidRPr="003F254C">
        <w:t>Terasa baal pada ekstremitas atas dan juga mungkin menyerang wajah.</w:t>
      </w:r>
    </w:p>
    <w:p w:rsidR="0069655D" w:rsidRPr="005105DF" w:rsidRDefault="0069655D" w:rsidP="0069655D">
      <w:pPr>
        <w:spacing w:line="480" w:lineRule="auto"/>
        <w:ind w:left="1980" w:hanging="540"/>
        <w:jc w:val="both"/>
      </w:pPr>
      <w:r>
        <w:t xml:space="preserve">c. </w:t>
      </w:r>
      <w:r>
        <w:tab/>
      </w:r>
      <w:r w:rsidRPr="005105DF">
        <w:t>Arteri Serebri Anterior</w:t>
      </w:r>
    </w:p>
    <w:p w:rsidR="0069655D" w:rsidRPr="003F254C" w:rsidRDefault="0069655D" w:rsidP="00BE4ED6">
      <w:pPr>
        <w:pStyle w:val="ListParagraph"/>
        <w:widowControl/>
        <w:numPr>
          <w:ilvl w:val="0"/>
          <w:numId w:val="52"/>
        </w:numPr>
        <w:tabs>
          <w:tab w:val="left" w:pos="2520"/>
        </w:tabs>
        <w:spacing w:before="0" w:beforeAutospacing="0" w:after="0" w:afterAutospacing="0" w:line="480" w:lineRule="auto"/>
        <w:ind w:left="2520" w:hanging="540"/>
        <w:jc w:val="both"/>
      </w:pPr>
      <w:r w:rsidRPr="003F254C">
        <w:t>Gejala paling primer adalah kebingungan</w:t>
      </w:r>
    </w:p>
    <w:p w:rsidR="0069655D" w:rsidRPr="003F254C" w:rsidRDefault="0069655D" w:rsidP="00BE4ED6">
      <w:pPr>
        <w:pStyle w:val="ListParagraph"/>
        <w:widowControl/>
        <w:numPr>
          <w:ilvl w:val="0"/>
          <w:numId w:val="52"/>
        </w:numPr>
        <w:tabs>
          <w:tab w:val="left" w:pos="2520"/>
        </w:tabs>
        <w:spacing w:before="0" w:beforeAutospacing="0" w:after="0" w:afterAutospacing="0" w:line="480" w:lineRule="auto"/>
        <w:ind w:left="2520" w:hanging="540"/>
        <w:jc w:val="both"/>
      </w:pPr>
      <w:r w:rsidRPr="003F254C">
        <w:t>Rasa kontralateral lebih besar pada tungkai</w:t>
      </w:r>
    </w:p>
    <w:p w:rsidR="0069655D" w:rsidRPr="003F254C" w:rsidRDefault="0069655D" w:rsidP="00BE4ED6">
      <w:pPr>
        <w:pStyle w:val="ListParagraph"/>
        <w:widowControl/>
        <w:numPr>
          <w:ilvl w:val="0"/>
          <w:numId w:val="52"/>
        </w:numPr>
        <w:tabs>
          <w:tab w:val="left" w:pos="2520"/>
        </w:tabs>
        <w:spacing w:before="0" w:beforeAutospacing="0" w:after="200" w:afterAutospacing="0" w:line="480" w:lineRule="auto"/>
        <w:ind w:left="2520" w:hanging="540"/>
        <w:jc w:val="both"/>
      </w:pPr>
      <w:r w:rsidRPr="003F254C">
        <w:t>Lengan bagian proksimal mungkin ikut terserang</w:t>
      </w:r>
    </w:p>
    <w:p w:rsidR="0069655D" w:rsidRPr="003F254C" w:rsidRDefault="0069655D" w:rsidP="00BE4ED6">
      <w:pPr>
        <w:pStyle w:val="ListParagraph"/>
        <w:widowControl/>
        <w:numPr>
          <w:ilvl w:val="0"/>
          <w:numId w:val="52"/>
        </w:numPr>
        <w:tabs>
          <w:tab w:val="left" w:pos="2520"/>
        </w:tabs>
        <w:spacing w:before="0" w:beforeAutospacing="0" w:after="200" w:afterAutospacing="0" w:line="480" w:lineRule="auto"/>
        <w:ind w:left="2520" w:hanging="540"/>
        <w:jc w:val="both"/>
      </w:pPr>
      <w:r w:rsidRPr="003F254C">
        <w:t>Timbul gerakan volunter pada tungkai terganggu</w:t>
      </w:r>
    </w:p>
    <w:p w:rsidR="0069655D" w:rsidRPr="003F254C" w:rsidRDefault="0069655D" w:rsidP="00BE4ED6">
      <w:pPr>
        <w:pStyle w:val="ListParagraph"/>
        <w:widowControl/>
        <w:numPr>
          <w:ilvl w:val="0"/>
          <w:numId w:val="52"/>
        </w:numPr>
        <w:tabs>
          <w:tab w:val="left" w:pos="2520"/>
        </w:tabs>
        <w:spacing w:before="0" w:beforeAutospacing="0" w:after="200" w:afterAutospacing="0" w:line="480" w:lineRule="auto"/>
        <w:ind w:left="2520" w:hanging="540"/>
        <w:jc w:val="both"/>
      </w:pPr>
      <w:r w:rsidRPr="003F254C">
        <w:t>Gangguan sensorik kontra lateral</w:t>
      </w:r>
    </w:p>
    <w:p w:rsidR="0069655D" w:rsidRPr="003F254C" w:rsidRDefault="0069655D" w:rsidP="00BE4ED6">
      <w:pPr>
        <w:pStyle w:val="ListParagraph"/>
        <w:widowControl/>
        <w:numPr>
          <w:ilvl w:val="0"/>
          <w:numId w:val="52"/>
        </w:numPr>
        <w:tabs>
          <w:tab w:val="left" w:pos="2520"/>
        </w:tabs>
        <w:spacing w:before="0" w:beforeAutospacing="0" w:after="200" w:afterAutospacing="0" w:line="480" w:lineRule="auto"/>
        <w:ind w:left="2520" w:hanging="540"/>
        <w:jc w:val="both"/>
      </w:pPr>
      <w:r w:rsidRPr="003F254C">
        <w:t>Dimensi reflek mencengkeram dan refleks patologis</w:t>
      </w:r>
    </w:p>
    <w:p w:rsidR="0069655D" w:rsidRPr="003F254C" w:rsidRDefault="0069655D" w:rsidP="0069655D">
      <w:pPr>
        <w:pStyle w:val="ListParagraph"/>
        <w:tabs>
          <w:tab w:val="left" w:pos="1980"/>
        </w:tabs>
        <w:spacing w:line="480" w:lineRule="auto"/>
        <w:ind w:left="1980" w:hanging="540"/>
        <w:jc w:val="both"/>
      </w:pPr>
      <w:r>
        <w:t xml:space="preserve">d. </w:t>
      </w:r>
      <w:r>
        <w:tab/>
      </w:r>
      <w:r w:rsidRPr="003F254C">
        <w:t>Arteri Serebri Posterior</w:t>
      </w:r>
    </w:p>
    <w:p w:rsidR="0069655D" w:rsidRPr="003F254C" w:rsidRDefault="0069655D" w:rsidP="00BE4ED6">
      <w:pPr>
        <w:pStyle w:val="ListParagraph"/>
        <w:widowControl/>
        <w:numPr>
          <w:ilvl w:val="0"/>
          <w:numId w:val="53"/>
        </w:numPr>
        <w:spacing w:before="0" w:beforeAutospacing="0" w:after="200" w:afterAutospacing="0" w:line="480" w:lineRule="auto"/>
        <w:ind w:left="2520" w:hanging="540"/>
        <w:jc w:val="both"/>
      </w:pPr>
      <w:r w:rsidRPr="003F254C">
        <w:t>Koma</w:t>
      </w:r>
    </w:p>
    <w:p w:rsidR="0069655D" w:rsidRPr="003F254C" w:rsidRDefault="0069655D" w:rsidP="00BE4ED6">
      <w:pPr>
        <w:pStyle w:val="ListParagraph"/>
        <w:widowControl/>
        <w:numPr>
          <w:ilvl w:val="0"/>
          <w:numId w:val="53"/>
        </w:numPr>
        <w:spacing w:before="0" w:beforeAutospacing="0" w:after="200" w:afterAutospacing="0" w:line="480" w:lineRule="auto"/>
        <w:ind w:left="2520" w:hanging="540"/>
        <w:jc w:val="both"/>
      </w:pPr>
      <w:r w:rsidRPr="003F254C">
        <w:t>Hemiparesis kontralateral</w:t>
      </w:r>
    </w:p>
    <w:p w:rsidR="0069655D" w:rsidRPr="003F254C" w:rsidRDefault="0069655D" w:rsidP="00BE4ED6">
      <w:pPr>
        <w:pStyle w:val="ListParagraph"/>
        <w:widowControl/>
        <w:numPr>
          <w:ilvl w:val="0"/>
          <w:numId w:val="53"/>
        </w:numPr>
        <w:spacing w:before="0" w:beforeAutospacing="0" w:after="200" w:afterAutospacing="0" w:line="480" w:lineRule="auto"/>
        <w:ind w:left="2520" w:hanging="540"/>
        <w:jc w:val="both"/>
      </w:pPr>
      <w:r w:rsidRPr="003F254C">
        <w:t>Afasia visual atau buta kata (aleksia)</w:t>
      </w:r>
    </w:p>
    <w:p w:rsidR="0069655D" w:rsidRPr="003F254C" w:rsidRDefault="0069655D" w:rsidP="00BE4ED6">
      <w:pPr>
        <w:pStyle w:val="ListParagraph"/>
        <w:widowControl/>
        <w:numPr>
          <w:ilvl w:val="0"/>
          <w:numId w:val="53"/>
        </w:numPr>
        <w:spacing w:before="0" w:beforeAutospacing="0" w:after="200" w:afterAutospacing="0" w:line="480" w:lineRule="auto"/>
        <w:ind w:left="2520" w:hanging="540"/>
        <w:jc w:val="both"/>
      </w:pPr>
      <w:r w:rsidRPr="003F254C">
        <w:t>Kelumpuhan saraf kranial ketiga – hemianopsia, koreo – athetosis.</w:t>
      </w:r>
    </w:p>
    <w:p w:rsidR="0069655D" w:rsidRPr="003F254C" w:rsidRDefault="0069655D" w:rsidP="0069655D">
      <w:pPr>
        <w:pStyle w:val="ListParagraph"/>
        <w:spacing w:after="0" w:line="480" w:lineRule="auto"/>
        <w:ind w:left="1980" w:hanging="540"/>
        <w:jc w:val="both"/>
      </w:pPr>
      <w:r>
        <w:t xml:space="preserve">e. </w:t>
      </w:r>
      <w:r>
        <w:tab/>
      </w:r>
      <w:r w:rsidRPr="003F254C">
        <w:t>Arteri Serebri Media</w:t>
      </w:r>
    </w:p>
    <w:p w:rsidR="0069655D" w:rsidRPr="003F254C" w:rsidRDefault="0069655D" w:rsidP="00BE4ED6">
      <w:pPr>
        <w:pStyle w:val="ListParagraph"/>
        <w:widowControl/>
        <w:numPr>
          <w:ilvl w:val="0"/>
          <w:numId w:val="54"/>
        </w:numPr>
        <w:spacing w:before="0" w:beforeAutospacing="0" w:after="0" w:afterAutospacing="0" w:line="480" w:lineRule="auto"/>
        <w:ind w:left="2520" w:hanging="540"/>
        <w:jc w:val="both"/>
      </w:pPr>
      <w:r w:rsidRPr="003F254C">
        <w:t>Mono paresis atau hemiparesis kontra lateral (biasanya mengenai lengan)</w:t>
      </w:r>
    </w:p>
    <w:p w:rsidR="0069655D" w:rsidRPr="003F254C" w:rsidRDefault="0069655D" w:rsidP="00BE4ED6">
      <w:pPr>
        <w:pStyle w:val="ListParagraph"/>
        <w:widowControl/>
        <w:numPr>
          <w:ilvl w:val="0"/>
          <w:numId w:val="54"/>
        </w:numPr>
        <w:spacing w:before="0" w:beforeAutospacing="0" w:after="0" w:afterAutospacing="0" w:line="480" w:lineRule="auto"/>
        <w:ind w:left="2520" w:hanging="540"/>
        <w:jc w:val="both"/>
      </w:pPr>
      <w:r w:rsidRPr="003F254C">
        <w:t>Kadang-kadang heminopsia kontralateral (kebutaan)</w:t>
      </w:r>
    </w:p>
    <w:p w:rsidR="0069655D" w:rsidRPr="00264F35" w:rsidRDefault="0069655D" w:rsidP="00BE4ED6">
      <w:pPr>
        <w:pStyle w:val="ListParagraph"/>
        <w:widowControl/>
        <w:numPr>
          <w:ilvl w:val="0"/>
          <w:numId w:val="54"/>
        </w:numPr>
        <w:spacing w:before="0" w:beforeAutospacing="0" w:after="0" w:afterAutospacing="0" w:line="480" w:lineRule="auto"/>
        <w:ind w:left="2520" w:hanging="540"/>
        <w:jc w:val="both"/>
      </w:pPr>
      <w:r w:rsidRPr="003F254C">
        <w:t>Afasia global (kalau hemisfer dominan yang terkena)</w:t>
      </w:r>
    </w:p>
    <w:p w:rsidR="00264F35" w:rsidRDefault="00264F35" w:rsidP="00264F35">
      <w:pPr>
        <w:pStyle w:val="ListParagraph"/>
        <w:widowControl/>
        <w:spacing w:before="0" w:beforeAutospacing="0" w:after="0" w:afterAutospacing="0" w:line="480" w:lineRule="auto"/>
        <w:ind w:left="2520"/>
        <w:jc w:val="both"/>
      </w:pPr>
    </w:p>
    <w:p w:rsidR="0069655D" w:rsidRPr="006C2356" w:rsidRDefault="0069655D" w:rsidP="00BE4ED6">
      <w:pPr>
        <w:pStyle w:val="ListParagraph"/>
        <w:widowControl/>
        <w:numPr>
          <w:ilvl w:val="0"/>
          <w:numId w:val="65"/>
        </w:numPr>
        <w:spacing w:before="0" w:beforeAutospacing="0" w:after="200" w:afterAutospacing="0" w:line="480" w:lineRule="auto"/>
        <w:ind w:left="1440" w:hanging="720"/>
        <w:jc w:val="both"/>
        <w:rPr>
          <w:b/>
        </w:rPr>
      </w:pPr>
      <w:r w:rsidRPr="006C2356">
        <w:rPr>
          <w:b/>
        </w:rPr>
        <w:lastRenderedPageBreak/>
        <w:t>PENATALAKSANAAN STROKE</w:t>
      </w:r>
    </w:p>
    <w:p w:rsidR="0069655D" w:rsidRDefault="0069655D" w:rsidP="0069655D">
      <w:pPr>
        <w:pStyle w:val="ListParagraph"/>
        <w:spacing w:line="480" w:lineRule="auto"/>
        <w:ind w:left="1440" w:firstLine="720"/>
        <w:jc w:val="both"/>
      </w:pPr>
      <w:r w:rsidRPr="003F254C">
        <w:t xml:space="preserve">Penatalaksanan stroke terbagi menjadi penatalaksanaan secara farmakologi dan non farmakologi. Wedro (2011) menjelaskan terapi farmakologi dapat berupa emberian trombolitik dan agen obat lain yang dapat mengurangi area infark akibat stroke serta pemberian obat </w:t>
      </w:r>
      <w:r w:rsidRPr="003F254C">
        <w:rPr>
          <w:i/>
        </w:rPr>
        <w:t xml:space="preserve">tissue plasmonigen activate </w:t>
      </w:r>
      <w:r w:rsidRPr="003F254C">
        <w:t>(t-PA),sedangkan terapi nonfarmakologi dapat berupa latihan dalam bentuk rehabilitasi fisik dengan tujuan untuk mencapai kemandirian fungsional dalam mobilisasi dan aktifasi kegiatan sehari-hari (AKS).</w:t>
      </w:r>
    </w:p>
    <w:p w:rsidR="0069655D" w:rsidRPr="0056124A" w:rsidRDefault="0069655D" w:rsidP="0069655D">
      <w:pPr>
        <w:pStyle w:val="ListParagraph"/>
        <w:spacing w:line="480" w:lineRule="auto"/>
        <w:ind w:left="1440" w:firstLine="720"/>
        <w:jc w:val="both"/>
      </w:pPr>
      <w:r w:rsidRPr="0056124A">
        <w:t>Rehabilitasi dimulai pada waktu penderita secara medic telah stabil. Biasanya penderita dengan stroke trombotik atau embolik, biasanya mobilisasi dimulai pada 2-3 hari setelah stroke. Penderita dengan perdarahan subarachnoid mobilisasi dimulai 10-15 hari setelah stroke. Wedro (2011) mengemukakan proses terapi rehabilitasi dilakukan dengan cara :</w:t>
      </w:r>
    </w:p>
    <w:p w:rsidR="0069655D" w:rsidRPr="003F254C" w:rsidRDefault="0069655D" w:rsidP="00BE4ED6">
      <w:pPr>
        <w:pStyle w:val="ListParagraph"/>
        <w:widowControl/>
        <w:numPr>
          <w:ilvl w:val="0"/>
          <w:numId w:val="55"/>
        </w:numPr>
        <w:spacing w:before="0" w:beforeAutospacing="0" w:after="200" w:afterAutospacing="0" w:line="480" w:lineRule="auto"/>
        <w:ind w:left="1980" w:hanging="540"/>
        <w:jc w:val="both"/>
      </w:pPr>
      <w:r w:rsidRPr="003F254C">
        <w:t>Terapi wicara untuk belajar kembali berbicara dan makan</w:t>
      </w:r>
    </w:p>
    <w:p w:rsidR="0069655D" w:rsidRPr="003F254C" w:rsidRDefault="0069655D" w:rsidP="00BE4ED6">
      <w:pPr>
        <w:pStyle w:val="ListParagraph"/>
        <w:widowControl/>
        <w:numPr>
          <w:ilvl w:val="0"/>
          <w:numId w:val="55"/>
        </w:numPr>
        <w:spacing w:before="0" w:beforeAutospacing="0" w:after="200" w:afterAutospacing="0" w:line="480" w:lineRule="auto"/>
        <w:ind w:left="1980" w:hanging="540"/>
        <w:jc w:val="both"/>
      </w:pPr>
      <w:r w:rsidRPr="003F254C">
        <w:t>Terapi okupasi untuk melatih tangan dan kaki</w:t>
      </w:r>
    </w:p>
    <w:p w:rsidR="0069655D" w:rsidRPr="003F254C" w:rsidRDefault="0069655D" w:rsidP="00BE4ED6">
      <w:pPr>
        <w:pStyle w:val="ListParagraph"/>
        <w:widowControl/>
        <w:numPr>
          <w:ilvl w:val="0"/>
          <w:numId w:val="55"/>
        </w:numPr>
        <w:spacing w:before="0" w:beforeAutospacing="0" w:after="200" w:afterAutospacing="0" w:line="480" w:lineRule="auto"/>
        <w:ind w:left="1980" w:hanging="540"/>
        <w:jc w:val="both"/>
      </w:pPr>
      <w:r w:rsidRPr="003F254C">
        <w:t>Terapi fisik untuk meningkatkan kekuatan dan kemampuan berjalan</w:t>
      </w:r>
    </w:p>
    <w:p w:rsidR="0069655D" w:rsidRPr="003F254C" w:rsidRDefault="0069655D" w:rsidP="00BE4ED6">
      <w:pPr>
        <w:pStyle w:val="ListParagraph"/>
        <w:widowControl/>
        <w:numPr>
          <w:ilvl w:val="0"/>
          <w:numId w:val="55"/>
        </w:numPr>
        <w:spacing w:before="0" w:beforeAutospacing="0" w:after="0" w:afterAutospacing="0" w:line="480" w:lineRule="auto"/>
        <w:ind w:left="1980" w:hanging="540"/>
        <w:jc w:val="both"/>
      </w:pPr>
      <w:r w:rsidRPr="003F254C">
        <w:t>Penyuluhan kepada keluarga supaya dapat merawat pasien dengan kasih saying selama menjalani perawatan dirumah</w:t>
      </w:r>
    </w:p>
    <w:p w:rsidR="0069655D" w:rsidRPr="003F254C" w:rsidRDefault="0069655D" w:rsidP="0069655D">
      <w:pPr>
        <w:spacing w:line="480" w:lineRule="auto"/>
        <w:ind w:left="1440"/>
        <w:jc w:val="both"/>
      </w:pPr>
      <w:r w:rsidRPr="003F254C">
        <w:t>Selanjutnya program rehabilitasi fisik yang dapat dilakukan meliputi :</w:t>
      </w:r>
    </w:p>
    <w:p w:rsidR="0069655D" w:rsidRPr="003F254C" w:rsidRDefault="0069655D" w:rsidP="00BE4ED6">
      <w:pPr>
        <w:pStyle w:val="ListParagraph"/>
        <w:widowControl/>
        <w:numPr>
          <w:ilvl w:val="0"/>
          <w:numId w:val="56"/>
        </w:numPr>
        <w:spacing w:before="0" w:beforeAutospacing="0" w:after="200" w:afterAutospacing="0" w:line="480" w:lineRule="auto"/>
        <w:ind w:left="1980" w:hanging="540"/>
        <w:jc w:val="both"/>
      </w:pPr>
      <w:r w:rsidRPr="003F254C">
        <w:lastRenderedPageBreak/>
        <w:t xml:space="preserve">Fisioterapi </w:t>
      </w:r>
    </w:p>
    <w:p w:rsidR="0069655D" w:rsidRDefault="0069655D" w:rsidP="00BE4ED6">
      <w:pPr>
        <w:pStyle w:val="ListParagraph"/>
        <w:widowControl/>
        <w:numPr>
          <w:ilvl w:val="0"/>
          <w:numId w:val="57"/>
        </w:numPr>
        <w:spacing w:before="0" w:beforeAutospacing="0" w:after="200" w:afterAutospacing="0" w:line="480" w:lineRule="auto"/>
        <w:ind w:left="2520" w:hanging="540"/>
        <w:jc w:val="both"/>
      </w:pPr>
      <w:r w:rsidRPr="003F254C">
        <w:t>Stimulasi elektrikal untuk otot-otot dengan kekuatan otot (kekuatan 2 kebawah) diberikan terapi panas superficial (</w:t>
      </w:r>
      <w:r w:rsidRPr="003F254C">
        <w:rPr>
          <w:i/>
        </w:rPr>
        <w:t>Iinfra red</w:t>
      </w:r>
      <w:r w:rsidRPr="003F254C">
        <w:t>) untuk melemaskan otot.</w:t>
      </w:r>
    </w:p>
    <w:p w:rsidR="0069655D" w:rsidRDefault="0069655D" w:rsidP="00BE4ED6">
      <w:pPr>
        <w:pStyle w:val="ListParagraph"/>
        <w:widowControl/>
        <w:numPr>
          <w:ilvl w:val="0"/>
          <w:numId w:val="57"/>
        </w:numPr>
        <w:spacing w:before="0" w:beforeAutospacing="0" w:after="200" w:afterAutospacing="0" w:line="480" w:lineRule="auto"/>
        <w:ind w:left="2520" w:hanging="540"/>
        <w:jc w:val="both"/>
      </w:pPr>
      <w:r w:rsidRPr="0056124A">
        <w:t>Latihan gerak sendi bisa pasif, aktif dibantu atau aktif tergantung dari kekuatan otot.</w:t>
      </w:r>
    </w:p>
    <w:p w:rsidR="0069655D" w:rsidRDefault="0069655D" w:rsidP="00BE4ED6">
      <w:pPr>
        <w:pStyle w:val="ListParagraph"/>
        <w:widowControl/>
        <w:numPr>
          <w:ilvl w:val="0"/>
          <w:numId w:val="57"/>
        </w:numPr>
        <w:spacing w:before="0" w:beforeAutospacing="0" w:after="200" w:afterAutospacing="0" w:line="480" w:lineRule="auto"/>
        <w:ind w:left="2520" w:hanging="540"/>
        <w:jc w:val="both"/>
      </w:pPr>
      <w:r w:rsidRPr="0056124A">
        <w:t>Latihan untuk meningkatkan kekuatan otot.</w:t>
      </w:r>
    </w:p>
    <w:p w:rsidR="0069655D" w:rsidRDefault="0069655D" w:rsidP="00BE4ED6">
      <w:pPr>
        <w:pStyle w:val="ListParagraph"/>
        <w:widowControl/>
        <w:numPr>
          <w:ilvl w:val="0"/>
          <w:numId w:val="57"/>
        </w:numPr>
        <w:spacing w:before="0" w:beforeAutospacing="0" w:after="200" w:afterAutospacing="0" w:line="480" w:lineRule="auto"/>
        <w:ind w:left="2520" w:hanging="540"/>
        <w:jc w:val="both"/>
      </w:pPr>
      <w:r w:rsidRPr="0056124A">
        <w:t>Latihan fasilitasi / reduksi otot.</w:t>
      </w:r>
    </w:p>
    <w:p w:rsidR="0069655D" w:rsidRPr="0056124A" w:rsidRDefault="0069655D" w:rsidP="00BE4ED6">
      <w:pPr>
        <w:pStyle w:val="ListParagraph"/>
        <w:widowControl/>
        <w:numPr>
          <w:ilvl w:val="0"/>
          <w:numId w:val="57"/>
        </w:numPr>
        <w:spacing w:before="0" w:beforeAutospacing="0" w:after="200" w:afterAutospacing="0" w:line="480" w:lineRule="auto"/>
        <w:ind w:left="2520" w:hanging="540"/>
        <w:jc w:val="both"/>
      </w:pPr>
      <w:r w:rsidRPr="0056124A">
        <w:t>Latihan mobilisasi.</w:t>
      </w:r>
    </w:p>
    <w:p w:rsidR="0069655D" w:rsidRPr="003F254C" w:rsidRDefault="0069655D" w:rsidP="00BE4ED6">
      <w:pPr>
        <w:pStyle w:val="ListParagraph"/>
        <w:widowControl/>
        <w:numPr>
          <w:ilvl w:val="0"/>
          <w:numId w:val="56"/>
        </w:numPr>
        <w:tabs>
          <w:tab w:val="left" w:pos="1980"/>
        </w:tabs>
        <w:spacing w:before="0" w:beforeAutospacing="0" w:after="200" w:afterAutospacing="0" w:line="480" w:lineRule="auto"/>
        <w:ind w:left="1980" w:hanging="540"/>
        <w:jc w:val="both"/>
      </w:pPr>
      <w:r w:rsidRPr="003F254C">
        <w:t>Okupasi Terapi (aktifitas kehidupan sehari-hari/AKS)</w:t>
      </w:r>
    </w:p>
    <w:p w:rsidR="0069655D" w:rsidRPr="003F254C" w:rsidRDefault="0069655D" w:rsidP="0069655D">
      <w:pPr>
        <w:pStyle w:val="ListParagraph"/>
        <w:spacing w:line="480" w:lineRule="auto"/>
        <w:ind w:left="1980" w:firstLine="540"/>
        <w:jc w:val="both"/>
      </w:pPr>
      <w:r w:rsidRPr="003F254C">
        <w:t>Sebagian besar penderita stroke dapat mencapai kemandirian dalam AKS meskipun pemulihan fungsi neurologis pada ekstremitas yang terkena belum tentu baik. Dalam AKS, alat bantu disesuaikan denga kebutuhan seperti menggunakan satu tangan yang sehat secara mandiri dalam melakukan dalam melakukan kegiatan sehari-hari.</w:t>
      </w:r>
    </w:p>
    <w:p w:rsidR="0069655D" w:rsidRPr="003F254C" w:rsidRDefault="0069655D" w:rsidP="00BE4ED6">
      <w:pPr>
        <w:pStyle w:val="ListParagraph"/>
        <w:widowControl/>
        <w:numPr>
          <w:ilvl w:val="0"/>
          <w:numId w:val="56"/>
        </w:numPr>
        <w:spacing w:before="0" w:beforeAutospacing="0" w:after="200" w:afterAutospacing="0" w:line="480" w:lineRule="auto"/>
        <w:ind w:left="1980" w:hanging="540"/>
        <w:jc w:val="both"/>
      </w:pPr>
      <w:r w:rsidRPr="003F254C">
        <w:t>Terapi Bicara</w:t>
      </w:r>
    </w:p>
    <w:p w:rsidR="0069655D" w:rsidRPr="003F254C" w:rsidRDefault="0069655D" w:rsidP="0069655D">
      <w:pPr>
        <w:pStyle w:val="ListParagraph"/>
        <w:spacing w:line="480" w:lineRule="auto"/>
        <w:ind w:left="1620" w:firstLine="360"/>
        <w:jc w:val="both"/>
      </w:pPr>
      <w:r w:rsidRPr="003F254C">
        <w:t xml:space="preserve">Terdapat beberapa hal dalam terapi wicara yaitu : </w:t>
      </w:r>
    </w:p>
    <w:p w:rsidR="0069655D" w:rsidRPr="003F254C" w:rsidRDefault="0069655D" w:rsidP="00BE4ED6">
      <w:pPr>
        <w:pStyle w:val="ListParagraph"/>
        <w:widowControl/>
        <w:numPr>
          <w:ilvl w:val="0"/>
          <w:numId w:val="58"/>
        </w:numPr>
        <w:spacing w:before="0" w:beforeAutospacing="0" w:after="200" w:afterAutospacing="0" w:line="480" w:lineRule="auto"/>
        <w:ind w:left="2520" w:hanging="540"/>
        <w:jc w:val="both"/>
      </w:pPr>
      <w:r w:rsidRPr="003F254C">
        <w:t>Penderita stroke sering mengalami gangguan bicara dan komunikasi.</w:t>
      </w:r>
    </w:p>
    <w:p w:rsidR="0069655D" w:rsidRPr="003F254C" w:rsidRDefault="0069655D" w:rsidP="00BE4ED6">
      <w:pPr>
        <w:pStyle w:val="ListParagraph"/>
        <w:widowControl/>
        <w:numPr>
          <w:ilvl w:val="0"/>
          <w:numId w:val="58"/>
        </w:numPr>
        <w:spacing w:before="0" w:beforeAutospacing="0" w:after="200" w:afterAutospacing="0" w:line="480" w:lineRule="auto"/>
        <w:ind w:left="2520" w:hanging="540"/>
        <w:jc w:val="both"/>
      </w:pPr>
      <w:r w:rsidRPr="003F254C">
        <w:t>Latihan pernafasan (</w:t>
      </w:r>
      <w:r w:rsidRPr="003F254C">
        <w:rPr>
          <w:i/>
        </w:rPr>
        <w:t>pre speech training</w:t>
      </w:r>
      <w:r w:rsidRPr="003F254C">
        <w:t>) berupa latihan nafas, menelan, meniup, latihan gera bibir, lidah dan tenggorokan.</w:t>
      </w:r>
    </w:p>
    <w:p w:rsidR="0069655D" w:rsidRPr="003F254C" w:rsidRDefault="0069655D" w:rsidP="00BE4ED6">
      <w:pPr>
        <w:pStyle w:val="ListParagraph"/>
        <w:widowControl/>
        <w:numPr>
          <w:ilvl w:val="0"/>
          <w:numId w:val="58"/>
        </w:numPr>
        <w:spacing w:before="0" w:beforeAutospacing="0" w:after="200" w:afterAutospacing="0" w:line="480" w:lineRule="auto"/>
        <w:ind w:left="2520" w:hanging="540"/>
        <w:jc w:val="both"/>
      </w:pPr>
      <w:r w:rsidRPr="003F254C">
        <w:lastRenderedPageBreak/>
        <w:t>Latihan didepan cermin untuk latihan gerakan lidah bibir dan mengucapkan kata-kata.</w:t>
      </w:r>
    </w:p>
    <w:p w:rsidR="0069655D" w:rsidRDefault="0069655D" w:rsidP="00BE4ED6">
      <w:pPr>
        <w:pStyle w:val="ListParagraph"/>
        <w:widowControl/>
        <w:numPr>
          <w:ilvl w:val="0"/>
          <w:numId w:val="58"/>
        </w:numPr>
        <w:spacing w:before="0" w:beforeAutospacing="0" w:after="200" w:afterAutospacing="0" w:line="480" w:lineRule="auto"/>
        <w:ind w:left="2520" w:hanging="540"/>
        <w:jc w:val="both"/>
      </w:pPr>
      <w:r w:rsidRPr="003F254C">
        <w:t xml:space="preserve">Latihan pada pendrita </w:t>
      </w:r>
      <w:r w:rsidRPr="00483402">
        <w:rPr>
          <w:i/>
        </w:rPr>
        <w:t>dysarthria</w:t>
      </w:r>
      <w:r w:rsidRPr="003F254C">
        <w:t xml:space="preserve"> lebih ditekankan ke artikulasi mengucapkan kata-kata.</w:t>
      </w:r>
    </w:p>
    <w:p w:rsidR="0069655D" w:rsidRPr="006C2356" w:rsidRDefault="0069655D" w:rsidP="00BE4ED6">
      <w:pPr>
        <w:pStyle w:val="ListParagraph"/>
        <w:widowControl/>
        <w:numPr>
          <w:ilvl w:val="0"/>
          <w:numId w:val="64"/>
        </w:numPr>
        <w:spacing w:before="0" w:beforeAutospacing="0" w:after="200" w:afterAutospacing="0" w:line="480" w:lineRule="auto"/>
        <w:jc w:val="both"/>
        <w:rPr>
          <w:b/>
        </w:rPr>
      </w:pPr>
      <w:r w:rsidRPr="00483402">
        <w:rPr>
          <w:b/>
          <w:i/>
        </w:rPr>
        <w:t>DYSARTHRIA</w:t>
      </w:r>
    </w:p>
    <w:p w:rsidR="0069655D" w:rsidRPr="009D7004" w:rsidRDefault="0069655D" w:rsidP="00BE4ED6">
      <w:pPr>
        <w:pStyle w:val="ListParagraph"/>
        <w:widowControl/>
        <w:numPr>
          <w:ilvl w:val="0"/>
          <w:numId w:val="67"/>
        </w:numPr>
        <w:spacing w:before="0" w:beforeAutospacing="0" w:after="200" w:afterAutospacing="0" w:line="480" w:lineRule="auto"/>
        <w:ind w:left="1440" w:hanging="720"/>
        <w:jc w:val="both"/>
        <w:rPr>
          <w:b/>
        </w:rPr>
      </w:pPr>
      <w:r w:rsidRPr="009D7004">
        <w:rPr>
          <w:b/>
        </w:rPr>
        <w:t>DEFINISI</w:t>
      </w:r>
    </w:p>
    <w:p w:rsidR="0069655D" w:rsidRDefault="0069655D" w:rsidP="0069655D">
      <w:pPr>
        <w:pStyle w:val="ListParagraph"/>
        <w:spacing w:line="480" w:lineRule="auto"/>
        <w:ind w:left="1440" w:firstLine="720"/>
        <w:jc w:val="both"/>
      </w:pPr>
      <w:r w:rsidRPr="00483402">
        <w:rPr>
          <w:i/>
        </w:rPr>
        <w:t>Dysarthria</w:t>
      </w:r>
      <w:r>
        <w:t xml:space="preserve"> </w:t>
      </w:r>
      <w:r w:rsidRPr="003F254C">
        <w:t>adalah gangguan yang berupa kerusakan pengucapan akibat gangguan sistemik neurologic(Ashley, Duggan &amp; Sutcliffe, 2006), Palmer (2005) dalam Enderby, Cantrell, John, Pickstone, Fryer dan Palmer (2010) dalam Nurhayati (2012) menjelaskan bahwa dysrthria merupakan sekumpulan gangguan pada motorik bicara yang disebabkan oleh karena adanya gangguan dalam control neuromuscular.</w:t>
      </w:r>
    </w:p>
    <w:p w:rsidR="0069655D" w:rsidRPr="009D7004" w:rsidRDefault="0069655D" w:rsidP="00BE4ED6">
      <w:pPr>
        <w:pStyle w:val="ListParagraph"/>
        <w:widowControl/>
        <w:numPr>
          <w:ilvl w:val="0"/>
          <w:numId w:val="67"/>
        </w:numPr>
        <w:spacing w:before="0" w:beforeAutospacing="0" w:after="200" w:afterAutospacing="0" w:line="480" w:lineRule="auto"/>
        <w:ind w:left="1440" w:hanging="720"/>
        <w:jc w:val="both"/>
        <w:rPr>
          <w:b/>
        </w:rPr>
      </w:pPr>
      <w:r w:rsidRPr="009D7004">
        <w:rPr>
          <w:b/>
        </w:rPr>
        <w:t>ANATOMI dan FISIOLOGI</w:t>
      </w:r>
    </w:p>
    <w:p w:rsidR="0069655D" w:rsidRDefault="0069655D" w:rsidP="00BE4ED6">
      <w:pPr>
        <w:pStyle w:val="ListParagraph"/>
        <w:widowControl/>
        <w:numPr>
          <w:ilvl w:val="0"/>
          <w:numId w:val="59"/>
        </w:numPr>
        <w:spacing w:before="0" w:beforeAutospacing="0" w:after="200" w:afterAutospacing="0" w:line="480" w:lineRule="auto"/>
        <w:ind w:left="1980" w:hanging="540"/>
        <w:jc w:val="both"/>
      </w:pPr>
      <w:r w:rsidRPr="003F254C">
        <w:t xml:space="preserve">Linsay dan Bone (2004) dalam Rosdiana (2012) mengungkapkan bahwa mekanisme artikulasi dimulaidengan adanya inisiasi berbicara yang muncul pada hemisfer kiri yang bejalan melalui dua jaras. Jaras yang pertama adalah </w:t>
      </w:r>
      <w:r w:rsidRPr="003F254C">
        <w:rPr>
          <w:i/>
        </w:rPr>
        <w:t xml:space="preserve">descending corticobulbar </w:t>
      </w:r>
      <w:r w:rsidRPr="003F254C">
        <w:t xml:space="preserve">dari hemisfer kiri kearea motorik hemisfer kanan yang selanjutnya kedua jaras tersebut akan bergabung dalam traktus piramidalis dan berujung pada nucleus </w:t>
      </w:r>
      <w:r w:rsidRPr="00504C00">
        <w:rPr>
          <w:i/>
        </w:rPr>
        <w:t>Nervus Vagus</w:t>
      </w:r>
      <w:r w:rsidRPr="003F254C">
        <w:t xml:space="preserve"> (CN X) dan nucleus </w:t>
      </w:r>
      <w:r w:rsidRPr="00504C00">
        <w:rPr>
          <w:i/>
        </w:rPr>
        <w:t>Nervus Hipoglosus</w:t>
      </w:r>
      <w:r w:rsidRPr="003F254C">
        <w:t xml:space="preserve"> (CN XII). </w:t>
      </w:r>
      <w:r w:rsidRPr="00504C00">
        <w:rPr>
          <w:i/>
        </w:rPr>
        <w:t>Nervus  Vagus</w:t>
      </w:r>
      <w:r w:rsidRPr="003F254C">
        <w:t xml:space="preserve"> mempersarafiarea lidah, selain itu </w:t>
      </w:r>
      <w:r w:rsidRPr="00504C00">
        <w:rPr>
          <w:i/>
        </w:rPr>
        <w:t>nervus cranial</w:t>
      </w:r>
      <w:r w:rsidRPr="003F254C">
        <w:t xml:space="preserve"> lain yang berperan dalam </w:t>
      </w:r>
      <w:r w:rsidRPr="003F254C">
        <w:lastRenderedPageBreak/>
        <w:t xml:space="preserve">artikulasi adalah </w:t>
      </w:r>
      <w:r w:rsidRPr="00504C00">
        <w:rPr>
          <w:i/>
        </w:rPr>
        <w:t>Nervus fascialis</w:t>
      </w:r>
      <w:r w:rsidRPr="003F254C">
        <w:t xml:space="preserve"> (CN VII) yang mempersarafi area wajah dan </w:t>
      </w:r>
      <w:r w:rsidRPr="00504C00">
        <w:rPr>
          <w:i/>
        </w:rPr>
        <w:t>NervusTrigeminus</w:t>
      </w:r>
      <w:r w:rsidRPr="003F254C">
        <w:t xml:space="preserve"> (CN V) yang mempersarafi area rahang.  </w:t>
      </w:r>
    </w:p>
    <w:p w:rsidR="0069655D" w:rsidRPr="001C0DAE" w:rsidRDefault="0069655D" w:rsidP="00BE4ED6">
      <w:pPr>
        <w:pStyle w:val="ListParagraph"/>
        <w:widowControl/>
        <w:numPr>
          <w:ilvl w:val="0"/>
          <w:numId w:val="59"/>
        </w:numPr>
        <w:spacing w:before="0" w:beforeAutospacing="0" w:after="200" w:afterAutospacing="0" w:line="480" w:lineRule="auto"/>
        <w:ind w:left="1980" w:hanging="540"/>
        <w:jc w:val="both"/>
      </w:pPr>
      <w:r w:rsidRPr="001C0DAE">
        <w:rPr>
          <w:i/>
        </w:rPr>
        <w:t xml:space="preserve">Upper Motor Neuron </w:t>
      </w:r>
      <w:r w:rsidRPr="001C0DAE">
        <w:t>(UMN)</w:t>
      </w:r>
    </w:p>
    <w:p w:rsidR="0069655D" w:rsidRDefault="0069655D" w:rsidP="00264F35">
      <w:pPr>
        <w:pStyle w:val="ListParagraph"/>
        <w:tabs>
          <w:tab w:val="left" w:pos="1980"/>
        </w:tabs>
        <w:spacing w:before="0" w:beforeAutospacing="0" w:after="0" w:afterAutospacing="0" w:line="480" w:lineRule="auto"/>
        <w:ind w:left="1980"/>
        <w:jc w:val="both"/>
      </w:pPr>
      <w:r w:rsidRPr="003F254C">
        <w:t xml:space="preserve">Pada </w:t>
      </w:r>
      <w:r w:rsidRPr="003F254C">
        <w:rPr>
          <w:i/>
        </w:rPr>
        <w:t xml:space="preserve">dysartria, </w:t>
      </w:r>
      <w:r w:rsidRPr="003F254C">
        <w:t xml:space="preserve">klumpuhan dapat terjadi tida hanya dari </w:t>
      </w:r>
      <w:r w:rsidRPr="00483402">
        <w:rPr>
          <w:i/>
        </w:rPr>
        <w:t>lower motor neuron</w:t>
      </w:r>
      <w:r w:rsidRPr="003F254C">
        <w:t xml:space="preserve"> saja melainkan dapat pula disebabkan oleh sekumpulan upper motor neuron (UMN). Kelumpuhan motor neuron khususnya pada pasien stroke yang mengalami dysarthria terjadi pada nuclei VII  yang berinti di Medulla Oblongata serta kelumpuhan pada nuclei VII yang berinti di pons dan nervus X yang berinti di ganglion jugulare dan nodusum (Mardjono &amp; Sidharta, 2009).</w:t>
      </w:r>
    </w:p>
    <w:p w:rsidR="0069655D" w:rsidRPr="001C0DAE" w:rsidRDefault="0069655D" w:rsidP="00264F35">
      <w:pPr>
        <w:tabs>
          <w:tab w:val="left" w:pos="1980"/>
        </w:tabs>
        <w:spacing w:line="480" w:lineRule="auto"/>
        <w:ind w:left="1980" w:hanging="540"/>
        <w:jc w:val="both"/>
      </w:pPr>
      <w:r>
        <w:t xml:space="preserve">c. </w:t>
      </w:r>
      <w:r>
        <w:tab/>
      </w:r>
      <w:r w:rsidRPr="001C0DAE">
        <w:t>Lower Motor Neuron (LMN)</w:t>
      </w:r>
    </w:p>
    <w:p w:rsidR="0069655D" w:rsidRPr="003F254C" w:rsidRDefault="0069655D" w:rsidP="00264F35">
      <w:pPr>
        <w:pStyle w:val="ListParagraph"/>
        <w:spacing w:before="0" w:beforeAutospacing="0" w:after="0" w:afterAutospacing="0" w:line="480" w:lineRule="auto"/>
        <w:ind w:left="1980"/>
        <w:jc w:val="both"/>
      </w:pPr>
      <w:r w:rsidRPr="003F254C">
        <w:t>Neuron-neuron yang menyalurkan impuls motorik pada bagian perjalanan terakhir ke sel otot skeletal disebut lower motor neuron(LMN). Neuron-neuron ini menyusun inti-inti saraf otak motorik dan inti-inti saraf radiks ventralis saraf spinal.</w:t>
      </w:r>
    </w:p>
    <w:p w:rsidR="0069655D" w:rsidRPr="003F254C" w:rsidRDefault="0069655D" w:rsidP="00264F35">
      <w:pPr>
        <w:pStyle w:val="ListParagraph"/>
        <w:spacing w:after="0" w:afterAutospacing="0" w:line="480" w:lineRule="auto"/>
        <w:ind w:left="1980" w:hanging="540"/>
        <w:jc w:val="both"/>
      </w:pPr>
      <w:r>
        <w:t xml:space="preserve">d. </w:t>
      </w:r>
      <w:r>
        <w:tab/>
      </w:r>
      <w:r w:rsidRPr="003F254C">
        <w:t>Nervus VII (Nervus Fascialis)</w:t>
      </w:r>
    </w:p>
    <w:p w:rsidR="0069655D" w:rsidRPr="001C0DAE" w:rsidRDefault="0069655D" w:rsidP="0069655D">
      <w:pPr>
        <w:pStyle w:val="ListParagraph"/>
        <w:spacing w:line="480" w:lineRule="auto"/>
        <w:ind w:left="1980" w:hanging="360"/>
        <w:jc w:val="both"/>
      </w:pPr>
      <w:r>
        <w:tab/>
      </w:r>
      <w:r w:rsidRPr="003F254C">
        <w:t xml:space="preserve">Kerusakan di jaras kortikobulbar atau bagian bawah korteks motorik primer menunjukkan adanya kelemahan otot diwajah pada sisi kontralateral. Selain itu, sudut mulut sisi yang lumpuh akan tampak lebih rendah. Lipatan nasolabial sisi yang lumpuh mendatar, jika kedua sudut mulut diangkat </w:t>
      </w:r>
      <w:r w:rsidRPr="003F254C">
        <w:lastRenderedPageBreak/>
        <w:t>maka sudut mulut yang sehat saja yang terangkat. Pada kelumpuhan otot wajah, bagian dahi tidak mengalami kelemahan yang berarti (Mardjono &amp; Sidharta, 2009).</w:t>
      </w:r>
    </w:p>
    <w:p w:rsidR="0069655D" w:rsidRPr="003F254C" w:rsidRDefault="0069655D" w:rsidP="0069655D">
      <w:pPr>
        <w:pStyle w:val="ListParagraph"/>
        <w:spacing w:line="480" w:lineRule="auto"/>
        <w:ind w:left="1980" w:hanging="540"/>
        <w:jc w:val="both"/>
      </w:pPr>
      <w:r>
        <w:t xml:space="preserve">e. </w:t>
      </w:r>
      <w:r>
        <w:tab/>
      </w:r>
      <w:r w:rsidRPr="003F254C">
        <w:t>Nervus X (Nervus Vagus)</w:t>
      </w:r>
    </w:p>
    <w:p w:rsidR="0069655D" w:rsidRDefault="0069655D" w:rsidP="0069655D">
      <w:pPr>
        <w:pStyle w:val="ListParagraph"/>
        <w:spacing w:line="480" w:lineRule="auto"/>
        <w:ind w:left="1980"/>
        <w:jc w:val="both"/>
      </w:pPr>
      <w:r w:rsidRPr="003F254C">
        <w:t>Mardjono &amp; Sidharta (2009) menjelaskan kerusakan ppada nervus laringeus rekurens pada salah satu sisi dapat mengakibatkan kelemahan dalam menghasilkan suara dan kesulitan dalam menelan.</w:t>
      </w:r>
    </w:p>
    <w:p w:rsidR="0069655D" w:rsidRPr="003F254C" w:rsidRDefault="0069655D" w:rsidP="0069655D">
      <w:pPr>
        <w:pStyle w:val="ListParagraph"/>
        <w:tabs>
          <w:tab w:val="left" w:pos="1980"/>
        </w:tabs>
        <w:spacing w:line="480" w:lineRule="auto"/>
        <w:ind w:left="1980" w:hanging="540"/>
        <w:jc w:val="both"/>
      </w:pPr>
      <w:r>
        <w:t xml:space="preserve">f. </w:t>
      </w:r>
      <w:r>
        <w:tab/>
      </w:r>
      <w:r w:rsidRPr="003F254C">
        <w:t>Nevus XII (Nervus Hipoglosus)</w:t>
      </w:r>
    </w:p>
    <w:p w:rsidR="0069655D" w:rsidRDefault="0069655D" w:rsidP="0069655D">
      <w:pPr>
        <w:pStyle w:val="ListParagraph"/>
        <w:tabs>
          <w:tab w:val="left" w:pos="1980"/>
        </w:tabs>
        <w:spacing w:line="480" w:lineRule="auto"/>
        <w:ind w:left="1980"/>
        <w:jc w:val="both"/>
      </w:pPr>
      <w:r w:rsidRPr="003F254C">
        <w:t>Pada kelumpuhan unilateral, lidah akan menyimpang ke sisi yang lumpuh apabila dijulurkan. Selain kelumpuhan, bicara pelo dapat terjadi karena keleluasaan pergerakan lidah terbatas. Keterbatasan ini disebabkan oleh frenula lingua mengikat lidah sampai ujungnya sehingga huruf mati sukar diucapkan (Mardjono &amp; Sidharta, 2009).</w:t>
      </w:r>
    </w:p>
    <w:p w:rsidR="0069655D" w:rsidRPr="009D7004" w:rsidRDefault="0069655D" w:rsidP="00BE4ED6">
      <w:pPr>
        <w:pStyle w:val="ListParagraph"/>
        <w:widowControl/>
        <w:numPr>
          <w:ilvl w:val="0"/>
          <w:numId w:val="67"/>
        </w:numPr>
        <w:spacing w:before="0" w:beforeAutospacing="0" w:after="200" w:afterAutospacing="0" w:line="480" w:lineRule="auto"/>
        <w:ind w:left="1440" w:hanging="720"/>
        <w:jc w:val="both"/>
        <w:rPr>
          <w:b/>
        </w:rPr>
      </w:pPr>
      <w:r w:rsidRPr="009D7004">
        <w:rPr>
          <w:b/>
        </w:rPr>
        <w:t>ETIOLOGI</w:t>
      </w:r>
    </w:p>
    <w:p w:rsidR="0069655D" w:rsidRDefault="0069655D" w:rsidP="0069655D">
      <w:pPr>
        <w:pStyle w:val="ListParagraph"/>
        <w:spacing w:line="480" w:lineRule="auto"/>
        <w:ind w:left="1440" w:firstLine="720"/>
        <w:jc w:val="both"/>
      </w:pPr>
      <w:r w:rsidRPr="003F254C">
        <w:t>Dysarthria diklasifikasikan berdasarkan pada bagian otak yang mengalami gangguan. Darley, Aronson dan Brown (1969) dalam Enderby, Cantrell, John, Pickstone, Frayer dan Palmer (2010) dalam Rosdiana (2012) membagi penyebab dysarthria dalam dua kategori yaitu :</w:t>
      </w:r>
    </w:p>
    <w:p w:rsidR="0069655D" w:rsidRPr="003F254C" w:rsidRDefault="0069655D" w:rsidP="00BE4ED6">
      <w:pPr>
        <w:pStyle w:val="ListParagraph"/>
        <w:widowControl/>
        <w:numPr>
          <w:ilvl w:val="1"/>
          <w:numId w:val="67"/>
        </w:numPr>
        <w:tabs>
          <w:tab w:val="left" w:pos="1980"/>
        </w:tabs>
        <w:spacing w:before="0" w:beforeAutospacing="0" w:after="200" w:afterAutospacing="0" w:line="480" w:lineRule="auto"/>
        <w:ind w:left="1980" w:hanging="540"/>
        <w:jc w:val="both"/>
      </w:pPr>
      <w:r w:rsidRPr="003F254C">
        <w:t>Masa anak</w:t>
      </w:r>
    </w:p>
    <w:p w:rsidR="0069655D" w:rsidRDefault="0069655D" w:rsidP="0069655D">
      <w:pPr>
        <w:pStyle w:val="ListParagraph"/>
        <w:spacing w:line="480" w:lineRule="auto"/>
        <w:ind w:left="1980" w:firstLine="630"/>
        <w:jc w:val="both"/>
      </w:pPr>
      <w:r w:rsidRPr="003F254C">
        <w:t xml:space="preserve">Pada masa anak, </w:t>
      </w:r>
      <w:r w:rsidRPr="00483402">
        <w:rPr>
          <w:i/>
        </w:rPr>
        <w:t>dysarthria</w:t>
      </w:r>
      <w:r w:rsidRPr="003F254C">
        <w:rPr>
          <w:i/>
        </w:rPr>
        <w:t xml:space="preserve"> </w:t>
      </w:r>
      <w:r w:rsidRPr="003F254C">
        <w:t xml:space="preserve">terjadi dengan dua cara yaitu seiring dengan perkembangan dan dysarthria yang </w:t>
      </w:r>
      <w:r w:rsidRPr="003F254C">
        <w:lastRenderedPageBreak/>
        <w:t xml:space="preserve">didapat. Penyakit seperti </w:t>
      </w:r>
      <w:r w:rsidRPr="003F254C">
        <w:rPr>
          <w:i/>
        </w:rPr>
        <w:t>cerebral palsy</w:t>
      </w:r>
      <w:r w:rsidRPr="003F254C">
        <w:t xml:space="preserve"> dan penyakit progresif lainnya yang terjadi selama pertumbuhan dan perkembangan serta penyakit yang sifatnya didapat seperti </w:t>
      </w:r>
      <w:r w:rsidRPr="003F254C">
        <w:rPr>
          <w:i/>
        </w:rPr>
        <w:t>brain injury</w:t>
      </w:r>
      <w:r w:rsidRPr="003F254C">
        <w:t>.</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pPr>
      <w:r w:rsidRPr="003F254C">
        <w:t>Masa dewasa</w:t>
      </w:r>
    </w:p>
    <w:p w:rsidR="0069655D" w:rsidRDefault="0069655D" w:rsidP="0069655D">
      <w:pPr>
        <w:pStyle w:val="ListParagraph"/>
        <w:spacing w:line="480" w:lineRule="auto"/>
        <w:ind w:left="1980" w:firstLine="630"/>
        <w:jc w:val="both"/>
      </w:pPr>
      <w:r w:rsidRPr="003F254C">
        <w:t xml:space="preserve">Pada masa dewasa </w:t>
      </w:r>
      <w:r w:rsidRPr="00483402">
        <w:rPr>
          <w:i/>
        </w:rPr>
        <w:t>dysarthria</w:t>
      </w:r>
      <w:r w:rsidRPr="003F254C">
        <w:rPr>
          <w:i/>
        </w:rPr>
        <w:t xml:space="preserve"> </w:t>
      </w:r>
      <w:r w:rsidRPr="003F254C">
        <w:t xml:space="preserve">berkembang oleh karena lanjutan dari masa anak-ana dan adanya </w:t>
      </w:r>
      <w:r w:rsidRPr="003F254C">
        <w:rPr>
          <w:i/>
        </w:rPr>
        <w:t>brain injury</w:t>
      </w:r>
      <w:r w:rsidRPr="003F254C">
        <w:t xml:space="preserve"> atau penyakit neurologis lainnya seperti </w:t>
      </w:r>
      <w:r w:rsidRPr="003F254C">
        <w:rPr>
          <w:i/>
        </w:rPr>
        <w:t xml:space="preserve">multiple sclerosis, parkinson’s disease, amiotropic lateral asclerosis </w:t>
      </w:r>
      <w:r w:rsidRPr="003F254C">
        <w:t>dan penyakit neurologis yang didapat lainnya.</w:t>
      </w:r>
    </w:p>
    <w:p w:rsidR="0069655D" w:rsidRPr="009D7004" w:rsidRDefault="0069655D" w:rsidP="00BE4ED6">
      <w:pPr>
        <w:pStyle w:val="ListParagraph"/>
        <w:widowControl/>
        <w:numPr>
          <w:ilvl w:val="0"/>
          <w:numId w:val="67"/>
        </w:numPr>
        <w:spacing w:before="0" w:beforeAutospacing="0" w:after="200" w:afterAutospacing="0" w:line="480" w:lineRule="auto"/>
        <w:ind w:left="1440" w:hanging="720"/>
        <w:jc w:val="both"/>
        <w:rPr>
          <w:b/>
        </w:rPr>
      </w:pPr>
      <w:r w:rsidRPr="009D7004">
        <w:rPr>
          <w:b/>
        </w:rPr>
        <w:t xml:space="preserve">JENIS </w:t>
      </w:r>
      <w:r w:rsidRPr="00483402">
        <w:rPr>
          <w:b/>
          <w:i/>
        </w:rPr>
        <w:t>DYSARTHRIA</w:t>
      </w:r>
    </w:p>
    <w:p w:rsidR="0069655D" w:rsidRPr="003F254C" w:rsidRDefault="0069655D" w:rsidP="0069655D">
      <w:pPr>
        <w:pStyle w:val="ListParagraph"/>
        <w:spacing w:line="480" w:lineRule="auto"/>
        <w:ind w:left="1440" w:firstLine="720"/>
        <w:jc w:val="both"/>
      </w:pPr>
      <w:r w:rsidRPr="003F254C">
        <w:t xml:space="preserve">Secara patologis, kelainan artikulasi dapat menghasilkan gangguan pada berbicara seperti </w:t>
      </w:r>
      <w:r w:rsidRPr="00483402">
        <w:rPr>
          <w:i/>
        </w:rPr>
        <w:t>dysarthria</w:t>
      </w:r>
      <w:r w:rsidRPr="003F254C">
        <w:t xml:space="preserve">. Mc.Caffrey (2008) dalam Rosdiana (2012) mengklasifikasikan </w:t>
      </w:r>
      <w:r w:rsidRPr="00483402">
        <w:rPr>
          <w:i/>
        </w:rPr>
        <w:t>dysarthria</w:t>
      </w:r>
      <w:r w:rsidRPr="003F254C">
        <w:rPr>
          <w:i/>
        </w:rPr>
        <w:t xml:space="preserve"> </w:t>
      </w:r>
      <w:r w:rsidRPr="003F254C">
        <w:t>menjadi beberapa jenis yaitu :</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pPr>
      <w:r w:rsidRPr="003F254C">
        <w:rPr>
          <w:i/>
        </w:rPr>
        <w:t xml:space="preserve">Spastic </w:t>
      </w:r>
      <w:r w:rsidRPr="00483402">
        <w:rPr>
          <w:i/>
        </w:rPr>
        <w:t>Dysarthria</w:t>
      </w:r>
    </w:p>
    <w:p w:rsidR="0069655D" w:rsidRDefault="0069655D" w:rsidP="0069655D">
      <w:pPr>
        <w:pStyle w:val="ListParagraph"/>
        <w:spacing w:line="480" w:lineRule="auto"/>
        <w:ind w:left="1980" w:firstLine="630"/>
        <w:jc w:val="both"/>
      </w:pPr>
      <w:r w:rsidRPr="00483402">
        <w:rPr>
          <w:i/>
        </w:rPr>
        <w:t>Dysarthria</w:t>
      </w:r>
      <w:r w:rsidRPr="003F254C">
        <w:t xml:space="preserve"> jenis ini disebabkan oleh karena adanya kerusakan atau lesi pada traktus piramidalis yang menimbulkan reflex yang berlebihan sepanjang axon, akibatnya adalah peningkatan tonus otot dan gerakan yang tidak terkoordinasi. Stimulasi ini biasanya terjadi pada nervus VII yang mana nervus ini bertanggung jawab terhadap pergerakan rahang yang diperlukan dalam berbicara dan Nervus XII yang berperan dalam pergerakan lidah.</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pPr>
      <w:r w:rsidRPr="003F254C">
        <w:rPr>
          <w:i/>
        </w:rPr>
        <w:lastRenderedPageBreak/>
        <w:t xml:space="preserve">Hyperkinetic </w:t>
      </w:r>
      <w:r w:rsidRPr="00483402">
        <w:rPr>
          <w:i/>
        </w:rPr>
        <w:t>Dysarthria</w:t>
      </w:r>
    </w:p>
    <w:p w:rsidR="0069655D" w:rsidRDefault="0069655D" w:rsidP="0069655D">
      <w:pPr>
        <w:pStyle w:val="ListParagraph"/>
        <w:spacing w:line="480" w:lineRule="auto"/>
        <w:ind w:left="1980" w:firstLine="720"/>
        <w:jc w:val="both"/>
      </w:pPr>
      <w:r w:rsidRPr="003F254C">
        <w:t>Dasar dari kelainan jenis ini adalah adanya kerusakan atau lesi pada basal ganglia baik unilateral maupun bilateral. Sebagai akibatnya adalah muncul gerakan yang tidak disadari (involunter).</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rPr>
          <w:i/>
        </w:rPr>
      </w:pPr>
      <w:r w:rsidRPr="003F254C">
        <w:rPr>
          <w:i/>
        </w:rPr>
        <w:t xml:space="preserve">Hypocinetic </w:t>
      </w:r>
      <w:r w:rsidRPr="00483402">
        <w:rPr>
          <w:i/>
        </w:rPr>
        <w:t>Dysarthria</w:t>
      </w:r>
    </w:p>
    <w:p w:rsidR="0069655D" w:rsidRPr="003F254C" w:rsidRDefault="0069655D" w:rsidP="0069655D">
      <w:pPr>
        <w:pStyle w:val="ListParagraph"/>
        <w:spacing w:line="480" w:lineRule="auto"/>
        <w:ind w:left="1980" w:firstLine="720"/>
        <w:jc w:val="both"/>
      </w:pPr>
      <w:r w:rsidRPr="003F254C">
        <w:t xml:space="preserve">Jenis ini biasanya dikarakteristikkan dengan adanya kerusakan atau lesi pada substansia nigra medulla spinalis dan biasanya dikaitkan dengan </w:t>
      </w:r>
      <w:r w:rsidRPr="003F254C">
        <w:rPr>
          <w:i/>
        </w:rPr>
        <w:t>Parkinsons’s Diease</w:t>
      </w:r>
      <w:r w:rsidRPr="003F254C">
        <w:t>. Selain oleh karena adanya lesi pada medulla spinalis, gangguan ini juga dapat diakibatkan oleh karena penggunaan agen anti-psikotik.</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rPr>
          <w:i/>
        </w:rPr>
      </w:pPr>
      <w:r w:rsidRPr="003F254C">
        <w:rPr>
          <w:i/>
        </w:rPr>
        <w:t xml:space="preserve">Ataxic </w:t>
      </w:r>
      <w:r w:rsidRPr="00483402">
        <w:rPr>
          <w:i/>
        </w:rPr>
        <w:t>Dysarthria</w:t>
      </w:r>
    </w:p>
    <w:p w:rsidR="0069655D" w:rsidRDefault="0069655D" w:rsidP="0069655D">
      <w:pPr>
        <w:pStyle w:val="ListParagraph"/>
        <w:spacing w:line="480" w:lineRule="auto"/>
        <w:ind w:left="1980" w:firstLine="720"/>
        <w:jc w:val="both"/>
      </w:pPr>
      <w:r w:rsidRPr="00483402">
        <w:rPr>
          <w:i/>
        </w:rPr>
        <w:t>Dysarthria</w:t>
      </w:r>
      <w:r w:rsidRPr="003F254C">
        <w:rPr>
          <w:i/>
        </w:rPr>
        <w:t xml:space="preserve"> </w:t>
      </w:r>
      <w:r w:rsidRPr="003F254C">
        <w:t>jenis ini disbabkan oleh adanya kerusakan pada area control Cerebellum, Duffy (1995), Caffrey (2008) dalam Rosdiana (2012) mengtakan bahwa kerusakan control cerebellum dapat mempengaruhi respirasi, fonasi, resonansi dan artikulasi.</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rPr>
          <w:i/>
        </w:rPr>
      </w:pPr>
      <w:r w:rsidRPr="003F254C">
        <w:rPr>
          <w:i/>
        </w:rPr>
        <w:t xml:space="preserve">Flaccid </w:t>
      </w:r>
      <w:r w:rsidRPr="00483402">
        <w:rPr>
          <w:i/>
        </w:rPr>
        <w:t>Dysarthria</w:t>
      </w:r>
    </w:p>
    <w:p w:rsidR="0069655D" w:rsidRPr="003F254C" w:rsidRDefault="0069655D" w:rsidP="0069655D">
      <w:pPr>
        <w:pStyle w:val="ListParagraph"/>
        <w:spacing w:line="480" w:lineRule="auto"/>
        <w:ind w:left="1980" w:firstLine="720"/>
        <w:jc w:val="both"/>
        <w:rPr>
          <w:i/>
        </w:rPr>
      </w:pPr>
      <w:r w:rsidRPr="00483402">
        <w:rPr>
          <w:i/>
        </w:rPr>
        <w:t>Dysarthria</w:t>
      </w:r>
      <w:r w:rsidRPr="003F254C">
        <w:t xml:space="preserve"> jenis ini disebabkan oleh karena adanya kerusakan atau gangguan pada </w:t>
      </w:r>
      <w:r w:rsidRPr="003F254C">
        <w:rPr>
          <w:i/>
        </w:rPr>
        <w:t>lower motor neuron</w:t>
      </w:r>
      <w:r w:rsidRPr="003F254C">
        <w:t xml:space="preserve"> (</w:t>
      </w:r>
      <w:r w:rsidRPr="003F254C">
        <w:rPr>
          <w:i/>
        </w:rPr>
        <w:t>Cranal Nerve</w:t>
      </w:r>
      <w:r w:rsidRPr="003F254C">
        <w:t>) yang</w:t>
      </w:r>
      <w:r>
        <w:t xml:space="preserve"> </w:t>
      </w:r>
      <w:r w:rsidRPr="003F254C">
        <w:t xml:space="preserve">megakibatkan kesulitan berbicara. Dalam waktu yang lama, jenis </w:t>
      </w:r>
      <w:r w:rsidRPr="00483402">
        <w:rPr>
          <w:i/>
        </w:rPr>
        <w:t>dysarthria</w:t>
      </w:r>
      <w:r w:rsidRPr="003F254C">
        <w:rPr>
          <w:i/>
        </w:rPr>
        <w:t xml:space="preserve"> </w:t>
      </w:r>
      <w:r w:rsidRPr="003F254C">
        <w:t>ini akan mengakibatkan pnurunan massa otot (atropi).</w:t>
      </w:r>
      <w:r w:rsidRPr="003F254C">
        <w:rPr>
          <w:i/>
        </w:rPr>
        <w:t xml:space="preserve"> </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rPr>
          <w:i/>
        </w:rPr>
      </w:pPr>
      <w:r w:rsidRPr="003F254C">
        <w:rPr>
          <w:i/>
        </w:rPr>
        <w:lastRenderedPageBreak/>
        <w:t xml:space="preserve">Mixed </w:t>
      </w:r>
      <w:r w:rsidRPr="00483402">
        <w:rPr>
          <w:i/>
        </w:rPr>
        <w:t>Dysarthria</w:t>
      </w:r>
    </w:p>
    <w:p w:rsidR="0069655D" w:rsidRDefault="0069655D" w:rsidP="0069655D">
      <w:pPr>
        <w:pStyle w:val="ListParagraph"/>
        <w:spacing w:line="480" w:lineRule="auto"/>
        <w:ind w:left="1980" w:firstLine="720"/>
        <w:jc w:val="both"/>
      </w:pPr>
      <w:r w:rsidRPr="003F254C">
        <w:rPr>
          <w:i/>
        </w:rPr>
        <w:t xml:space="preserve">Mixed </w:t>
      </w:r>
      <w:r w:rsidRPr="00483402">
        <w:rPr>
          <w:i/>
        </w:rPr>
        <w:t>dysarthria</w:t>
      </w:r>
      <w:r w:rsidRPr="003F254C">
        <w:rPr>
          <w:i/>
        </w:rPr>
        <w:t xml:space="preserve"> </w:t>
      </w:r>
      <w:r w:rsidRPr="003F254C">
        <w:t xml:space="preserve">ini merupakan gabungan dari beberapa jenis </w:t>
      </w:r>
      <w:r w:rsidRPr="00483402">
        <w:rPr>
          <w:i/>
        </w:rPr>
        <w:t>dysarthria</w:t>
      </w:r>
      <w:r w:rsidRPr="003F254C">
        <w:rPr>
          <w:i/>
        </w:rPr>
        <w:t xml:space="preserve"> </w:t>
      </w:r>
      <w:r w:rsidRPr="003F254C">
        <w:t xml:space="preserve">yang dapat disebabkan oleh penyakit seperti </w:t>
      </w:r>
      <w:r w:rsidRPr="003F254C">
        <w:rPr>
          <w:i/>
        </w:rPr>
        <w:t xml:space="preserve">Multiple Sclerosis </w:t>
      </w:r>
      <w:r w:rsidRPr="003F254C">
        <w:t>dengan kerusakan pada corticobulbar dan cerebellar.</w:t>
      </w:r>
    </w:p>
    <w:p w:rsidR="0069655D" w:rsidRPr="009D7004" w:rsidRDefault="0069655D" w:rsidP="00BE4ED6">
      <w:pPr>
        <w:pStyle w:val="ListParagraph"/>
        <w:widowControl/>
        <w:numPr>
          <w:ilvl w:val="0"/>
          <w:numId w:val="67"/>
        </w:numPr>
        <w:spacing w:before="0" w:beforeAutospacing="0" w:after="200" w:afterAutospacing="0" w:line="480" w:lineRule="auto"/>
        <w:ind w:left="1440" w:hanging="720"/>
        <w:jc w:val="both"/>
        <w:rPr>
          <w:b/>
        </w:rPr>
      </w:pPr>
      <w:r w:rsidRPr="009D7004">
        <w:rPr>
          <w:b/>
        </w:rPr>
        <w:t xml:space="preserve">PENATALAKSANAAN </w:t>
      </w:r>
      <w:r w:rsidRPr="00483402">
        <w:rPr>
          <w:b/>
          <w:i/>
        </w:rPr>
        <w:t>DYSARTHRIA</w:t>
      </w:r>
    </w:p>
    <w:p w:rsidR="0069655D" w:rsidRPr="003F254C" w:rsidRDefault="0069655D" w:rsidP="0069655D">
      <w:pPr>
        <w:pStyle w:val="ListParagraph"/>
        <w:spacing w:line="480" w:lineRule="auto"/>
        <w:ind w:left="1440" w:firstLine="720"/>
        <w:jc w:val="both"/>
      </w:pPr>
      <w:r w:rsidRPr="003F254C">
        <w:t xml:space="preserve">Penatalaksanaan </w:t>
      </w:r>
      <w:r w:rsidRPr="00483402">
        <w:rPr>
          <w:i/>
        </w:rPr>
        <w:t>dysarthria</w:t>
      </w:r>
      <w:r w:rsidRPr="003F254C">
        <w:rPr>
          <w:i/>
        </w:rPr>
        <w:t xml:space="preserve"> </w:t>
      </w:r>
      <w:r w:rsidRPr="003F254C">
        <w:t xml:space="preserve">secara umum dibagi dalam 2 terapi yaitu farmakologi dan non farmakologi. Wedro (2011) mengemukakan penanganan </w:t>
      </w:r>
      <w:r w:rsidRPr="00483402">
        <w:rPr>
          <w:i/>
        </w:rPr>
        <w:t>dysarthria</w:t>
      </w:r>
      <w:r w:rsidRPr="003F254C">
        <w:rPr>
          <w:i/>
        </w:rPr>
        <w:t xml:space="preserve"> </w:t>
      </w:r>
      <w:r w:rsidRPr="003F254C">
        <w:t xml:space="preserve"> adalah sebagai berikut :</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pPr>
      <w:r w:rsidRPr="003F254C">
        <w:t>Terapi farmakologi</w:t>
      </w:r>
    </w:p>
    <w:p w:rsidR="0069655D" w:rsidRDefault="0069655D" w:rsidP="0069655D">
      <w:pPr>
        <w:pStyle w:val="ListParagraph"/>
        <w:spacing w:line="480" w:lineRule="auto"/>
        <w:ind w:left="1980" w:firstLine="720"/>
        <w:jc w:val="both"/>
      </w:pPr>
      <w:r w:rsidRPr="003F254C">
        <w:t xml:space="preserve">Seiring banyaknya upaya farmakologis, </w:t>
      </w:r>
      <w:r w:rsidRPr="00483402">
        <w:rPr>
          <w:i/>
        </w:rPr>
        <w:t>dysarthria</w:t>
      </w:r>
      <w:r w:rsidRPr="003F254C">
        <w:rPr>
          <w:i/>
        </w:rPr>
        <w:t xml:space="preserve"> </w:t>
      </w:r>
      <w:r w:rsidRPr="003F254C">
        <w:t xml:space="preserve">juga dapat diobati dengan mengatasi penyebab. Jika penyebab spesifik dari </w:t>
      </w:r>
      <w:r w:rsidRPr="00483402">
        <w:rPr>
          <w:i/>
        </w:rPr>
        <w:t>dysarthria</w:t>
      </w:r>
      <w:r w:rsidRPr="003F254C">
        <w:rPr>
          <w:i/>
        </w:rPr>
        <w:t xml:space="preserve"> </w:t>
      </w:r>
      <w:r w:rsidRPr="003F254C">
        <w:t xml:space="preserve">dapat diobati maka dapat membantu meningkatkan bicara. Disisi lain, obat resep tertentu seperti obat penenang juga dapat menyebabkan </w:t>
      </w:r>
      <w:r w:rsidRPr="00483402">
        <w:rPr>
          <w:i/>
        </w:rPr>
        <w:t>dysarthria</w:t>
      </w:r>
      <w:r w:rsidRPr="003F254C">
        <w:rPr>
          <w:i/>
        </w:rPr>
        <w:t xml:space="preserve"> </w:t>
      </w:r>
      <w:r w:rsidRPr="003F254C">
        <w:t>. dalam hal ini, penghentian obat atau pengubahan dosis obat dapat membantu meningkatkan bicara.</w:t>
      </w:r>
    </w:p>
    <w:p w:rsidR="0069655D" w:rsidRPr="00D42034" w:rsidRDefault="0069655D" w:rsidP="0069655D">
      <w:pPr>
        <w:pStyle w:val="ListParagraph"/>
        <w:spacing w:line="480" w:lineRule="auto"/>
        <w:ind w:left="1980" w:firstLine="720"/>
        <w:jc w:val="both"/>
      </w:pPr>
      <w:r w:rsidRPr="00D42034">
        <w:t xml:space="preserve">Terapi farmakologi dilakukan setelah penegakkan diagnose </w:t>
      </w:r>
      <w:r w:rsidRPr="00483402">
        <w:rPr>
          <w:i/>
        </w:rPr>
        <w:t>dysarthria</w:t>
      </w:r>
      <w:r w:rsidRPr="00D42034">
        <w:rPr>
          <w:i/>
        </w:rPr>
        <w:t xml:space="preserve"> </w:t>
      </w:r>
      <w:r w:rsidRPr="00D42034">
        <w:t xml:space="preserve">dengan menggunakan sejumlah tes dan pemeriksaan untuk penyelidikan menyeluruh seperti CT-Scan, MRI, electroencephalogram, punksi lumbal, biopsy otak dan darah serta tes urin yang dilakukan bersama dengan sejumlah tes neuropsikologi.Pengobatan untuk kondisi ini dapat bervariasi, tergantung pada penyebab yang mendasari. </w:t>
      </w:r>
      <w:r w:rsidRPr="00D42034">
        <w:lastRenderedPageBreak/>
        <w:t xml:space="preserve">Pengobatan </w:t>
      </w:r>
      <w:r w:rsidRPr="00483402">
        <w:rPr>
          <w:i/>
        </w:rPr>
        <w:t>dysarthria</w:t>
      </w:r>
      <w:r w:rsidRPr="00D42034">
        <w:rPr>
          <w:i/>
        </w:rPr>
        <w:t xml:space="preserve"> </w:t>
      </w:r>
      <w:r w:rsidRPr="00D42034">
        <w:t xml:space="preserve">termasuk, perawatan dan pengobatan kejang </w:t>
      </w:r>
      <w:r w:rsidRPr="00483402">
        <w:rPr>
          <w:i/>
        </w:rPr>
        <w:t>dysarthria</w:t>
      </w:r>
      <w:r w:rsidRPr="00D42034">
        <w:rPr>
          <w:i/>
        </w:rPr>
        <w:t xml:space="preserve"> </w:t>
      </w:r>
      <w:r w:rsidRPr="00D42034">
        <w:t>(</w:t>
      </w:r>
      <w:r w:rsidRPr="00D42034">
        <w:rPr>
          <w:i/>
        </w:rPr>
        <w:t xml:space="preserve">hyperkinetic </w:t>
      </w:r>
      <w:r w:rsidRPr="00483402">
        <w:rPr>
          <w:i/>
        </w:rPr>
        <w:t>dysarthria</w:t>
      </w:r>
      <w:r w:rsidRPr="00D42034">
        <w:t>) dan disarthria hipokinetik (</w:t>
      </w:r>
      <w:r w:rsidRPr="00D42034">
        <w:rPr>
          <w:i/>
        </w:rPr>
        <w:t xml:space="preserve">hypocinetic </w:t>
      </w:r>
      <w:r w:rsidRPr="00483402">
        <w:rPr>
          <w:i/>
        </w:rPr>
        <w:t>dysarthria</w:t>
      </w:r>
      <w:r w:rsidRPr="00D42034">
        <w:t xml:space="preserve">) juga dapat berbeda, tergantung pada beratnya kondisi. </w:t>
      </w:r>
    </w:p>
    <w:p w:rsidR="0069655D" w:rsidRPr="003F254C" w:rsidRDefault="0069655D" w:rsidP="00BE4ED6">
      <w:pPr>
        <w:pStyle w:val="ListParagraph"/>
        <w:widowControl/>
        <w:numPr>
          <w:ilvl w:val="1"/>
          <w:numId w:val="67"/>
        </w:numPr>
        <w:spacing w:before="0" w:beforeAutospacing="0" w:after="200" w:afterAutospacing="0" w:line="480" w:lineRule="auto"/>
        <w:ind w:left="1980" w:hanging="540"/>
        <w:jc w:val="both"/>
      </w:pPr>
      <w:r w:rsidRPr="003F254C">
        <w:t>Terapi non farmakologi</w:t>
      </w:r>
    </w:p>
    <w:p w:rsidR="0069655D" w:rsidRPr="003F254C" w:rsidRDefault="0069655D" w:rsidP="0069655D">
      <w:pPr>
        <w:pStyle w:val="ListParagraph"/>
        <w:spacing w:line="480" w:lineRule="auto"/>
        <w:ind w:left="1980" w:firstLine="720"/>
        <w:jc w:val="both"/>
      </w:pPr>
      <w:r w:rsidRPr="003F254C">
        <w:t xml:space="preserve">Terdapat berbagai macam terapi non farmakologi dalam penanganan </w:t>
      </w:r>
      <w:r w:rsidRPr="00483402">
        <w:rPr>
          <w:i/>
        </w:rPr>
        <w:t>dysarthria</w:t>
      </w:r>
      <w:r w:rsidRPr="003F254C">
        <w:t xml:space="preserve">, salah satunya diantaranya adalah rehabilitasi. Terapi non farmakologi ini diberikan dalam upaya untuk meningkatkan kemampuan berbicara dengan memberikan latihan secara terus menerus. Terdapat beberapa metode dalam penanganan pasien </w:t>
      </w:r>
      <w:r w:rsidRPr="00483402">
        <w:rPr>
          <w:i/>
        </w:rPr>
        <w:t>dysarthria</w:t>
      </w:r>
      <w:r w:rsidRPr="003F254C">
        <w:t xml:space="preserve">, Enderby, Cantrell, Pickstone, Fryer dan Palmer (2010) dalam Rosdiana (2012) menjelaskan beberapa jeis terapi pada </w:t>
      </w:r>
      <w:r w:rsidRPr="00483402">
        <w:rPr>
          <w:i/>
        </w:rPr>
        <w:t>dysarthria</w:t>
      </w:r>
      <w:r w:rsidRPr="003F254C">
        <w:rPr>
          <w:i/>
        </w:rPr>
        <w:t xml:space="preserve"> </w:t>
      </w:r>
      <w:r w:rsidRPr="003F254C">
        <w:t>yaitu :</w:t>
      </w:r>
    </w:p>
    <w:p w:rsidR="0069655D" w:rsidRPr="003F254C" w:rsidRDefault="0069655D" w:rsidP="00BE4ED6">
      <w:pPr>
        <w:pStyle w:val="ListParagraph"/>
        <w:widowControl/>
        <w:numPr>
          <w:ilvl w:val="0"/>
          <w:numId w:val="60"/>
        </w:numPr>
        <w:spacing w:before="0" w:beforeAutospacing="0" w:after="200" w:afterAutospacing="0" w:line="480" w:lineRule="auto"/>
        <w:ind w:left="2520" w:hanging="540"/>
        <w:jc w:val="both"/>
      </w:pPr>
      <w:r w:rsidRPr="003F254C">
        <w:t>Terapi bicara dan bahasa</w:t>
      </w:r>
    </w:p>
    <w:p w:rsidR="0069655D" w:rsidRPr="003F254C" w:rsidRDefault="0069655D" w:rsidP="00BE4ED6">
      <w:pPr>
        <w:pStyle w:val="ListParagraph"/>
        <w:widowControl/>
        <w:numPr>
          <w:ilvl w:val="0"/>
          <w:numId w:val="60"/>
        </w:numPr>
        <w:spacing w:before="0" w:beforeAutospacing="0" w:after="200" w:afterAutospacing="0" w:line="480" w:lineRule="auto"/>
        <w:ind w:left="2520" w:hanging="540"/>
        <w:jc w:val="both"/>
      </w:pPr>
      <w:r w:rsidRPr="003F254C">
        <w:t>Latihan penguatan otot-otot ekspirasi</w:t>
      </w:r>
    </w:p>
    <w:p w:rsidR="0069655D" w:rsidRPr="003F254C" w:rsidRDefault="0069655D" w:rsidP="00BE4ED6">
      <w:pPr>
        <w:pStyle w:val="ListParagraph"/>
        <w:widowControl/>
        <w:numPr>
          <w:ilvl w:val="0"/>
          <w:numId w:val="60"/>
        </w:numPr>
        <w:spacing w:before="0" w:beforeAutospacing="0" w:after="200" w:afterAutospacing="0" w:line="480" w:lineRule="auto"/>
        <w:ind w:left="2520" w:hanging="540"/>
        <w:jc w:val="both"/>
      </w:pPr>
      <w:r w:rsidRPr="003F254C">
        <w:t>Modifikasi kecepatan bicara</w:t>
      </w:r>
    </w:p>
    <w:p w:rsidR="0069655D" w:rsidRPr="003F254C" w:rsidRDefault="0069655D" w:rsidP="00BE4ED6">
      <w:pPr>
        <w:pStyle w:val="ListParagraph"/>
        <w:widowControl/>
        <w:numPr>
          <w:ilvl w:val="0"/>
          <w:numId w:val="60"/>
        </w:numPr>
        <w:spacing w:before="0" w:beforeAutospacing="0" w:after="200" w:afterAutospacing="0" w:line="480" w:lineRule="auto"/>
        <w:ind w:left="2520" w:hanging="540"/>
        <w:jc w:val="both"/>
      </w:pPr>
      <w:r w:rsidRPr="003F254C">
        <w:rPr>
          <w:i/>
        </w:rPr>
        <w:t xml:space="preserve">Lee Silverman Voice Treatment </w:t>
      </w:r>
      <w:r w:rsidRPr="003F254C">
        <w:t>(LSVT)</w:t>
      </w:r>
    </w:p>
    <w:p w:rsidR="0069655D" w:rsidRPr="003F254C" w:rsidRDefault="0069655D" w:rsidP="00BE4ED6">
      <w:pPr>
        <w:pStyle w:val="ListParagraph"/>
        <w:widowControl/>
        <w:numPr>
          <w:ilvl w:val="0"/>
          <w:numId w:val="60"/>
        </w:numPr>
        <w:spacing w:before="0" w:beforeAutospacing="0" w:after="200" w:afterAutospacing="0" w:line="480" w:lineRule="auto"/>
        <w:ind w:left="2520" w:hanging="540"/>
        <w:jc w:val="both"/>
      </w:pPr>
      <w:r w:rsidRPr="003F254C">
        <w:rPr>
          <w:i/>
        </w:rPr>
        <w:t>Behavioral Communication Interventin</w:t>
      </w:r>
    </w:p>
    <w:p w:rsidR="0069655D" w:rsidRPr="003F254C" w:rsidRDefault="0069655D" w:rsidP="00BE4ED6">
      <w:pPr>
        <w:pStyle w:val="ListParagraph"/>
        <w:widowControl/>
        <w:numPr>
          <w:ilvl w:val="0"/>
          <w:numId w:val="60"/>
        </w:numPr>
        <w:spacing w:before="0" w:beforeAutospacing="0" w:after="0" w:afterAutospacing="0" w:line="480" w:lineRule="auto"/>
        <w:ind w:left="2520" w:hanging="540"/>
        <w:jc w:val="both"/>
      </w:pPr>
      <w:r w:rsidRPr="003F254C">
        <w:rPr>
          <w:i/>
        </w:rPr>
        <w:t>Speech Suplementation Strategies</w:t>
      </w:r>
    </w:p>
    <w:p w:rsidR="0069655D" w:rsidRPr="003F254C" w:rsidRDefault="0069655D" w:rsidP="0069655D">
      <w:pPr>
        <w:spacing w:line="480" w:lineRule="auto"/>
        <w:ind w:left="1980"/>
        <w:jc w:val="both"/>
      </w:pPr>
      <w:r w:rsidRPr="003F254C">
        <w:t xml:space="preserve">Latihan penguatan otot bertujuan untuk memperkuat lidah, bibir, rahang dan otot-otot vocal dipengaruhi oleh </w:t>
      </w:r>
      <w:r w:rsidRPr="00483402">
        <w:rPr>
          <w:i/>
        </w:rPr>
        <w:t>dysarthria</w:t>
      </w:r>
      <w:r w:rsidRPr="003F254C">
        <w:t xml:space="preserve">, dan meningkatkan koordinasi dan jangkauan gerak. Teknik berdasarkan prinsip-prinsip belajar motor juga </w:t>
      </w:r>
      <w:r w:rsidRPr="003F254C">
        <w:lastRenderedPageBreak/>
        <w:t xml:space="preserve">digunakan untuk mengatasi gangguan bicara motorik seperti </w:t>
      </w:r>
      <w:r w:rsidRPr="00483402">
        <w:rPr>
          <w:i/>
        </w:rPr>
        <w:t>dysarthria</w:t>
      </w:r>
      <w:r w:rsidRPr="003F254C">
        <w:t xml:space="preserve">. </w:t>
      </w:r>
    </w:p>
    <w:p w:rsidR="0069655D" w:rsidRPr="006C2356" w:rsidRDefault="0069655D" w:rsidP="00BE4ED6">
      <w:pPr>
        <w:pStyle w:val="ListParagraph"/>
        <w:widowControl/>
        <w:numPr>
          <w:ilvl w:val="0"/>
          <w:numId w:val="64"/>
        </w:numPr>
        <w:spacing w:before="0" w:beforeAutospacing="0" w:after="200" w:afterAutospacing="0" w:line="480" w:lineRule="auto"/>
        <w:jc w:val="both"/>
        <w:rPr>
          <w:b/>
        </w:rPr>
      </w:pPr>
      <w:r w:rsidRPr="006C2356">
        <w:rPr>
          <w:b/>
          <w:i/>
        </w:rPr>
        <w:t>Nonspeech</w:t>
      </w:r>
      <w:r w:rsidRPr="006C2356">
        <w:rPr>
          <w:b/>
        </w:rPr>
        <w:t>-Oral motor terapi</w:t>
      </w:r>
    </w:p>
    <w:p w:rsidR="0069655D" w:rsidRPr="009D7004" w:rsidRDefault="0069655D" w:rsidP="00BE4ED6">
      <w:pPr>
        <w:pStyle w:val="ListParagraph"/>
        <w:widowControl/>
        <w:numPr>
          <w:ilvl w:val="0"/>
          <w:numId w:val="68"/>
        </w:numPr>
        <w:spacing w:before="0" w:beforeAutospacing="0" w:after="200" w:afterAutospacing="0" w:line="480" w:lineRule="auto"/>
        <w:ind w:left="1440" w:hanging="720"/>
        <w:jc w:val="both"/>
        <w:rPr>
          <w:b/>
        </w:rPr>
      </w:pPr>
      <w:r w:rsidRPr="009D7004">
        <w:rPr>
          <w:b/>
        </w:rPr>
        <w:t>DEFINISI</w:t>
      </w:r>
    </w:p>
    <w:p w:rsidR="0069655D" w:rsidRPr="003F254C" w:rsidRDefault="0069655D" w:rsidP="0069655D">
      <w:pPr>
        <w:pStyle w:val="ListParagraph"/>
        <w:spacing w:line="480" w:lineRule="auto"/>
        <w:ind w:left="1440" w:firstLine="720"/>
        <w:jc w:val="both"/>
      </w:pPr>
      <w:r w:rsidRPr="003F254C">
        <w:t xml:space="preserve">Pada pasien </w:t>
      </w:r>
      <w:r w:rsidRPr="003F254C">
        <w:rPr>
          <w:i/>
        </w:rPr>
        <w:t xml:space="preserve">post stroke </w:t>
      </w:r>
      <w:r w:rsidRPr="003F254C">
        <w:t xml:space="preserve">yang mengalami </w:t>
      </w:r>
      <w:r w:rsidRPr="00483402">
        <w:rPr>
          <w:i/>
        </w:rPr>
        <w:t>dysarthria</w:t>
      </w:r>
      <w:r w:rsidRPr="003F254C">
        <w:rPr>
          <w:i/>
        </w:rPr>
        <w:t xml:space="preserve"> </w:t>
      </w:r>
      <w:r w:rsidRPr="003F254C">
        <w:t xml:space="preserve">diperlukan suatu latihan yang diharapkan mampu meningkatkan kekuatan otot mulut. Berdasarkan hasil penelitian latihan yang paling baik dilakukan pada pasien dengan </w:t>
      </w:r>
      <w:r w:rsidRPr="00483402">
        <w:rPr>
          <w:i/>
        </w:rPr>
        <w:t>dysarthria</w:t>
      </w:r>
      <w:r w:rsidRPr="003F254C">
        <w:rPr>
          <w:i/>
        </w:rPr>
        <w:t xml:space="preserve"> </w:t>
      </w:r>
      <w:r w:rsidRPr="003F254C">
        <w:t xml:space="preserve">adalah dengan latihan isometric dengan tujuan untuk meningkatkan kekuatan otot. Latihan otot secara aktif menjadi pilihan metode yang paling sering digunakan. Dua kategori utama dalam latihan otot aktif, yaitu </w:t>
      </w:r>
      <w:r w:rsidRPr="003F254C">
        <w:rPr>
          <w:i/>
        </w:rPr>
        <w:t>strength training</w:t>
      </w:r>
      <w:r w:rsidRPr="003F254C">
        <w:t xml:space="preserve"> dan </w:t>
      </w:r>
      <w:r w:rsidRPr="003F254C">
        <w:rPr>
          <w:i/>
        </w:rPr>
        <w:t xml:space="preserve">stretching. </w:t>
      </w:r>
      <w:r w:rsidRPr="003F254C">
        <w:t>Dalam latian peningkatan kekuatan otot (</w:t>
      </w:r>
      <w:r w:rsidRPr="003F254C">
        <w:rPr>
          <w:i/>
        </w:rPr>
        <w:t>strength training</w:t>
      </w:r>
      <w:r w:rsidRPr="003F254C">
        <w:t>) digunakan dua program, yang pertama latihan isometrik dan kedua latihan isotonik, Smidt &amp; Rogers (1982) dalam Rosdiana (2012).</w:t>
      </w:r>
    </w:p>
    <w:p w:rsidR="0069655D" w:rsidRPr="003F254C" w:rsidRDefault="0069655D" w:rsidP="0069655D">
      <w:pPr>
        <w:pStyle w:val="ListParagraph"/>
        <w:spacing w:line="480" w:lineRule="auto"/>
        <w:ind w:left="1440"/>
        <w:jc w:val="both"/>
      </w:pPr>
      <w:r w:rsidRPr="003F254C">
        <w:t>Clark (2003) membagi kegiatan terapeutik dalam melatih otot menjadi tiga jenis, yaitu :</w:t>
      </w:r>
    </w:p>
    <w:p w:rsidR="0069655D" w:rsidRPr="003F254C" w:rsidRDefault="0069655D" w:rsidP="00BE4ED6">
      <w:pPr>
        <w:pStyle w:val="ListParagraph"/>
        <w:widowControl/>
        <w:numPr>
          <w:ilvl w:val="0"/>
          <w:numId w:val="61"/>
        </w:numPr>
        <w:spacing w:before="0" w:beforeAutospacing="0" w:after="200" w:afterAutospacing="0" w:line="480" w:lineRule="auto"/>
        <w:ind w:left="1980" w:hanging="540"/>
        <w:jc w:val="both"/>
      </w:pPr>
      <w:r w:rsidRPr="003F254C">
        <w:rPr>
          <w:i/>
        </w:rPr>
        <w:t>Active muscle exercise</w:t>
      </w:r>
    </w:p>
    <w:p w:rsidR="0069655D" w:rsidRPr="003F254C" w:rsidRDefault="0069655D" w:rsidP="00BE4ED6">
      <w:pPr>
        <w:pStyle w:val="ListParagraph"/>
        <w:widowControl/>
        <w:numPr>
          <w:ilvl w:val="0"/>
          <w:numId w:val="61"/>
        </w:numPr>
        <w:spacing w:before="0" w:beforeAutospacing="0" w:after="200" w:afterAutospacing="0" w:line="480" w:lineRule="auto"/>
        <w:ind w:left="1980" w:hanging="540"/>
        <w:jc w:val="both"/>
      </w:pPr>
      <w:r w:rsidRPr="003F254C">
        <w:rPr>
          <w:i/>
        </w:rPr>
        <w:t>Passive muscle exercise</w:t>
      </w:r>
    </w:p>
    <w:p w:rsidR="0069655D" w:rsidRPr="003F254C" w:rsidRDefault="0069655D" w:rsidP="00BE4ED6">
      <w:pPr>
        <w:pStyle w:val="ListParagraph"/>
        <w:widowControl/>
        <w:numPr>
          <w:ilvl w:val="0"/>
          <w:numId w:val="61"/>
        </w:numPr>
        <w:spacing w:before="0" w:beforeAutospacing="0" w:after="200" w:afterAutospacing="0" w:line="480" w:lineRule="auto"/>
        <w:ind w:left="1980" w:hanging="540"/>
        <w:jc w:val="both"/>
      </w:pPr>
      <w:r w:rsidRPr="003F254C">
        <w:rPr>
          <w:i/>
        </w:rPr>
        <w:t>Sensory stimulation</w:t>
      </w:r>
    </w:p>
    <w:p w:rsidR="0069655D" w:rsidRDefault="0069655D" w:rsidP="0069655D">
      <w:pPr>
        <w:pStyle w:val="ListParagraph"/>
        <w:spacing w:line="480" w:lineRule="auto"/>
        <w:ind w:left="1440" w:firstLine="720"/>
        <w:jc w:val="both"/>
      </w:pPr>
      <w:r w:rsidRPr="003F254C">
        <w:t>Clark (2005) mendefinisikan latihan isometric adalah latihan yang menghasilkan gerakan yang menyebabkan panjang otot yang cenderung tetap dan tonus otot yang meningkat, sebagai contoh latihan isometrik adalah “</w:t>
      </w:r>
      <w:r w:rsidRPr="003F254C">
        <w:rPr>
          <w:i/>
        </w:rPr>
        <w:t>lips pops”</w:t>
      </w:r>
      <w:r w:rsidRPr="003F254C">
        <w:t xml:space="preserve"> atau mencucukan </w:t>
      </w:r>
      <w:r w:rsidRPr="003F254C">
        <w:lastRenderedPageBreak/>
        <w:t>bibir. Tomes, Kuehn &amp; Petterson-Falzone (2004) mengatakan bahwa “</w:t>
      </w:r>
      <w:r w:rsidRPr="003F254C">
        <w:rPr>
          <w:i/>
        </w:rPr>
        <w:t>lips pops</w:t>
      </w:r>
      <w:r w:rsidRPr="003F254C">
        <w:t>” dapat meningkatkan kekuatan otot bibir apabila dilakukan secara terus menerus.</w:t>
      </w:r>
    </w:p>
    <w:p w:rsidR="0069655D" w:rsidRDefault="0069655D" w:rsidP="0069655D">
      <w:pPr>
        <w:pStyle w:val="ListParagraph"/>
        <w:spacing w:line="480" w:lineRule="auto"/>
        <w:ind w:left="1440" w:firstLine="720"/>
        <w:jc w:val="both"/>
      </w:pPr>
      <w:r w:rsidRPr="00907744">
        <w:rPr>
          <w:i/>
        </w:rPr>
        <w:t xml:space="preserve">Non Speech-Oral Motor Therapy </w:t>
      </w:r>
      <w:r w:rsidRPr="00907744">
        <w:t xml:space="preserve">(NS-OMT) adalah sekumpulan teknik dan prosedur stimulasi yang dapat membantu mempengaruhi terhadap pergerakan bibir, rahang dan lidah (Hodge,2002) dalam Rosdiana (2012). Latihan ini bertujuan untuk meningkatkan kekuatan, membentuk tonus otot, memfasilitasi </w:t>
      </w:r>
      <w:r w:rsidRPr="00907744">
        <w:rPr>
          <w:i/>
        </w:rPr>
        <w:t>range of motion</w:t>
      </w:r>
      <w:r w:rsidRPr="00907744">
        <w:t xml:space="preserve"> dan meningkatkan kontrol otot (Lof, 2006).</w:t>
      </w:r>
    </w:p>
    <w:p w:rsidR="0069655D" w:rsidRPr="009D7004" w:rsidRDefault="0069655D" w:rsidP="00BE4ED6">
      <w:pPr>
        <w:pStyle w:val="ListParagraph"/>
        <w:widowControl/>
        <w:numPr>
          <w:ilvl w:val="0"/>
          <w:numId w:val="68"/>
        </w:numPr>
        <w:spacing w:before="0" w:beforeAutospacing="0" w:after="200" w:afterAutospacing="0" w:line="480" w:lineRule="auto"/>
        <w:ind w:left="1440" w:hanging="720"/>
        <w:jc w:val="both"/>
        <w:rPr>
          <w:b/>
        </w:rPr>
      </w:pPr>
      <w:r w:rsidRPr="009D7004">
        <w:rPr>
          <w:b/>
        </w:rPr>
        <w:t>TEKHNIK</w:t>
      </w:r>
    </w:p>
    <w:p w:rsidR="0069655D" w:rsidRPr="003F254C" w:rsidRDefault="0069655D" w:rsidP="0069655D">
      <w:pPr>
        <w:pStyle w:val="ListParagraph"/>
        <w:spacing w:line="480" w:lineRule="auto"/>
        <w:ind w:left="1440" w:firstLine="720"/>
        <w:jc w:val="both"/>
      </w:pPr>
      <w:r w:rsidRPr="003F254C">
        <w:t xml:space="preserve">Terdapat beberapa metode dalam melatih kemampuan bicara pada pasien dengan </w:t>
      </w:r>
      <w:r w:rsidRPr="00483402">
        <w:rPr>
          <w:i/>
        </w:rPr>
        <w:t>dysarthria</w:t>
      </w:r>
      <w:r w:rsidRPr="003F254C">
        <w:t xml:space="preserve">, seperti yang ditulis oleh Rosenfeld-Johnson (2005) dalam Rosdiana (2012) dalam presentasinya yang berjudul </w:t>
      </w:r>
      <w:r w:rsidRPr="003F254C">
        <w:rPr>
          <w:i/>
        </w:rPr>
        <w:t>paraxial/</w:t>
      </w:r>
      <w:r w:rsidRPr="00483402">
        <w:rPr>
          <w:i/>
        </w:rPr>
        <w:t>dysarthria</w:t>
      </w:r>
      <w:r w:rsidRPr="003F254C">
        <w:rPr>
          <w:i/>
        </w:rPr>
        <w:t xml:space="preserve"> </w:t>
      </w:r>
      <w:r w:rsidRPr="003F254C">
        <w:t xml:space="preserve">: </w:t>
      </w:r>
      <w:r w:rsidRPr="003F254C">
        <w:rPr>
          <w:i/>
        </w:rPr>
        <w:t xml:space="preserve">oral motor </w:t>
      </w:r>
      <w:r w:rsidRPr="003F254C">
        <w:t>(</w:t>
      </w:r>
      <w:r w:rsidRPr="003F254C">
        <w:rPr>
          <w:i/>
        </w:rPr>
        <w:t>muscle base</w:t>
      </w:r>
      <w:r w:rsidRPr="003F254C">
        <w:t xml:space="preserve">) </w:t>
      </w:r>
      <w:r w:rsidRPr="003F254C">
        <w:rPr>
          <w:i/>
        </w:rPr>
        <w:t>therapy post CVA</w:t>
      </w:r>
      <w:r w:rsidRPr="003F254C">
        <w:t>. Bentuk ter</w:t>
      </w:r>
      <w:r>
        <w:t>api yang dimasud diatas adalah:</w:t>
      </w:r>
    </w:p>
    <w:p w:rsidR="0069655D" w:rsidRPr="003F254C" w:rsidRDefault="0069655D" w:rsidP="00BE4ED6">
      <w:pPr>
        <w:pStyle w:val="ListParagraph"/>
        <w:widowControl/>
        <w:numPr>
          <w:ilvl w:val="0"/>
          <w:numId w:val="62"/>
        </w:numPr>
        <w:spacing w:before="0" w:beforeAutospacing="0" w:after="200" w:afterAutospacing="0" w:line="480" w:lineRule="auto"/>
        <w:ind w:left="1980" w:hanging="540"/>
        <w:jc w:val="both"/>
        <w:rPr>
          <w:i/>
        </w:rPr>
      </w:pPr>
      <w:r w:rsidRPr="003F254C">
        <w:rPr>
          <w:i/>
        </w:rPr>
        <w:t>Phonation</w:t>
      </w:r>
    </w:p>
    <w:p w:rsidR="0069655D" w:rsidRPr="003F254C" w:rsidRDefault="0069655D" w:rsidP="00BE4ED6">
      <w:pPr>
        <w:pStyle w:val="ListParagraph"/>
        <w:widowControl/>
        <w:numPr>
          <w:ilvl w:val="0"/>
          <w:numId w:val="62"/>
        </w:numPr>
        <w:spacing w:before="0" w:beforeAutospacing="0" w:after="200" w:afterAutospacing="0" w:line="480" w:lineRule="auto"/>
        <w:ind w:left="1980" w:hanging="540"/>
        <w:jc w:val="both"/>
        <w:rPr>
          <w:i/>
        </w:rPr>
      </w:pPr>
      <w:r w:rsidRPr="003F254C">
        <w:rPr>
          <w:i/>
        </w:rPr>
        <w:t>Resonation / Voicing</w:t>
      </w:r>
    </w:p>
    <w:p w:rsidR="0069655D" w:rsidRPr="003F254C" w:rsidRDefault="0069655D" w:rsidP="00BE4ED6">
      <w:pPr>
        <w:pStyle w:val="ListParagraph"/>
        <w:widowControl/>
        <w:numPr>
          <w:ilvl w:val="0"/>
          <w:numId w:val="62"/>
        </w:numPr>
        <w:spacing w:before="0" w:beforeAutospacing="0" w:after="200" w:afterAutospacing="0" w:line="480" w:lineRule="auto"/>
        <w:ind w:left="1980" w:hanging="540"/>
        <w:jc w:val="both"/>
        <w:rPr>
          <w:i/>
        </w:rPr>
      </w:pPr>
      <w:r w:rsidRPr="003F254C">
        <w:rPr>
          <w:i/>
        </w:rPr>
        <w:t xml:space="preserve">Articulation </w:t>
      </w:r>
    </w:p>
    <w:p w:rsidR="0069655D" w:rsidRDefault="0069655D" w:rsidP="0069655D">
      <w:pPr>
        <w:pStyle w:val="ListParagraph"/>
        <w:spacing w:line="480" w:lineRule="auto"/>
        <w:ind w:left="1440" w:firstLine="720"/>
        <w:jc w:val="both"/>
      </w:pPr>
      <w:r w:rsidRPr="003F254C">
        <w:t xml:space="preserve">Khusus untuk memperbaiki artikulasi, Rosenfeld-Jonson mengemukakan terdapat tiga bagian yang sangat vital yaitu </w:t>
      </w:r>
      <w:r w:rsidRPr="003F254C">
        <w:rPr>
          <w:i/>
        </w:rPr>
        <w:t>Jaw,Llips,</w:t>
      </w:r>
      <w:r w:rsidRPr="003F254C">
        <w:t>dan</w:t>
      </w:r>
      <w:r w:rsidRPr="003F254C">
        <w:rPr>
          <w:i/>
        </w:rPr>
        <w:t xml:space="preserve">Tongue Dissosiation. </w:t>
      </w:r>
      <w:r w:rsidRPr="003F254C">
        <w:t xml:space="preserve">Lebih jauh lagi  </w:t>
      </w:r>
      <w:r w:rsidRPr="003F254C">
        <w:rPr>
          <w:i/>
        </w:rPr>
        <w:t xml:space="preserve">Lip exercise </w:t>
      </w:r>
      <w:r w:rsidRPr="003F254C">
        <w:t xml:space="preserve">digunakan bertujuan untukmeningkatkan kemampuan bicara, kesimetrisan bibir yang berguna dalam makan dan kejelasan </w:t>
      </w:r>
      <w:r w:rsidRPr="003F254C">
        <w:lastRenderedPageBreak/>
        <w:t xml:space="preserve">dalam berbicara. Beberapa cara yang digunakan dalam </w:t>
      </w:r>
      <w:r w:rsidRPr="003F254C">
        <w:rPr>
          <w:i/>
        </w:rPr>
        <w:t xml:space="preserve">Lip exercise </w:t>
      </w:r>
      <w:r w:rsidRPr="003F254C">
        <w:t xml:space="preserve">adalah dengan </w:t>
      </w:r>
      <w:r w:rsidRPr="003F254C">
        <w:rPr>
          <w:i/>
        </w:rPr>
        <w:t>Horn Blowing Hierarcies</w:t>
      </w:r>
      <w:r w:rsidRPr="003F254C">
        <w:t>. Metode ini pada dasarnya adalah dengan melatih bibir dan lidah dalam melakukan gerakan seperti meniup (</w:t>
      </w:r>
      <w:r w:rsidRPr="003F254C">
        <w:rPr>
          <w:i/>
        </w:rPr>
        <w:t>blowing</w:t>
      </w:r>
      <w:r w:rsidRPr="003F254C">
        <w:t xml:space="preserve">). Beberapa macam alat dapat digunakan dalam metode ini, salah satu diantaranya adalah dengan pipa yang diatasnya terdapat balon. Tujuan dari latihan ini adalah untuk melatih bibir dan lidah. Adapun langkah-langkah dalam melakukan terapi </w:t>
      </w:r>
      <w:r w:rsidRPr="003F254C">
        <w:rPr>
          <w:i/>
        </w:rPr>
        <w:t>blowing pipe</w:t>
      </w:r>
      <w:r w:rsidRPr="003F254C">
        <w:t xml:space="preserve"> adalah :</w:t>
      </w:r>
    </w:p>
    <w:p w:rsidR="0069655D" w:rsidRPr="003F254C" w:rsidRDefault="0069655D" w:rsidP="00BE4ED6">
      <w:pPr>
        <w:pStyle w:val="ListParagraph"/>
        <w:widowControl/>
        <w:numPr>
          <w:ilvl w:val="0"/>
          <w:numId w:val="63"/>
        </w:numPr>
        <w:spacing w:before="0" w:beforeAutospacing="0" w:after="200" w:afterAutospacing="0" w:line="480" w:lineRule="auto"/>
        <w:ind w:left="1980" w:hanging="540"/>
        <w:jc w:val="both"/>
      </w:pPr>
      <w:r w:rsidRPr="003F254C">
        <w:t>Lakukan pernafasan secara regular (inspirasi dan ekspirasi sebanyak 10 kali hitungan)</w:t>
      </w:r>
    </w:p>
    <w:p w:rsidR="0069655D" w:rsidRDefault="0069655D" w:rsidP="00BE4ED6">
      <w:pPr>
        <w:pStyle w:val="ListParagraph"/>
        <w:widowControl/>
        <w:numPr>
          <w:ilvl w:val="0"/>
          <w:numId w:val="63"/>
        </w:numPr>
        <w:spacing w:before="0" w:beforeAutospacing="0" w:after="200" w:afterAutospacing="0" w:line="480" w:lineRule="auto"/>
        <w:ind w:left="1980" w:hanging="540"/>
        <w:jc w:val="both"/>
      </w:pPr>
      <w:r w:rsidRPr="001A5710">
        <w:t>Lakukan pernafasan dengan diakhiri tiupan pada pipa selama fase ekspirasi sampai balon mengembang</w:t>
      </w:r>
      <w:r>
        <w:t>.</w:t>
      </w:r>
    </w:p>
    <w:p w:rsidR="0069655D" w:rsidRPr="001A5710" w:rsidRDefault="0069655D" w:rsidP="00BE4ED6">
      <w:pPr>
        <w:pStyle w:val="ListParagraph"/>
        <w:widowControl/>
        <w:numPr>
          <w:ilvl w:val="0"/>
          <w:numId w:val="63"/>
        </w:numPr>
        <w:spacing w:before="0" w:beforeAutospacing="0" w:after="200" w:afterAutospacing="0" w:line="480" w:lineRule="auto"/>
        <w:ind w:left="1980" w:hanging="540"/>
        <w:jc w:val="both"/>
      </w:pPr>
      <w:r w:rsidRPr="001A5710">
        <w:t>Lakukan langkah 2 secara berulang-ulang selama 10 menit.</w:t>
      </w:r>
    </w:p>
    <w:p w:rsidR="0069655D" w:rsidRPr="003F254C" w:rsidRDefault="0069655D" w:rsidP="00BE4ED6">
      <w:pPr>
        <w:pStyle w:val="ListParagraph"/>
        <w:widowControl/>
        <w:numPr>
          <w:ilvl w:val="0"/>
          <w:numId w:val="63"/>
        </w:numPr>
        <w:spacing w:before="0" w:beforeAutospacing="0" w:after="200" w:afterAutospacing="0" w:line="480" w:lineRule="auto"/>
        <w:ind w:left="1980" w:hanging="540"/>
        <w:jc w:val="both"/>
      </w:pPr>
      <w:r w:rsidRPr="003F254C">
        <w:t>Lakukan pernafasan secara regular (inspirasi dan ekspirasi sebnayak 10 kali hitungan)</w:t>
      </w:r>
    </w:p>
    <w:p w:rsidR="0069655D" w:rsidRPr="003F254C" w:rsidRDefault="0069655D" w:rsidP="00BE4ED6">
      <w:pPr>
        <w:pStyle w:val="ListParagraph"/>
        <w:widowControl/>
        <w:numPr>
          <w:ilvl w:val="0"/>
          <w:numId w:val="63"/>
        </w:numPr>
        <w:spacing w:before="0" w:beforeAutospacing="0" w:after="0" w:afterAutospacing="0" w:line="480" w:lineRule="auto"/>
        <w:ind w:left="1980" w:hanging="540"/>
        <w:jc w:val="both"/>
      </w:pPr>
      <w:r w:rsidRPr="003F254C">
        <w:t>Lakukan latihan ini setiap hari dengan durasi 10 menit</w:t>
      </w:r>
    </w:p>
    <w:p w:rsidR="0069655D" w:rsidRDefault="0069655D" w:rsidP="0069655D">
      <w:pPr>
        <w:spacing w:line="480" w:lineRule="auto"/>
        <w:ind w:left="1440"/>
        <w:jc w:val="both"/>
      </w:pPr>
      <w:r w:rsidRPr="003F254C">
        <w:t xml:space="preserve">(Schafer,2006) dalam Rosdiana (2012). </w:t>
      </w:r>
    </w:p>
    <w:p w:rsidR="0069655D" w:rsidRPr="009D7004" w:rsidRDefault="0069655D" w:rsidP="00BE4ED6">
      <w:pPr>
        <w:pStyle w:val="ListParagraph"/>
        <w:widowControl/>
        <w:numPr>
          <w:ilvl w:val="0"/>
          <w:numId w:val="68"/>
        </w:numPr>
        <w:spacing w:before="0" w:beforeAutospacing="0" w:after="0" w:afterAutospacing="0" w:line="480" w:lineRule="auto"/>
        <w:ind w:left="1440" w:hanging="720"/>
        <w:jc w:val="both"/>
        <w:rPr>
          <w:b/>
        </w:rPr>
      </w:pPr>
      <w:r w:rsidRPr="009D7004">
        <w:rPr>
          <w:b/>
        </w:rPr>
        <w:t>ALAT</w:t>
      </w:r>
    </w:p>
    <w:p w:rsidR="0069655D" w:rsidRDefault="0069655D" w:rsidP="0069655D">
      <w:pPr>
        <w:pStyle w:val="ListParagraph"/>
        <w:spacing w:after="0" w:line="480" w:lineRule="auto"/>
        <w:ind w:left="1440" w:firstLine="720"/>
        <w:jc w:val="both"/>
      </w:pPr>
      <w:r w:rsidRPr="003F254C">
        <w:t xml:space="preserve">Rosenfeld-Jhonson (2005) dalam Rosdiana (2012) memberikan gambaran alat yang digunakan dalam latihan kekuatan otot lidah dan mulut dalam bentuk “ </w:t>
      </w:r>
      <w:r w:rsidRPr="003F254C">
        <w:rPr>
          <w:i/>
        </w:rPr>
        <w:t>Horn Blow Hierarcies</w:t>
      </w:r>
      <w:r w:rsidRPr="003F254C">
        <w:t xml:space="preserve">” dimana terdapat 14 jenis alat yang dapat digunakan dalam latihan ini, alat tersebut berupa peralatan yang dapat digunakan untuk latihan meniup berupa seruling, pauit, harmonika </w:t>
      </w:r>
      <w:r w:rsidRPr="003F254C">
        <w:lastRenderedPageBreak/>
        <w:t xml:space="preserve">dan lain-lain.  </w:t>
      </w:r>
    </w:p>
    <w:p w:rsidR="0069655D" w:rsidRPr="009D7004" w:rsidRDefault="0069655D" w:rsidP="00BE4ED6">
      <w:pPr>
        <w:pStyle w:val="ListParagraph"/>
        <w:widowControl/>
        <w:numPr>
          <w:ilvl w:val="0"/>
          <w:numId w:val="64"/>
        </w:numPr>
        <w:spacing w:before="0" w:beforeAutospacing="0" w:after="200" w:afterAutospacing="0" w:line="480" w:lineRule="auto"/>
        <w:jc w:val="both"/>
        <w:rPr>
          <w:b/>
        </w:rPr>
      </w:pPr>
      <w:r w:rsidRPr="009D7004">
        <w:rPr>
          <w:b/>
        </w:rPr>
        <w:t>PERANAN PERAWAT</w:t>
      </w:r>
    </w:p>
    <w:p w:rsidR="0069655D" w:rsidRPr="003F254C" w:rsidRDefault="0069655D" w:rsidP="00ED5636">
      <w:pPr>
        <w:pStyle w:val="ListParagraph"/>
        <w:spacing w:line="480" w:lineRule="auto"/>
        <w:ind w:left="720" w:firstLine="720"/>
        <w:jc w:val="both"/>
        <w:rPr>
          <w:i/>
        </w:rPr>
      </w:pPr>
      <w:r w:rsidRPr="003F254C">
        <w:t xml:space="preserve">Peranan perawat dalam penanganan </w:t>
      </w:r>
      <w:r w:rsidRPr="00483402">
        <w:rPr>
          <w:i/>
        </w:rPr>
        <w:t>dysarthria</w:t>
      </w:r>
      <w:r w:rsidRPr="003F254C">
        <w:rPr>
          <w:i/>
        </w:rPr>
        <w:t xml:space="preserve"> </w:t>
      </w:r>
      <w:r w:rsidRPr="003F254C">
        <w:t xml:space="preserve">adalah dengan melakukan pengkajian sampai evaluasi. Dalam melakukan pengkajian khususnya pengkajian komunikasi pasien stroke dengan </w:t>
      </w:r>
      <w:r w:rsidRPr="00483402">
        <w:rPr>
          <w:i/>
        </w:rPr>
        <w:t>dysarthria</w:t>
      </w:r>
      <w:r w:rsidRPr="003F254C">
        <w:rPr>
          <w:i/>
        </w:rPr>
        <w:t xml:space="preserve"> </w:t>
      </w:r>
      <w:r w:rsidRPr="003F254C">
        <w:t xml:space="preserve">perawat harus mampu melakukan sesuai dengan instrument dan metode yang baik. Perawat harus mampu membedakan gangguan komunikasi yang dialami oleh pasien stroke tersebut afasia atau </w:t>
      </w:r>
      <w:r w:rsidRPr="003F254C">
        <w:rPr>
          <w:i/>
        </w:rPr>
        <w:t xml:space="preserve">dysrthria </w:t>
      </w:r>
      <w:r w:rsidRPr="003F254C">
        <w:t xml:space="preserve">yang secara anatomi dan fisiologi kedua jenis tersebut berbeda. Peranan perawat dalam penanganan pasien </w:t>
      </w:r>
      <w:r w:rsidRPr="00483402">
        <w:rPr>
          <w:i/>
        </w:rPr>
        <w:t>dysarthria</w:t>
      </w:r>
      <w:r w:rsidRPr="003F254C">
        <w:rPr>
          <w:i/>
        </w:rPr>
        <w:t xml:space="preserve"> </w:t>
      </w:r>
      <w:r w:rsidRPr="003F254C">
        <w:t>adalah dalam hal penatalaksanaan terapi</w:t>
      </w:r>
      <w:r>
        <w:t xml:space="preserve"> </w:t>
      </w:r>
      <w:r w:rsidRPr="003F254C">
        <w:t>yang sifatnya non farmakologis yaitu membantu meningkatkan kemampuan pasien dalam melakukan komunikasi (Moorhead, 2004) dalam Rosdiana (2012), seperti memfasilitasi pasien dalam melatih otot-otot lidah dan mulut yang mengalami kekakuan atau kelemahan olh karena gangguan motorik yang disebabkan oleh stroke serta melakukan penyuluhan kesehatan terkait dengan cara peningkatan kemampuan komunikasi verbal.</w:t>
      </w:r>
      <w:r w:rsidRPr="003F254C">
        <w:rPr>
          <w:i/>
        </w:rPr>
        <w:t xml:space="preserve"> </w:t>
      </w:r>
    </w:p>
    <w:p w:rsidR="0069655D" w:rsidRPr="009D7004" w:rsidRDefault="0069655D" w:rsidP="00BE4ED6">
      <w:pPr>
        <w:pStyle w:val="ListParagraph"/>
        <w:widowControl/>
        <w:numPr>
          <w:ilvl w:val="0"/>
          <w:numId w:val="64"/>
        </w:numPr>
        <w:spacing w:before="0" w:beforeAutospacing="0" w:after="200" w:afterAutospacing="0" w:line="480" w:lineRule="auto"/>
        <w:jc w:val="both"/>
        <w:rPr>
          <w:b/>
        </w:rPr>
      </w:pPr>
      <w:r w:rsidRPr="009D7004">
        <w:rPr>
          <w:b/>
        </w:rPr>
        <w:t>KONSEP ASUHAN KEPERAWATAN</w:t>
      </w:r>
    </w:p>
    <w:p w:rsidR="0069655D" w:rsidRPr="003F254C" w:rsidRDefault="0069655D" w:rsidP="00ED5636">
      <w:pPr>
        <w:pStyle w:val="ListParagraph"/>
        <w:numPr>
          <w:ilvl w:val="2"/>
          <w:numId w:val="11"/>
        </w:numPr>
        <w:spacing w:line="480" w:lineRule="auto"/>
        <w:ind w:left="1440" w:hanging="720"/>
        <w:jc w:val="both"/>
      </w:pPr>
      <w:r w:rsidRPr="003F254C">
        <w:t xml:space="preserve">Pengkajian </w:t>
      </w:r>
    </w:p>
    <w:p w:rsidR="0069655D" w:rsidRPr="003F254C" w:rsidRDefault="0069655D" w:rsidP="00BE4ED6">
      <w:pPr>
        <w:pStyle w:val="ListParagraph"/>
        <w:numPr>
          <w:ilvl w:val="1"/>
          <w:numId w:val="10"/>
        </w:numPr>
        <w:spacing w:line="480" w:lineRule="auto"/>
        <w:ind w:left="2160" w:hanging="720"/>
        <w:jc w:val="both"/>
      </w:pPr>
      <w:r w:rsidRPr="003F254C">
        <w:t>Identitas klien</w:t>
      </w:r>
    </w:p>
    <w:p w:rsidR="0069655D" w:rsidRDefault="0069655D" w:rsidP="0069655D">
      <w:pPr>
        <w:pStyle w:val="ListParagraph"/>
        <w:spacing w:line="480" w:lineRule="auto"/>
        <w:ind w:left="2160"/>
        <w:jc w:val="both"/>
        <w:rPr>
          <w:lang w:val="en-US"/>
        </w:rPr>
      </w:pPr>
      <w:r w:rsidRPr="003F254C">
        <w:t>Meliputi nama, umur, jenis kelamin, pendidikan, alamat, pekerjaan, agama, suku bangsa, tanggal dan jam masuk RS, nomor register dan dignosa medis.</w:t>
      </w:r>
    </w:p>
    <w:p w:rsidR="00ED5636" w:rsidRPr="00ED5636" w:rsidRDefault="00ED5636" w:rsidP="0069655D">
      <w:pPr>
        <w:pStyle w:val="ListParagraph"/>
        <w:spacing w:line="480" w:lineRule="auto"/>
        <w:ind w:left="2160"/>
        <w:jc w:val="both"/>
        <w:rPr>
          <w:lang w:val="en-US"/>
        </w:rPr>
      </w:pPr>
    </w:p>
    <w:p w:rsidR="0069655D" w:rsidRPr="003F254C" w:rsidRDefault="0069655D" w:rsidP="00BE4ED6">
      <w:pPr>
        <w:pStyle w:val="ListParagraph"/>
        <w:numPr>
          <w:ilvl w:val="1"/>
          <w:numId w:val="10"/>
        </w:numPr>
        <w:spacing w:line="480" w:lineRule="auto"/>
        <w:ind w:left="2160" w:hanging="720"/>
        <w:jc w:val="both"/>
      </w:pPr>
      <w:r w:rsidRPr="003F254C">
        <w:lastRenderedPageBreak/>
        <w:t>Keluhan utama</w:t>
      </w:r>
    </w:p>
    <w:p w:rsidR="0069655D" w:rsidRPr="003F254C" w:rsidRDefault="0069655D" w:rsidP="0069655D">
      <w:pPr>
        <w:pStyle w:val="ListParagraph"/>
        <w:spacing w:line="480" w:lineRule="auto"/>
        <w:ind w:left="2160"/>
        <w:jc w:val="both"/>
      </w:pPr>
      <w:r w:rsidRPr="003F254C">
        <w:t>Biasanya didapatkan kelemahan angggota gerak sebelah badan, bicara pelo dan sulit berkomunikasi.</w:t>
      </w:r>
    </w:p>
    <w:p w:rsidR="0069655D" w:rsidRPr="003F254C" w:rsidRDefault="0069655D" w:rsidP="00BE4ED6">
      <w:pPr>
        <w:pStyle w:val="ListParagraph"/>
        <w:numPr>
          <w:ilvl w:val="1"/>
          <w:numId w:val="10"/>
        </w:numPr>
        <w:spacing w:line="480" w:lineRule="auto"/>
        <w:ind w:left="2160" w:hanging="720"/>
        <w:jc w:val="both"/>
      </w:pPr>
      <w:r w:rsidRPr="003F254C">
        <w:t>Riawayat penyakit sekarang</w:t>
      </w:r>
    </w:p>
    <w:p w:rsidR="0069655D" w:rsidRPr="003F254C" w:rsidRDefault="0069655D" w:rsidP="0069655D">
      <w:pPr>
        <w:pStyle w:val="ListParagraph"/>
        <w:spacing w:line="480" w:lineRule="auto"/>
        <w:ind w:left="2160"/>
        <w:jc w:val="both"/>
      </w:pPr>
      <w:r w:rsidRPr="003F254C">
        <w:t>Serangan stroke seringkali berlangsung sangat mendadak, pada saat klien sedang melakukan aktivitas. Biasanya terjadi nyeri kepala, mula, muntah, bahkan kejang sampai tidak sadarkan diri, disamping gejala kelumpuhan separuh badan atau ganggua funsi otak yang lain.</w:t>
      </w:r>
    </w:p>
    <w:p w:rsidR="0069655D" w:rsidRPr="003F254C" w:rsidRDefault="0069655D" w:rsidP="00BE4ED6">
      <w:pPr>
        <w:pStyle w:val="ListParagraph"/>
        <w:numPr>
          <w:ilvl w:val="1"/>
          <w:numId w:val="10"/>
        </w:numPr>
        <w:spacing w:line="480" w:lineRule="auto"/>
        <w:ind w:left="2160" w:hanging="720"/>
        <w:jc w:val="both"/>
      </w:pPr>
      <w:r w:rsidRPr="003F254C">
        <w:t>Riawayat penyakit dahulu</w:t>
      </w:r>
    </w:p>
    <w:p w:rsidR="0069655D" w:rsidRPr="003F254C" w:rsidRDefault="0069655D" w:rsidP="0069655D">
      <w:pPr>
        <w:pStyle w:val="ListParagraph"/>
        <w:spacing w:line="480" w:lineRule="auto"/>
        <w:ind w:left="2160"/>
        <w:jc w:val="both"/>
      </w:pPr>
      <w:r w:rsidRPr="003F254C">
        <w:t>Adanya riwayat hipertensi, diabetes melitus, penyakit jantung, anemia,riwayat trauma kepala, kontrasepsioral yang lama, penggunaan obat-obatan anti koagulan, aspirin, vasodilator, obat-obat adiktif dan kegemukan.</w:t>
      </w:r>
    </w:p>
    <w:p w:rsidR="0069655D" w:rsidRPr="003F254C" w:rsidRDefault="0069655D" w:rsidP="00BE4ED6">
      <w:pPr>
        <w:pStyle w:val="ListParagraph"/>
        <w:numPr>
          <w:ilvl w:val="1"/>
          <w:numId w:val="10"/>
        </w:numPr>
        <w:spacing w:line="480" w:lineRule="auto"/>
        <w:ind w:left="2160" w:hanging="720"/>
        <w:jc w:val="both"/>
      </w:pPr>
      <w:r w:rsidRPr="003F254C">
        <w:t>Riwayat penyakit keluarga</w:t>
      </w:r>
    </w:p>
    <w:p w:rsidR="0069655D" w:rsidRPr="003F254C" w:rsidRDefault="0069655D" w:rsidP="0069655D">
      <w:pPr>
        <w:pStyle w:val="ListParagraph"/>
        <w:spacing w:line="480" w:lineRule="auto"/>
        <w:ind w:left="2160"/>
        <w:jc w:val="both"/>
      </w:pPr>
      <w:r w:rsidRPr="003F254C">
        <w:t>Biasanya ada riwayat keluarga yang menderita hipertensi, diabetes melitus atau stroke sebelumnya.</w:t>
      </w:r>
    </w:p>
    <w:p w:rsidR="0069655D" w:rsidRPr="003F254C" w:rsidRDefault="0069655D" w:rsidP="00BE4ED6">
      <w:pPr>
        <w:pStyle w:val="ListParagraph"/>
        <w:numPr>
          <w:ilvl w:val="1"/>
          <w:numId w:val="10"/>
        </w:numPr>
        <w:spacing w:line="480" w:lineRule="auto"/>
        <w:ind w:left="2160" w:hanging="720"/>
        <w:jc w:val="both"/>
      </w:pPr>
      <w:r w:rsidRPr="003F254C">
        <w:t>Pengkajian fokus</w:t>
      </w:r>
    </w:p>
    <w:p w:rsidR="0069655D" w:rsidRPr="003F254C" w:rsidRDefault="0069655D" w:rsidP="00BE4ED6">
      <w:pPr>
        <w:pStyle w:val="ListParagraph"/>
        <w:numPr>
          <w:ilvl w:val="2"/>
          <w:numId w:val="10"/>
        </w:numPr>
        <w:spacing w:line="480" w:lineRule="auto"/>
        <w:ind w:left="2700" w:hanging="540"/>
        <w:jc w:val="both"/>
      </w:pPr>
      <w:r w:rsidRPr="003F254C">
        <w:t>Aktivitas / istirahat</w:t>
      </w:r>
    </w:p>
    <w:p w:rsidR="0069655D" w:rsidRPr="003F254C" w:rsidRDefault="0069655D" w:rsidP="0069655D">
      <w:pPr>
        <w:pStyle w:val="ListParagraph"/>
        <w:spacing w:line="480" w:lineRule="auto"/>
        <w:ind w:left="2700"/>
        <w:jc w:val="both"/>
      </w:pPr>
      <w:r w:rsidRPr="003F254C">
        <w:t>Klien akan mengalami kesulitan aktivitas akibat kelemahan, hilangnya rasa, paralisis, hemiplegi, mudah lelah dan susah tidur.</w:t>
      </w:r>
    </w:p>
    <w:p w:rsidR="0069655D" w:rsidRPr="003F254C" w:rsidRDefault="0069655D" w:rsidP="0069655D">
      <w:pPr>
        <w:pStyle w:val="ListParagraph"/>
        <w:tabs>
          <w:tab w:val="left" w:pos="2700"/>
        </w:tabs>
        <w:spacing w:line="480" w:lineRule="auto"/>
        <w:ind w:left="2700" w:hanging="540"/>
        <w:jc w:val="both"/>
      </w:pPr>
      <w:r>
        <w:t xml:space="preserve">2) </w:t>
      </w:r>
      <w:r>
        <w:tab/>
      </w:r>
      <w:r w:rsidRPr="003F254C">
        <w:t>Sirkulasi</w:t>
      </w:r>
    </w:p>
    <w:p w:rsidR="0069655D" w:rsidRPr="003F254C" w:rsidRDefault="0069655D" w:rsidP="0069655D">
      <w:pPr>
        <w:pStyle w:val="ListParagraph"/>
        <w:spacing w:line="480" w:lineRule="auto"/>
        <w:ind w:left="2700"/>
        <w:jc w:val="both"/>
      </w:pPr>
      <w:r w:rsidRPr="003F254C">
        <w:t xml:space="preserve">Adanya riwayat penyakit jantung, katup jantung, </w:t>
      </w:r>
      <w:r w:rsidRPr="003F254C">
        <w:lastRenderedPageBreak/>
        <w:t>disritmia, CHF, polisitemia dan hipertensi.</w:t>
      </w:r>
    </w:p>
    <w:p w:rsidR="0069655D" w:rsidRPr="003F254C" w:rsidRDefault="0069655D" w:rsidP="0069655D">
      <w:pPr>
        <w:pStyle w:val="ListParagraph"/>
        <w:spacing w:line="480" w:lineRule="auto"/>
        <w:ind w:left="2700" w:hanging="540"/>
        <w:jc w:val="both"/>
      </w:pPr>
      <w:r>
        <w:t xml:space="preserve">3) </w:t>
      </w:r>
      <w:r>
        <w:tab/>
      </w:r>
      <w:r w:rsidRPr="003F254C">
        <w:t>Integritas ego</w:t>
      </w:r>
    </w:p>
    <w:p w:rsidR="0069655D" w:rsidRDefault="0069655D" w:rsidP="0069655D">
      <w:pPr>
        <w:pStyle w:val="ListParagraph"/>
        <w:spacing w:line="480" w:lineRule="auto"/>
        <w:ind w:left="2700"/>
        <w:jc w:val="both"/>
      </w:pPr>
      <w:r w:rsidRPr="003F254C">
        <w:t>Emosi labil, respon yang tak tepat, mudah marah, kesulitan untuk mengekspresikan diri.</w:t>
      </w:r>
    </w:p>
    <w:p w:rsidR="0069655D" w:rsidRPr="003F254C" w:rsidRDefault="0069655D" w:rsidP="0069655D">
      <w:pPr>
        <w:pStyle w:val="ListParagraph"/>
        <w:spacing w:line="480" w:lineRule="auto"/>
        <w:ind w:left="2700" w:hanging="540"/>
        <w:jc w:val="both"/>
      </w:pPr>
      <w:r>
        <w:t xml:space="preserve">4) </w:t>
      </w:r>
      <w:r>
        <w:tab/>
      </w:r>
      <w:r w:rsidRPr="003F254C">
        <w:t>Eliminasi</w:t>
      </w:r>
    </w:p>
    <w:p w:rsidR="0069655D" w:rsidRPr="003F254C" w:rsidRDefault="0069655D" w:rsidP="0069655D">
      <w:pPr>
        <w:pStyle w:val="ListParagraph"/>
        <w:spacing w:line="480" w:lineRule="auto"/>
        <w:ind w:left="2700"/>
        <w:jc w:val="both"/>
      </w:pPr>
      <w:r w:rsidRPr="003F254C">
        <w:t>Perubahan kebiasaan BAB dan BAK. Misalnya inkoontinentia urine, anuria, distensi kandung kemih, distensi abdomen, suara usus menghilang.</w:t>
      </w:r>
    </w:p>
    <w:p w:rsidR="0069655D" w:rsidRPr="003F254C" w:rsidRDefault="0069655D" w:rsidP="0069655D">
      <w:pPr>
        <w:pStyle w:val="ListParagraph"/>
        <w:spacing w:line="480" w:lineRule="auto"/>
        <w:ind w:left="2700" w:hanging="540"/>
        <w:jc w:val="both"/>
      </w:pPr>
      <w:r>
        <w:t xml:space="preserve">5) </w:t>
      </w:r>
      <w:r>
        <w:tab/>
      </w:r>
      <w:r w:rsidRPr="003F254C">
        <w:t>Makanan / cairan</w:t>
      </w:r>
    </w:p>
    <w:p w:rsidR="0069655D" w:rsidRPr="003F254C" w:rsidRDefault="0069655D" w:rsidP="0069655D">
      <w:pPr>
        <w:pStyle w:val="ListParagraph"/>
        <w:spacing w:line="480" w:lineRule="auto"/>
        <w:ind w:left="2700"/>
        <w:jc w:val="both"/>
      </w:pPr>
      <w:r w:rsidRPr="003F254C">
        <w:t xml:space="preserve">Nausea, vomiting, daya sensori hilang di liah, pipi, tenggorokan, </w:t>
      </w:r>
      <w:r w:rsidRPr="001A5710">
        <w:rPr>
          <w:i/>
        </w:rPr>
        <w:t>dysfagia</w:t>
      </w:r>
      <w:r w:rsidRPr="003F254C">
        <w:t>.</w:t>
      </w:r>
    </w:p>
    <w:p w:rsidR="0069655D" w:rsidRPr="003F254C" w:rsidRDefault="0069655D" w:rsidP="0069655D">
      <w:pPr>
        <w:pStyle w:val="ListParagraph"/>
        <w:spacing w:line="480" w:lineRule="auto"/>
        <w:ind w:left="2700" w:hanging="540"/>
        <w:jc w:val="both"/>
      </w:pPr>
      <w:r>
        <w:t xml:space="preserve">6) </w:t>
      </w:r>
      <w:r>
        <w:tab/>
      </w:r>
      <w:r w:rsidRPr="003F254C">
        <w:t>Neuro sensori</w:t>
      </w:r>
    </w:p>
    <w:p w:rsidR="0069655D" w:rsidRPr="003F254C" w:rsidRDefault="0069655D" w:rsidP="0069655D">
      <w:pPr>
        <w:pStyle w:val="ListParagraph"/>
        <w:spacing w:line="480" w:lineRule="auto"/>
        <w:ind w:left="2700"/>
        <w:jc w:val="both"/>
      </w:pPr>
      <w:r w:rsidRPr="003F254C">
        <w:t>Pusing, sinkope, sakit kepala, perdarahan sub arachnoid dan intrakranial. Kelemahan dengan berbagai tingkatan, gangguan penglihatan, dyspalopia, lapang pandang menyempit. Hilangnya daya sensori pada bagian yang berlawanan dibagian ekstremitas dan kadang-kadang pada sisi yang sama di muka.</w:t>
      </w:r>
    </w:p>
    <w:p w:rsidR="0069655D" w:rsidRPr="003F254C" w:rsidRDefault="0069655D" w:rsidP="0069655D">
      <w:pPr>
        <w:pStyle w:val="ListParagraph"/>
        <w:spacing w:line="480" w:lineRule="auto"/>
        <w:ind w:left="2700" w:hanging="540"/>
        <w:jc w:val="both"/>
      </w:pPr>
      <w:r>
        <w:t xml:space="preserve">7) </w:t>
      </w:r>
      <w:r>
        <w:tab/>
      </w:r>
      <w:r w:rsidRPr="003F254C">
        <w:t>Nyaman / nyeri</w:t>
      </w:r>
    </w:p>
    <w:p w:rsidR="0069655D" w:rsidRPr="003F254C" w:rsidRDefault="0069655D" w:rsidP="0069655D">
      <w:pPr>
        <w:pStyle w:val="ListParagraph"/>
        <w:spacing w:line="480" w:lineRule="auto"/>
        <w:ind w:left="2700"/>
        <w:jc w:val="both"/>
      </w:pPr>
      <w:r w:rsidRPr="003F254C">
        <w:t>Sakit kepala, perubahan aktivitas, kelemahan.</w:t>
      </w:r>
    </w:p>
    <w:p w:rsidR="0069655D" w:rsidRPr="003F254C" w:rsidRDefault="0069655D" w:rsidP="0069655D">
      <w:pPr>
        <w:pStyle w:val="ListParagraph"/>
        <w:spacing w:line="480" w:lineRule="auto"/>
        <w:ind w:left="2700" w:hanging="540"/>
        <w:jc w:val="both"/>
      </w:pPr>
      <w:r>
        <w:t xml:space="preserve">8) </w:t>
      </w:r>
      <w:r>
        <w:tab/>
      </w:r>
      <w:r w:rsidRPr="003F254C">
        <w:t>Respirasi</w:t>
      </w:r>
    </w:p>
    <w:p w:rsidR="0069655D" w:rsidRDefault="0069655D" w:rsidP="0069655D">
      <w:pPr>
        <w:pStyle w:val="ListParagraph"/>
        <w:spacing w:line="480" w:lineRule="auto"/>
        <w:ind w:left="2700"/>
        <w:jc w:val="both"/>
        <w:rPr>
          <w:lang w:val="en-US"/>
        </w:rPr>
      </w:pPr>
      <w:r w:rsidRPr="003F254C">
        <w:t>Ketidakmampuan menelan, batuk</w:t>
      </w:r>
    </w:p>
    <w:p w:rsidR="00ED5636" w:rsidRPr="00ED5636" w:rsidRDefault="00ED5636" w:rsidP="0069655D">
      <w:pPr>
        <w:pStyle w:val="ListParagraph"/>
        <w:spacing w:line="480" w:lineRule="auto"/>
        <w:ind w:left="2700"/>
        <w:jc w:val="both"/>
        <w:rPr>
          <w:lang w:val="en-US"/>
        </w:rPr>
      </w:pPr>
    </w:p>
    <w:p w:rsidR="0069655D" w:rsidRPr="003F254C" w:rsidRDefault="0069655D" w:rsidP="0069655D">
      <w:pPr>
        <w:pStyle w:val="ListParagraph"/>
        <w:spacing w:line="480" w:lineRule="auto"/>
        <w:ind w:left="2700" w:hanging="540"/>
        <w:jc w:val="both"/>
      </w:pPr>
      <w:r>
        <w:lastRenderedPageBreak/>
        <w:t xml:space="preserve">9) </w:t>
      </w:r>
      <w:r>
        <w:tab/>
      </w:r>
      <w:r w:rsidRPr="003F254C">
        <w:t>Keamanan</w:t>
      </w:r>
    </w:p>
    <w:p w:rsidR="0069655D" w:rsidRPr="000172C8" w:rsidRDefault="0069655D" w:rsidP="0069655D">
      <w:pPr>
        <w:pStyle w:val="ListParagraph"/>
        <w:spacing w:line="480" w:lineRule="auto"/>
        <w:ind w:left="2700"/>
        <w:jc w:val="both"/>
      </w:pPr>
      <w:r w:rsidRPr="003F254C">
        <w:t xml:space="preserve">Sensori motorik menurun atau hilang, mudah terjadi injury. Perubahan persepsi dan orientasi. Tidak mampu menelan dan </w:t>
      </w:r>
      <w:r>
        <w:t>tidak mampu menagmbil keputusan.</w:t>
      </w:r>
    </w:p>
    <w:p w:rsidR="0069655D" w:rsidRPr="003F254C" w:rsidRDefault="0069655D" w:rsidP="0069655D">
      <w:pPr>
        <w:pStyle w:val="ListParagraph"/>
        <w:spacing w:line="480" w:lineRule="auto"/>
        <w:ind w:left="2700" w:hanging="540"/>
        <w:jc w:val="both"/>
      </w:pPr>
      <w:r>
        <w:t xml:space="preserve">10) </w:t>
      </w:r>
      <w:r>
        <w:tab/>
      </w:r>
      <w:r w:rsidRPr="003F254C">
        <w:t>Interaksi sosial</w:t>
      </w:r>
    </w:p>
    <w:p w:rsidR="0069655D" w:rsidRPr="003F254C" w:rsidRDefault="0069655D" w:rsidP="0069655D">
      <w:pPr>
        <w:pStyle w:val="ListParagraph"/>
        <w:spacing w:line="480" w:lineRule="auto"/>
        <w:ind w:left="2700"/>
        <w:jc w:val="both"/>
      </w:pPr>
      <w:r>
        <w:t xml:space="preserve">Kesulitan </w:t>
      </w:r>
      <w:r w:rsidRPr="003F254C">
        <w:t>dalam bicara dan berkomunikasi</w:t>
      </w:r>
    </w:p>
    <w:p w:rsidR="0069655D" w:rsidRPr="003F254C" w:rsidRDefault="0069655D" w:rsidP="00BE4ED6">
      <w:pPr>
        <w:pStyle w:val="ListParagraph"/>
        <w:numPr>
          <w:ilvl w:val="2"/>
          <w:numId w:val="11"/>
        </w:numPr>
        <w:spacing w:line="480" w:lineRule="auto"/>
        <w:ind w:left="1440" w:hanging="720"/>
        <w:jc w:val="both"/>
      </w:pPr>
      <w:r w:rsidRPr="003F254C">
        <w:t>Diagnosa Keperawatan</w:t>
      </w:r>
    </w:p>
    <w:p w:rsidR="0069655D" w:rsidRPr="003F254C" w:rsidRDefault="0069655D" w:rsidP="00BE4ED6">
      <w:pPr>
        <w:pStyle w:val="ListParagraph"/>
        <w:numPr>
          <w:ilvl w:val="0"/>
          <w:numId w:val="17"/>
        </w:numPr>
        <w:spacing w:line="480" w:lineRule="auto"/>
        <w:ind w:left="2160" w:hanging="720"/>
        <w:jc w:val="both"/>
      </w:pPr>
      <w:r w:rsidRPr="003F254C">
        <w:t>Ketidakefektifan perfusi jaringan serebral berhubungan dengan gangguan cerebrovaskuler</w:t>
      </w:r>
    </w:p>
    <w:p w:rsidR="0069655D" w:rsidRPr="003F254C" w:rsidRDefault="0069655D" w:rsidP="00BE4ED6">
      <w:pPr>
        <w:pStyle w:val="ListParagraph"/>
        <w:numPr>
          <w:ilvl w:val="0"/>
          <w:numId w:val="17"/>
        </w:numPr>
        <w:spacing w:line="480" w:lineRule="auto"/>
        <w:ind w:left="2160" w:hanging="720"/>
        <w:jc w:val="both"/>
      </w:pPr>
      <w:r>
        <w:t>Hambatan</w:t>
      </w:r>
      <w:r w:rsidRPr="003F254C">
        <w:t xml:space="preserve"> komunikasi verbal berhubungan dengan gangguan neuromuskular</w:t>
      </w:r>
    </w:p>
    <w:p w:rsidR="0069655D" w:rsidRPr="003F254C" w:rsidRDefault="0069655D" w:rsidP="00BE4ED6">
      <w:pPr>
        <w:pStyle w:val="ListParagraph"/>
        <w:numPr>
          <w:ilvl w:val="0"/>
          <w:numId w:val="17"/>
        </w:numPr>
        <w:spacing w:line="480" w:lineRule="auto"/>
        <w:ind w:left="2160" w:hanging="720"/>
        <w:jc w:val="both"/>
      </w:pPr>
      <w:r>
        <w:t xml:space="preserve">Defisit perawat diri </w:t>
      </w:r>
      <w:r w:rsidRPr="003F254C">
        <w:t>: mandi, berpakaian, eliminasi berhubungan dengan gengguan neuromuskular.</w:t>
      </w:r>
    </w:p>
    <w:p w:rsidR="0069655D" w:rsidRPr="003F254C" w:rsidRDefault="0069655D" w:rsidP="00BE4ED6">
      <w:pPr>
        <w:pStyle w:val="ListParagraph"/>
        <w:numPr>
          <w:ilvl w:val="0"/>
          <w:numId w:val="17"/>
        </w:numPr>
        <w:spacing w:line="480" w:lineRule="auto"/>
        <w:ind w:left="2160" w:hanging="720"/>
        <w:jc w:val="both"/>
      </w:pPr>
      <w:r w:rsidRPr="003F254C">
        <w:t>Hambatan mobilitas fisik berhubungan dengan penurunan kekuatan otot</w:t>
      </w:r>
    </w:p>
    <w:p w:rsidR="0069655D" w:rsidRPr="003F254C" w:rsidRDefault="0069655D" w:rsidP="00BE4ED6">
      <w:pPr>
        <w:pStyle w:val="ListParagraph"/>
        <w:numPr>
          <w:ilvl w:val="0"/>
          <w:numId w:val="17"/>
        </w:numPr>
        <w:spacing w:line="480" w:lineRule="auto"/>
        <w:ind w:left="2160" w:hanging="720"/>
        <w:jc w:val="both"/>
      </w:pPr>
      <w:r w:rsidRPr="003F254C">
        <w:t>Resiko jatuh berhubungan dengan immobilitas fisik</w:t>
      </w:r>
    </w:p>
    <w:p w:rsidR="0069655D" w:rsidRPr="003F254C" w:rsidRDefault="0069655D" w:rsidP="00BE4ED6">
      <w:pPr>
        <w:pStyle w:val="ListParagraph"/>
        <w:numPr>
          <w:ilvl w:val="0"/>
          <w:numId w:val="17"/>
        </w:numPr>
        <w:spacing w:line="480" w:lineRule="auto"/>
        <w:ind w:left="2160" w:hanging="720"/>
        <w:jc w:val="both"/>
      </w:pPr>
      <w:r w:rsidRPr="003F254C">
        <w:t>Pola nafas tidak efektif berhubungan dengan penurunan kesadaran.</w:t>
      </w:r>
    </w:p>
    <w:p w:rsidR="0069655D" w:rsidRDefault="0069655D" w:rsidP="00BE4ED6">
      <w:pPr>
        <w:pStyle w:val="ListParagraph"/>
        <w:numPr>
          <w:ilvl w:val="2"/>
          <w:numId w:val="11"/>
        </w:numPr>
        <w:spacing w:line="480" w:lineRule="auto"/>
        <w:ind w:left="1440" w:hanging="720"/>
        <w:jc w:val="both"/>
      </w:pPr>
      <w:r w:rsidRPr="003F254C">
        <w:t>RENCANA TINDAKAN KEPERAWATAN</w:t>
      </w:r>
    </w:p>
    <w:p w:rsidR="0069655D" w:rsidRPr="003F254C" w:rsidRDefault="0069655D" w:rsidP="0069655D">
      <w:pPr>
        <w:pStyle w:val="ListParagraph"/>
        <w:ind w:left="1440"/>
        <w:jc w:val="center"/>
      </w:pPr>
      <w:r>
        <w:t xml:space="preserve">Table 2.1 Rencana Tindakan Keperawatan </w:t>
      </w:r>
    </w:p>
    <w:tbl>
      <w:tblPr>
        <w:tblStyle w:val="TableGrid"/>
        <w:tblW w:w="6840" w:type="dxa"/>
        <w:tblInd w:w="1548" w:type="dxa"/>
        <w:tblLayout w:type="fixed"/>
        <w:tblLook w:val="04A0"/>
      </w:tblPr>
      <w:tblGrid>
        <w:gridCol w:w="720"/>
        <w:gridCol w:w="1620"/>
        <w:gridCol w:w="2250"/>
        <w:gridCol w:w="2250"/>
      </w:tblGrid>
      <w:tr w:rsidR="0069655D" w:rsidRPr="003F254C" w:rsidTr="0069655D">
        <w:tc>
          <w:tcPr>
            <w:tcW w:w="720" w:type="dxa"/>
          </w:tcPr>
          <w:p w:rsidR="0069655D" w:rsidRPr="004E6860" w:rsidRDefault="0069655D" w:rsidP="0069655D">
            <w:pPr>
              <w:pStyle w:val="ListParagraph"/>
              <w:spacing w:line="276" w:lineRule="auto"/>
              <w:jc w:val="center"/>
              <w:rPr>
                <w:b/>
                <w:sz w:val="20"/>
                <w:szCs w:val="20"/>
              </w:rPr>
            </w:pPr>
            <w:r w:rsidRPr="004E6860">
              <w:rPr>
                <w:b/>
                <w:sz w:val="20"/>
                <w:szCs w:val="20"/>
              </w:rPr>
              <w:t>No</w:t>
            </w:r>
          </w:p>
        </w:tc>
        <w:tc>
          <w:tcPr>
            <w:tcW w:w="1620" w:type="dxa"/>
          </w:tcPr>
          <w:p w:rsidR="0069655D" w:rsidRPr="004E6860" w:rsidRDefault="0069655D" w:rsidP="0069655D">
            <w:pPr>
              <w:pStyle w:val="ListParagraph"/>
              <w:spacing w:line="276" w:lineRule="auto"/>
              <w:jc w:val="center"/>
              <w:rPr>
                <w:b/>
                <w:sz w:val="20"/>
                <w:szCs w:val="20"/>
              </w:rPr>
            </w:pPr>
            <w:r w:rsidRPr="004E6860">
              <w:rPr>
                <w:b/>
                <w:sz w:val="20"/>
                <w:szCs w:val="20"/>
              </w:rPr>
              <w:t>Diagnosa keperawatan</w:t>
            </w:r>
          </w:p>
        </w:tc>
        <w:tc>
          <w:tcPr>
            <w:tcW w:w="2250" w:type="dxa"/>
          </w:tcPr>
          <w:p w:rsidR="0069655D" w:rsidRPr="004E6860" w:rsidRDefault="0069655D" w:rsidP="0069655D">
            <w:pPr>
              <w:pStyle w:val="ListParagraph"/>
              <w:spacing w:line="276" w:lineRule="auto"/>
              <w:jc w:val="center"/>
              <w:rPr>
                <w:b/>
                <w:sz w:val="20"/>
                <w:szCs w:val="20"/>
              </w:rPr>
            </w:pPr>
            <w:r w:rsidRPr="004E6860">
              <w:rPr>
                <w:b/>
                <w:sz w:val="20"/>
                <w:szCs w:val="20"/>
              </w:rPr>
              <w:t>NOC</w:t>
            </w:r>
          </w:p>
        </w:tc>
        <w:tc>
          <w:tcPr>
            <w:tcW w:w="2250" w:type="dxa"/>
          </w:tcPr>
          <w:p w:rsidR="0069655D" w:rsidRPr="004E6860" w:rsidRDefault="0069655D" w:rsidP="0069655D">
            <w:pPr>
              <w:pStyle w:val="ListParagraph"/>
              <w:spacing w:line="276" w:lineRule="auto"/>
              <w:jc w:val="center"/>
              <w:rPr>
                <w:b/>
                <w:sz w:val="20"/>
                <w:szCs w:val="20"/>
              </w:rPr>
            </w:pPr>
            <w:r w:rsidRPr="004E6860">
              <w:rPr>
                <w:b/>
                <w:sz w:val="20"/>
                <w:szCs w:val="20"/>
              </w:rPr>
              <w:t>NIC</w:t>
            </w:r>
          </w:p>
        </w:tc>
      </w:tr>
      <w:tr w:rsidR="0069655D" w:rsidRPr="003F254C"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t>1</w:t>
            </w:r>
          </w:p>
        </w:tc>
        <w:tc>
          <w:tcPr>
            <w:tcW w:w="1620" w:type="dxa"/>
          </w:tcPr>
          <w:p w:rsidR="0069655D" w:rsidRPr="004E6860" w:rsidRDefault="0069655D" w:rsidP="0069655D">
            <w:pPr>
              <w:pStyle w:val="ListParagraph"/>
              <w:spacing w:line="276" w:lineRule="auto"/>
              <w:rPr>
                <w:sz w:val="20"/>
                <w:szCs w:val="20"/>
              </w:rPr>
            </w:pPr>
            <w:r w:rsidRPr="004E6860">
              <w:rPr>
                <w:sz w:val="20"/>
                <w:szCs w:val="20"/>
                <w:lang w:val="id-ID"/>
              </w:rPr>
              <w:t>Ketidakefektifan perfusi jaringan seerebral b.d cerebrovaskuler</w:t>
            </w:r>
          </w:p>
        </w:tc>
        <w:tc>
          <w:tcPr>
            <w:tcW w:w="2250" w:type="dxa"/>
          </w:tcPr>
          <w:p w:rsidR="0069655D" w:rsidRPr="004E6860" w:rsidRDefault="0069655D" w:rsidP="0069655D">
            <w:pPr>
              <w:pStyle w:val="ListParagraph"/>
              <w:spacing w:line="276" w:lineRule="auto"/>
              <w:rPr>
                <w:b/>
                <w:sz w:val="20"/>
                <w:szCs w:val="20"/>
                <w:lang w:val="id-ID"/>
              </w:rPr>
            </w:pPr>
            <w:r w:rsidRPr="004E6860">
              <w:rPr>
                <w:b/>
                <w:sz w:val="20"/>
                <w:szCs w:val="20"/>
                <w:lang w:val="id-ID"/>
              </w:rPr>
              <w:t xml:space="preserve">Perfusi Jaringan </w:t>
            </w:r>
            <w:r w:rsidRPr="004E6860">
              <w:rPr>
                <w:b/>
                <w:sz w:val="20"/>
                <w:szCs w:val="20"/>
              </w:rPr>
              <w:t>Serebral</w:t>
            </w:r>
            <w:r w:rsidRPr="004E6860">
              <w:rPr>
                <w:b/>
                <w:sz w:val="20"/>
                <w:szCs w:val="20"/>
                <w:lang w:val="id-ID"/>
              </w:rPr>
              <w:t xml:space="preserve"> (0406)</w:t>
            </w:r>
          </w:p>
          <w:p w:rsidR="0069655D" w:rsidRPr="004E6860" w:rsidRDefault="0069655D" w:rsidP="0069655D">
            <w:pPr>
              <w:pStyle w:val="ListParagraph"/>
              <w:spacing w:line="276" w:lineRule="auto"/>
              <w:rPr>
                <w:sz w:val="20"/>
                <w:szCs w:val="20"/>
                <w:lang w:val="id-ID"/>
              </w:rPr>
            </w:pPr>
            <w:r w:rsidRPr="004E6860">
              <w:rPr>
                <w:sz w:val="20"/>
                <w:szCs w:val="20"/>
                <w:lang w:val="id-ID"/>
              </w:rPr>
              <w:t xml:space="preserve">Setelah dilakukan tindakan keperawatan selama 3 x 24 jam, </w:t>
            </w:r>
            <w:r w:rsidRPr="004E6860">
              <w:rPr>
                <w:sz w:val="20"/>
                <w:szCs w:val="20"/>
                <w:lang w:val="id-ID"/>
              </w:rPr>
              <w:lastRenderedPageBreak/>
              <w:t>masalah keperawatan risiko ketidakefektifan perfusi jaringan otak teratasi dengan kriteria hasil :</w:t>
            </w:r>
          </w:p>
          <w:p w:rsidR="0069655D" w:rsidRDefault="0069655D" w:rsidP="0069655D">
            <w:pPr>
              <w:tabs>
                <w:tab w:val="left" w:pos="342"/>
              </w:tabs>
              <w:spacing w:line="276" w:lineRule="auto"/>
              <w:ind w:left="342" w:hanging="342"/>
              <w:rPr>
                <w:sz w:val="20"/>
                <w:szCs w:val="20"/>
              </w:rPr>
            </w:pPr>
            <w:r>
              <w:rPr>
                <w:sz w:val="20"/>
                <w:szCs w:val="20"/>
              </w:rPr>
              <w:t>1.</w:t>
            </w:r>
            <w:r>
              <w:rPr>
                <w:sz w:val="20"/>
                <w:szCs w:val="20"/>
              </w:rPr>
              <w:tab/>
            </w:r>
            <w:r w:rsidRPr="004E6860">
              <w:rPr>
                <w:sz w:val="20"/>
                <w:szCs w:val="20"/>
                <w:lang w:val="id-ID"/>
              </w:rPr>
              <w:t>Tek</w:t>
            </w:r>
            <w:r w:rsidRPr="004E6860">
              <w:rPr>
                <w:sz w:val="20"/>
                <w:szCs w:val="20"/>
              </w:rPr>
              <w:t>anan</w:t>
            </w:r>
            <w:r w:rsidRPr="004E6860">
              <w:rPr>
                <w:sz w:val="20"/>
                <w:szCs w:val="20"/>
                <w:lang w:val="id-ID"/>
              </w:rPr>
              <w:t xml:space="preserve"> intrakranial   (5)</w:t>
            </w:r>
          </w:p>
          <w:p w:rsidR="0069655D" w:rsidRDefault="0069655D" w:rsidP="0069655D">
            <w:pPr>
              <w:spacing w:line="276" w:lineRule="auto"/>
              <w:ind w:left="342" w:hanging="342"/>
              <w:rPr>
                <w:sz w:val="20"/>
                <w:szCs w:val="20"/>
              </w:rPr>
            </w:pPr>
            <w:r>
              <w:rPr>
                <w:sz w:val="20"/>
                <w:szCs w:val="20"/>
              </w:rPr>
              <w:t>2.</w:t>
            </w:r>
            <w:r>
              <w:rPr>
                <w:sz w:val="20"/>
                <w:szCs w:val="20"/>
              </w:rPr>
              <w:tab/>
            </w:r>
            <w:r w:rsidRPr="004E6860">
              <w:rPr>
                <w:sz w:val="20"/>
                <w:szCs w:val="20"/>
                <w:lang w:val="id-ID"/>
              </w:rPr>
              <w:t>Tek</w:t>
            </w:r>
            <w:r w:rsidRPr="004E6860">
              <w:rPr>
                <w:sz w:val="20"/>
                <w:szCs w:val="20"/>
              </w:rPr>
              <w:t>anan</w:t>
            </w:r>
            <w:r w:rsidRPr="004E6860">
              <w:rPr>
                <w:sz w:val="20"/>
                <w:szCs w:val="20"/>
                <w:lang w:val="id-ID"/>
              </w:rPr>
              <w:t xml:space="preserve"> darah (5)</w:t>
            </w:r>
          </w:p>
          <w:p w:rsidR="0069655D" w:rsidRPr="004E6860" w:rsidRDefault="0069655D" w:rsidP="0069655D">
            <w:pPr>
              <w:tabs>
                <w:tab w:val="left" w:pos="342"/>
              </w:tabs>
              <w:spacing w:line="276" w:lineRule="auto"/>
              <w:ind w:left="342" w:hanging="342"/>
              <w:rPr>
                <w:sz w:val="20"/>
                <w:szCs w:val="20"/>
                <w:lang w:val="id-ID"/>
              </w:rPr>
            </w:pPr>
            <w:r>
              <w:rPr>
                <w:sz w:val="20"/>
                <w:szCs w:val="20"/>
              </w:rPr>
              <w:t>3.</w:t>
            </w:r>
            <w:r>
              <w:rPr>
                <w:sz w:val="20"/>
                <w:szCs w:val="20"/>
              </w:rPr>
              <w:tab/>
            </w:r>
            <w:r w:rsidRPr="004E6860">
              <w:rPr>
                <w:sz w:val="20"/>
                <w:szCs w:val="20"/>
                <w:lang w:val="id-ID"/>
              </w:rPr>
              <w:t>MAP (5)</w:t>
            </w:r>
          </w:p>
          <w:p w:rsidR="0069655D" w:rsidRPr="004E6860" w:rsidRDefault="0069655D" w:rsidP="0069655D">
            <w:pPr>
              <w:pStyle w:val="ListParagraph"/>
              <w:spacing w:line="276" w:lineRule="auto"/>
              <w:rPr>
                <w:b/>
                <w:sz w:val="20"/>
                <w:szCs w:val="20"/>
                <w:lang w:val="id-ID"/>
              </w:rPr>
            </w:pPr>
            <w:r w:rsidRPr="004E6860">
              <w:rPr>
                <w:b/>
                <w:sz w:val="20"/>
                <w:szCs w:val="20"/>
                <w:lang w:val="id-ID"/>
              </w:rPr>
              <w:t>Indikator :</w:t>
            </w:r>
          </w:p>
          <w:p w:rsidR="0069655D" w:rsidRPr="004E6860" w:rsidRDefault="0069655D" w:rsidP="0069655D">
            <w:pPr>
              <w:pStyle w:val="ListParagraph"/>
              <w:tabs>
                <w:tab w:val="left" w:pos="342"/>
              </w:tabs>
              <w:spacing w:line="276" w:lineRule="auto"/>
              <w:ind w:left="342" w:hanging="342"/>
              <w:rPr>
                <w:sz w:val="20"/>
                <w:szCs w:val="20"/>
                <w:lang w:val="id-ID"/>
              </w:rPr>
            </w:pPr>
            <w:r>
              <w:rPr>
                <w:sz w:val="20"/>
                <w:szCs w:val="20"/>
                <w:lang w:val="id-ID"/>
              </w:rPr>
              <w:t>1</w:t>
            </w:r>
            <w:r>
              <w:rPr>
                <w:sz w:val="20"/>
                <w:szCs w:val="20"/>
              </w:rPr>
              <w:t>.</w:t>
            </w:r>
            <w:r>
              <w:rPr>
                <w:sz w:val="20"/>
                <w:szCs w:val="20"/>
              </w:rPr>
              <w:tab/>
            </w:r>
            <w:r w:rsidRPr="004E6860">
              <w:rPr>
                <w:sz w:val="20"/>
                <w:szCs w:val="20"/>
                <w:lang w:val="id-ID"/>
              </w:rPr>
              <w:t>Deviasi berat dari</w:t>
            </w:r>
          </w:p>
          <w:p w:rsidR="0069655D" w:rsidRPr="004E6860" w:rsidRDefault="0069655D" w:rsidP="0069655D">
            <w:pPr>
              <w:pStyle w:val="ListParagraph"/>
              <w:tabs>
                <w:tab w:val="left" w:pos="342"/>
              </w:tabs>
              <w:spacing w:line="276" w:lineRule="auto"/>
              <w:ind w:left="342" w:hanging="342"/>
              <w:rPr>
                <w:sz w:val="20"/>
                <w:szCs w:val="20"/>
                <w:lang w:val="id-ID"/>
              </w:rPr>
            </w:pPr>
            <w:r>
              <w:rPr>
                <w:sz w:val="20"/>
                <w:szCs w:val="20"/>
                <w:lang w:val="id-ID"/>
              </w:rPr>
              <w:t xml:space="preserve">     </w:t>
            </w:r>
            <w:r>
              <w:rPr>
                <w:sz w:val="20"/>
                <w:szCs w:val="20"/>
              </w:rPr>
              <w:tab/>
            </w:r>
            <w:r w:rsidRPr="004E6860">
              <w:rPr>
                <w:sz w:val="20"/>
                <w:szCs w:val="20"/>
                <w:lang w:val="id-ID"/>
              </w:rPr>
              <w:t>kisaran normal.</w:t>
            </w:r>
          </w:p>
          <w:p w:rsidR="0069655D" w:rsidRPr="004E6860" w:rsidRDefault="0069655D" w:rsidP="0069655D">
            <w:pPr>
              <w:pStyle w:val="ListParagraph"/>
              <w:tabs>
                <w:tab w:val="left" w:pos="342"/>
              </w:tabs>
              <w:spacing w:line="276" w:lineRule="auto"/>
              <w:ind w:left="342" w:hanging="342"/>
              <w:rPr>
                <w:sz w:val="20"/>
                <w:szCs w:val="20"/>
                <w:lang w:val="id-ID"/>
              </w:rPr>
            </w:pPr>
            <w:r>
              <w:rPr>
                <w:sz w:val="20"/>
                <w:szCs w:val="20"/>
                <w:lang w:val="id-ID"/>
              </w:rPr>
              <w:t>2</w:t>
            </w:r>
            <w:r>
              <w:rPr>
                <w:sz w:val="20"/>
                <w:szCs w:val="20"/>
              </w:rPr>
              <w:t>.</w:t>
            </w:r>
            <w:r>
              <w:rPr>
                <w:sz w:val="20"/>
                <w:szCs w:val="20"/>
              </w:rPr>
              <w:tab/>
            </w:r>
            <w:r w:rsidRPr="004E6860">
              <w:rPr>
                <w:sz w:val="20"/>
                <w:szCs w:val="20"/>
                <w:lang w:val="id-ID"/>
              </w:rPr>
              <w:t xml:space="preserve">Deviasi cukup </w:t>
            </w:r>
          </w:p>
          <w:p w:rsidR="0069655D" w:rsidRPr="004E6860" w:rsidRDefault="0069655D" w:rsidP="0069655D">
            <w:pPr>
              <w:pStyle w:val="ListParagraph"/>
              <w:tabs>
                <w:tab w:val="left" w:pos="342"/>
              </w:tabs>
              <w:spacing w:line="276" w:lineRule="auto"/>
              <w:ind w:left="342" w:hanging="342"/>
              <w:rPr>
                <w:sz w:val="20"/>
                <w:szCs w:val="20"/>
                <w:lang w:val="id-ID"/>
              </w:rPr>
            </w:pPr>
            <w:r>
              <w:rPr>
                <w:sz w:val="20"/>
                <w:szCs w:val="20"/>
                <w:lang w:val="id-ID"/>
              </w:rPr>
              <w:t xml:space="preserve">     </w:t>
            </w:r>
            <w:r>
              <w:rPr>
                <w:sz w:val="20"/>
                <w:szCs w:val="20"/>
              </w:rPr>
              <w:tab/>
            </w:r>
            <w:r w:rsidRPr="004E6860">
              <w:rPr>
                <w:sz w:val="20"/>
                <w:szCs w:val="20"/>
                <w:lang w:val="id-ID"/>
              </w:rPr>
              <w:t xml:space="preserve">berat dari kisaran </w:t>
            </w:r>
          </w:p>
          <w:p w:rsidR="0069655D" w:rsidRDefault="0069655D" w:rsidP="0069655D">
            <w:pPr>
              <w:pStyle w:val="ListParagraph"/>
              <w:tabs>
                <w:tab w:val="left" w:pos="342"/>
              </w:tabs>
              <w:spacing w:line="276" w:lineRule="auto"/>
              <w:ind w:left="342" w:hanging="342"/>
              <w:rPr>
                <w:sz w:val="20"/>
                <w:szCs w:val="20"/>
              </w:rPr>
            </w:pPr>
            <w:r>
              <w:rPr>
                <w:sz w:val="20"/>
                <w:szCs w:val="20"/>
                <w:lang w:val="id-ID"/>
              </w:rPr>
              <w:t xml:space="preserve">     </w:t>
            </w:r>
            <w:r>
              <w:rPr>
                <w:sz w:val="20"/>
                <w:szCs w:val="20"/>
              </w:rPr>
              <w:tab/>
            </w:r>
            <w:r w:rsidRPr="004E6860">
              <w:rPr>
                <w:sz w:val="20"/>
                <w:szCs w:val="20"/>
                <w:lang w:val="id-ID"/>
              </w:rPr>
              <w:t>normal.</w:t>
            </w:r>
          </w:p>
          <w:p w:rsidR="0069655D" w:rsidRDefault="0069655D" w:rsidP="0069655D">
            <w:pPr>
              <w:pStyle w:val="ListParagraph"/>
              <w:tabs>
                <w:tab w:val="left" w:pos="342"/>
              </w:tabs>
              <w:spacing w:line="276" w:lineRule="auto"/>
              <w:ind w:left="342" w:hanging="342"/>
              <w:rPr>
                <w:sz w:val="20"/>
                <w:szCs w:val="20"/>
              </w:rPr>
            </w:pPr>
            <w:r>
              <w:rPr>
                <w:sz w:val="20"/>
                <w:szCs w:val="20"/>
              </w:rPr>
              <w:t>3.</w:t>
            </w:r>
            <w:r>
              <w:rPr>
                <w:sz w:val="20"/>
                <w:szCs w:val="20"/>
              </w:rPr>
              <w:tab/>
            </w:r>
            <w:r w:rsidRPr="004E6860">
              <w:rPr>
                <w:sz w:val="20"/>
                <w:szCs w:val="20"/>
                <w:lang w:val="id-ID"/>
              </w:rPr>
              <w:t xml:space="preserve">Deviasi sedang </w:t>
            </w:r>
          </w:p>
          <w:p w:rsidR="0069655D" w:rsidRDefault="0069655D" w:rsidP="0069655D">
            <w:pPr>
              <w:pStyle w:val="ListParagraph"/>
              <w:tabs>
                <w:tab w:val="left" w:pos="342"/>
              </w:tabs>
              <w:spacing w:line="276" w:lineRule="auto"/>
              <w:ind w:left="342" w:hanging="342"/>
              <w:rPr>
                <w:sz w:val="20"/>
                <w:szCs w:val="20"/>
              </w:rPr>
            </w:pPr>
            <w:r>
              <w:rPr>
                <w:sz w:val="20"/>
                <w:szCs w:val="20"/>
              </w:rPr>
              <w:tab/>
            </w:r>
            <w:r w:rsidRPr="004E6860">
              <w:rPr>
                <w:sz w:val="20"/>
                <w:szCs w:val="20"/>
                <w:lang w:val="id-ID"/>
              </w:rPr>
              <w:t>dari kisaran normal</w:t>
            </w:r>
          </w:p>
          <w:p w:rsidR="0069655D" w:rsidRDefault="0069655D" w:rsidP="0069655D">
            <w:pPr>
              <w:pStyle w:val="ListParagraph"/>
              <w:tabs>
                <w:tab w:val="left" w:pos="342"/>
              </w:tabs>
              <w:spacing w:line="276" w:lineRule="auto"/>
              <w:ind w:left="342" w:hanging="342"/>
              <w:rPr>
                <w:sz w:val="20"/>
                <w:szCs w:val="20"/>
              </w:rPr>
            </w:pPr>
            <w:r>
              <w:rPr>
                <w:sz w:val="20"/>
                <w:szCs w:val="20"/>
              </w:rPr>
              <w:t>4.</w:t>
            </w:r>
            <w:r>
              <w:rPr>
                <w:sz w:val="20"/>
                <w:szCs w:val="20"/>
              </w:rPr>
              <w:tab/>
            </w:r>
            <w:r w:rsidRPr="004E6860">
              <w:rPr>
                <w:sz w:val="20"/>
                <w:szCs w:val="20"/>
                <w:lang w:val="id-ID"/>
              </w:rPr>
              <w:t>Deviasi ringan dari</w:t>
            </w:r>
          </w:p>
          <w:p w:rsidR="0069655D" w:rsidRDefault="0069655D" w:rsidP="0069655D">
            <w:pPr>
              <w:pStyle w:val="ListParagraph"/>
              <w:tabs>
                <w:tab w:val="left" w:pos="342"/>
              </w:tabs>
              <w:spacing w:line="276" w:lineRule="auto"/>
              <w:ind w:left="342" w:hanging="342"/>
              <w:rPr>
                <w:sz w:val="20"/>
                <w:szCs w:val="20"/>
              </w:rPr>
            </w:pPr>
            <w:r>
              <w:rPr>
                <w:sz w:val="20"/>
                <w:szCs w:val="20"/>
              </w:rPr>
              <w:tab/>
            </w:r>
            <w:r w:rsidRPr="004E6860">
              <w:rPr>
                <w:sz w:val="20"/>
                <w:szCs w:val="20"/>
                <w:lang w:val="id-ID"/>
              </w:rPr>
              <w:t>kisaran normal</w:t>
            </w:r>
          </w:p>
          <w:p w:rsidR="0069655D" w:rsidRDefault="0069655D" w:rsidP="0069655D">
            <w:pPr>
              <w:pStyle w:val="ListParagraph"/>
              <w:tabs>
                <w:tab w:val="left" w:pos="342"/>
              </w:tabs>
              <w:spacing w:line="276" w:lineRule="auto"/>
              <w:ind w:left="342" w:hanging="342"/>
              <w:rPr>
                <w:sz w:val="20"/>
                <w:szCs w:val="20"/>
              </w:rPr>
            </w:pPr>
            <w:r>
              <w:rPr>
                <w:sz w:val="20"/>
                <w:szCs w:val="20"/>
              </w:rPr>
              <w:t>5.</w:t>
            </w:r>
            <w:r>
              <w:rPr>
                <w:sz w:val="20"/>
                <w:szCs w:val="20"/>
              </w:rPr>
              <w:tab/>
            </w:r>
            <w:r w:rsidRPr="004E6860">
              <w:rPr>
                <w:sz w:val="20"/>
                <w:szCs w:val="20"/>
                <w:lang w:val="id-ID"/>
              </w:rPr>
              <w:t xml:space="preserve">Tidak ada deviasi </w:t>
            </w:r>
          </w:p>
          <w:p w:rsidR="0069655D" w:rsidRPr="004E6860" w:rsidRDefault="0069655D" w:rsidP="0069655D">
            <w:pPr>
              <w:pStyle w:val="ListParagraph"/>
              <w:tabs>
                <w:tab w:val="left" w:pos="342"/>
              </w:tabs>
              <w:spacing w:line="276" w:lineRule="auto"/>
              <w:ind w:left="342" w:hanging="342"/>
              <w:rPr>
                <w:sz w:val="20"/>
                <w:szCs w:val="20"/>
                <w:lang w:val="id-ID"/>
              </w:rPr>
            </w:pPr>
            <w:r>
              <w:rPr>
                <w:sz w:val="20"/>
                <w:szCs w:val="20"/>
              </w:rPr>
              <w:tab/>
            </w:r>
            <w:r w:rsidRPr="004E6860">
              <w:rPr>
                <w:sz w:val="20"/>
                <w:szCs w:val="20"/>
                <w:lang w:val="id-ID"/>
              </w:rPr>
              <w:t>dari kisaran no</w:t>
            </w:r>
            <w:r>
              <w:rPr>
                <w:sz w:val="20"/>
                <w:szCs w:val="20"/>
              </w:rPr>
              <w:t>r</w:t>
            </w:r>
            <w:r w:rsidRPr="004E6860">
              <w:rPr>
                <w:sz w:val="20"/>
                <w:szCs w:val="20"/>
                <w:lang w:val="id-ID"/>
              </w:rPr>
              <w:t>rmal.</w:t>
            </w:r>
          </w:p>
          <w:p w:rsidR="0069655D" w:rsidRPr="004E6860" w:rsidRDefault="0069655D" w:rsidP="0069655D">
            <w:pPr>
              <w:pStyle w:val="ListParagraph"/>
              <w:spacing w:line="276" w:lineRule="auto"/>
              <w:rPr>
                <w:sz w:val="20"/>
                <w:szCs w:val="20"/>
                <w:lang w:val="id-ID"/>
              </w:rPr>
            </w:pPr>
          </w:p>
          <w:p w:rsidR="0069655D" w:rsidRDefault="0069655D" w:rsidP="0069655D">
            <w:pPr>
              <w:pStyle w:val="ListParagraph"/>
              <w:tabs>
                <w:tab w:val="left" w:pos="342"/>
              </w:tabs>
              <w:spacing w:line="276" w:lineRule="auto"/>
              <w:ind w:left="342" w:hanging="342"/>
              <w:rPr>
                <w:sz w:val="20"/>
                <w:szCs w:val="20"/>
              </w:rPr>
            </w:pPr>
            <w:r>
              <w:rPr>
                <w:sz w:val="20"/>
                <w:szCs w:val="20"/>
              </w:rPr>
              <w:t xml:space="preserve">a. </w:t>
            </w:r>
            <w:r>
              <w:rPr>
                <w:sz w:val="20"/>
                <w:szCs w:val="20"/>
              </w:rPr>
              <w:tab/>
            </w:r>
            <w:r w:rsidRPr="004E6860">
              <w:rPr>
                <w:sz w:val="20"/>
                <w:szCs w:val="20"/>
                <w:lang w:val="id-ID"/>
              </w:rPr>
              <w:t>Sakit kepala (5)</w:t>
            </w:r>
          </w:p>
          <w:p w:rsidR="0069655D" w:rsidRDefault="0069655D" w:rsidP="0069655D">
            <w:pPr>
              <w:pStyle w:val="ListParagraph"/>
              <w:tabs>
                <w:tab w:val="left" w:pos="342"/>
              </w:tabs>
              <w:spacing w:line="276" w:lineRule="auto"/>
              <w:ind w:left="342" w:hanging="342"/>
              <w:rPr>
                <w:sz w:val="20"/>
                <w:szCs w:val="20"/>
              </w:rPr>
            </w:pPr>
            <w:r>
              <w:rPr>
                <w:sz w:val="20"/>
                <w:szCs w:val="20"/>
              </w:rPr>
              <w:t>b.</w:t>
            </w:r>
            <w:r>
              <w:rPr>
                <w:sz w:val="20"/>
                <w:szCs w:val="20"/>
              </w:rPr>
              <w:tab/>
            </w:r>
            <w:r w:rsidRPr="004E6860">
              <w:rPr>
                <w:sz w:val="20"/>
                <w:szCs w:val="20"/>
                <w:lang w:val="id-ID"/>
              </w:rPr>
              <w:t>Karotis bruit (5)</w:t>
            </w:r>
          </w:p>
          <w:p w:rsidR="0069655D" w:rsidRDefault="0069655D" w:rsidP="0069655D">
            <w:pPr>
              <w:pStyle w:val="ListParagraph"/>
              <w:tabs>
                <w:tab w:val="left" w:pos="342"/>
              </w:tabs>
              <w:spacing w:line="276" w:lineRule="auto"/>
              <w:ind w:left="342" w:hanging="342"/>
              <w:rPr>
                <w:sz w:val="20"/>
                <w:szCs w:val="20"/>
              </w:rPr>
            </w:pPr>
            <w:r>
              <w:rPr>
                <w:sz w:val="20"/>
                <w:szCs w:val="20"/>
              </w:rPr>
              <w:t>c.</w:t>
            </w:r>
            <w:r>
              <w:rPr>
                <w:sz w:val="20"/>
                <w:szCs w:val="20"/>
              </w:rPr>
              <w:tab/>
            </w:r>
            <w:r w:rsidRPr="004E6860">
              <w:rPr>
                <w:sz w:val="20"/>
                <w:szCs w:val="20"/>
                <w:lang w:val="id-ID"/>
              </w:rPr>
              <w:t>Gelisah (5)</w:t>
            </w:r>
          </w:p>
          <w:p w:rsidR="0069655D" w:rsidRDefault="0069655D" w:rsidP="0069655D">
            <w:pPr>
              <w:pStyle w:val="ListParagraph"/>
              <w:tabs>
                <w:tab w:val="left" w:pos="342"/>
              </w:tabs>
              <w:spacing w:line="276" w:lineRule="auto"/>
              <w:ind w:left="342" w:hanging="342"/>
              <w:rPr>
                <w:sz w:val="20"/>
                <w:szCs w:val="20"/>
              </w:rPr>
            </w:pPr>
            <w:r>
              <w:rPr>
                <w:sz w:val="20"/>
                <w:szCs w:val="20"/>
              </w:rPr>
              <w:t>d.</w:t>
            </w:r>
            <w:r>
              <w:rPr>
                <w:sz w:val="20"/>
                <w:szCs w:val="20"/>
              </w:rPr>
              <w:tab/>
            </w:r>
            <w:r w:rsidRPr="004E6860">
              <w:rPr>
                <w:sz w:val="20"/>
                <w:szCs w:val="20"/>
                <w:lang w:val="id-ID"/>
              </w:rPr>
              <w:t>Agitasi (5)</w:t>
            </w:r>
          </w:p>
          <w:p w:rsidR="0069655D" w:rsidRDefault="0069655D" w:rsidP="0069655D">
            <w:pPr>
              <w:pStyle w:val="ListParagraph"/>
              <w:tabs>
                <w:tab w:val="left" w:pos="342"/>
              </w:tabs>
              <w:spacing w:line="276" w:lineRule="auto"/>
              <w:ind w:left="342" w:hanging="342"/>
              <w:rPr>
                <w:sz w:val="20"/>
                <w:szCs w:val="20"/>
              </w:rPr>
            </w:pPr>
            <w:r>
              <w:rPr>
                <w:sz w:val="20"/>
                <w:szCs w:val="20"/>
              </w:rPr>
              <w:t>e.</w:t>
            </w:r>
            <w:r>
              <w:rPr>
                <w:sz w:val="20"/>
                <w:szCs w:val="20"/>
              </w:rPr>
              <w:tab/>
            </w:r>
            <w:r w:rsidRPr="004E6860">
              <w:rPr>
                <w:sz w:val="20"/>
                <w:szCs w:val="20"/>
                <w:lang w:val="id-ID"/>
              </w:rPr>
              <w:t>Muntah (5)</w:t>
            </w:r>
          </w:p>
          <w:p w:rsidR="0069655D" w:rsidRDefault="0069655D" w:rsidP="0069655D">
            <w:pPr>
              <w:pStyle w:val="ListParagraph"/>
              <w:tabs>
                <w:tab w:val="left" w:pos="342"/>
              </w:tabs>
              <w:spacing w:line="276" w:lineRule="auto"/>
              <w:ind w:left="342" w:hanging="342"/>
              <w:rPr>
                <w:sz w:val="20"/>
                <w:szCs w:val="20"/>
              </w:rPr>
            </w:pPr>
            <w:r>
              <w:rPr>
                <w:sz w:val="20"/>
                <w:szCs w:val="20"/>
              </w:rPr>
              <w:t>f.</w:t>
            </w:r>
            <w:r>
              <w:rPr>
                <w:sz w:val="20"/>
                <w:szCs w:val="20"/>
              </w:rPr>
              <w:tab/>
            </w:r>
            <w:r w:rsidRPr="004E6860">
              <w:rPr>
                <w:sz w:val="20"/>
                <w:szCs w:val="20"/>
                <w:lang w:val="id-ID"/>
              </w:rPr>
              <w:t>Cegukan (5)</w:t>
            </w:r>
          </w:p>
          <w:p w:rsidR="0069655D" w:rsidRDefault="0069655D" w:rsidP="0069655D">
            <w:pPr>
              <w:pStyle w:val="ListParagraph"/>
              <w:tabs>
                <w:tab w:val="left" w:pos="342"/>
              </w:tabs>
              <w:spacing w:line="276" w:lineRule="auto"/>
              <w:ind w:left="342" w:hanging="342"/>
              <w:rPr>
                <w:sz w:val="20"/>
                <w:szCs w:val="20"/>
              </w:rPr>
            </w:pPr>
            <w:r>
              <w:rPr>
                <w:sz w:val="20"/>
                <w:szCs w:val="20"/>
              </w:rPr>
              <w:t>g.</w:t>
            </w:r>
            <w:r>
              <w:rPr>
                <w:sz w:val="20"/>
                <w:szCs w:val="20"/>
              </w:rPr>
              <w:tab/>
            </w:r>
            <w:r w:rsidRPr="004E6860">
              <w:rPr>
                <w:sz w:val="20"/>
                <w:szCs w:val="20"/>
                <w:lang w:val="id-ID"/>
              </w:rPr>
              <w:t>Sinkop (5)</w:t>
            </w:r>
          </w:p>
          <w:p w:rsidR="0069655D" w:rsidRDefault="0069655D" w:rsidP="0069655D">
            <w:pPr>
              <w:pStyle w:val="ListParagraph"/>
              <w:tabs>
                <w:tab w:val="left" w:pos="342"/>
              </w:tabs>
              <w:spacing w:line="276" w:lineRule="auto"/>
              <w:ind w:left="342" w:hanging="342"/>
              <w:rPr>
                <w:sz w:val="20"/>
                <w:szCs w:val="20"/>
              </w:rPr>
            </w:pPr>
            <w:r>
              <w:rPr>
                <w:sz w:val="20"/>
                <w:szCs w:val="20"/>
              </w:rPr>
              <w:t>h.</w:t>
            </w:r>
            <w:r>
              <w:rPr>
                <w:sz w:val="20"/>
                <w:szCs w:val="20"/>
              </w:rPr>
              <w:tab/>
            </w:r>
            <w:r w:rsidRPr="004E6860">
              <w:rPr>
                <w:sz w:val="20"/>
                <w:szCs w:val="20"/>
                <w:lang w:val="id-ID"/>
              </w:rPr>
              <w:t>Demam (5)</w:t>
            </w:r>
          </w:p>
          <w:p w:rsidR="0069655D" w:rsidRPr="004E6860" w:rsidRDefault="0069655D" w:rsidP="0069655D">
            <w:pPr>
              <w:pStyle w:val="ListParagraph"/>
              <w:tabs>
                <w:tab w:val="left" w:pos="342"/>
              </w:tabs>
              <w:spacing w:line="276" w:lineRule="auto"/>
              <w:ind w:left="342" w:hanging="342"/>
              <w:rPr>
                <w:sz w:val="20"/>
                <w:szCs w:val="20"/>
              </w:rPr>
            </w:pPr>
            <w:r>
              <w:rPr>
                <w:sz w:val="20"/>
                <w:szCs w:val="20"/>
              </w:rPr>
              <w:t>i.</w:t>
            </w:r>
            <w:r>
              <w:rPr>
                <w:sz w:val="20"/>
                <w:szCs w:val="20"/>
              </w:rPr>
              <w:tab/>
            </w:r>
            <w:r w:rsidRPr="004E6860">
              <w:rPr>
                <w:sz w:val="20"/>
                <w:szCs w:val="20"/>
                <w:lang w:val="id-ID"/>
              </w:rPr>
              <w:t>Kelemahan (5)</w:t>
            </w:r>
          </w:p>
          <w:p w:rsidR="0069655D" w:rsidRPr="004E6860" w:rsidRDefault="0069655D" w:rsidP="0069655D">
            <w:pPr>
              <w:pStyle w:val="ListParagraph"/>
              <w:spacing w:line="276" w:lineRule="auto"/>
              <w:rPr>
                <w:sz w:val="20"/>
                <w:szCs w:val="20"/>
              </w:rPr>
            </w:pPr>
          </w:p>
          <w:p w:rsidR="0069655D" w:rsidRDefault="0069655D" w:rsidP="0069655D">
            <w:pPr>
              <w:pStyle w:val="ListParagraph"/>
              <w:spacing w:line="276" w:lineRule="auto"/>
              <w:rPr>
                <w:b/>
                <w:sz w:val="20"/>
                <w:szCs w:val="20"/>
              </w:rPr>
            </w:pPr>
            <w:r w:rsidRPr="004E6860">
              <w:rPr>
                <w:b/>
                <w:sz w:val="20"/>
                <w:szCs w:val="20"/>
                <w:lang w:val="id-ID"/>
              </w:rPr>
              <w:t>Indikator :</w:t>
            </w:r>
          </w:p>
          <w:p w:rsidR="0069655D" w:rsidRPr="004E6860" w:rsidRDefault="0069655D" w:rsidP="0069655D">
            <w:pPr>
              <w:pStyle w:val="ListParagraph"/>
              <w:tabs>
                <w:tab w:val="left" w:pos="342"/>
              </w:tabs>
              <w:spacing w:line="276" w:lineRule="auto"/>
              <w:ind w:left="342" w:hanging="342"/>
              <w:rPr>
                <w:sz w:val="20"/>
                <w:szCs w:val="20"/>
              </w:rPr>
            </w:pPr>
            <w:r w:rsidRPr="004E6860">
              <w:rPr>
                <w:sz w:val="20"/>
                <w:szCs w:val="20"/>
              </w:rPr>
              <w:t>1.</w:t>
            </w:r>
            <w:r w:rsidRPr="004E6860">
              <w:rPr>
                <w:sz w:val="20"/>
                <w:szCs w:val="20"/>
              </w:rPr>
              <w:tab/>
            </w:r>
            <w:r w:rsidRPr="004E6860">
              <w:rPr>
                <w:sz w:val="20"/>
                <w:szCs w:val="20"/>
                <w:lang w:val="id-ID"/>
              </w:rPr>
              <w:t>Berat</w:t>
            </w:r>
          </w:p>
          <w:p w:rsidR="0069655D" w:rsidRPr="004E6860" w:rsidRDefault="0069655D" w:rsidP="0069655D">
            <w:pPr>
              <w:pStyle w:val="ListParagraph"/>
              <w:tabs>
                <w:tab w:val="left" w:pos="342"/>
              </w:tabs>
              <w:spacing w:line="276" w:lineRule="auto"/>
              <w:ind w:left="342" w:hanging="342"/>
              <w:rPr>
                <w:sz w:val="20"/>
                <w:szCs w:val="20"/>
              </w:rPr>
            </w:pPr>
            <w:r w:rsidRPr="004E6860">
              <w:rPr>
                <w:sz w:val="20"/>
                <w:szCs w:val="20"/>
              </w:rPr>
              <w:t>2.</w:t>
            </w:r>
            <w:r w:rsidRPr="004E6860">
              <w:rPr>
                <w:sz w:val="20"/>
                <w:szCs w:val="20"/>
              </w:rPr>
              <w:tab/>
            </w:r>
            <w:r w:rsidRPr="004E6860">
              <w:rPr>
                <w:sz w:val="20"/>
                <w:szCs w:val="20"/>
                <w:lang w:val="id-ID"/>
              </w:rPr>
              <w:t>Cukup berat</w:t>
            </w:r>
          </w:p>
          <w:p w:rsidR="0069655D" w:rsidRPr="004E6860" w:rsidRDefault="0069655D" w:rsidP="0069655D">
            <w:pPr>
              <w:pStyle w:val="ListParagraph"/>
              <w:tabs>
                <w:tab w:val="left" w:pos="342"/>
              </w:tabs>
              <w:spacing w:line="276" w:lineRule="auto"/>
              <w:ind w:left="342" w:hanging="342"/>
              <w:rPr>
                <w:sz w:val="20"/>
                <w:szCs w:val="20"/>
              </w:rPr>
            </w:pPr>
            <w:r w:rsidRPr="004E6860">
              <w:rPr>
                <w:sz w:val="20"/>
                <w:szCs w:val="20"/>
              </w:rPr>
              <w:t>3.</w:t>
            </w:r>
            <w:r w:rsidRPr="004E6860">
              <w:rPr>
                <w:sz w:val="20"/>
                <w:szCs w:val="20"/>
              </w:rPr>
              <w:tab/>
            </w:r>
            <w:r w:rsidRPr="004E6860">
              <w:rPr>
                <w:sz w:val="20"/>
                <w:szCs w:val="20"/>
                <w:lang w:val="id-ID"/>
              </w:rPr>
              <w:t>Sedang</w:t>
            </w:r>
          </w:p>
          <w:p w:rsidR="0069655D" w:rsidRPr="004E6860" w:rsidRDefault="0069655D" w:rsidP="0069655D">
            <w:pPr>
              <w:pStyle w:val="ListParagraph"/>
              <w:tabs>
                <w:tab w:val="left" w:pos="342"/>
              </w:tabs>
              <w:spacing w:line="276" w:lineRule="auto"/>
              <w:ind w:left="342" w:hanging="342"/>
              <w:rPr>
                <w:sz w:val="20"/>
                <w:szCs w:val="20"/>
              </w:rPr>
            </w:pPr>
            <w:r w:rsidRPr="004E6860">
              <w:rPr>
                <w:sz w:val="20"/>
                <w:szCs w:val="20"/>
              </w:rPr>
              <w:t>4.</w:t>
            </w:r>
            <w:r w:rsidRPr="004E6860">
              <w:rPr>
                <w:sz w:val="20"/>
                <w:szCs w:val="20"/>
              </w:rPr>
              <w:tab/>
            </w:r>
            <w:r w:rsidRPr="004E6860">
              <w:rPr>
                <w:sz w:val="20"/>
                <w:szCs w:val="20"/>
                <w:lang w:val="id-ID"/>
              </w:rPr>
              <w:t>Ringan</w:t>
            </w:r>
          </w:p>
          <w:p w:rsidR="0069655D" w:rsidRPr="004E6860" w:rsidRDefault="0069655D" w:rsidP="0069655D">
            <w:pPr>
              <w:pStyle w:val="ListParagraph"/>
              <w:tabs>
                <w:tab w:val="left" w:pos="342"/>
              </w:tabs>
              <w:spacing w:line="276" w:lineRule="auto"/>
              <w:ind w:left="342" w:hanging="342"/>
              <w:rPr>
                <w:sz w:val="20"/>
                <w:szCs w:val="20"/>
                <w:lang w:val="id-ID"/>
              </w:rPr>
            </w:pPr>
            <w:r w:rsidRPr="004E6860">
              <w:rPr>
                <w:sz w:val="20"/>
                <w:szCs w:val="20"/>
              </w:rPr>
              <w:t>5.</w:t>
            </w:r>
            <w:r w:rsidRPr="004E6860">
              <w:rPr>
                <w:sz w:val="20"/>
                <w:szCs w:val="20"/>
              </w:rPr>
              <w:tab/>
            </w:r>
            <w:r w:rsidRPr="004E6860">
              <w:rPr>
                <w:sz w:val="20"/>
                <w:szCs w:val="20"/>
                <w:lang w:val="id-ID"/>
              </w:rPr>
              <w:t>Tidak ada</w:t>
            </w:r>
          </w:p>
          <w:p w:rsidR="0069655D" w:rsidRPr="004E6860" w:rsidRDefault="0069655D" w:rsidP="0069655D">
            <w:pPr>
              <w:pStyle w:val="ListParagraph"/>
              <w:spacing w:line="276" w:lineRule="auto"/>
              <w:rPr>
                <w:b/>
                <w:sz w:val="20"/>
                <w:szCs w:val="20"/>
                <w:lang w:val="id-ID"/>
              </w:rPr>
            </w:pPr>
            <w:r w:rsidRPr="004E6860">
              <w:rPr>
                <w:b/>
                <w:sz w:val="20"/>
                <w:szCs w:val="20"/>
                <w:lang w:val="id-ID"/>
              </w:rPr>
              <w:t>Status Neurologi</w:t>
            </w:r>
          </w:p>
          <w:p w:rsidR="0069655D" w:rsidRDefault="0069655D" w:rsidP="0069655D">
            <w:pPr>
              <w:pStyle w:val="ListParagraph"/>
              <w:spacing w:line="276" w:lineRule="auto"/>
              <w:rPr>
                <w:b/>
                <w:sz w:val="20"/>
                <w:szCs w:val="20"/>
              </w:rPr>
            </w:pPr>
            <w:r w:rsidRPr="004E6860">
              <w:rPr>
                <w:b/>
                <w:sz w:val="20"/>
                <w:szCs w:val="20"/>
                <w:lang w:val="id-ID"/>
              </w:rPr>
              <w:t>(0909)</w:t>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rPr>
              <w:t>1.</w:t>
            </w:r>
            <w:r w:rsidRPr="00DF5F11">
              <w:rPr>
                <w:sz w:val="20"/>
                <w:szCs w:val="20"/>
              </w:rPr>
              <w:tab/>
            </w:r>
            <w:r w:rsidRPr="00DF5F11">
              <w:rPr>
                <w:sz w:val="20"/>
                <w:szCs w:val="20"/>
                <w:lang w:val="id-ID"/>
              </w:rPr>
              <w:t>Kesadaran (5)</w:t>
            </w:r>
          </w:p>
          <w:p w:rsidR="0069655D" w:rsidRPr="00DF5F11" w:rsidRDefault="0069655D" w:rsidP="0069655D">
            <w:pPr>
              <w:pStyle w:val="ListParagraph"/>
              <w:tabs>
                <w:tab w:val="left" w:pos="342"/>
              </w:tabs>
              <w:spacing w:line="276" w:lineRule="auto"/>
              <w:ind w:left="342" w:hanging="342"/>
              <w:rPr>
                <w:sz w:val="20"/>
                <w:szCs w:val="20"/>
                <w:lang w:val="id-ID"/>
              </w:rPr>
            </w:pPr>
            <w:r w:rsidRPr="00DF5F11">
              <w:rPr>
                <w:sz w:val="20"/>
                <w:szCs w:val="20"/>
              </w:rPr>
              <w:t>2.</w:t>
            </w:r>
            <w:r w:rsidRPr="00DF5F11">
              <w:rPr>
                <w:sz w:val="20"/>
                <w:szCs w:val="20"/>
              </w:rPr>
              <w:tab/>
            </w:r>
            <w:r w:rsidRPr="00DF5F11">
              <w:rPr>
                <w:sz w:val="20"/>
                <w:szCs w:val="20"/>
                <w:lang w:val="id-ID"/>
              </w:rPr>
              <w:t xml:space="preserve">Fungsi sensorik dan </w:t>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lang w:val="id-ID"/>
              </w:rPr>
              <w:t xml:space="preserve">    </w:t>
            </w:r>
            <w:r>
              <w:rPr>
                <w:sz w:val="20"/>
                <w:szCs w:val="20"/>
              </w:rPr>
              <w:tab/>
            </w:r>
            <w:r w:rsidRPr="00DF5F11">
              <w:rPr>
                <w:sz w:val="20"/>
                <w:szCs w:val="20"/>
                <w:lang w:val="id-ID"/>
              </w:rPr>
              <w:t>motorik (5</w:t>
            </w:r>
            <w:r w:rsidRPr="00DF5F11">
              <w:rPr>
                <w:sz w:val="20"/>
                <w:szCs w:val="20"/>
              </w:rPr>
              <w:t>)</w:t>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rPr>
              <w:t>3.</w:t>
            </w:r>
            <w:r w:rsidRPr="00DF5F11">
              <w:rPr>
                <w:sz w:val="20"/>
                <w:szCs w:val="20"/>
              </w:rPr>
              <w:tab/>
            </w:r>
            <w:r w:rsidRPr="00DF5F11">
              <w:rPr>
                <w:sz w:val="20"/>
                <w:szCs w:val="20"/>
                <w:lang w:val="id-ID"/>
              </w:rPr>
              <w:t>Ukuran pupil (5)</w:t>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rPr>
              <w:t>4.</w:t>
            </w:r>
            <w:r w:rsidRPr="00DF5F11">
              <w:rPr>
                <w:sz w:val="20"/>
                <w:szCs w:val="20"/>
              </w:rPr>
              <w:tab/>
            </w:r>
            <w:r w:rsidRPr="00DF5F11">
              <w:rPr>
                <w:sz w:val="20"/>
                <w:szCs w:val="20"/>
                <w:lang w:val="id-ID"/>
              </w:rPr>
              <w:t>Reaksi pupil (5)</w:t>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rPr>
              <w:t>5.</w:t>
            </w:r>
            <w:r w:rsidRPr="00DF5F11">
              <w:rPr>
                <w:sz w:val="20"/>
                <w:szCs w:val="20"/>
              </w:rPr>
              <w:tab/>
            </w:r>
            <w:r w:rsidRPr="00DF5F11">
              <w:rPr>
                <w:sz w:val="20"/>
                <w:szCs w:val="20"/>
                <w:lang w:val="id-ID"/>
              </w:rPr>
              <w:t>Orientasi kognitif</w:t>
            </w:r>
          </w:p>
          <w:p w:rsidR="0069655D" w:rsidRPr="00DF5F11" w:rsidRDefault="0069655D" w:rsidP="0069655D">
            <w:pPr>
              <w:pStyle w:val="ListParagraph"/>
              <w:tabs>
                <w:tab w:val="left" w:pos="342"/>
                <w:tab w:val="center" w:pos="1017"/>
              </w:tabs>
              <w:spacing w:line="276" w:lineRule="auto"/>
              <w:ind w:left="342" w:hanging="342"/>
              <w:rPr>
                <w:sz w:val="20"/>
                <w:szCs w:val="20"/>
              </w:rPr>
            </w:pPr>
            <w:r w:rsidRPr="00DF5F11">
              <w:rPr>
                <w:sz w:val="20"/>
                <w:szCs w:val="20"/>
                <w:lang w:val="id-ID"/>
              </w:rPr>
              <w:t xml:space="preserve">    </w:t>
            </w:r>
            <w:r>
              <w:rPr>
                <w:sz w:val="20"/>
                <w:szCs w:val="20"/>
              </w:rPr>
              <w:tab/>
            </w:r>
            <w:r w:rsidRPr="00DF5F11">
              <w:rPr>
                <w:sz w:val="20"/>
                <w:szCs w:val="20"/>
                <w:lang w:val="id-ID"/>
              </w:rPr>
              <w:t>(5)</w:t>
            </w:r>
            <w:r w:rsidRPr="00DF5F11">
              <w:rPr>
                <w:sz w:val="20"/>
                <w:szCs w:val="20"/>
                <w:lang w:val="id-ID"/>
              </w:rPr>
              <w:tab/>
            </w:r>
          </w:p>
          <w:p w:rsidR="0069655D" w:rsidRPr="00DF5F11" w:rsidRDefault="0069655D" w:rsidP="0069655D">
            <w:pPr>
              <w:pStyle w:val="ListParagraph"/>
              <w:tabs>
                <w:tab w:val="left" w:pos="342"/>
              </w:tabs>
              <w:spacing w:line="276" w:lineRule="auto"/>
              <w:ind w:left="342" w:hanging="342"/>
              <w:rPr>
                <w:sz w:val="20"/>
                <w:szCs w:val="20"/>
              </w:rPr>
            </w:pPr>
            <w:r w:rsidRPr="00DF5F11">
              <w:rPr>
                <w:sz w:val="20"/>
                <w:szCs w:val="20"/>
              </w:rPr>
              <w:t>6.</w:t>
            </w:r>
            <w:r w:rsidRPr="00DF5F11">
              <w:rPr>
                <w:sz w:val="20"/>
                <w:szCs w:val="20"/>
              </w:rPr>
              <w:tab/>
            </w:r>
            <w:r w:rsidRPr="00DF5F11">
              <w:rPr>
                <w:sz w:val="20"/>
                <w:szCs w:val="20"/>
                <w:lang w:val="id-ID"/>
              </w:rPr>
              <w:t>Status kognitif (5)</w:t>
            </w:r>
          </w:p>
          <w:p w:rsidR="0069655D" w:rsidRPr="00DF5F11" w:rsidRDefault="0069655D" w:rsidP="0069655D">
            <w:pPr>
              <w:pStyle w:val="ListParagraph"/>
              <w:tabs>
                <w:tab w:val="left" w:pos="342"/>
              </w:tabs>
              <w:spacing w:line="276" w:lineRule="auto"/>
              <w:ind w:left="342" w:hanging="342"/>
              <w:rPr>
                <w:sz w:val="20"/>
                <w:szCs w:val="20"/>
                <w:lang w:val="id-ID"/>
              </w:rPr>
            </w:pPr>
            <w:r w:rsidRPr="00DF5F11">
              <w:rPr>
                <w:sz w:val="20"/>
                <w:szCs w:val="20"/>
              </w:rPr>
              <w:lastRenderedPageBreak/>
              <w:t>7.</w:t>
            </w:r>
            <w:r w:rsidRPr="00DF5F11">
              <w:rPr>
                <w:sz w:val="20"/>
                <w:szCs w:val="20"/>
              </w:rPr>
              <w:tab/>
            </w:r>
            <w:r w:rsidRPr="00DF5F11">
              <w:rPr>
                <w:sz w:val="20"/>
                <w:szCs w:val="20"/>
                <w:lang w:val="id-ID"/>
              </w:rPr>
              <w:t>Aktivitas kejang (5)</w:t>
            </w:r>
          </w:p>
          <w:p w:rsidR="0069655D" w:rsidRPr="004E6860" w:rsidRDefault="0069655D" w:rsidP="0069655D">
            <w:pPr>
              <w:pStyle w:val="ListParagraph"/>
              <w:spacing w:line="276" w:lineRule="auto"/>
              <w:rPr>
                <w:b/>
                <w:sz w:val="20"/>
                <w:szCs w:val="20"/>
                <w:lang w:val="id-ID"/>
              </w:rPr>
            </w:pPr>
            <w:r w:rsidRPr="004E6860">
              <w:rPr>
                <w:b/>
                <w:sz w:val="20"/>
                <w:szCs w:val="20"/>
                <w:lang w:val="id-ID"/>
              </w:rPr>
              <w:t>Indikator :</w:t>
            </w:r>
          </w:p>
          <w:p w:rsidR="0069655D" w:rsidRDefault="0069655D" w:rsidP="0069655D">
            <w:pPr>
              <w:pStyle w:val="ListParagraph"/>
              <w:tabs>
                <w:tab w:val="left" w:pos="342"/>
              </w:tabs>
              <w:spacing w:line="276" w:lineRule="auto"/>
              <w:rPr>
                <w:sz w:val="20"/>
                <w:szCs w:val="20"/>
              </w:rPr>
            </w:pPr>
            <w:r>
              <w:rPr>
                <w:sz w:val="20"/>
                <w:szCs w:val="20"/>
              </w:rPr>
              <w:t>1.</w:t>
            </w:r>
            <w:r>
              <w:rPr>
                <w:sz w:val="20"/>
                <w:szCs w:val="20"/>
              </w:rPr>
              <w:tab/>
            </w:r>
            <w:r>
              <w:rPr>
                <w:sz w:val="20"/>
                <w:szCs w:val="20"/>
                <w:lang w:val="id-ID"/>
              </w:rPr>
              <w:t>Sangat tergangg</w:t>
            </w:r>
            <w:r>
              <w:rPr>
                <w:sz w:val="20"/>
                <w:szCs w:val="20"/>
              </w:rPr>
              <w:t>u</w:t>
            </w:r>
          </w:p>
          <w:p w:rsidR="0069655D" w:rsidRDefault="0069655D" w:rsidP="0069655D">
            <w:pPr>
              <w:pStyle w:val="ListParagraph"/>
              <w:tabs>
                <w:tab w:val="left" w:pos="342"/>
              </w:tabs>
              <w:spacing w:line="276" w:lineRule="auto"/>
              <w:rPr>
                <w:sz w:val="20"/>
                <w:szCs w:val="20"/>
              </w:rPr>
            </w:pPr>
            <w:r>
              <w:rPr>
                <w:sz w:val="20"/>
                <w:szCs w:val="20"/>
              </w:rPr>
              <w:t>2.</w:t>
            </w:r>
            <w:r>
              <w:rPr>
                <w:sz w:val="20"/>
                <w:szCs w:val="20"/>
              </w:rPr>
              <w:tab/>
            </w:r>
            <w:r w:rsidRPr="004E6860">
              <w:rPr>
                <w:sz w:val="20"/>
                <w:szCs w:val="20"/>
                <w:lang w:val="id-ID"/>
              </w:rPr>
              <w:t>Banyaktergang</w:t>
            </w:r>
          </w:p>
          <w:p w:rsidR="0069655D" w:rsidRDefault="0069655D" w:rsidP="0069655D">
            <w:pPr>
              <w:pStyle w:val="ListParagraph"/>
              <w:tabs>
                <w:tab w:val="left" w:pos="342"/>
              </w:tabs>
              <w:spacing w:line="276" w:lineRule="auto"/>
              <w:rPr>
                <w:sz w:val="20"/>
                <w:szCs w:val="20"/>
              </w:rPr>
            </w:pPr>
            <w:r>
              <w:rPr>
                <w:sz w:val="20"/>
                <w:szCs w:val="20"/>
              </w:rPr>
              <w:t>3.</w:t>
            </w:r>
            <w:r>
              <w:rPr>
                <w:sz w:val="20"/>
                <w:szCs w:val="20"/>
              </w:rPr>
              <w:tab/>
            </w:r>
            <w:r w:rsidRPr="004E6860">
              <w:rPr>
                <w:sz w:val="20"/>
                <w:szCs w:val="20"/>
                <w:lang w:val="id-ID"/>
              </w:rPr>
              <w:t>Cukup terganggu</w:t>
            </w:r>
          </w:p>
          <w:p w:rsidR="0069655D" w:rsidRDefault="0069655D" w:rsidP="0069655D">
            <w:pPr>
              <w:pStyle w:val="ListParagraph"/>
              <w:tabs>
                <w:tab w:val="left" w:pos="342"/>
              </w:tabs>
              <w:spacing w:line="276" w:lineRule="auto"/>
              <w:rPr>
                <w:sz w:val="20"/>
                <w:szCs w:val="20"/>
              </w:rPr>
            </w:pPr>
            <w:r>
              <w:rPr>
                <w:sz w:val="20"/>
                <w:szCs w:val="20"/>
              </w:rPr>
              <w:t>4.</w:t>
            </w:r>
            <w:r>
              <w:rPr>
                <w:sz w:val="20"/>
                <w:szCs w:val="20"/>
              </w:rPr>
              <w:tab/>
            </w:r>
            <w:r w:rsidRPr="004E6860">
              <w:rPr>
                <w:sz w:val="20"/>
                <w:szCs w:val="20"/>
                <w:lang w:val="id-ID"/>
              </w:rPr>
              <w:t>Sedikit tergangg</w:t>
            </w:r>
          </w:p>
          <w:p w:rsidR="0069655D" w:rsidRPr="004E6860" w:rsidRDefault="0069655D" w:rsidP="0069655D">
            <w:pPr>
              <w:pStyle w:val="ListParagraph"/>
              <w:tabs>
                <w:tab w:val="left" w:pos="342"/>
              </w:tabs>
              <w:spacing w:line="276" w:lineRule="auto"/>
              <w:rPr>
                <w:sz w:val="20"/>
                <w:szCs w:val="20"/>
                <w:lang w:val="id-ID"/>
              </w:rPr>
            </w:pPr>
            <w:r>
              <w:rPr>
                <w:sz w:val="20"/>
                <w:szCs w:val="20"/>
              </w:rPr>
              <w:t>5.</w:t>
            </w:r>
            <w:r>
              <w:rPr>
                <w:sz w:val="20"/>
                <w:szCs w:val="20"/>
              </w:rPr>
              <w:tab/>
            </w:r>
            <w:r w:rsidRPr="004E6860">
              <w:rPr>
                <w:sz w:val="20"/>
                <w:szCs w:val="20"/>
                <w:lang w:val="id-ID"/>
              </w:rPr>
              <w:t>Tidak terganggu</w:t>
            </w:r>
          </w:p>
        </w:tc>
        <w:tc>
          <w:tcPr>
            <w:tcW w:w="2250" w:type="dxa"/>
          </w:tcPr>
          <w:p w:rsidR="0069655D" w:rsidRPr="004E6860" w:rsidRDefault="0069655D" w:rsidP="0069655D">
            <w:pPr>
              <w:pStyle w:val="ListParagraph"/>
              <w:spacing w:line="276" w:lineRule="auto"/>
              <w:rPr>
                <w:b/>
                <w:sz w:val="20"/>
                <w:szCs w:val="20"/>
                <w:lang w:val="id-ID"/>
              </w:rPr>
            </w:pPr>
            <w:r w:rsidRPr="004E6860">
              <w:rPr>
                <w:b/>
                <w:sz w:val="20"/>
                <w:szCs w:val="20"/>
                <w:lang w:val="id-ID"/>
              </w:rPr>
              <w:lastRenderedPageBreak/>
              <w:t>Pencegahan kejang (2690)</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rPr>
            </w:pPr>
            <w:r w:rsidRPr="004E6860">
              <w:rPr>
                <w:sz w:val="20"/>
                <w:szCs w:val="20"/>
                <w:lang w:val="id-ID"/>
              </w:rPr>
              <w:t xml:space="preserve">Jaga alat </w:t>
            </w:r>
            <w:r w:rsidRPr="004E6860">
              <w:rPr>
                <w:i/>
                <w:sz w:val="20"/>
                <w:szCs w:val="20"/>
                <w:lang w:val="id-ID"/>
              </w:rPr>
              <w:t>suction</w:t>
            </w:r>
            <w:r w:rsidRPr="004E6860">
              <w:rPr>
                <w:sz w:val="20"/>
                <w:szCs w:val="20"/>
                <w:lang w:val="id-ID"/>
              </w:rPr>
              <w:t xml:space="preserve"> berada di</w:t>
            </w:r>
            <w:r w:rsidRPr="004E6860">
              <w:rPr>
                <w:sz w:val="20"/>
                <w:szCs w:val="20"/>
              </w:rPr>
              <w:t xml:space="preserve"> </w:t>
            </w:r>
            <w:r w:rsidRPr="004E6860">
              <w:rPr>
                <w:sz w:val="20"/>
                <w:szCs w:val="20"/>
                <w:lang w:val="id-ID"/>
              </w:rPr>
              <w:t xml:space="preserve"> sisi tempat tidur.</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rPr>
            </w:pPr>
            <w:r w:rsidRPr="004E6860">
              <w:rPr>
                <w:sz w:val="20"/>
                <w:szCs w:val="20"/>
                <w:lang w:val="id-ID"/>
              </w:rPr>
              <w:lastRenderedPageBreak/>
              <w:t>Jaga ambu bag berada di sisi tempat tidur.</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rPr>
            </w:pPr>
            <w:r w:rsidRPr="004E6860">
              <w:rPr>
                <w:sz w:val="20"/>
                <w:szCs w:val="20"/>
                <w:lang w:val="id-ID"/>
              </w:rPr>
              <w:t xml:space="preserve">Jaga jalan napas dengan oroparingeal atau </w:t>
            </w:r>
            <w:r w:rsidRPr="004E6860">
              <w:rPr>
                <w:sz w:val="20"/>
                <w:szCs w:val="20"/>
              </w:rPr>
              <w:t>n</w:t>
            </w:r>
            <w:r w:rsidRPr="004E6860">
              <w:rPr>
                <w:sz w:val="20"/>
                <w:szCs w:val="20"/>
                <w:lang w:val="id-ID"/>
              </w:rPr>
              <w:t>aso- paringeal berada disisi</w:t>
            </w:r>
            <w:r w:rsidRPr="004E6860">
              <w:rPr>
                <w:sz w:val="20"/>
                <w:szCs w:val="20"/>
              </w:rPr>
              <w:t xml:space="preserve"> </w:t>
            </w:r>
            <w:r w:rsidRPr="004E6860">
              <w:rPr>
                <w:sz w:val="20"/>
                <w:szCs w:val="20"/>
                <w:lang w:val="id-ID"/>
              </w:rPr>
              <w:t xml:space="preserve">tempat tidur. </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rPr>
            </w:pPr>
            <w:r w:rsidRPr="004E6860">
              <w:rPr>
                <w:sz w:val="20"/>
                <w:szCs w:val="20"/>
                <w:lang w:val="id-ID"/>
              </w:rPr>
              <w:t>Sediakan tempat tidur yang  rendah dengan tepat.</w:t>
            </w:r>
          </w:p>
          <w:p w:rsidR="0069655D" w:rsidRPr="004E6860" w:rsidRDefault="0069655D" w:rsidP="0069655D">
            <w:pPr>
              <w:spacing w:line="276" w:lineRule="auto"/>
              <w:jc w:val="both"/>
              <w:rPr>
                <w:b/>
                <w:sz w:val="20"/>
                <w:szCs w:val="20"/>
              </w:rPr>
            </w:pPr>
            <w:r w:rsidRPr="004E6860">
              <w:rPr>
                <w:b/>
                <w:sz w:val="20"/>
                <w:szCs w:val="20"/>
                <w:lang w:val="id-ID"/>
              </w:rPr>
              <w:t>Monitor Neurologi (2620)</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Pantau ukuran pupil, bentuk</w:t>
            </w:r>
            <w:r w:rsidRPr="004E6860">
              <w:rPr>
                <w:sz w:val="20"/>
                <w:szCs w:val="20"/>
              </w:rPr>
              <w:t xml:space="preserve"> </w:t>
            </w:r>
            <w:r w:rsidRPr="004E6860">
              <w:rPr>
                <w:sz w:val="20"/>
                <w:szCs w:val="20"/>
                <w:lang w:val="id-ID"/>
              </w:rPr>
              <w:t xml:space="preserve"> kesimetrisan dan reaktifitas.</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Monitor tingkat kesadaran.</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 xml:space="preserve"> Monitor kecenderungan GCS.</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Monitor TTV : TD, N, RR,S</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Monitor status pernapasan : nilai AGD,tingkat oksimetri</w:t>
            </w:r>
            <w:r w:rsidRPr="004E6860">
              <w:rPr>
                <w:sz w:val="20"/>
                <w:szCs w:val="20"/>
              </w:rPr>
              <w:t xml:space="preserve"> </w:t>
            </w:r>
            <w:r w:rsidRPr="004E6860">
              <w:rPr>
                <w:sz w:val="20"/>
                <w:szCs w:val="20"/>
                <w:lang w:val="id-ID"/>
              </w:rPr>
              <w:t>kedalaman,pola,laju/tingkat dan</w:t>
            </w:r>
            <w:r w:rsidRPr="004E6860">
              <w:rPr>
                <w:sz w:val="20"/>
                <w:szCs w:val="20"/>
              </w:rPr>
              <w:t xml:space="preserve"> </w:t>
            </w:r>
            <w:r w:rsidRPr="004E6860">
              <w:rPr>
                <w:sz w:val="20"/>
                <w:szCs w:val="20"/>
                <w:lang w:val="id-ID"/>
              </w:rPr>
              <w:t>usaha (bernapas).</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 xml:space="preserve"> Monitor refleks batuk dan muntah.</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 xml:space="preserve"> Monitor kekuatan pegangan</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 xml:space="preserve">Monitor terhadap adanya tremor.  </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Monitor kesimetrisan wajah</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Catat keluhan sakit kepala.</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Monitor respon babinski.</w:t>
            </w:r>
          </w:p>
          <w:p w:rsidR="0069655D" w:rsidRPr="004E6860" w:rsidRDefault="0069655D" w:rsidP="0069655D">
            <w:pPr>
              <w:spacing w:line="276" w:lineRule="auto"/>
              <w:rPr>
                <w:b/>
                <w:sz w:val="20"/>
                <w:szCs w:val="20"/>
              </w:rPr>
            </w:pPr>
            <w:r w:rsidRPr="004E6860">
              <w:rPr>
                <w:b/>
                <w:sz w:val="20"/>
                <w:szCs w:val="20"/>
                <w:lang w:val="id-ID"/>
              </w:rPr>
              <w:t>Pengaturan Hemodinamik (4150)</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Lakukan penilaian komprehensif terhadap status hemodinamik ( yaitu memeriksa TD, N, RR, S) dengan</w:t>
            </w:r>
            <w:r w:rsidRPr="004E6860">
              <w:rPr>
                <w:sz w:val="20"/>
                <w:szCs w:val="20"/>
              </w:rPr>
              <w:t xml:space="preserve"> </w:t>
            </w:r>
            <w:r w:rsidRPr="004E6860">
              <w:rPr>
                <w:sz w:val="20"/>
                <w:szCs w:val="20"/>
                <w:lang w:val="id-ID"/>
              </w:rPr>
              <w:t xml:space="preserve"> </w:t>
            </w:r>
            <w:r w:rsidRPr="004E6860">
              <w:rPr>
                <w:sz w:val="20"/>
                <w:szCs w:val="20"/>
                <w:lang w:val="id-ID"/>
              </w:rPr>
              <w:lastRenderedPageBreak/>
              <w:t>tepat.</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Kurangi kecemasan dengan</w:t>
            </w:r>
            <w:r w:rsidRPr="004E6860">
              <w:rPr>
                <w:sz w:val="20"/>
                <w:szCs w:val="20"/>
              </w:rPr>
              <w:t xml:space="preserve"> </w:t>
            </w:r>
            <w:r w:rsidRPr="004E6860">
              <w:rPr>
                <w:sz w:val="20"/>
                <w:szCs w:val="20"/>
                <w:lang w:val="id-ID"/>
              </w:rPr>
              <w:t>memberikan informasi yang akurat dan perbaiki setiap kesalahpahaman.</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Arahkan pasien dan keluarga mengenai peman tauan hemodinamik (misalnya obat – obatan, tujuan terapi dan peralatan).</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Jelaskan tujuan perawatan dan bagaimana kemajuan akan diukur</w:t>
            </w:r>
            <w:r w:rsidRPr="004E6860">
              <w:rPr>
                <w:sz w:val="20"/>
                <w:szCs w:val="20"/>
              </w:rPr>
              <w:t xml:space="preserve"> </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Tentukan status perfusi</w:t>
            </w:r>
            <w:r w:rsidRPr="004E6860">
              <w:rPr>
                <w:sz w:val="20"/>
                <w:szCs w:val="20"/>
              </w:rPr>
              <w:t xml:space="preserve"> </w:t>
            </w:r>
            <w:r w:rsidRPr="004E6860">
              <w:rPr>
                <w:sz w:val="20"/>
                <w:szCs w:val="20"/>
                <w:lang w:val="id-ID"/>
              </w:rPr>
              <w:t xml:space="preserve"> yaitu apakah pasien terasa</w:t>
            </w:r>
            <w:r w:rsidRPr="004E6860">
              <w:rPr>
                <w:sz w:val="20"/>
                <w:szCs w:val="20"/>
              </w:rPr>
              <w:t xml:space="preserve"> </w:t>
            </w:r>
            <w:r w:rsidRPr="004E6860">
              <w:rPr>
                <w:sz w:val="20"/>
                <w:szCs w:val="20"/>
                <w:lang w:val="id-ID"/>
              </w:rPr>
              <w:t>dingin, suam – suam kuku</w:t>
            </w:r>
            <w:r w:rsidRPr="004E6860">
              <w:rPr>
                <w:sz w:val="20"/>
                <w:szCs w:val="20"/>
              </w:rPr>
              <w:t xml:space="preserve"> </w:t>
            </w:r>
            <w:r w:rsidRPr="004E6860">
              <w:rPr>
                <w:sz w:val="20"/>
                <w:szCs w:val="20"/>
                <w:lang w:val="id-ID"/>
              </w:rPr>
              <w:t xml:space="preserve">atau hangat). </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Tinggikan kepala tempat tidur.</w:t>
            </w:r>
          </w:p>
          <w:p w:rsidR="0069655D" w:rsidRPr="004E6860"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lang w:val="id-ID"/>
              </w:rPr>
              <w:t>Pasang kateter urin (jika perlu).</w:t>
            </w:r>
          </w:p>
          <w:p w:rsidR="0069655D" w:rsidRPr="00DF5F11" w:rsidRDefault="0069655D" w:rsidP="00BE4ED6">
            <w:pPr>
              <w:pStyle w:val="ListParagraph"/>
              <w:widowControl/>
              <w:numPr>
                <w:ilvl w:val="0"/>
                <w:numId w:val="69"/>
              </w:numPr>
              <w:spacing w:before="0" w:beforeAutospacing="0" w:after="0" w:afterAutospacing="0" w:line="276" w:lineRule="auto"/>
              <w:jc w:val="both"/>
              <w:rPr>
                <w:sz w:val="20"/>
                <w:szCs w:val="20"/>
                <w:lang w:val="id-ID"/>
              </w:rPr>
            </w:pPr>
            <w:r w:rsidRPr="004E6860">
              <w:rPr>
                <w:sz w:val="20"/>
                <w:szCs w:val="20"/>
              </w:rPr>
              <w:t xml:space="preserve">Kolaborasi pemberian obat </w:t>
            </w:r>
          </w:p>
          <w:p w:rsidR="0069655D" w:rsidRPr="004E6860" w:rsidRDefault="0069655D" w:rsidP="0069655D">
            <w:pPr>
              <w:pStyle w:val="ListParagraph"/>
              <w:spacing w:line="276" w:lineRule="auto"/>
              <w:ind w:left="360"/>
              <w:jc w:val="both"/>
              <w:rPr>
                <w:sz w:val="20"/>
                <w:szCs w:val="20"/>
                <w:lang w:val="id-ID"/>
              </w:rPr>
            </w:pPr>
            <w:r w:rsidRPr="004E6860">
              <w:rPr>
                <w:sz w:val="20"/>
                <w:szCs w:val="20"/>
              </w:rPr>
              <w:t>( injeksi antrain 3x1 gram/iv, amlodipin 5mg-0-0)</w:t>
            </w:r>
          </w:p>
        </w:tc>
      </w:tr>
      <w:tr w:rsidR="0069655D" w:rsidRPr="003F254C"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lastRenderedPageBreak/>
              <w:t>2</w:t>
            </w:r>
          </w:p>
        </w:tc>
        <w:tc>
          <w:tcPr>
            <w:tcW w:w="1620" w:type="dxa"/>
          </w:tcPr>
          <w:p w:rsidR="0069655D" w:rsidRPr="004E6860" w:rsidRDefault="0069655D" w:rsidP="0069655D">
            <w:pPr>
              <w:pStyle w:val="ListParagraph"/>
              <w:spacing w:line="276" w:lineRule="auto"/>
              <w:rPr>
                <w:sz w:val="20"/>
                <w:szCs w:val="20"/>
              </w:rPr>
            </w:pPr>
            <w:r>
              <w:rPr>
                <w:sz w:val="20"/>
                <w:szCs w:val="20"/>
              </w:rPr>
              <w:t xml:space="preserve">Hambatan </w:t>
            </w:r>
            <w:r w:rsidRPr="004E6860">
              <w:rPr>
                <w:sz w:val="20"/>
                <w:szCs w:val="20"/>
                <w:lang w:val="id-ID"/>
              </w:rPr>
              <w:t>komunikasi verbal b.d gangguan neuromuskular</w:t>
            </w:r>
          </w:p>
        </w:tc>
        <w:tc>
          <w:tcPr>
            <w:tcW w:w="2250" w:type="dxa"/>
          </w:tcPr>
          <w:p w:rsidR="0069655D" w:rsidRPr="004E6860" w:rsidRDefault="0069655D" w:rsidP="0069655D">
            <w:pPr>
              <w:pStyle w:val="ListParagraph"/>
              <w:spacing w:line="276" w:lineRule="auto"/>
              <w:ind w:left="-18" w:firstLine="18"/>
              <w:jc w:val="both"/>
              <w:rPr>
                <w:sz w:val="20"/>
                <w:szCs w:val="20"/>
                <w:lang w:val="id-ID"/>
              </w:rPr>
            </w:pPr>
            <w:r w:rsidRPr="004E6860">
              <w:rPr>
                <w:sz w:val="20"/>
                <w:szCs w:val="20"/>
                <w:lang w:val="id-ID"/>
              </w:rPr>
              <w:t>Setelah dilakukan tindakan keperawatan diharapkan klien mampu untuk berkomunikasi kembali dengan baik dengan kriteria hasil :</w:t>
            </w:r>
          </w:p>
          <w:p w:rsidR="0069655D" w:rsidRDefault="0069655D" w:rsidP="0069655D">
            <w:pPr>
              <w:tabs>
                <w:tab w:val="left" w:pos="342"/>
              </w:tabs>
              <w:spacing w:after="100" w:afterAutospacing="1" w:line="276" w:lineRule="auto"/>
              <w:ind w:left="342" w:hanging="342"/>
              <w:jc w:val="both"/>
              <w:rPr>
                <w:sz w:val="20"/>
                <w:szCs w:val="20"/>
              </w:rPr>
            </w:pPr>
            <w:r>
              <w:rPr>
                <w:sz w:val="20"/>
                <w:szCs w:val="20"/>
              </w:rPr>
              <w:t>1.</w:t>
            </w:r>
            <w:r>
              <w:rPr>
                <w:sz w:val="20"/>
                <w:szCs w:val="20"/>
              </w:rPr>
              <w:tab/>
            </w:r>
            <w:r w:rsidRPr="00DF5F11">
              <w:rPr>
                <w:sz w:val="20"/>
                <w:szCs w:val="20"/>
                <w:lang w:val="id-ID"/>
              </w:rPr>
              <w:t>Dapat menjawab pertanyaan yang diajukan perawat</w:t>
            </w:r>
          </w:p>
          <w:p w:rsidR="0069655D" w:rsidRDefault="0069655D" w:rsidP="0069655D">
            <w:pPr>
              <w:tabs>
                <w:tab w:val="left" w:pos="342"/>
              </w:tabs>
              <w:spacing w:line="276" w:lineRule="auto"/>
              <w:ind w:left="342" w:hanging="342"/>
              <w:jc w:val="both"/>
              <w:rPr>
                <w:sz w:val="20"/>
                <w:szCs w:val="20"/>
              </w:rPr>
            </w:pPr>
            <w:r>
              <w:rPr>
                <w:sz w:val="20"/>
                <w:szCs w:val="20"/>
              </w:rPr>
              <w:t>2.</w:t>
            </w:r>
            <w:r>
              <w:rPr>
                <w:sz w:val="20"/>
                <w:szCs w:val="20"/>
              </w:rPr>
              <w:tab/>
            </w:r>
            <w:r w:rsidRPr="00DF5F11">
              <w:rPr>
                <w:sz w:val="20"/>
                <w:szCs w:val="20"/>
                <w:lang w:val="id-ID"/>
              </w:rPr>
              <w:t>Dapat mengerti dan memahami pesan-pesan melalui gambar</w:t>
            </w:r>
          </w:p>
          <w:p w:rsidR="0069655D" w:rsidRDefault="0069655D" w:rsidP="0069655D">
            <w:pPr>
              <w:tabs>
                <w:tab w:val="left" w:pos="342"/>
              </w:tabs>
              <w:spacing w:line="276" w:lineRule="auto"/>
              <w:ind w:left="342" w:hanging="342"/>
              <w:jc w:val="both"/>
              <w:rPr>
                <w:sz w:val="20"/>
                <w:szCs w:val="20"/>
              </w:rPr>
            </w:pPr>
            <w:r>
              <w:rPr>
                <w:sz w:val="20"/>
                <w:szCs w:val="20"/>
              </w:rPr>
              <w:t>3.</w:t>
            </w:r>
            <w:r>
              <w:rPr>
                <w:sz w:val="20"/>
                <w:szCs w:val="20"/>
              </w:rPr>
              <w:tab/>
            </w:r>
            <w:r>
              <w:rPr>
                <w:sz w:val="20"/>
                <w:szCs w:val="20"/>
                <w:lang w:val="id-ID"/>
              </w:rPr>
              <w:t>Dapat</w:t>
            </w:r>
          </w:p>
          <w:p w:rsidR="0069655D" w:rsidRPr="00DF5F11" w:rsidRDefault="0069655D" w:rsidP="0069655D">
            <w:pPr>
              <w:tabs>
                <w:tab w:val="left" w:pos="342"/>
              </w:tabs>
              <w:spacing w:line="276" w:lineRule="auto"/>
              <w:ind w:left="342"/>
              <w:jc w:val="both"/>
              <w:rPr>
                <w:sz w:val="20"/>
                <w:szCs w:val="20"/>
                <w:lang w:val="id-ID"/>
              </w:rPr>
            </w:pPr>
            <w:r w:rsidRPr="00DF5F11">
              <w:rPr>
                <w:sz w:val="20"/>
                <w:szCs w:val="20"/>
                <w:lang w:val="id-ID"/>
              </w:rPr>
              <w:t xml:space="preserve">mengekspresikan </w:t>
            </w:r>
            <w:r w:rsidRPr="00DF5F11">
              <w:rPr>
                <w:sz w:val="20"/>
                <w:szCs w:val="20"/>
                <w:lang w:val="id-ID"/>
              </w:rPr>
              <w:lastRenderedPageBreak/>
              <w:t>perasaannya secara verbaldan non verbal</w:t>
            </w:r>
          </w:p>
        </w:tc>
        <w:tc>
          <w:tcPr>
            <w:tcW w:w="2250" w:type="dxa"/>
          </w:tcPr>
          <w:p w:rsidR="0069655D" w:rsidRPr="004E6860" w:rsidRDefault="0069655D" w:rsidP="0069655D">
            <w:pPr>
              <w:pStyle w:val="ListParagraph"/>
              <w:spacing w:line="276" w:lineRule="auto"/>
              <w:rPr>
                <w:sz w:val="20"/>
                <w:szCs w:val="20"/>
              </w:rPr>
            </w:pPr>
            <w:r w:rsidRPr="004E6860">
              <w:rPr>
                <w:sz w:val="20"/>
                <w:szCs w:val="20"/>
              </w:rPr>
              <w:lastRenderedPageBreak/>
              <w:t xml:space="preserve">1.   Tetapkan tujuan interaksi </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Dorong pasien untuk mengungkapkan perasaannya</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bicaralah dengan klien secara perlahan dan dan gunakan pertanyaan yang jawabannya ‘ya’ atau ‘tidak</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 xml:space="preserve"> Berikan metode alternative komunikasi</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 xml:space="preserve"> anjurkan kepada keluarga untuk tetap berkomunikasi </w:t>
            </w:r>
            <w:r w:rsidRPr="004E6860">
              <w:rPr>
                <w:sz w:val="20"/>
                <w:szCs w:val="20"/>
              </w:rPr>
              <w:lastRenderedPageBreak/>
              <w:t>dengan pasien</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Ajarkan teknik-teknik kepada orang terdekat dan pedekatan berulang untuk menigkatkan komunikasi.</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 xml:space="preserve"> Hargai kemampuan klien dalam berkomunikas</w:t>
            </w:r>
          </w:p>
          <w:p w:rsidR="0069655D" w:rsidRPr="004E6860" w:rsidRDefault="0069655D" w:rsidP="00BE4ED6">
            <w:pPr>
              <w:pStyle w:val="ListParagraph"/>
              <w:widowControl/>
              <w:numPr>
                <w:ilvl w:val="1"/>
                <w:numId w:val="48"/>
              </w:numPr>
              <w:tabs>
                <w:tab w:val="clear" w:pos="2280"/>
              </w:tabs>
              <w:spacing w:before="0" w:beforeAutospacing="0" w:after="0" w:afterAutospacing="0" w:line="276" w:lineRule="auto"/>
              <w:ind w:left="342"/>
              <w:rPr>
                <w:sz w:val="20"/>
                <w:szCs w:val="20"/>
              </w:rPr>
            </w:pPr>
            <w:r w:rsidRPr="004E6860">
              <w:rPr>
                <w:sz w:val="20"/>
                <w:szCs w:val="20"/>
              </w:rPr>
              <w:t xml:space="preserve"> Kolaborasi dengan fisioterapis untuk latihan wicara.</w:t>
            </w:r>
            <w:r w:rsidRPr="004E6860">
              <w:rPr>
                <w:sz w:val="20"/>
                <w:szCs w:val="20"/>
              </w:rPr>
              <w:tab/>
            </w:r>
          </w:p>
        </w:tc>
      </w:tr>
      <w:tr w:rsidR="0069655D" w:rsidRPr="003F254C"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lastRenderedPageBreak/>
              <w:t>3</w:t>
            </w:r>
          </w:p>
        </w:tc>
        <w:tc>
          <w:tcPr>
            <w:tcW w:w="1620" w:type="dxa"/>
          </w:tcPr>
          <w:p w:rsidR="0069655D" w:rsidRPr="004E6860" w:rsidRDefault="0069655D" w:rsidP="0069655D">
            <w:pPr>
              <w:pStyle w:val="ListParagraph"/>
              <w:spacing w:line="276" w:lineRule="auto"/>
              <w:rPr>
                <w:sz w:val="20"/>
                <w:szCs w:val="20"/>
              </w:rPr>
            </w:pPr>
            <w:r w:rsidRPr="004E6860">
              <w:rPr>
                <w:sz w:val="20"/>
                <w:szCs w:val="20"/>
                <w:lang w:val="id-ID"/>
              </w:rPr>
              <w:t>Defisit perawatan diri makan, mandi dan berpakaian berhubungan dengan penurunan kekuatan otot</w:t>
            </w:r>
          </w:p>
        </w:tc>
        <w:tc>
          <w:tcPr>
            <w:tcW w:w="2250" w:type="dxa"/>
          </w:tcPr>
          <w:p w:rsidR="0069655D" w:rsidRPr="004E6860" w:rsidRDefault="0069655D" w:rsidP="0069655D">
            <w:pPr>
              <w:pStyle w:val="ListParagraph"/>
              <w:spacing w:line="276" w:lineRule="auto"/>
              <w:ind w:hanging="18"/>
              <w:jc w:val="both"/>
              <w:rPr>
                <w:b/>
                <w:sz w:val="20"/>
                <w:szCs w:val="20"/>
                <w:lang w:val="id-ID"/>
              </w:rPr>
            </w:pPr>
            <w:r w:rsidRPr="004E6860">
              <w:rPr>
                <w:b/>
                <w:sz w:val="20"/>
                <w:szCs w:val="20"/>
              </w:rPr>
              <w:t>Perawatan Diri : Kebersihan</w:t>
            </w:r>
          </w:p>
          <w:p w:rsidR="0069655D" w:rsidRPr="004E6860" w:rsidRDefault="0069655D" w:rsidP="0069655D">
            <w:pPr>
              <w:spacing w:line="276" w:lineRule="auto"/>
              <w:ind w:left="34"/>
              <w:jc w:val="both"/>
              <w:rPr>
                <w:sz w:val="20"/>
                <w:szCs w:val="20"/>
              </w:rPr>
            </w:pPr>
            <w:r w:rsidRPr="004E6860">
              <w:rPr>
                <w:sz w:val="20"/>
                <w:szCs w:val="20"/>
              </w:rPr>
              <w:t xml:space="preserve">Setelah dilakukan tindakan keperawatan selama 3 x </w:t>
            </w:r>
            <w:r w:rsidRPr="004E6860">
              <w:rPr>
                <w:sz w:val="20"/>
                <w:szCs w:val="20"/>
                <w:lang w:val="id-ID"/>
              </w:rPr>
              <w:t>24</w:t>
            </w:r>
            <w:r w:rsidRPr="004E6860">
              <w:rPr>
                <w:sz w:val="20"/>
                <w:szCs w:val="20"/>
              </w:rPr>
              <w:t xml:space="preserve"> jam diharapkan masalah defisit perawatan diri : kebersihan teratasi  dengan indikator  :</w:t>
            </w:r>
          </w:p>
          <w:p w:rsidR="0069655D" w:rsidRPr="004E6860" w:rsidRDefault="0069655D" w:rsidP="00BE4ED6">
            <w:pPr>
              <w:pStyle w:val="ListParagraph"/>
              <w:widowControl/>
              <w:numPr>
                <w:ilvl w:val="0"/>
                <w:numId w:val="82"/>
              </w:numPr>
              <w:spacing w:before="0" w:beforeAutospacing="0" w:after="0" w:afterAutospacing="0" w:line="276" w:lineRule="auto"/>
              <w:ind w:left="342" w:hanging="270"/>
              <w:jc w:val="both"/>
              <w:rPr>
                <w:sz w:val="20"/>
                <w:szCs w:val="20"/>
              </w:rPr>
            </w:pPr>
            <w:r w:rsidRPr="004E6860">
              <w:rPr>
                <w:sz w:val="20"/>
                <w:szCs w:val="20"/>
              </w:rPr>
              <w:t>Mencuci tangan (5)</w:t>
            </w:r>
          </w:p>
          <w:p w:rsidR="0069655D" w:rsidRPr="004E6860" w:rsidRDefault="0069655D" w:rsidP="00BE4ED6">
            <w:pPr>
              <w:pStyle w:val="ListParagraph"/>
              <w:widowControl/>
              <w:numPr>
                <w:ilvl w:val="0"/>
                <w:numId w:val="82"/>
              </w:numPr>
              <w:spacing w:before="0" w:beforeAutospacing="0" w:after="0" w:afterAutospacing="0" w:line="276" w:lineRule="auto"/>
              <w:ind w:left="342" w:hanging="270"/>
              <w:jc w:val="both"/>
              <w:rPr>
                <w:sz w:val="20"/>
                <w:szCs w:val="20"/>
              </w:rPr>
            </w:pPr>
            <w:r w:rsidRPr="004E6860">
              <w:rPr>
                <w:sz w:val="20"/>
                <w:szCs w:val="20"/>
              </w:rPr>
              <w:t>Membersihkan area perineum (5)</w:t>
            </w:r>
          </w:p>
          <w:p w:rsidR="0069655D" w:rsidRPr="004E6860" w:rsidRDefault="0069655D" w:rsidP="00BE4ED6">
            <w:pPr>
              <w:pStyle w:val="ListParagraph"/>
              <w:widowControl/>
              <w:numPr>
                <w:ilvl w:val="0"/>
                <w:numId w:val="82"/>
              </w:numPr>
              <w:spacing w:before="0" w:beforeAutospacing="0" w:after="0" w:afterAutospacing="0" w:line="276" w:lineRule="auto"/>
              <w:ind w:left="342" w:hanging="270"/>
              <w:jc w:val="both"/>
              <w:rPr>
                <w:sz w:val="20"/>
                <w:szCs w:val="20"/>
              </w:rPr>
            </w:pPr>
            <w:r w:rsidRPr="004E6860">
              <w:rPr>
                <w:sz w:val="20"/>
                <w:szCs w:val="20"/>
              </w:rPr>
              <w:t>Mempertahankan</w:t>
            </w:r>
          </w:p>
          <w:p w:rsidR="0069655D" w:rsidRPr="004E6860" w:rsidRDefault="0069655D" w:rsidP="0069655D">
            <w:pPr>
              <w:pStyle w:val="ListParagraph"/>
              <w:spacing w:line="276" w:lineRule="auto"/>
              <w:ind w:left="342"/>
              <w:jc w:val="both"/>
              <w:rPr>
                <w:sz w:val="20"/>
                <w:szCs w:val="20"/>
              </w:rPr>
            </w:pPr>
            <w:r w:rsidRPr="004E6860">
              <w:rPr>
                <w:sz w:val="20"/>
                <w:szCs w:val="20"/>
              </w:rPr>
              <w:t>kebersihan mulut(5)</w:t>
            </w:r>
          </w:p>
          <w:p w:rsidR="0069655D" w:rsidRPr="004E6860" w:rsidRDefault="0069655D" w:rsidP="0069655D">
            <w:pPr>
              <w:spacing w:line="276" w:lineRule="auto"/>
              <w:ind w:left="342" w:hanging="270"/>
              <w:jc w:val="both"/>
              <w:rPr>
                <w:sz w:val="20"/>
                <w:szCs w:val="20"/>
              </w:rPr>
            </w:pPr>
            <w:r w:rsidRPr="004E6860">
              <w:rPr>
                <w:sz w:val="20"/>
                <w:szCs w:val="20"/>
              </w:rPr>
              <w:t>4.</w:t>
            </w:r>
            <w:r w:rsidRPr="004E6860">
              <w:rPr>
                <w:sz w:val="20"/>
                <w:szCs w:val="20"/>
              </w:rPr>
              <w:tab/>
              <w:t>Menyisir rambut (5)</w:t>
            </w:r>
          </w:p>
          <w:p w:rsidR="0069655D" w:rsidRPr="00ED5636" w:rsidRDefault="0069655D" w:rsidP="00ED5636">
            <w:pPr>
              <w:spacing w:line="276" w:lineRule="auto"/>
              <w:ind w:left="342" w:hanging="270"/>
              <w:jc w:val="both"/>
              <w:rPr>
                <w:sz w:val="20"/>
                <w:szCs w:val="20"/>
              </w:rPr>
            </w:pPr>
            <w:r w:rsidRPr="004E6860">
              <w:rPr>
                <w:sz w:val="20"/>
                <w:szCs w:val="20"/>
              </w:rPr>
              <w:t>5.</w:t>
            </w:r>
            <w:r w:rsidRPr="004E6860">
              <w:rPr>
                <w:sz w:val="20"/>
                <w:szCs w:val="20"/>
              </w:rPr>
              <w:tab/>
              <w:t>Mempertahankan kebersihan tubuh(5)</w:t>
            </w:r>
          </w:p>
          <w:p w:rsidR="0069655D" w:rsidRPr="004E6860" w:rsidRDefault="0069655D" w:rsidP="0069655D">
            <w:pPr>
              <w:pStyle w:val="ListParagraph"/>
              <w:spacing w:line="276" w:lineRule="auto"/>
              <w:ind w:left="33"/>
              <w:jc w:val="both"/>
              <w:rPr>
                <w:b/>
                <w:sz w:val="20"/>
                <w:szCs w:val="20"/>
              </w:rPr>
            </w:pPr>
            <w:r w:rsidRPr="004E6860">
              <w:rPr>
                <w:b/>
                <w:sz w:val="20"/>
                <w:szCs w:val="20"/>
              </w:rPr>
              <w:t>Indikator :</w:t>
            </w:r>
          </w:p>
          <w:p w:rsidR="0069655D" w:rsidRPr="004E6860" w:rsidRDefault="0069655D" w:rsidP="00BE4ED6">
            <w:pPr>
              <w:pStyle w:val="ListParagraph"/>
              <w:widowControl/>
              <w:numPr>
                <w:ilvl w:val="0"/>
                <w:numId w:val="14"/>
              </w:numPr>
              <w:spacing w:before="0" w:beforeAutospacing="0" w:after="0" w:afterAutospacing="0" w:line="276" w:lineRule="auto"/>
              <w:ind w:left="342" w:hanging="309"/>
              <w:jc w:val="both"/>
              <w:rPr>
                <w:sz w:val="20"/>
                <w:szCs w:val="20"/>
              </w:rPr>
            </w:pPr>
            <w:r w:rsidRPr="004E6860">
              <w:rPr>
                <w:sz w:val="20"/>
                <w:szCs w:val="20"/>
              </w:rPr>
              <w:t>Sangat terganggu</w:t>
            </w:r>
          </w:p>
          <w:p w:rsidR="0069655D" w:rsidRPr="004E6860" w:rsidRDefault="0069655D" w:rsidP="00BE4ED6">
            <w:pPr>
              <w:pStyle w:val="ListParagraph"/>
              <w:widowControl/>
              <w:numPr>
                <w:ilvl w:val="0"/>
                <w:numId w:val="14"/>
              </w:numPr>
              <w:spacing w:before="0" w:beforeAutospacing="0" w:after="0" w:afterAutospacing="0" w:line="276" w:lineRule="auto"/>
              <w:ind w:left="342" w:hanging="309"/>
              <w:jc w:val="both"/>
              <w:rPr>
                <w:sz w:val="20"/>
                <w:szCs w:val="20"/>
              </w:rPr>
            </w:pPr>
            <w:r w:rsidRPr="004E6860">
              <w:rPr>
                <w:sz w:val="20"/>
                <w:szCs w:val="20"/>
              </w:rPr>
              <w:t>Banyak terganggu</w:t>
            </w:r>
          </w:p>
          <w:p w:rsidR="0069655D" w:rsidRPr="004E6860" w:rsidRDefault="0069655D" w:rsidP="00BE4ED6">
            <w:pPr>
              <w:pStyle w:val="ListParagraph"/>
              <w:widowControl/>
              <w:numPr>
                <w:ilvl w:val="0"/>
                <w:numId w:val="14"/>
              </w:numPr>
              <w:spacing w:before="0" w:beforeAutospacing="0" w:after="0" w:afterAutospacing="0" w:line="276" w:lineRule="auto"/>
              <w:ind w:left="342" w:hanging="309"/>
              <w:jc w:val="both"/>
              <w:rPr>
                <w:sz w:val="20"/>
                <w:szCs w:val="20"/>
              </w:rPr>
            </w:pPr>
            <w:r w:rsidRPr="004E6860">
              <w:rPr>
                <w:sz w:val="20"/>
                <w:szCs w:val="20"/>
              </w:rPr>
              <w:t>Cukup terganggu</w:t>
            </w:r>
          </w:p>
          <w:p w:rsidR="0069655D" w:rsidRPr="004E6860" w:rsidRDefault="0069655D" w:rsidP="00BE4ED6">
            <w:pPr>
              <w:pStyle w:val="ListParagraph"/>
              <w:widowControl/>
              <w:numPr>
                <w:ilvl w:val="0"/>
                <w:numId w:val="14"/>
              </w:numPr>
              <w:spacing w:before="0" w:beforeAutospacing="0" w:after="0" w:afterAutospacing="0" w:line="276" w:lineRule="auto"/>
              <w:ind w:left="342" w:hanging="309"/>
              <w:jc w:val="both"/>
              <w:rPr>
                <w:sz w:val="20"/>
                <w:szCs w:val="20"/>
              </w:rPr>
            </w:pPr>
            <w:r w:rsidRPr="004E6860">
              <w:rPr>
                <w:sz w:val="20"/>
                <w:szCs w:val="20"/>
              </w:rPr>
              <w:t>Sedikit terganggu</w:t>
            </w:r>
          </w:p>
          <w:p w:rsidR="0069655D" w:rsidRPr="004E6860" w:rsidRDefault="0069655D" w:rsidP="00BE4ED6">
            <w:pPr>
              <w:pStyle w:val="ListParagraph"/>
              <w:widowControl/>
              <w:numPr>
                <w:ilvl w:val="0"/>
                <w:numId w:val="14"/>
              </w:numPr>
              <w:spacing w:before="0" w:beforeAutospacing="0" w:after="0" w:afterAutospacing="0" w:line="276" w:lineRule="auto"/>
              <w:ind w:left="342" w:hanging="309"/>
              <w:jc w:val="both"/>
              <w:rPr>
                <w:sz w:val="20"/>
                <w:szCs w:val="20"/>
              </w:rPr>
            </w:pPr>
            <w:r w:rsidRPr="004E6860">
              <w:rPr>
                <w:sz w:val="20"/>
                <w:szCs w:val="20"/>
              </w:rPr>
              <w:t>Tidak terganggu</w:t>
            </w:r>
          </w:p>
        </w:tc>
        <w:tc>
          <w:tcPr>
            <w:tcW w:w="2250" w:type="dxa"/>
          </w:tcPr>
          <w:p w:rsidR="0069655D" w:rsidRPr="004E6860" w:rsidRDefault="0069655D" w:rsidP="0069655D">
            <w:pPr>
              <w:pStyle w:val="ListParagraph"/>
              <w:spacing w:line="276" w:lineRule="auto"/>
              <w:ind w:left="-18"/>
              <w:jc w:val="both"/>
              <w:rPr>
                <w:b/>
                <w:sz w:val="20"/>
                <w:szCs w:val="20"/>
                <w:lang w:val="id-ID"/>
              </w:rPr>
            </w:pPr>
            <w:r w:rsidRPr="004E6860">
              <w:rPr>
                <w:b/>
                <w:sz w:val="20"/>
                <w:szCs w:val="20"/>
              </w:rPr>
              <w:t>Bantuan Perawatan Diri : Mandi / Kebersihan</w:t>
            </w:r>
          </w:p>
          <w:p w:rsidR="0069655D" w:rsidRPr="004E6860" w:rsidRDefault="0069655D" w:rsidP="0069655D">
            <w:pPr>
              <w:pStyle w:val="ListParagraph"/>
              <w:tabs>
                <w:tab w:val="left" w:pos="0"/>
              </w:tabs>
              <w:spacing w:line="276" w:lineRule="auto"/>
              <w:ind w:left="454" w:hanging="454"/>
              <w:rPr>
                <w:sz w:val="20"/>
                <w:szCs w:val="20"/>
                <w:lang w:val="id-ID"/>
              </w:rPr>
            </w:pPr>
            <w:r w:rsidRPr="004E6860">
              <w:rPr>
                <w:sz w:val="20"/>
                <w:szCs w:val="20"/>
              </w:rPr>
              <w:t>1.</w:t>
            </w:r>
            <w:r w:rsidRPr="004E6860">
              <w:rPr>
                <w:sz w:val="20"/>
                <w:szCs w:val="20"/>
              </w:rPr>
              <w:tab/>
              <w:t>Pertimbangkan budaya klien saat mempromosikan aktivitas perawatan diri.</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2.</w:t>
            </w:r>
            <w:r w:rsidRPr="004E6860">
              <w:rPr>
                <w:sz w:val="20"/>
                <w:szCs w:val="20"/>
              </w:rPr>
              <w:tab/>
              <w:t>Tentukan jumlah dan tipe terkait dengan bantuan yang diperlukan.</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3.</w:t>
            </w:r>
            <w:r w:rsidRPr="004E6860">
              <w:rPr>
                <w:sz w:val="20"/>
                <w:szCs w:val="20"/>
              </w:rPr>
              <w:tab/>
              <w:t>Sediakan barang pribadi yang di inginkan (misalnya., sikat gigi, sabun mandi dan lotion)</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4.</w:t>
            </w:r>
            <w:r w:rsidRPr="004E6860">
              <w:rPr>
                <w:sz w:val="20"/>
                <w:szCs w:val="20"/>
              </w:rPr>
              <w:tab/>
              <w:t>sediakan lingkungan yang terapeutik</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5.</w:t>
            </w:r>
            <w:r w:rsidRPr="004E6860">
              <w:rPr>
                <w:sz w:val="20"/>
                <w:szCs w:val="20"/>
              </w:rPr>
              <w:tab/>
              <w:t>Fasilitasi klien untuk mandi sendiri dan gosok gigi, dengan tepat.</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6.</w:t>
            </w:r>
            <w:r w:rsidRPr="004E6860">
              <w:rPr>
                <w:sz w:val="20"/>
                <w:szCs w:val="20"/>
              </w:rPr>
              <w:tab/>
              <w:t>Monitor integritas kulit klien</w:t>
            </w:r>
          </w:p>
          <w:p w:rsidR="0069655D" w:rsidRPr="004E6860" w:rsidRDefault="0069655D" w:rsidP="0069655D">
            <w:pPr>
              <w:pStyle w:val="ListParagraph"/>
              <w:tabs>
                <w:tab w:val="left" w:pos="0"/>
              </w:tabs>
              <w:spacing w:line="276" w:lineRule="auto"/>
              <w:ind w:left="454" w:hanging="454"/>
              <w:rPr>
                <w:sz w:val="20"/>
                <w:szCs w:val="20"/>
              </w:rPr>
            </w:pPr>
            <w:r w:rsidRPr="004E6860">
              <w:rPr>
                <w:sz w:val="20"/>
                <w:szCs w:val="20"/>
              </w:rPr>
              <w:t>7.</w:t>
            </w:r>
            <w:r w:rsidRPr="004E6860">
              <w:rPr>
                <w:sz w:val="20"/>
                <w:szCs w:val="20"/>
              </w:rPr>
              <w:tab/>
              <w:t>Berikan bantuan sampai klien benar-benar mampu merawat diri secara mandiri.</w:t>
            </w:r>
          </w:p>
        </w:tc>
      </w:tr>
      <w:tr w:rsidR="0069655D" w:rsidRPr="00A64833"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t>4</w:t>
            </w:r>
          </w:p>
        </w:tc>
        <w:tc>
          <w:tcPr>
            <w:tcW w:w="1620" w:type="dxa"/>
          </w:tcPr>
          <w:p w:rsidR="0069655D" w:rsidRPr="004E6860" w:rsidRDefault="0069655D" w:rsidP="0069655D">
            <w:pPr>
              <w:pStyle w:val="ListParagraph"/>
              <w:spacing w:line="276" w:lineRule="auto"/>
              <w:ind w:left="61"/>
              <w:rPr>
                <w:sz w:val="20"/>
                <w:szCs w:val="20"/>
                <w:lang w:val="id-ID"/>
              </w:rPr>
            </w:pPr>
            <w:r w:rsidRPr="004E6860">
              <w:rPr>
                <w:sz w:val="20"/>
                <w:szCs w:val="20"/>
              </w:rPr>
              <w:t xml:space="preserve">Hambatan mobilitas fisik berhubungan dengan </w:t>
            </w:r>
            <w:r w:rsidRPr="004E6860">
              <w:rPr>
                <w:sz w:val="20"/>
                <w:szCs w:val="20"/>
              </w:rPr>
              <w:lastRenderedPageBreak/>
              <w:t>penur</w:t>
            </w:r>
            <w:r w:rsidRPr="004E6860">
              <w:rPr>
                <w:sz w:val="20"/>
                <w:szCs w:val="20"/>
                <w:lang w:val="id-ID"/>
              </w:rPr>
              <w:t>unan kekuatan otot.</w:t>
            </w:r>
          </w:p>
        </w:tc>
        <w:tc>
          <w:tcPr>
            <w:tcW w:w="2250" w:type="dxa"/>
          </w:tcPr>
          <w:p w:rsidR="0069655D" w:rsidRPr="004E6860" w:rsidRDefault="0069655D" w:rsidP="0069655D">
            <w:pPr>
              <w:spacing w:line="276" w:lineRule="auto"/>
              <w:ind w:left="34"/>
              <w:jc w:val="both"/>
              <w:rPr>
                <w:sz w:val="20"/>
                <w:szCs w:val="20"/>
              </w:rPr>
            </w:pPr>
            <w:r w:rsidRPr="004E6860">
              <w:rPr>
                <w:sz w:val="20"/>
                <w:szCs w:val="20"/>
              </w:rPr>
              <w:lastRenderedPageBreak/>
              <w:t xml:space="preserve">Setelah dilakukan tindakan keperawatan selama </w:t>
            </w:r>
            <w:r w:rsidRPr="004E6860">
              <w:rPr>
                <w:sz w:val="20"/>
                <w:szCs w:val="20"/>
                <w:lang w:val="id-ID"/>
              </w:rPr>
              <w:t>3</w:t>
            </w:r>
            <w:r w:rsidRPr="004E6860">
              <w:rPr>
                <w:sz w:val="20"/>
                <w:szCs w:val="20"/>
              </w:rPr>
              <w:t xml:space="preserve"> x </w:t>
            </w:r>
            <w:r w:rsidRPr="004E6860">
              <w:rPr>
                <w:sz w:val="20"/>
                <w:szCs w:val="20"/>
                <w:lang w:val="id-ID"/>
              </w:rPr>
              <w:t>24</w:t>
            </w:r>
            <w:r w:rsidRPr="004E6860">
              <w:rPr>
                <w:sz w:val="20"/>
                <w:szCs w:val="20"/>
              </w:rPr>
              <w:t xml:space="preserve"> jam diharapkan masalah </w:t>
            </w:r>
            <w:r w:rsidRPr="004E6860">
              <w:rPr>
                <w:sz w:val="20"/>
                <w:szCs w:val="20"/>
              </w:rPr>
              <w:lastRenderedPageBreak/>
              <w:t>hambatan mobilitas fisik teratasi  dengan indikator  :</w:t>
            </w:r>
          </w:p>
          <w:p w:rsidR="0069655D" w:rsidRPr="00DF5F11" w:rsidRDefault="0069655D" w:rsidP="0069655D">
            <w:pPr>
              <w:tabs>
                <w:tab w:val="left" w:pos="342"/>
              </w:tabs>
              <w:spacing w:line="276" w:lineRule="auto"/>
              <w:ind w:left="342" w:hanging="342"/>
              <w:jc w:val="both"/>
              <w:rPr>
                <w:sz w:val="20"/>
                <w:szCs w:val="20"/>
              </w:rPr>
            </w:pPr>
            <w:r>
              <w:rPr>
                <w:sz w:val="20"/>
                <w:szCs w:val="20"/>
              </w:rPr>
              <w:t>1.</w:t>
            </w:r>
            <w:r>
              <w:rPr>
                <w:sz w:val="20"/>
                <w:szCs w:val="20"/>
              </w:rPr>
              <w:tab/>
            </w:r>
            <w:r w:rsidRPr="00DF5F11">
              <w:rPr>
                <w:sz w:val="20"/>
                <w:szCs w:val="20"/>
              </w:rPr>
              <w:t>Koordinasi (</w:t>
            </w:r>
            <w:r w:rsidRPr="00DF5F11">
              <w:rPr>
                <w:sz w:val="20"/>
                <w:szCs w:val="20"/>
                <w:lang w:val="id-ID"/>
              </w:rPr>
              <w:t>4</w:t>
            </w:r>
            <w:r w:rsidRPr="00DF5F11">
              <w:rPr>
                <w:sz w:val="20"/>
                <w:szCs w:val="20"/>
              </w:rPr>
              <w:t>)</w:t>
            </w:r>
          </w:p>
          <w:p w:rsidR="0069655D" w:rsidRDefault="0069655D" w:rsidP="0069655D">
            <w:pPr>
              <w:tabs>
                <w:tab w:val="left" w:pos="342"/>
                <w:tab w:val="left" w:pos="371"/>
              </w:tabs>
              <w:spacing w:line="276" w:lineRule="auto"/>
              <w:jc w:val="both"/>
              <w:rPr>
                <w:sz w:val="20"/>
                <w:szCs w:val="20"/>
              </w:rPr>
            </w:pPr>
            <w:r>
              <w:rPr>
                <w:sz w:val="20"/>
                <w:szCs w:val="20"/>
              </w:rPr>
              <w:t>2.</w:t>
            </w:r>
            <w:r>
              <w:rPr>
                <w:sz w:val="20"/>
                <w:szCs w:val="20"/>
              </w:rPr>
              <w:tab/>
            </w:r>
            <w:r w:rsidRPr="00DF5F11">
              <w:rPr>
                <w:sz w:val="20"/>
                <w:szCs w:val="20"/>
              </w:rPr>
              <w:t>Cara berjalan (</w:t>
            </w:r>
            <w:r w:rsidRPr="00DF5F11">
              <w:rPr>
                <w:sz w:val="20"/>
                <w:szCs w:val="20"/>
                <w:lang w:val="id-ID"/>
              </w:rPr>
              <w:t>4</w:t>
            </w:r>
            <w:r w:rsidRPr="00DF5F11">
              <w:rPr>
                <w:sz w:val="20"/>
                <w:szCs w:val="20"/>
              </w:rPr>
              <w:t>)</w:t>
            </w:r>
          </w:p>
          <w:p w:rsidR="0069655D" w:rsidRDefault="0069655D" w:rsidP="0069655D">
            <w:pPr>
              <w:tabs>
                <w:tab w:val="left" w:pos="342"/>
                <w:tab w:val="left" w:pos="371"/>
              </w:tabs>
              <w:spacing w:line="276" w:lineRule="auto"/>
              <w:jc w:val="both"/>
              <w:rPr>
                <w:sz w:val="20"/>
                <w:szCs w:val="20"/>
              </w:rPr>
            </w:pPr>
            <w:r>
              <w:rPr>
                <w:sz w:val="20"/>
                <w:szCs w:val="20"/>
              </w:rPr>
              <w:t>3.</w:t>
            </w:r>
            <w:r>
              <w:rPr>
                <w:sz w:val="20"/>
                <w:szCs w:val="20"/>
              </w:rPr>
              <w:tab/>
            </w:r>
            <w:r w:rsidRPr="00DF5F11">
              <w:rPr>
                <w:sz w:val="20"/>
                <w:szCs w:val="20"/>
              </w:rPr>
              <w:t>Gerakan otot (</w:t>
            </w:r>
            <w:r w:rsidRPr="00DF5F11">
              <w:rPr>
                <w:sz w:val="20"/>
                <w:szCs w:val="20"/>
                <w:lang w:val="id-ID"/>
              </w:rPr>
              <w:t>4</w:t>
            </w:r>
            <w:r w:rsidRPr="00DF5F11">
              <w:rPr>
                <w:sz w:val="20"/>
                <w:szCs w:val="20"/>
              </w:rPr>
              <w:t>)</w:t>
            </w:r>
          </w:p>
          <w:p w:rsidR="0069655D" w:rsidRDefault="0069655D" w:rsidP="0069655D">
            <w:pPr>
              <w:tabs>
                <w:tab w:val="left" w:pos="342"/>
                <w:tab w:val="left" w:pos="371"/>
              </w:tabs>
              <w:spacing w:line="276" w:lineRule="auto"/>
              <w:jc w:val="both"/>
              <w:rPr>
                <w:sz w:val="20"/>
                <w:szCs w:val="20"/>
              </w:rPr>
            </w:pPr>
            <w:r>
              <w:rPr>
                <w:sz w:val="20"/>
                <w:szCs w:val="20"/>
              </w:rPr>
              <w:t>4.</w:t>
            </w:r>
            <w:r>
              <w:rPr>
                <w:sz w:val="20"/>
                <w:szCs w:val="20"/>
              </w:rPr>
              <w:tab/>
            </w:r>
            <w:r w:rsidRPr="00DF5F11">
              <w:rPr>
                <w:sz w:val="20"/>
                <w:szCs w:val="20"/>
              </w:rPr>
              <w:t>Gerakan sendi (</w:t>
            </w:r>
            <w:r w:rsidRPr="00DF5F11">
              <w:rPr>
                <w:sz w:val="20"/>
                <w:szCs w:val="20"/>
                <w:lang w:val="id-ID"/>
              </w:rPr>
              <w:t>4</w:t>
            </w:r>
            <w:r w:rsidRPr="00DF5F11">
              <w:rPr>
                <w:sz w:val="20"/>
                <w:szCs w:val="20"/>
              </w:rPr>
              <w:t>)</w:t>
            </w:r>
          </w:p>
          <w:p w:rsidR="0069655D" w:rsidRDefault="0069655D" w:rsidP="0069655D">
            <w:pPr>
              <w:tabs>
                <w:tab w:val="left" w:pos="342"/>
                <w:tab w:val="left" w:pos="371"/>
              </w:tabs>
              <w:spacing w:line="276" w:lineRule="auto"/>
              <w:jc w:val="both"/>
              <w:rPr>
                <w:sz w:val="20"/>
                <w:szCs w:val="20"/>
              </w:rPr>
            </w:pPr>
            <w:r>
              <w:rPr>
                <w:sz w:val="20"/>
                <w:szCs w:val="20"/>
              </w:rPr>
              <w:t>5.</w:t>
            </w:r>
            <w:r>
              <w:rPr>
                <w:sz w:val="20"/>
                <w:szCs w:val="20"/>
              </w:rPr>
              <w:tab/>
            </w:r>
            <w:r w:rsidRPr="00DF5F11">
              <w:rPr>
                <w:sz w:val="20"/>
                <w:szCs w:val="20"/>
              </w:rPr>
              <w:t>Kinerja tranfer (</w:t>
            </w:r>
            <w:r w:rsidRPr="00DF5F11">
              <w:rPr>
                <w:sz w:val="20"/>
                <w:szCs w:val="20"/>
                <w:lang w:val="id-ID"/>
              </w:rPr>
              <w:t>4</w:t>
            </w:r>
            <w:r w:rsidRPr="00DF5F11">
              <w:rPr>
                <w:sz w:val="20"/>
                <w:szCs w:val="20"/>
              </w:rPr>
              <w:t>)</w:t>
            </w:r>
          </w:p>
          <w:p w:rsidR="0069655D" w:rsidRDefault="0069655D" w:rsidP="0069655D">
            <w:pPr>
              <w:tabs>
                <w:tab w:val="left" w:pos="342"/>
                <w:tab w:val="left" w:pos="371"/>
              </w:tabs>
              <w:spacing w:line="276" w:lineRule="auto"/>
              <w:jc w:val="both"/>
              <w:rPr>
                <w:sz w:val="20"/>
                <w:szCs w:val="20"/>
              </w:rPr>
            </w:pPr>
            <w:r>
              <w:rPr>
                <w:sz w:val="20"/>
                <w:szCs w:val="20"/>
              </w:rPr>
              <w:t>6.</w:t>
            </w:r>
            <w:r>
              <w:rPr>
                <w:sz w:val="20"/>
                <w:szCs w:val="20"/>
              </w:rPr>
              <w:tab/>
            </w:r>
            <w:r w:rsidRPr="00DF5F11">
              <w:rPr>
                <w:sz w:val="20"/>
                <w:szCs w:val="20"/>
              </w:rPr>
              <w:t>Berjalan (</w:t>
            </w:r>
            <w:r w:rsidRPr="00DF5F11">
              <w:rPr>
                <w:sz w:val="20"/>
                <w:szCs w:val="20"/>
                <w:lang w:val="id-ID"/>
              </w:rPr>
              <w:t>4</w:t>
            </w:r>
            <w:r w:rsidRPr="00DF5F11">
              <w:rPr>
                <w:sz w:val="20"/>
                <w:szCs w:val="20"/>
              </w:rPr>
              <w:t>)</w:t>
            </w:r>
          </w:p>
          <w:p w:rsidR="0069655D" w:rsidRPr="00BA407C" w:rsidRDefault="0069655D" w:rsidP="0069655D">
            <w:pPr>
              <w:tabs>
                <w:tab w:val="left" w:pos="342"/>
                <w:tab w:val="left" w:pos="371"/>
              </w:tabs>
              <w:spacing w:line="276" w:lineRule="auto"/>
              <w:ind w:left="342" w:hanging="342"/>
              <w:jc w:val="both"/>
              <w:rPr>
                <w:sz w:val="20"/>
                <w:szCs w:val="20"/>
              </w:rPr>
            </w:pPr>
            <w:r>
              <w:rPr>
                <w:sz w:val="20"/>
                <w:szCs w:val="20"/>
              </w:rPr>
              <w:t>7.</w:t>
            </w:r>
            <w:r>
              <w:rPr>
                <w:sz w:val="20"/>
                <w:szCs w:val="20"/>
              </w:rPr>
              <w:tab/>
            </w:r>
            <w:r w:rsidRPr="00BA407C">
              <w:rPr>
                <w:sz w:val="20"/>
                <w:szCs w:val="20"/>
              </w:rPr>
              <w:t>Bergerak dengan mudah (</w:t>
            </w:r>
            <w:r w:rsidRPr="00BA407C">
              <w:rPr>
                <w:sz w:val="20"/>
                <w:szCs w:val="20"/>
                <w:lang w:val="id-ID"/>
              </w:rPr>
              <w:t>4</w:t>
            </w:r>
            <w:r w:rsidRPr="00BA407C">
              <w:rPr>
                <w:sz w:val="20"/>
                <w:szCs w:val="20"/>
              </w:rPr>
              <w:t>)</w:t>
            </w:r>
          </w:p>
          <w:p w:rsidR="0069655D" w:rsidRPr="004E6860" w:rsidRDefault="0069655D" w:rsidP="0069655D">
            <w:pPr>
              <w:pStyle w:val="ListParagraph"/>
              <w:spacing w:line="276" w:lineRule="auto"/>
              <w:ind w:left="34"/>
              <w:jc w:val="both"/>
              <w:rPr>
                <w:b/>
                <w:sz w:val="20"/>
                <w:szCs w:val="20"/>
              </w:rPr>
            </w:pPr>
            <w:r w:rsidRPr="004E6860">
              <w:rPr>
                <w:b/>
                <w:sz w:val="20"/>
                <w:szCs w:val="20"/>
              </w:rPr>
              <w:t>Indikator :</w:t>
            </w:r>
          </w:p>
          <w:p w:rsidR="0069655D" w:rsidRPr="004E6860" w:rsidRDefault="0069655D" w:rsidP="00BE4ED6">
            <w:pPr>
              <w:pStyle w:val="ListParagraph"/>
              <w:widowControl/>
              <w:numPr>
                <w:ilvl w:val="0"/>
                <w:numId w:val="13"/>
              </w:numPr>
              <w:spacing w:before="0" w:beforeAutospacing="0" w:after="0" w:afterAutospacing="0" w:line="276" w:lineRule="auto"/>
              <w:ind w:left="342" w:hanging="342"/>
              <w:jc w:val="both"/>
              <w:rPr>
                <w:sz w:val="20"/>
                <w:szCs w:val="20"/>
              </w:rPr>
            </w:pPr>
            <w:r w:rsidRPr="004E6860">
              <w:rPr>
                <w:sz w:val="20"/>
                <w:szCs w:val="20"/>
              </w:rPr>
              <w:t>Sangat terganggu</w:t>
            </w:r>
          </w:p>
          <w:p w:rsidR="0069655D" w:rsidRPr="004E6860" w:rsidRDefault="0069655D" w:rsidP="00BE4ED6">
            <w:pPr>
              <w:pStyle w:val="ListParagraph"/>
              <w:widowControl/>
              <w:numPr>
                <w:ilvl w:val="0"/>
                <w:numId w:val="13"/>
              </w:numPr>
              <w:spacing w:before="0" w:beforeAutospacing="0" w:after="0" w:afterAutospacing="0" w:line="276" w:lineRule="auto"/>
              <w:ind w:left="342" w:hanging="342"/>
              <w:jc w:val="both"/>
              <w:rPr>
                <w:sz w:val="20"/>
                <w:szCs w:val="20"/>
              </w:rPr>
            </w:pPr>
            <w:r w:rsidRPr="004E6860">
              <w:rPr>
                <w:sz w:val="20"/>
                <w:szCs w:val="20"/>
              </w:rPr>
              <w:t>Banyak terganggu</w:t>
            </w:r>
          </w:p>
          <w:p w:rsidR="0069655D" w:rsidRPr="004E6860" w:rsidRDefault="0069655D" w:rsidP="00BE4ED6">
            <w:pPr>
              <w:pStyle w:val="ListParagraph"/>
              <w:widowControl/>
              <w:numPr>
                <w:ilvl w:val="0"/>
                <w:numId w:val="13"/>
              </w:numPr>
              <w:spacing w:before="0" w:beforeAutospacing="0" w:after="0" w:afterAutospacing="0" w:line="276" w:lineRule="auto"/>
              <w:ind w:left="342" w:hanging="342"/>
              <w:jc w:val="both"/>
              <w:rPr>
                <w:sz w:val="20"/>
                <w:szCs w:val="20"/>
              </w:rPr>
            </w:pPr>
            <w:r w:rsidRPr="004E6860">
              <w:rPr>
                <w:sz w:val="20"/>
                <w:szCs w:val="20"/>
              </w:rPr>
              <w:t>Cukup terganggu</w:t>
            </w:r>
          </w:p>
          <w:p w:rsidR="0069655D" w:rsidRPr="004E6860" w:rsidRDefault="0069655D" w:rsidP="00BE4ED6">
            <w:pPr>
              <w:pStyle w:val="ListParagraph"/>
              <w:widowControl/>
              <w:numPr>
                <w:ilvl w:val="0"/>
                <w:numId w:val="13"/>
              </w:numPr>
              <w:spacing w:before="0" w:beforeAutospacing="0" w:after="0" w:afterAutospacing="0" w:line="276" w:lineRule="auto"/>
              <w:ind w:left="342" w:hanging="342"/>
              <w:jc w:val="both"/>
              <w:rPr>
                <w:sz w:val="20"/>
                <w:szCs w:val="20"/>
              </w:rPr>
            </w:pPr>
            <w:r w:rsidRPr="004E6860">
              <w:rPr>
                <w:sz w:val="20"/>
                <w:szCs w:val="20"/>
              </w:rPr>
              <w:t>Sedikit terganggu</w:t>
            </w:r>
          </w:p>
          <w:p w:rsidR="0069655D" w:rsidRPr="004E6860" w:rsidRDefault="0069655D" w:rsidP="0069655D">
            <w:pPr>
              <w:pStyle w:val="ListParagraph"/>
              <w:spacing w:line="276" w:lineRule="auto"/>
              <w:ind w:left="342" w:hanging="342"/>
              <w:jc w:val="both"/>
              <w:rPr>
                <w:sz w:val="20"/>
                <w:szCs w:val="20"/>
              </w:rPr>
            </w:pPr>
            <w:r>
              <w:rPr>
                <w:sz w:val="20"/>
                <w:szCs w:val="20"/>
              </w:rPr>
              <w:tab/>
            </w:r>
            <w:r w:rsidRPr="004E6860">
              <w:rPr>
                <w:sz w:val="20"/>
                <w:szCs w:val="20"/>
              </w:rPr>
              <w:t>Tidak terganggu</w:t>
            </w:r>
          </w:p>
        </w:tc>
        <w:tc>
          <w:tcPr>
            <w:tcW w:w="2250" w:type="dxa"/>
          </w:tcPr>
          <w:p w:rsidR="0069655D" w:rsidRPr="004E6860" w:rsidRDefault="0069655D" w:rsidP="0069655D">
            <w:pPr>
              <w:spacing w:line="276" w:lineRule="auto"/>
              <w:jc w:val="both"/>
              <w:rPr>
                <w:b/>
                <w:sz w:val="20"/>
                <w:szCs w:val="20"/>
                <w:lang w:val="id-ID"/>
              </w:rPr>
            </w:pPr>
            <w:r w:rsidRPr="004E6860">
              <w:rPr>
                <w:b/>
                <w:sz w:val="20"/>
                <w:szCs w:val="20"/>
              </w:rPr>
              <w:lastRenderedPageBreak/>
              <w:t>Pe</w:t>
            </w:r>
            <w:r w:rsidRPr="004E6860">
              <w:rPr>
                <w:b/>
                <w:sz w:val="20"/>
                <w:szCs w:val="20"/>
                <w:lang w:val="id-ID"/>
              </w:rPr>
              <w:t xml:space="preserve">ningkatan latihan : latihan kekuatan </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rPr>
            </w:pPr>
            <w:r w:rsidRPr="004E6860">
              <w:rPr>
                <w:sz w:val="20"/>
                <w:szCs w:val="20"/>
              </w:rPr>
              <w:t xml:space="preserve">Monitoring vital sign sebelum dan </w:t>
            </w:r>
            <w:r w:rsidRPr="004E6860">
              <w:rPr>
                <w:sz w:val="20"/>
                <w:szCs w:val="20"/>
              </w:rPr>
              <w:lastRenderedPageBreak/>
              <w:t xml:space="preserve">sesudah latihan dan lihat respon pasien saat latihan  </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rPr>
              <w:t>Kaji kemampuan pasien dalam pemenuhan kebutuhan ADLs secara mandiri atau sesuai kemampuan</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lang w:val="id-ID"/>
              </w:rPr>
              <w:t>Bantu untuk menentukan tingkat kekuatan otot</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rPr>
              <w:t>Damping dan bantu pasien saat mobilisasi dan bantu ADLs pasien</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rPr>
              <w:t>Berikan alat bantu jika pasien membutuhkan</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rPr>
              <w:t>Ajarkan pasien bagaimana cara merubah posisi dan berikan bantuan jika diperlukan</w:t>
            </w:r>
          </w:p>
          <w:p w:rsidR="0069655D" w:rsidRPr="004E6860" w:rsidRDefault="0069655D" w:rsidP="00BE4ED6">
            <w:pPr>
              <w:pStyle w:val="ListParagraph"/>
              <w:widowControl/>
              <w:numPr>
                <w:ilvl w:val="0"/>
                <w:numId w:val="12"/>
              </w:numPr>
              <w:spacing w:before="0" w:beforeAutospacing="0" w:after="0" w:afterAutospacing="0" w:line="276" w:lineRule="auto"/>
              <w:jc w:val="both"/>
              <w:rPr>
                <w:sz w:val="20"/>
                <w:szCs w:val="20"/>
                <w:lang w:val="id-ID"/>
              </w:rPr>
            </w:pPr>
            <w:r w:rsidRPr="004E6860">
              <w:rPr>
                <w:sz w:val="20"/>
                <w:szCs w:val="20"/>
              </w:rPr>
              <w:t>Monitor lokasi dan kecenderungan adanya nyeri selama latihan</w:t>
            </w:r>
          </w:p>
        </w:tc>
      </w:tr>
      <w:tr w:rsidR="0069655D" w:rsidRPr="003F254C"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lastRenderedPageBreak/>
              <w:t>5</w:t>
            </w:r>
          </w:p>
        </w:tc>
        <w:tc>
          <w:tcPr>
            <w:tcW w:w="1620" w:type="dxa"/>
          </w:tcPr>
          <w:p w:rsidR="0069655D" w:rsidRPr="004E6860" w:rsidRDefault="0069655D" w:rsidP="0069655D">
            <w:pPr>
              <w:pStyle w:val="ListParagraph"/>
              <w:spacing w:line="276" w:lineRule="auto"/>
              <w:jc w:val="both"/>
              <w:rPr>
                <w:sz w:val="20"/>
                <w:szCs w:val="20"/>
              </w:rPr>
            </w:pPr>
            <w:r w:rsidRPr="004E6860">
              <w:rPr>
                <w:sz w:val="20"/>
                <w:szCs w:val="20"/>
                <w:lang w:val="id-ID"/>
              </w:rPr>
              <w:t xml:space="preserve">Risiko </w:t>
            </w:r>
            <w:r w:rsidRPr="004E6860">
              <w:rPr>
                <w:sz w:val="20"/>
                <w:szCs w:val="20"/>
              </w:rPr>
              <w:t>jatuh dengan faktor resiko kelemahan anggota gerak</w:t>
            </w:r>
            <w:r w:rsidRPr="004E6860">
              <w:rPr>
                <w:sz w:val="20"/>
                <w:szCs w:val="20"/>
                <w:lang w:val="id-ID"/>
              </w:rPr>
              <w:t xml:space="preserve"> kanan</w:t>
            </w:r>
          </w:p>
        </w:tc>
        <w:tc>
          <w:tcPr>
            <w:tcW w:w="2250" w:type="dxa"/>
          </w:tcPr>
          <w:p w:rsidR="0069655D" w:rsidRPr="004E6860" w:rsidRDefault="0069655D" w:rsidP="0069655D">
            <w:pPr>
              <w:pStyle w:val="ListParagraph"/>
              <w:spacing w:line="276" w:lineRule="auto"/>
              <w:ind w:hanging="18"/>
              <w:jc w:val="both"/>
              <w:rPr>
                <w:b/>
                <w:sz w:val="20"/>
                <w:szCs w:val="20"/>
              </w:rPr>
            </w:pPr>
            <w:r w:rsidRPr="004E6860">
              <w:rPr>
                <w:b/>
                <w:sz w:val="20"/>
                <w:szCs w:val="20"/>
                <w:lang w:val="id-ID"/>
              </w:rPr>
              <w:t>Kejadian jatuh</w:t>
            </w:r>
            <w:r w:rsidRPr="004E6860">
              <w:rPr>
                <w:b/>
                <w:sz w:val="20"/>
                <w:szCs w:val="20"/>
              </w:rPr>
              <w:t xml:space="preserve"> :</w:t>
            </w:r>
          </w:p>
          <w:p w:rsidR="0069655D" w:rsidRPr="004E6860" w:rsidRDefault="0069655D" w:rsidP="0069655D">
            <w:pPr>
              <w:spacing w:line="276" w:lineRule="auto"/>
              <w:ind w:left="34"/>
              <w:jc w:val="both"/>
              <w:rPr>
                <w:sz w:val="20"/>
                <w:szCs w:val="20"/>
              </w:rPr>
            </w:pPr>
            <w:r w:rsidRPr="004E6860">
              <w:rPr>
                <w:sz w:val="20"/>
                <w:szCs w:val="20"/>
              </w:rPr>
              <w:t xml:space="preserve">Setelah dilakukan tindakan keperawatan selama </w:t>
            </w:r>
            <w:r w:rsidRPr="004E6860">
              <w:rPr>
                <w:sz w:val="20"/>
                <w:szCs w:val="20"/>
                <w:lang w:val="id-ID"/>
              </w:rPr>
              <w:t>3</w:t>
            </w:r>
            <w:r w:rsidRPr="004E6860">
              <w:rPr>
                <w:sz w:val="20"/>
                <w:szCs w:val="20"/>
              </w:rPr>
              <w:t xml:space="preserve"> x </w:t>
            </w:r>
            <w:r w:rsidRPr="004E6860">
              <w:rPr>
                <w:sz w:val="20"/>
                <w:szCs w:val="20"/>
                <w:lang w:val="id-ID"/>
              </w:rPr>
              <w:t>24</w:t>
            </w:r>
            <w:r w:rsidRPr="004E6860">
              <w:rPr>
                <w:sz w:val="20"/>
                <w:szCs w:val="20"/>
              </w:rPr>
              <w:t xml:space="preserve"> jam diharapkan </w:t>
            </w:r>
            <w:r w:rsidRPr="004E6860">
              <w:rPr>
                <w:sz w:val="20"/>
                <w:szCs w:val="20"/>
                <w:lang w:val="id-ID"/>
              </w:rPr>
              <w:t xml:space="preserve">kejadian jatuh </w:t>
            </w:r>
            <w:r w:rsidRPr="004E6860">
              <w:rPr>
                <w:sz w:val="20"/>
                <w:szCs w:val="20"/>
              </w:rPr>
              <w:t>tidak terjadi dengan indikator  :</w:t>
            </w:r>
          </w:p>
          <w:p w:rsidR="0069655D" w:rsidRDefault="0069655D" w:rsidP="0069655D">
            <w:pPr>
              <w:spacing w:line="276" w:lineRule="auto"/>
              <w:ind w:left="342" w:hanging="342"/>
              <w:jc w:val="both"/>
              <w:rPr>
                <w:sz w:val="20"/>
                <w:szCs w:val="20"/>
              </w:rPr>
            </w:pPr>
            <w:r>
              <w:rPr>
                <w:sz w:val="20"/>
                <w:szCs w:val="20"/>
              </w:rPr>
              <w:t>1.</w:t>
            </w:r>
            <w:r>
              <w:rPr>
                <w:sz w:val="20"/>
                <w:szCs w:val="20"/>
              </w:rPr>
              <w:tab/>
            </w:r>
            <w:r w:rsidRPr="00BA407C">
              <w:rPr>
                <w:sz w:val="20"/>
                <w:szCs w:val="20"/>
                <w:lang w:val="id-ID"/>
              </w:rPr>
              <w:t>Jatuh dari tempat tidur</w:t>
            </w:r>
            <w:r w:rsidRPr="00BA407C">
              <w:rPr>
                <w:sz w:val="20"/>
                <w:szCs w:val="20"/>
              </w:rPr>
              <w:t xml:space="preserve"> (5)</w:t>
            </w:r>
          </w:p>
          <w:p w:rsidR="0069655D" w:rsidRPr="00BA407C" w:rsidRDefault="0069655D" w:rsidP="0069655D">
            <w:pPr>
              <w:spacing w:line="276" w:lineRule="auto"/>
              <w:ind w:left="342" w:hanging="342"/>
              <w:jc w:val="both"/>
              <w:rPr>
                <w:sz w:val="20"/>
                <w:szCs w:val="20"/>
              </w:rPr>
            </w:pPr>
            <w:r>
              <w:rPr>
                <w:sz w:val="20"/>
                <w:szCs w:val="20"/>
              </w:rPr>
              <w:t>2.</w:t>
            </w:r>
            <w:r>
              <w:rPr>
                <w:sz w:val="20"/>
                <w:szCs w:val="20"/>
              </w:rPr>
              <w:tab/>
            </w:r>
            <w:r w:rsidRPr="00BA407C">
              <w:rPr>
                <w:sz w:val="20"/>
                <w:szCs w:val="20"/>
                <w:lang w:val="id-ID"/>
              </w:rPr>
              <w:t>Jatuh saat dipindahkan</w:t>
            </w:r>
            <w:r w:rsidRPr="00BA407C">
              <w:rPr>
                <w:sz w:val="20"/>
                <w:szCs w:val="20"/>
              </w:rPr>
              <w:t xml:space="preserve"> (5)</w:t>
            </w:r>
          </w:p>
          <w:p w:rsidR="0069655D" w:rsidRPr="004E6860" w:rsidRDefault="0069655D" w:rsidP="0069655D">
            <w:pPr>
              <w:pStyle w:val="ListParagraph"/>
              <w:spacing w:line="276" w:lineRule="auto"/>
              <w:ind w:left="33"/>
              <w:jc w:val="both"/>
              <w:rPr>
                <w:b/>
                <w:sz w:val="20"/>
                <w:szCs w:val="20"/>
              </w:rPr>
            </w:pPr>
            <w:r w:rsidRPr="004E6860">
              <w:rPr>
                <w:b/>
                <w:sz w:val="20"/>
                <w:szCs w:val="20"/>
              </w:rPr>
              <w:t>Indikator :</w:t>
            </w:r>
          </w:p>
          <w:p w:rsidR="0069655D" w:rsidRPr="004E6860" w:rsidRDefault="0069655D" w:rsidP="00BE4ED6">
            <w:pPr>
              <w:pStyle w:val="ListParagraph"/>
              <w:widowControl/>
              <w:numPr>
                <w:ilvl w:val="0"/>
                <w:numId w:val="15"/>
              </w:numPr>
              <w:spacing w:before="0" w:beforeAutospacing="0" w:after="0" w:afterAutospacing="0" w:line="276" w:lineRule="auto"/>
              <w:jc w:val="both"/>
              <w:rPr>
                <w:sz w:val="20"/>
                <w:szCs w:val="20"/>
              </w:rPr>
            </w:pPr>
            <w:r w:rsidRPr="004E6860">
              <w:rPr>
                <w:sz w:val="20"/>
                <w:szCs w:val="20"/>
                <w:lang w:val="id-ID"/>
              </w:rPr>
              <w:t xml:space="preserve">Berat </w:t>
            </w:r>
          </w:p>
          <w:p w:rsidR="0069655D" w:rsidRPr="004E6860" w:rsidRDefault="0069655D" w:rsidP="00BE4ED6">
            <w:pPr>
              <w:pStyle w:val="ListParagraph"/>
              <w:widowControl/>
              <w:numPr>
                <w:ilvl w:val="0"/>
                <w:numId w:val="15"/>
              </w:numPr>
              <w:spacing w:before="0" w:beforeAutospacing="0" w:after="0" w:afterAutospacing="0" w:line="276" w:lineRule="auto"/>
              <w:jc w:val="both"/>
              <w:rPr>
                <w:sz w:val="20"/>
                <w:szCs w:val="20"/>
              </w:rPr>
            </w:pPr>
            <w:r w:rsidRPr="004E6860">
              <w:rPr>
                <w:sz w:val="20"/>
                <w:szCs w:val="20"/>
                <w:lang w:val="id-ID"/>
              </w:rPr>
              <w:t>Cukup besar</w:t>
            </w:r>
          </w:p>
          <w:p w:rsidR="0069655D" w:rsidRPr="004E6860" w:rsidRDefault="0069655D" w:rsidP="00BE4ED6">
            <w:pPr>
              <w:pStyle w:val="ListParagraph"/>
              <w:widowControl/>
              <w:numPr>
                <w:ilvl w:val="0"/>
                <w:numId w:val="15"/>
              </w:numPr>
              <w:spacing w:before="0" w:beforeAutospacing="0" w:after="0" w:afterAutospacing="0" w:line="276" w:lineRule="auto"/>
              <w:jc w:val="both"/>
              <w:rPr>
                <w:sz w:val="20"/>
                <w:szCs w:val="20"/>
              </w:rPr>
            </w:pPr>
            <w:r w:rsidRPr="004E6860">
              <w:rPr>
                <w:sz w:val="20"/>
                <w:szCs w:val="20"/>
                <w:lang w:val="id-ID"/>
              </w:rPr>
              <w:t xml:space="preserve">Sedang </w:t>
            </w:r>
          </w:p>
          <w:p w:rsidR="0069655D" w:rsidRPr="004E6860" w:rsidRDefault="0069655D" w:rsidP="00BE4ED6">
            <w:pPr>
              <w:pStyle w:val="ListParagraph"/>
              <w:widowControl/>
              <w:numPr>
                <w:ilvl w:val="0"/>
                <w:numId w:val="15"/>
              </w:numPr>
              <w:spacing w:before="0" w:beforeAutospacing="0" w:after="0" w:afterAutospacing="0" w:line="276" w:lineRule="auto"/>
              <w:jc w:val="both"/>
              <w:rPr>
                <w:sz w:val="20"/>
                <w:szCs w:val="20"/>
              </w:rPr>
            </w:pPr>
            <w:r w:rsidRPr="004E6860">
              <w:rPr>
                <w:sz w:val="20"/>
                <w:szCs w:val="20"/>
                <w:lang w:val="id-ID"/>
              </w:rPr>
              <w:t>Ringan</w:t>
            </w:r>
          </w:p>
          <w:p w:rsidR="0069655D" w:rsidRDefault="0069655D" w:rsidP="00BE4ED6">
            <w:pPr>
              <w:pStyle w:val="ListParagraph"/>
              <w:widowControl/>
              <w:numPr>
                <w:ilvl w:val="0"/>
                <w:numId w:val="15"/>
              </w:numPr>
              <w:spacing w:before="0" w:beforeAutospacing="0" w:after="0" w:afterAutospacing="0" w:line="276" w:lineRule="auto"/>
              <w:jc w:val="both"/>
              <w:rPr>
                <w:sz w:val="20"/>
                <w:szCs w:val="20"/>
              </w:rPr>
            </w:pPr>
            <w:r w:rsidRPr="004E6860">
              <w:rPr>
                <w:sz w:val="20"/>
                <w:szCs w:val="20"/>
              </w:rPr>
              <w:t xml:space="preserve">Tidak </w:t>
            </w:r>
            <w:r w:rsidRPr="004E6860">
              <w:rPr>
                <w:sz w:val="20"/>
                <w:szCs w:val="20"/>
                <w:lang w:val="id-ID"/>
              </w:rPr>
              <w:t>ada</w:t>
            </w: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Default="0069655D" w:rsidP="0069655D">
            <w:pPr>
              <w:jc w:val="both"/>
              <w:rPr>
                <w:sz w:val="20"/>
                <w:szCs w:val="20"/>
              </w:rPr>
            </w:pPr>
          </w:p>
          <w:p w:rsidR="0069655D" w:rsidRPr="005D27E8" w:rsidRDefault="0069655D" w:rsidP="0069655D">
            <w:pPr>
              <w:jc w:val="both"/>
              <w:rPr>
                <w:sz w:val="20"/>
                <w:szCs w:val="20"/>
              </w:rPr>
            </w:pPr>
          </w:p>
        </w:tc>
        <w:tc>
          <w:tcPr>
            <w:tcW w:w="2250" w:type="dxa"/>
          </w:tcPr>
          <w:p w:rsidR="0069655D" w:rsidRPr="004E6860" w:rsidRDefault="0069655D" w:rsidP="0069655D">
            <w:pPr>
              <w:spacing w:line="276" w:lineRule="auto"/>
              <w:jc w:val="both"/>
              <w:rPr>
                <w:b/>
                <w:sz w:val="20"/>
                <w:szCs w:val="20"/>
                <w:lang w:val="id-ID"/>
              </w:rPr>
            </w:pPr>
            <w:r w:rsidRPr="004E6860">
              <w:rPr>
                <w:b/>
                <w:sz w:val="20"/>
                <w:szCs w:val="20"/>
              </w:rPr>
              <w:lastRenderedPageBreak/>
              <w:t xml:space="preserve">Pencegahan </w:t>
            </w:r>
            <w:r w:rsidRPr="004E6860">
              <w:rPr>
                <w:b/>
                <w:sz w:val="20"/>
                <w:szCs w:val="20"/>
                <w:lang w:val="id-ID"/>
              </w:rPr>
              <w:t>jatuh</w:t>
            </w:r>
          </w:p>
          <w:p w:rsidR="0069655D" w:rsidRPr="004E6860" w:rsidRDefault="0069655D" w:rsidP="00BE4ED6">
            <w:pPr>
              <w:pStyle w:val="ListParagraph"/>
              <w:numPr>
                <w:ilvl w:val="0"/>
                <w:numId w:val="16"/>
              </w:numPr>
              <w:spacing w:before="0" w:beforeAutospacing="0" w:after="0" w:afterAutospacing="0" w:line="276" w:lineRule="auto"/>
              <w:ind w:left="342" w:hanging="342"/>
              <w:rPr>
                <w:sz w:val="20"/>
                <w:szCs w:val="20"/>
                <w:lang w:val="id-ID"/>
              </w:rPr>
            </w:pPr>
            <w:r w:rsidRPr="004E6860">
              <w:rPr>
                <w:sz w:val="20"/>
                <w:szCs w:val="20"/>
                <w:lang w:val="id-ID"/>
              </w:rPr>
              <w:t>Identifikasi perilaku dan faktor yang mempengaruhi resiko jatuh</w:t>
            </w:r>
          </w:p>
          <w:p w:rsidR="0069655D" w:rsidRPr="004E6860" w:rsidRDefault="0069655D" w:rsidP="00BE4ED6">
            <w:pPr>
              <w:pStyle w:val="ListParagraph"/>
              <w:numPr>
                <w:ilvl w:val="0"/>
                <w:numId w:val="16"/>
              </w:numPr>
              <w:spacing w:line="276" w:lineRule="auto"/>
              <w:ind w:left="342" w:hanging="342"/>
              <w:rPr>
                <w:sz w:val="20"/>
                <w:szCs w:val="20"/>
                <w:lang w:val="id-ID"/>
              </w:rPr>
            </w:pPr>
            <w:r w:rsidRPr="004E6860">
              <w:rPr>
                <w:sz w:val="20"/>
                <w:szCs w:val="20"/>
                <w:lang w:val="id-ID"/>
              </w:rPr>
              <w:t>Bantu ambulasi individu yang tidak memiliki keseimbangan</w:t>
            </w:r>
          </w:p>
          <w:p w:rsidR="0069655D" w:rsidRPr="004E6860" w:rsidRDefault="0069655D" w:rsidP="00BE4ED6">
            <w:pPr>
              <w:pStyle w:val="ListParagraph"/>
              <w:numPr>
                <w:ilvl w:val="0"/>
                <w:numId w:val="16"/>
              </w:numPr>
              <w:spacing w:line="276" w:lineRule="auto"/>
              <w:ind w:left="342" w:hanging="342"/>
              <w:rPr>
                <w:sz w:val="20"/>
                <w:szCs w:val="20"/>
                <w:lang w:val="id-ID"/>
              </w:rPr>
            </w:pPr>
            <w:r w:rsidRPr="004E6860">
              <w:rPr>
                <w:sz w:val="20"/>
                <w:szCs w:val="20"/>
                <w:lang w:val="id-ID"/>
              </w:rPr>
              <w:t>Letakan benda-benda dalam jangkauan yang mudah bagi klien</w:t>
            </w:r>
          </w:p>
          <w:p w:rsidR="0069655D" w:rsidRPr="004E6860" w:rsidRDefault="0069655D" w:rsidP="00BE4ED6">
            <w:pPr>
              <w:pStyle w:val="ListParagraph"/>
              <w:numPr>
                <w:ilvl w:val="0"/>
                <w:numId w:val="16"/>
              </w:numPr>
              <w:spacing w:line="276" w:lineRule="auto"/>
              <w:ind w:left="342" w:hanging="342"/>
              <w:rPr>
                <w:sz w:val="20"/>
                <w:szCs w:val="20"/>
                <w:lang w:val="id-ID"/>
              </w:rPr>
            </w:pPr>
            <w:r w:rsidRPr="004E6860">
              <w:rPr>
                <w:sz w:val="20"/>
                <w:szCs w:val="20"/>
                <w:lang w:val="id-ID"/>
              </w:rPr>
              <w:t>Instruksikan klien untuk memanggil bantuan terkait pergerakan yang tepat</w:t>
            </w:r>
          </w:p>
          <w:p w:rsidR="0069655D" w:rsidRPr="004E6860" w:rsidRDefault="0069655D" w:rsidP="00BE4ED6">
            <w:pPr>
              <w:pStyle w:val="ListParagraph"/>
              <w:numPr>
                <w:ilvl w:val="0"/>
                <w:numId w:val="16"/>
              </w:numPr>
              <w:spacing w:line="276" w:lineRule="auto"/>
              <w:ind w:left="342" w:hanging="342"/>
              <w:rPr>
                <w:sz w:val="20"/>
                <w:szCs w:val="20"/>
                <w:lang w:val="id-ID"/>
              </w:rPr>
            </w:pPr>
            <w:r w:rsidRPr="004E6860">
              <w:rPr>
                <w:sz w:val="20"/>
                <w:szCs w:val="20"/>
                <w:lang w:val="id-ID"/>
              </w:rPr>
              <w:t xml:space="preserve">Sediakan pencahayaan yang cukup untuk meningkatkan </w:t>
            </w:r>
            <w:r w:rsidRPr="004E6860">
              <w:rPr>
                <w:sz w:val="20"/>
                <w:szCs w:val="20"/>
                <w:lang w:val="id-ID"/>
              </w:rPr>
              <w:lastRenderedPageBreak/>
              <w:t>pandangan</w:t>
            </w:r>
          </w:p>
          <w:p w:rsidR="0069655D" w:rsidRPr="004E6860" w:rsidRDefault="0069655D" w:rsidP="0069655D">
            <w:pPr>
              <w:pStyle w:val="ListParagraph"/>
              <w:spacing w:line="276" w:lineRule="auto"/>
              <w:ind w:hanging="720"/>
              <w:rPr>
                <w:b/>
                <w:sz w:val="20"/>
                <w:szCs w:val="20"/>
                <w:lang w:val="id-ID"/>
              </w:rPr>
            </w:pPr>
            <w:r w:rsidRPr="004E6860">
              <w:rPr>
                <w:b/>
                <w:sz w:val="20"/>
                <w:szCs w:val="20"/>
                <w:lang w:val="id-ID"/>
              </w:rPr>
              <w:t>Manajemen lingkungan</w:t>
            </w:r>
          </w:p>
          <w:p w:rsidR="0069655D" w:rsidRPr="004E6860" w:rsidRDefault="0069655D" w:rsidP="00BE4ED6">
            <w:pPr>
              <w:pStyle w:val="ListParagraph"/>
              <w:numPr>
                <w:ilvl w:val="0"/>
                <w:numId w:val="16"/>
              </w:numPr>
              <w:spacing w:line="276" w:lineRule="auto"/>
              <w:ind w:left="342"/>
              <w:rPr>
                <w:sz w:val="20"/>
                <w:szCs w:val="20"/>
                <w:lang w:val="id-ID"/>
              </w:rPr>
            </w:pPr>
            <w:r w:rsidRPr="004E6860">
              <w:rPr>
                <w:sz w:val="20"/>
                <w:szCs w:val="20"/>
                <w:lang w:val="id-ID"/>
              </w:rPr>
              <w:t>Singkirkan barang berbahaya dari lingkungan sekitar jika perlu</w:t>
            </w:r>
          </w:p>
          <w:p w:rsidR="0069655D" w:rsidRPr="004E6860" w:rsidRDefault="0069655D" w:rsidP="00BE4ED6">
            <w:pPr>
              <w:pStyle w:val="ListParagraph"/>
              <w:numPr>
                <w:ilvl w:val="0"/>
                <w:numId w:val="16"/>
              </w:numPr>
              <w:spacing w:line="276" w:lineRule="auto"/>
              <w:ind w:left="342"/>
              <w:rPr>
                <w:sz w:val="20"/>
                <w:szCs w:val="20"/>
                <w:lang w:val="id-ID"/>
              </w:rPr>
            </w:pPr>
            <w:r w:rsidRPr="004E6860">
              <w:rPr>
                <w:sz w:val="20"/>
                <w:szCs w:val="20"/>
                <w:lang w:val="id-ID"/>
              </w:rPr>
              <w:t>Siapkan alat untuk beradaptasi (pegangan tangan)</w:t>
            </w:r>
          </w:p>
          <w:p w:rsidR="0069655D" w:rsidRPr="004E6860" w:rsidRDefault="0069655D" w:rsidP="00BE4ED6">
            <w:pPr>
              <w:pStyle w:val="ListParagraph"/>
              <w:numPr>
                <w:ilvl w:val="0"/>
                <w:numId w:val="16"/>
              </w:numPr>
              <w:spacing w:line="276" w:lineRule="auto"/>
              <w:ind w:left="342"/>
              <w:rPr>
                <w:sz w:val="20"/>
                <w:szCs w:val="20"/>
                <w:lang w:val="id-ID"/>
              </w:rPr>
            </w:pPr>
            <w:r w:rsidRPr="004E6860">
              <w:rPr>
                <w:sz w:val="20"/>
                <w:szCs w:val="20"/>
                <w:lang w:val="id-ID"/>
              </w:rPr>
              <w:t>Gunakan peralatan perlindungan (fiksasi atau pagar pada sisi bed) untuk membatasi mobilitas fisik</w:t>
            </w:r>
          </w:p>
          <w:p w:rsidR="0069655D" w:rsidRPr="004E6860" w:rsidRDefault="0069655D" w:rsidP="00BE4ED6">
            <w:pPr>
              <w:pStyle w:val="ListParagraph"/>
              <w:numPr>
                <w:ilvl w:val="0"/>
                <w:numId w:val="16"/>
              </w:numPr>
              <w:spacing w:before="0" w:beforeAutospacing="0" w:line="276" w:lineRule="auto"/>
              <w:ind w:left="342"/>
              <w:rPr>
                <w:sz w:val="20"/>
                <w:szCs w:val="20"/>
                <w:lang w:val="id-ID"/>
              </w:rPr>
            </w:pPr>
            <w:r w:rsidRPr="004E6860">
              <w:rPr>
                <w:sz w:val="20"/>
                <w:szCs w:val="20"/>
                <w:lang w:val="id-ID"/>
              </w:rPr>
              <w:t>Bantu klien untuk melakukan perpindahan</w:t>
            </w:r>
          </w:p>
        </w:tc>
      </w:tr>
      <w:tr w:rsidR="0069655D" w:rsidRPr="00B60138"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lastRenderedPageBreak/>
              <w:t>6</w:t>
            </w:r>
          </w:p>
        </w:tc>
        <w:tc>
          <w:tcPr>
            <w:tcW w:w="1620" w:type="dxa"/>
          </w:tcPr>
          <w:p w:rsidR="0069655D" w:rsidRPr="004E6860" w:rsidRDefault="0069655D" w:rsidP="0069655D">
            <w:pPr>
              <w:pStyle w:val="ListParagraph"/>
              <w:spacing w:line="276" w:lineRule="auto"/>
              <w:rPr>
                <w:sz w:val="20"/>
                <w:szCs w:val="20"/>
                <w:lang w:val="id-ID"/>
              </w:rPr>
            </w:pPr>
            <w:r w:rsidRPr="004E6860">
              <w:rPr>
                <w:sz w:val="20"/>
                <w:szCs w:val="20"/>
                <w:lang w:val="id-ID"/>
              </w:rPr>
              <w:t>Kurang pengetahuan</w:t>
            </w:r>
          </w:p>
          <w:p w:rsidR="0069655D" w:rsidRPr="004E6860" w:rsidRDefault="0069655D" w:rsidP="0069655D">
            <w:pPr>
              <w:pStyle w:val="ListParagraph"/>
              <w:spacing w:line="276" w:lineRule="auto"/>
              <w:rPr>
                <w:sz w:val="20"/>
                <w:szCs w:val="20"/>
                <w:lang w:val="id-ID"/>
              </w:rPr>
            </w:pPr>
            <w:r w:rsidRPr="004E6860">
              <w:rPr>
                <w:sz w:val="20"/>
                <w:szCs w:val="20"/>
                <w:lang w:val="id-ID"/>
              </w:rPr>
              <w:t>(00126) berhubungan dengan kurangnya terpapar informasi</w:t>
            </w:r>
          </w:p>
          <w:p w:rsidR="0069655D" w:rsidRPr="004E6860" w:rsidRDefault="0069655D" w:rsidP="0069655D">
            <w:pPr>
              <w:pStyle w:val="ListParagraph"/>
              <w:spacing w:line="276" w:lineRule="auto"/>
              <w:jc w:val="both"/>
              <w:rPr>
                <w:sz w:val="20"/>
                <w:szCs w:val="20"/>
              </w:rPr>
            </w:pPr>
          </w:p>
        </w:tc>
        <w:tc>
          <w:tcPr>
            <w:tcW w:w="2250" w:type="dxa"/>
          </w:tcPr>
          <w:p w:rsidR="0069655D" w:rsidRPr="004E6860" w:rsidRDefault="0069655D" w:rsidP="0069655D">
            <w:pPr>
              <w:pStyle w:val="ListParagraph"/>
              <w:spacing w:line="276" w:lineRule="auto"/>
              <w:rPr>
                <w:b/>
                <w:sz w:val="20"/>
                <w:szCs w:val="20"/>
                <w:lang w:val="id-ID"/>
              </w:rPr>
            </w:pPr>
            <w:r w:rsidRPr="004E6860">
              <w:rPr>
                <w:b/>
                <w:sz w:val="20"/>
                <w:szCs w:val="20"/>
                <w:lang w:val="id-ID"/>
              </w:rPr>
              <w:t>Pengetahuan : proses penyakit</w:t>
            </w:r>
          </w:p>
          <w:p w:rsidR="0069655D" w:rsidRPr="004E6860" w:rsidRDefault="0069655D" w:rsidP="0069655D">
            <w:pPr>
              <w:pStyle w:val="ListParagraph"/>
              <w:spacing w:line="276" w:lineRule="auto"/>
              <w:rPr>
                <w:b/>
                <w:sz w:val="20"/>
                <w:szCs w:val="20"/>
              </w:rPr>
            </w:pPr>
            <w:r w:rsidRPr="004E6860">
              <w:rPr>
                <w:b/>
                <w:sz w:val="20"/>
                <w:szCs w:val="20"/>
                <w:lang w:val="id-ID"/>
              </w:rPr>
              <w:t>(1803)</w:t>
            </w:r>
          </w:p>
          <w:p w:rsidR="0069655D" w:rsidRPr="004E6860" w:rsidRDefault="0069655D" w:rsidP="0069655D">
            <w:pPr>
              <w:pStyle w:val="ListParagraph"/>
              <w:spacing w:line="276" w:lineRule="auto"/>
              <w:jc w:val="both"/>
              <w:rPr>
                <w:sz w:val="20"/>
                <w:szCs w:val="20"/>
                <w:lang w:val="id-ID"/>
              </w:rPr>
            </w:pPr>
            <w:r w:rsidRPr="004E6860">
              <w:rPr>
                <w:sz w:val="20"/>
                <w:szCs w:val="20"/>
                <w:lang w:val="id-ID"/>
              </w:rPr>
              <w:t xml:space="preserve">Setelah dilakukan tindakan keperawatan selama </w:t>
            </w:r>
            <w:r w:rsidRPr="004E6860">
              <w:rPr>
                <w:sz w:val="20"/>
                <w:szCs w:val="20"/>
              </w:rPr>
              <w:t>3</w:t>
            </w:r>
            <w:r w:rsidRPr="004E6860">
              <w:rPr>
                <w:sz w:val="20"/>
                <w:szCs w:val="20"/>
                <w:lang w:val="id-ID"/>
              </w:rPr>
              <w:t xml:space="preserve">x24 jam, pengetahuan </w:t>
            </w:r>
            <w:r w:rsidRPr="004E6860">
              <w:rPr>
                <w:sz w:val="20"/>
                <w:szCs w:val="20"/>
              </w:rPr>
              <w:t xml:space="preserve"> </w:t>
            </w:r>
            <w:r w:rsidRPr="004E6860">
              <w:rPr>
                <w:sz w:val="20"/>
                <w:szCs w:val="20"/>
                <w:lang w:val="id-ID"/>
              </w:rPr>
              <w:t>pasien / keluarga</w:t>
            </w:r>
            <w:r w:rsidRPr="004E6860">
              <w:rPr>
                <w:sz w:val="20"/>
                <w:szCs w:val="20"/>
              </w:rPr>
              <w:t xml:space="preserve"> </w:t>
            </w:r>
            <w:r w:rsidRPr="004E6860">
              <w:rPr>
                <w:sz w:val="20"/>
                <w:szCs w:val="20"/>
                <w:lang w:val="id-ID"/>
              </w:rPr>
              <w:t>bertambah (menyebutkan dan mengerti),dengan kriteria hasil</w:t>
            </w:r>
            <w:r w:rsidRPr="004E6860">
              <w:rPr>
                <w:sz w:val="20"/>
                <w:szCs w:val="20"/>
              </w:rPr>
              <w:t>:</w:t>
            </w:r>
          </w:p>
          <w:p w:rsidR="0069655D" w:rsidRDefault="0069655D" w:rsidP="0069655D">
            <w:pPr>
              <w:tabs>
                <w:tab w:val="left" w:pos="340"/>
              </w:tabs>
              <w:spacing w:line="276" w:lineRule="auto"/>
              <w:ind w:left="342" w:hanging="342"/>
              <w:jc w:val="both"/>
              <w:rPr>
                <w:sz w:val="20"/>
                <w:szCs w:val="20"/>
              </w:rPr>
            </w:pPr>
            <w:r>
              <w:rPr>
                <w:sz w:val="20"/>
                <w:szCs w:val="20"/>
              </w:rPr>
              <w:t>1.</w:t>
            </w:r>
            <w:r>
              <w:rPr>
                <w:sz w:val="20"/>
                <w:szCs w:val="20"/>
              </w:rPr>
              <w:tab/>
            </w:r>
            <w:r w:rsidRPr="00BA407C">
              <w:rPr>
                <w:sz w:val="20"/>
                <w:szCs w:val="20"/>
              </w:rPr>
              <w:t>Pasien dan keluarga menyatakan pemahaman tentang penyakit, kondisi, prognosis, dan program pengobatan</w:t>
            </w:r>
          </w:p>
          <w:p w:rsidR="0069655D" w:rsidRPr="00BA407C" w:rsidRDefault="0069655D" w:rsidP="0069655D">
            <w:pPr>
              <w:tabs>
                <w:tab w:val="left" w:pos="340"/>
              </w:tabs>
              <w:spacing w:line="276" w:lineRule="auto"/>
              <w:ind w:left="342" w:hanging="342"/>
              <w:jc w:val="both"/>
              <w:rPr>
                <w:sz w:val="20"/>
                <w:szCs w:val="20"/>
                <w:lang w:val="id-ID"/>
              </w:rPr>
            </w:pPr>
            <w:r>
              <w:rPr>
                <w:sz w:val="20"/>
                <w:szCs w:val="20"/>
              </w:rPr>
              <w:t>2.</w:t>
            </w:r>
            <w:r>
              <w:rPr>
                <w:sz w:val="20"/>
                <w:szCs w:val="20"/>
              </w:rPr>
              <w:tab/>
            </w:r>
            <w:r w:rsidRPr="00BA407C">
              <w:rPr>
                <w:sz w:val="20"/>
                <w:szCs w:val="20"/>
              </w:rPr>
              <w:t>Pasien dan keluarga mampu menejelaskan kembali apa yang dijelaskan perawat dan tim kesehatan yang lainnya</w:t>
            </w:r>
          </w:p>
          <w:p w:rsidR="0069655D" w:rsidRPr="004E6860" w:rsidRDefault="0069655D" w:rsidP="0069655D">
            <w:pPr>
              <w:pStyle w:val="ListParagraph"/>
              <w:spacing w:line="276" w:lineRule="auto"/>
              <w:rPr>
                <w:b/>
                <w:sz w:val="20"/>
                <w:szCs w:val="20"/>
              </w:rPr>
            </w:pPr>
            <w:r w:rsidRPr="004E6860">
              <w:rPr>
                <w:b/>
                <w:sz w:val="20"/>
                <w:szCs w:val="20"/>
                <w:lang w:val="id-ID"/>
              </w:rPr>
              <w:t>Indikator :</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1</w:t>
            </w:r>
            <w:r w:rsidRPr="004E6860">
              <w:rPr>
                <w:b/>
                <w:sz w:val="20"/>
                <w:szCs w:val="20"/>
                <w:lang w:val="id-ID"/>
              </w:rPr>
              <w:t xml:space="preserve">. </w:t>
            </w:r>
            <w:r>
              <w:rPr>
                <w:b/>
                <w:sz w:val="20"/>
                <w:szCs w:val="20"/>
              </w:rPr>
              <w:tab/>
            </w:r>
            <w:r w:rsidRPr="004E6860">
              <w:rPr>
                <w:sz w:val="20"/>
                <w:szCs w:val="20"/>
                <w:lang w:val="id-ID"/>
              </w:rPr>
              <w:t xml:space="preserve">Tidak ada </w:t>
            </w:r>
          </w:p>
          <w:p w:rsidR="0069655D" w:rsidRPr="004E6860" w:rsidRDefault="0069655D" w:rsidP="0069655D">
            <w:pPr>
              <w:pStyle w:val="ListParagraph"/>
              <w:spacing w:line="276" w:lineRule="auto"/>
              <w:ind w:left="342"/>
              <w:rPr>
                <w:sz w:val="20"/>
                <w:szCs w:val="20"/>
                <w:lang w:val="id-ID"/>
              </w:rPr>
            </w:pPr>
            <w:r>
              <w:rPr>
                <w:sz w:val="20"/>
                <w:szCs w:val="20"/>
                <w:lang w:val="id-ID"/>
              </w:rPr>
              <w:t xml:space="preserve"> </w:t>
            </w:r>
            <w:r w:rsidRPr="004E6860">
              <w:rPr>
                <w:sz w:val="20"/>
                <w:szCs w:val="20"/>
                <w:lang w:val="id-ID"/>
              </w:rPr>
              <w:t>Pengetahuan.</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2. </w:t>
            </w:r>
            <w:r>
              <w:rPr>
                <w:sz w:val="20"/>
                <w:szCs w:val="20"/>
              </w:rPr>
              <w:tab/>
            </w:r>
            <w:r w:rsidRPr="004E6860">
              <w:rPr>
                <w:sz w:val="20"/>
                <w:szCs w:val="20"/>
                <w:lang w:val="id-ID"/>
              </w:rPr>
              <w:t xml:space="preserve">Pengetahuan </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    </w:t>
            </w:r>
            <w:r>
              <w:rPr>
                <w:sz w:val="20"/>
                <w:szCs w:val="20"/>
              </w:rPr>
              <w:tab/>
            </w:r>
            <w:r w:rsidRPr="004E6860">
              <w:rPr>
                <w:sz w:val="20"/>
                <w:szCs w:val="20"/>
                <w:lang w:val="id-ID"/>
              </w:rPr>
              <w:t>Terbatas.</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lastRenderedPageBreak/>
              <w:t xml:space="preserve">3. </w:t>
            </w:r>
            <w:r>
              <w:rPr>
                <w:sz w:val="20"/>
                <w:szCs w:val="20"/>
              </w:rPr>
              <w:tab/>
            </w:r>
            <w:r w:rsidRPr="004E6860">
              <w:rPr>
                <w:sz w:val="20"/>
                <w:szCs w:val="20"/>
                <w:lang w:val="id-ID"/>
              </w:rPr>
              <w:t>Pengetahuan</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     </w:t>
            </w:r>
            <w:r>
              <w:rPr>
                <w:sz w:val="20"/>
                <w:szCs w:val="20"/>
              </w:rPr>
              <w:tab/>
            </w:r>
            <w:r w:rsidRPr="004E6860">
              <w:rPr>
                <w:sz w:val="20"/>
                <w:szCs w:val="20"/>
                <w:lang w:val="id-ID"/>
              </w:rPr>
              <w:t>sedang</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4. </w:t>
            </w:r>
            <w:r>
              <w:rPr>
                <w:sz w:val="20"/>
                <w:szCs w:val="20"/>
              </w:rPr>
              <w:tab/>
            </w:r>
            <w:r w:rsidRPr="004E6860">
              <w:rPr>
                <w:sz w:val="20"/>
                <w:szCs w:val="20"/>
                <w:lang w:val="id-ID"/>
              </w:rPr>
              <w:t>Pengetahuan</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    </w:t>
            </w:r>
            <w:r>
              <w:rPr>
                <w:sz w:val="20"/>
                <w:szCs w:val="20"/>
              </w:rPr>
              <w:tab/>
            </w:r>
            <w:r w:rsidRPr="004E6860">
              <w:rPr>
                <w:sz w:val="20"/>
                <w:szCs w:val="20"/>
                <w:lang w:val="id-ID"/>
              </w:rPr>
              <w:t>Banyak</w:t>
            </w:r>
          </w:p>
          <w:p w:rsidR="0069655D" w:rsidRPr="004E6860" w:rsidRDefault="0069655D" w:rsidP="0069655D">
            <w:pPr>
              <w:pStyle w:val="ListParagraph"/>
              <w:spacing w:line="276" w:lineRule="auto"/>
              <w:ind w:left="342" w:hanging="342"/>
              <w:rPr>
                <w:sz w:val="20"/>
                <w:szCs w:val="20"/>
                <w:lang w:val="id-ID"/>
              </w:rPr>
            </w:pPr>
            <w:r w:rsidRPr="004E6860">
              <w:rPr>
                <w:sz w:val="20"/>
                <w:szCs w:val="20"/>
                <w:lang w:val="id-ID"/>
              </w:rPr>
              <w:t xml:space="preserve">5. </w:t>
            </w:r>
            <w:r>
              <w:rPr>
                <w:sz w:val="20"/>
                <w:szCs w:val="20"/>
              </w:rPr>
              <w:tab/>
            </w:r>
            <w:r w:rsidRPr="004E6860">
              <w:rPr>
                <w:sz w:val="20"/>
                <w:szCs w:val="20"/>
                <w:lang w:val="id-ID"/>
              </w:rPr>
              <w:t>Pengetahuan</w:t>
            </w:r>
          </w:p>
          <w:p w:rsidR="0069655D" w:rsidRPr="004E6860" w:rsidRDefault="0069655D" w:rsidP="0069655D">
            <w:pPr>
              <w:pStyle w:val="ListParagraph"/>
              <w:spacing w:line="276" w:lineRule="auto"/>
              <w:ind w:left="342" w:hanging="342"/>
              <w:jc w:val="both"/>
              <w:rPr>
                <w:sz w:val="20"/>
                <w:szCs w:val="20"/>
              </w:rPr>
            </w:pPr>
            <w:r w:rsidRPr="004E6860">
              <w:rPr>
                <w:sz w:val="20"/>
                <w:szCs w:val="20"/>
                <w:lang w:val="id-ID"/>
              </w:rPr>
              <w:t xml:space="preserve">    </w:t>
            </w:r>
            <w:r>
              <w:rPr>
                <w:sz w:val="20"/>
                <w:szCs w:val="20"/>
              </w:rPr>
              <w:tab/>
            </w:r>
            <w:r w:rsidRPr="004E6860">
              <w:rPr>
                <w:sz w:val="20"/>
                <w:szCs w:val="20"/>
                <w:lang w:val="id-ID"/>
              </w:rPr>
              <w:t>Sangat banyak</w:t>
            </w:r>
          </w:p>
        </w:tc>
        <w:tc>
          <w:tcPr>
            <w:tcW w:w="2250" w:type="dxa"/>
          </w:tcPr>
          <w:p w:rsidR="0069655D" w:rsidRPr="004E6860" w:rsidRDefault="0069655D" w:rsidP="0069655D">
            <w:pPr>
              <w:pStyle w:val="ListParagraph"/>
              <w:spacing w:line="276" w:lineRule="auto"/>
              <w:rPr>
                <w:b/>
                <w:sz w:val="20"/>
                <w:szCs w:val="20"/>
                <w:lang w:val="id-ID"/>
              </w:rPr>
            </w:pPr>
            <w:r w:rsidRPr="004E6860">
              <w:rPr>
                <w:b/>
                <w:sz w:val="20"/>
                <w:szCs w:val="20"/>
                <w:lang w:val="id-ID"/>
              </w:rPr>
              <w:lastRenderedPageBreak/>
              <w:t xml:space="preserve">Pengajaran : Proses Penyakit </w:t>
            </w:r>
          </w:p>
          <w:p w:rsidR="0069655D" w:rsidRPr="004E6860" w:rsidRDefault="0069655D" w:rsidP="0069655D">
            <w:pPr>
              <w:pStyle w:val="ListParagraph"/>
              <w:spacing w:line="276" w:lineRule="auto"/>
              <w:rPr>
                <w:b/>
                <w:sz w:val="20"/>
                <w:szCs w:val="20"/>
              </w:rPr>
            </w:pPr>
            <w:r w:rsidRPr="004E6860">
              <w:rPr>
                <w:b/>
                <w:sz w:val="20"/>
                <w:szCs w:val="20"/>
                <w:lang w:val="id-ID"/>
              </w:rPr>
              <w:t>(5602)</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Berikan penilaian tentang tingkat pengetahuan pasien tentang proses penyakit yang spesifik.</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Jelaskan patofisiologi dari penyakit dan bagaimana hubungan dengan anatomi dan fisiologi</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Berikan informasi kepada pasien tentang kondisi pasien dengan tepat</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Berikan informasi kepada keluarga   tentang kemajuan pasien dengan tepat</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Diskusikan perubahan gaya hidup yang mungkin diperlukan untuk mencegah komplikasi dimasa yang akan dating</w:t>
            </w:r>
          </w:p>
          <w:p w:rsidR="0069655D" w:rsidRPr="004E6860" w:rsidRDefault="0069655D" w:rsidP="00BE4ED6">
            <w:pPr>
              <w:pStyle w:val="ListParagraph"/>
              <w:widowControl/>
              <w:numPr>
                <w:ilvl w:val="0"/>
                <w:numId w:val="70"/>
              </w:numPr>
              <w:spacing w:before="0" w:beforeAutospacing="0" w:after="0" w:afterAutospacing="0" w:line="276" w:lineRule="auto"/>
              <w:ind w:right="-81"/>
              <w:jc w:val="both"/>
              <w:rPr>
                <w:sz w:val="20"/>
                <w:szCs w:val="20"/>
              </w:rPr>
            </w:pPr>
            <w:r w:rsidRPr="004E6860">
              <w:rPr>
                <w:sz w:val="20"/>
                <w:szCs w:val="20"/>
              </w:rPr>
              <w:t xml:space="preserve">Instruksikan pasien </w:t>
            </w:r>
            <w:r w:rsidRPr="004E6860">
              <w:rPr>
                <w:sz w:val="20"/>
                <w:szCs w:val="20"/>
              </w:rPr>
              <w:lastRenderedPageBreak/>
              <w:t xml:space="preserve">melapor tanda dan gejala klinis pasien pada petugas kesehatan.  </w:t>
            </w:r>
          </w:p>
          <w:p w:rsidR="0069655D" w:rsidRPr="004E6860" w:rsidRDefault="0069655D" w:rsidP="0069655D">
            <w:pPr>
              <w:pStyle w:val="ListParagraph"/>
              <w:spacing w:line="276" w:lineRule="auto"/>
              <w:jc w:val="both"/>
              <w:rPr>
                <w:sz w:val="20"/>
                <w:szCs w:val="20"/>
              </w:rPr>
            </w:pPr>
          </w:p>
        </w:tc>
      </w:tr>
      <w:tr w:rsidR="0069655D" w:rsidRPr="00B60138" w:rsidTr="0069655D">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lastRenderedPageBreak/>
              <w:t>7</w:t>
            </w:r>
          </w:p>
        </w:tc>
        <w:tc>
          <w:tcPr>
            <w:tcW w:w="1620" w:type="dxa"/>
          </w:tcPr>
          <w:p w:rsidR="0069655D" w:rsidRPr="004E6860" w:rsidRDefault="0069655D" w:rsidP="0069655D">
            <w:pPr>
              <w:pStyle w:val="ListParagraph"/>
              <w:spacing w:line="276" w:lineRule="auto"/>
              <w:rPr>
                <w:sz w:val="20"/>
                <w:szCs w:val="20"/>
              </w:rPr>
            </w:pPr>
            <w:r w:rsidRPr="004E6860">
              <w:rPr>
                <w:sz w:val="20"/>
                <w:szCs w:val="20"/>
              </w:rPr>
              <w:t>Resiko infeksi dengan faktor risiko prosedur invasif (00004)</w:t>
            </w:r>
          </w:p>
        </w:tc>
        <w:tc>
          <w:tcPr>
            <w:tcW w:w="2250" w:type="dxa"/>
          </w:tcPr>
          <w:p w:rsidR="0069655D" w:rsidRPr="004E6860" w:rsidRDefault="0069655D" w:rsidP="0069655D">
            <w:pPr>
              <w:pStyle w:val="ListParagraph"/>
              <w:spacing w:line="276" w:lineRule="auto"/>
              <w:rPr>
                <w:sz w:val="20"/>
                <w:szCs w:val="20"/>
              </w:rPr>
            </w:pPr>
            <w:r w:rsidRPr="004E6860">
              <w:rPr>
                <w:b/>
                <w:sz w:val="20"/>
                <w:szCs w:val="20"/>
              </w:rPr>
              <w:t>Kontrol risiko: Proses infeksi (1924</w:t>
            </w:r>
            <w:r w:rsidRPr="004E6860">
              <w:rPr>
                <w:sz w:val="20"/>
                <w:szCs w:val="20"/>
              </w:rPr>
              <w:t>)</w:t>
            </w:r>
          </w:p>
          <w:p w:rsidR="0069655D" w:rsidRPr="004E6860" w:rsidRDefault="0069655D" w:rsidP="0069655D">
            <w:pPr>
              <w:pStyle w:val="ListParagraph"/>
              <w:spacing w:line="276" w:lineRule="auto"/>
              <w:rPr>
                <w:sz w:val="20"/>
                <w:szCs w:val="20"/>
                <w:lang w:val="id-ID"/>
              </w:rPr>
            </w:pPr>
            <w:r w:rsidRPr="004E6860">
              <w:rPr>
                <w:sz w:val="20"/>
                <w:szCs w:val="20"/>
                <w:lang w:val="id-ID"/>
              </w:rPr>
              <w:t xml:space="preserve">Setelah dilakukan  tindakan keperawatan selama 3 x 24 jam. </w:t>
            </w:r>
            <w:r w:rsidRPr="004E6860">
              <w:rPr>
                <w:sz w:val="20"/>
                <w:szCs w:val="20"/>
              </w:rPr>
              <w:t>tidak terjadi infeksi,</w:t>
            </w:r>
            <w:r w:rsidRPr="004E6860">
              <w:rPr>
                <w:sz w:val="20"/>
                <w:szCs w:val="20"/>
                <w:lang w:val="id-ID"/>
              </w:rPr>
              <w:t xml:space="preserve"> dengan kriteria hasil :</w:t>
            </w:r>
          </w:p>
          <w:p w:rsidR="0069655D" w:rsidRPr="004E6860" w:rsidRDefault="0069655D" w:rsidP="0069655D">
            <w:pPr>
              <w:pStyle w:val="ListParagraph"/>
              <w:spacing w:line="276" w:lineRule="auto"/>
              <w:rPr>
                <w:sz w:val="20"/>
                <w:szCs w:val="20"/>
                <w:lang w:val="id-ID"/>
              </w:rPr>
            </w:pPr>
          </w:p>
          <w:p w:rsidR="0069655D" w:rsidRDefault="0069655D" w:rsidP="0069655D">
            <w:pPr>
              <w:pStyle w:val="ListParagraph"/>
              <w:tabs>
                <w:tab w:val="left" w:pos="356"/>
              </w:tabs>
              <w:spacing w:line="276" w:lineRule="auto"/>
              <w:rPr>
                <w:sz w:val="20"/>
                <w:szCs w:val="20"/>
              </w:rPr>
            </w:pPr>
            <w:r>
              <w:rPr>
                <w:sz w:val="20"/>
                <w:szCs w:val="20"/>
              </w:rPr>
              <w:t>1.</w:t>
            </w:r>
            <w:r>
              <w:rPr>
                <w:sz w:val="20"/>
                <w:szCs w:val="20"/>
              </w:rPr>
              <w:tab/>
            </w:r>
            <w:r w:rsidRPr="004E6860">
              <w:rPr>
                <w:sz w:val="20"/>
                <w:szCs w:val="20"/>
              </w:rPr>
              <w:t xml:space="preserve">Mengidentifikasi </w:t>
            </w:r>
            <w:r>
              <w:rPr>
                <w:sz w:val="20"/>
                <w:szCs w:val="20"/>
              </w:rPr>
              <w:tab/>
            </w:r>
            <w:r w:rsidRPr="004E6860">
              <w:rPr>
                <w:sz w:val="20"/>
                <w:szCs w:val="20"/>
              </w:rPr>
              <w:t>faktor risiko infeksi</w:t>
            </w:r>
            <w:r w:rsidRPr="004E6860">
              <w:rPr>
                <w:sz w:val="20"/>
                <w:szCs w:val="20"/>
                <w:lang w:val="id-ID"/>
              </w:rPr>
              <w:t xml:space="preserve"> </w:t>
            </w:r>
            <w:r>
              <w:rPr>
                <w:sz w:val="20"/>
                <w:szCs w:val="20"/>
              </w:rPr>
              <w:tab/>
            </w:r>
            <w:r w:rsidRPr="004E6860">
              <w:rPr>
                <w:sz w:val="20"/>
                <w:szCs w:val="20"/>
                <w:lang w:val="id-ID"/>
              </w:rPr>
              <w:t>(5)</w:t>
            </w:r>
          </w:p>
          <w:p w:rsidR="0069655D" w:rsidRDefault="0069655D" w:rsidP="0069655D">
            <w:pPr>
              <w:pStyle w:val="ListParagraph"/>
              <w:tabs>
                <w:tab w:val="left" w:pos="356"/>
              </w:tabs>
              <w:spacing w:line="276" w:lineRule="auto"/>
              <w:rPr>
                <w:sz w:val="20"/>
                <w:szCs w:val="20"/>
              </w:rPr>
            </w:pPr>
            <w:r>
              <w:rPr>
                <w:sz w:val="20"/>
                <w:szCs w:val="20"/>
              </w:rPr>
              <w:t>2.</w:t>
            </w:r>
            <w:r>
              <w:rPr>
                <w:sz w:val="20"/>
                <w:szCs w:val="20"/>
              </w:rPr>
              <w:tab/>
            </w:r>
            <w:r w:rsidRPr="004E6860">
              <w:rPr>
                <w:sz w:val="20"/>
                <w:szCs w:val="20"/>
              </w:rPr>
              <w:t xml:space="preserve">Mengidentifikasi </w:t>
            </w:r>
            <w:r>
              <w:rPr>
                <w:sz w:val="20"/>
                <w:szCs w:val="20"/>
              </w:rPr>
              <w:tab/>
            </w:r>
            <w:r w:rsidRPr="004E6860">
              <w:rPr>
                <w:sz w:val="20"/>
                <w:szCs w:val="20"/>
              </w:rPr>
              <w:t xml:space="preserve">tanda dan gejala </w:t>
            </w:r>
            <w:r>
              <w:rPr>
                <w:sz w:val="20"/>
                <w:szCs w:val="20"/>
              </w:rPr>
              <w:tab/>
            </w:r>
            <w:r w:rsidRPr="004E6860">
              <w:rPr>
                <w:sz w:val="20"/>
                <w:szCs w:val="20"/>
              </w:rPr>
              <w:t>infeksi (5)</w:t>
            </w:r>
          </w:p>
          <w:p w:rsidR="0069655D" w:rsidRDefault="0069655D" w:rsidP="0069655D">
            <w:pPr>
              <w:pStyle w:val="ListParagraph"/>
              <w:tabs>
                <w:tab w:val="left" w:pos="356"/>
              </w:tabs>
              <w:spacing w:line="276" w:lineRule="auto"/>
              <w:rPr>
                <w:sz w:val="20"/>
                <w:szCs w:val="20"/>
              </w:rPr>
            </w:pPr>
            <w:r>
              <w:rPr>
                <w:sz w:val="20"/>
                <w:szCs w:val="20"/>
              </w:rPr>
              <w:t>3.</w:t>
            </w:r>
            <w:r>
              <w:rPr>
                <w:sz w:val="20"/>
                <w:szCs w:val="20"/>
              </w:rPr>
              <w:tab/>
            </w:r>
            <w:r w:rsidRPr="004E6860">
              <w:rPr>
                <w:sz w:val="20"/>
                <w:szCs w:val="20"/>
              </w:rPr>
              <w:t xml:space="preserve">Mempertahankan </w:t>
            </w:r>
            <w:r>
              <w:rPr>
                <w:sz w:val="20"/>
                <w:szCs w:val="20"/>
              </w:rPr>
              <w:tab/>
            </w:r>
            <w:r w:rsidRPr="004E6860">
              <w:rPr>
                <w:sz w:val="20"/>
                <w:szCs w:val="20"/>
              </w:rPr>
              <w:t>lingkungan yang bersih (5)</w:t>
            </w:r>
          </w:p>
          <w:p w:rsidR="0069655D" w:rsidRDefault="0069655D" w:rsidP="0069655D">
            <w:pPr>
              <w:pStyle w:val="ListParagraph"/>
              <w:tabs>
                <w:tab w:val="left" w:pos="356"/>
              </w:tabs>
              <w:spacing w:line="276" w:lineRule="auto"/>
              <w:rPr>
                <w:sz w:val="20"/>
                <w:szCs w:val="20"/>
              </w:rPr>
            </w:pPr>
            <w:r>
              <w:rPr>
                <w:sz w:val="20"/>
                <w:szCs w:val="20"/>
              </w:rPr>
              <w:t>4.</w:t>
            </w:r>
            <w:r>
              <w:rPr>
                <w:sz w:val="20"/>
                <w:szCs w:val="20"/>
              </w:rPr>
              <w:tab/>
            </w:r>
            <w:r w:rsidRPr="00BA407C">
              <w:rPr>
                <w:sz w:val="20"/>
                <w:szCs w:val="20"/>
              </w:rPr>
              <w:t>Mencuci tangan (5)</w:t>
            </w:r>
          </w:p>
          <w:p w:rsidR="0069655D" w:rsidRPr="004E6860" w:rsidRDefault="0069655D" w:rsidP="0069655D">
            <w:pPr>
              <w:pStyle w:val="ListParagraph"/>
              <w:tabs>
                <w:tab w:val="left" w:pos="356"/>
              </w:tabs>
              <w:spacing w:line="276" w:lineRule="auto"/>
              <w:rPr>
                <w:sz w:val="20"/>
                <w:szCs w:val="20"/>
              </w:rPr>
            </w:pPr>
            <w:r>
              <w:rPr>
                <w:sz w:val="20"/>
                <w:szCs w:val="20"/>
              </w:rPr>
              <w:t>5.</w:t>
            </w:r>
            <w:r>
              <w:rPr>
                <w:sz w:val="20"/>
                <w:szCs w:val="20"/>
              </w:rPr>
              <w:tab/>
            </w:r>
            <w:r w:rsidRPr="004E6860">
              <w:rPr>
                <w:sz w:val="20"/>
                <w:szCs w:val="20"/>
              </w:rPr>
              <w:t xml:space="preserve">Memonitor </w:t>
            </w:r>
            <w:r>
              <w:rPr>
                <w:sz w:val="20"/>
                <w:szCs w:val="20"/>
              </w:rPr>
              <w:tab/>
            </w:r>
            <w:r w:rsidRPr="004E6860">
              <w:rPr>
                <w:sz w:val="20"/>
                <w:szCs w:val="20"/>
              </w:rPr>
              <w:t xml:space="preserve">perubahan status </w:t>
            </w:r>
            <w:r>
              <w:rPr>
                <w:sz w:val="20"/>
                <w:szCs w:val="20"/>
              </w:rPr>
              <w:tab/>
            </w:r>
            <w:r w:rsidRPr="004E6860">
              <w:rPr>
                <w:sz w:val="20"/>
                <w:szCs w:val="20"/>
              </w:rPr>
              <w:t>kesehatan (5)</w:t>
            </w:r>
          </w:p>
          <w:p w:rsidR="0069655D" w:rsidRPr="004E6860" w:rsidRDefault="0069655D" w:rsidP="0069655D">
            <w:pPr>
              <w:pStyle w:val="ListParagraph"/>
              <w:spacing w:line="276" w:lineRule="auto"/>
              <w:rPr>
                <w:b/>
                <w:sz w:val="20"/>
                <w:szCs w:val="20"/>
              </w:rPr>
            </w:pPr>
          </w:p>
          <w:p w:rsidR="0069655D" w:rsidRDefault="0069655D" w:rsidP="0069655D">
            <w:pPr>
              <w:pStyle w:val="ListParagraph"/>
              <w:spacing w:line="276" w:lineRule="auto"/>
              <w:rPr>
                <w:b/>
                <w:sz w:val="20"/>
                <w:szCs w:val="20"/>
              </w:rPr>
            </w:pPr>
            <w:r w:rsidRPr="004E6860">
              <w:rPr>
                <w:b/>
                <w:sz w:val="20"/>
                <w:szCs w:val="20"/>
                <w:lang w:val="id-ID"/>
              </w:rPr>
              <w:t>Indikator :</w:t>
            </w:r>
          </w:p>
          <w:p w:rsidR="0069655D" w:rsidRPr="00BA407C" w:rsidRDefault="0069655D" w:rsidP="0069655D">
            <w:pPr>
              <w:pStyle w:val="ListParagraph"/>
              <w:tabs>
                <w:tab w:val="left" w:pos="356"/>
              </w:tabs>
              <w:spacing w:line="276" w:lineRule="auto"/>
              <w:rPr>
                <w:sz w:val="20"/>
                <w:szCs w:val="20"/>
              </w:rPr>
            </w:pPr>
            <w:r w:rsidRPr="00BA407C">
              <w:rPr>
                <w:sz w:val="20"/>
                <w:szCs w:val="20"/>
              </w:rPr>
              <w:t>1.</w:t>
            </w:r>
            <w:r w:rsidRPr="00BA407C">
              <w:rPr>
                <w:sz w:val="20"/>
                <w:szCs w:val="20"/>
              </w:rPr>
              <w:tab/>
            </w:r>
            <w:r w:rsidRPr="00BA407C">
              <w:rPr>
                <w:sz w:val="20"/>
                <w:szCs w:val="20"/>
                <w:lang w:val="id-ID"/>
              </w:rPr>
              <w:t xml:space="preserve">Tidak </w:t>
            </w:r>
            <w:r w:rsidRPr="00BA407C">
              <w:rPr>
                <w:sz w:val="20"/>
                <w:szCs w:val="20"/>
              </w:rPr>
              <w:t xml:space="preserve">pernah </w:t>
            </w:r>
            <w:r w:rsidRPr="00BA407C">
              <w:rPr>
                <w:sz w:val="20"/>
                <w:szCs w:val="20"/>
              </w:rPr>
              <w:tab/>
              <w:t>menunjukkan</w:t>
            </w:r>
            <w:r w:rsidRPr="00BA407C">
              <w:rPr>
                <w:sz w:val="20"/>
                <w:szCs w:val="20"/>
                <w:lang w:val="id-ID"/>
              </w:rPr>
              <w:t>.</w:t>
            </w:r>
          </w:p>
          <w:p w:rsidR="0069655D" w:rsidRPr="00BA407C" w:rsidRDefault="0069655D" w:rsidP="0069655D">
            <w:pPr>
              <w:pStyle w:val="ListParagraph"/>
              <w:tabs>
                <w:tab w:val="left" w:pos="356"/>
              </w:tabs>
              <w:spacing w:line="276" w:lineRule="auto"/>
              <w:rPr>
                <w:sz w:val="20"/>
                <w:szCs w:val="20"/>
              </w:rPr>
            </w:pPr>
            <w:r w:rsidRPr="00BA407C">
              <w:rPr>
                <w:sz w:val="20"/>
                <w:szCs w:val="20"/>
              </w:rPr>
              <w:t>2.</w:t>
            </w:r>
            <w:r w:rsidRPr="00BA407C">
              <w:rPr>
                <w:sz w:val="20"/>
                <w:szCs w:val="20"/>
              </w:rPr>
              <w:tab/>
              <w:t xml:space="preserve">Jarang </w:t>
            </w:r>
            <w:r w:rsidRPr="00BA407C">
              <w:rPr>
                <w:sz w:val="20"/>
                <w:szCs w:val="20"/>
              </w:rPr>
              <w:tab/>
              <w:t>menunjukkan</w:t>
            </w:r>
            <w:r w:rsidRPr="00BA407C">
              <w:rPr>
                <w:sz w:val="20"/>
                <w:szCs w:val="20"/>
                <w:lang w:val="id-ID"/>
              </w:rPr>
              <w:t>.</w:t>
            </w:r>
          </w:p>
          <w:p w:rsidR="0069655D" w:rsidRPr="00BA407C" w:rsidRDefault="0069655D" w:rsidP="0069655D">
            <w:pPr>
              <w:pStyle w:val="ListParagraph"/>
              <w:tabs>
                <w:tab w:val="left" w:pos="356"/>
              </w:tabs>
              <w:spacing w:line="276" w:lineRule="auto"/>
              <w:rPr>
                <w:sz w:val="20"/>
                <w:szCs w:val="20"/>
              </w:rPr>
            </w:pPr>
            <w:r w:rsidRPr="00BA407C">
              <w:rPr>
                <w:sz w:val="20"/>
                <w:szCs w:val="20"/>
              </w:rPr>
              <w:t>3.</w:t>
            </w:r>
            <w:r w:rsidRPr="00BA407C">
              <w:rPr>
                <w:sz w:val="20"/>
                <w:szCs w:val="20"/>
              </w:rPr>
              <w:tab/>
              <w:t xml:space="preserve">Kadang-kadang </w:t>
            </w:r>
            <w:r w:rsidRPr="00BA407C">
              <w:rPr>
                <w:sz w:val="20"/>
                <w:szCs w:val="20"/>
              </w:rPr>
              <w:tab/>
              <w:t>menunjukkan</w:t>
            </w:r>
          </w:p>
          <w:p w:rsidR="0069655D" w:rsidRPr="00BA407C" w:rsidRDefault="0069655D" w:rsidP="0069655D">
            <w:pPr>
              <w:pStyle w:val="ListParagraph"/>
              <w:tabs>
                <w:tab w:val="left" w:pos="356"/>
              </w:tabs>
              <w:spacing w:line="276" w:lineRule="auto"/>
              <w:rPr>
                <w:sz w:val="20"/>
                <w:szCs w:val="20"/>
              </w:rPr>
            </w:pPr>
            <w:r w:rsidRPr="00BA407C">
              <w:rPr>
                <w:sz w:val="20"/>
                <w:szCs w:val="20"/>
              </w:rPr>
              <w:t>4.</w:t>
            </w:r>
            <w:r w:rsidRPr="00BA407C">
              <w:rPr>
                <w:sz w:val="20"/>
                <w:szCs w:val="20"/>
              </w:rPr>
              <w:tab/>
              <w:t>Sering menunjukkan</w:t>
            </w:r>
          </w:p>
          <w:p w:rsidR="0069655D" w:rsidRPr="00BA407C" w:rsidRDefault="0069655D" w:rsidP="0069655D">
            <w:pPr>
              <w:pStyle w:val="ListParagraph"/>
              <w:tabs>
                <w:tab w:val="left" w:pos="356"/>
              </w:tabs>
              <w:spacing w:line="276" w:lineRule="auto"/>
              <w:rPr>
                <w:b/>
                <w:sz w:val="20"/>
                <w:szCs w:val="20"/>
                <w:lang w:val="id-ID"/>
              </w:rPr>
            </w:pPr>
            <w:r w:rsidRPr="00BA407C">
              <w:rPr>
                <w:sz w:val="20"/>
                <w:szCs w:val="20"/>
              </w:rPr>
              <w:t>5.</w:t>
            </w:r>
            <w:r w:rsidRPr="00BA407C">
              <w:rPr>
                <w:sz w:val="20"/>
                <w:szCs w:val="20"/>
              </w:rPr>
              <w:tab/>
              <w:t xml:space="preserve">Secara konsisten </w:t>
            </w:r>
            <w:r w:rsidRPr="00BA407C">
              <w:rPr>
                <w:sz w:val="20"/>
                <w:szCs w:val="20"/>
              </w:rPr>
              <w:tab/>
              <w:t>menunjukkan</w:t>
            </w:r>
          </w:p>
        </w:tc>
        <w:tc>
          <w:tcPr>
            <w:tcW w:w="2250" w:type="dxa"/>
          </w:tcPr>
          <w:p w:rsidR="0069655D" w:rsidRPr="004E6860" w:rsidRDefault="0069655D" w:rsidP="0069655D">
            <w:pPr>
              <w:pStyle w:val="ListParagraph"/>
              <w:spacing w:line="276" w:lineRule="auto"/>
              <w:jc w:val="both"/>
              <w:rPr>
                <w:b/>
                <w:sz w:val="20"/>
                <w:szCs w:val="20"/>
              </w:rPr>
            </w:pPr>
            <w:r w:rsidRPr="004E6860">
              <w:rPr>
                <w:b/>
                <w:sz w:val="20"/>
                <w:szCs w:val="20"/>
              </w:rPr>
              <w:t xml:space="preserve">Kontrol infeksi (6540) </w:t>
            </w:r>
          </w:p>
          <w:p w:rsidR="0069655D" w:rsidRPr="004E6860" w:rsidRDefault="0069655D" w:rsidP="0069655D">
            <w:pPr>
              <w:spacing w:line="276" w:lineRule="auto"/>
              <w:ind w:left="432" w:hanging="432"/>
              <w:jc w:val="both"/>
              <w:rPr>
                <w:sz w:val="20"/>
                <w:szCs w:val="20"/>
              </w:rPr>
            </w:pPr>
            <w:r w:rsidRPr="004E6860">
              <w:rPr>
                <w:sz w:val="20"/>
                <w:szCs w:val="20"/>
              </w:rPr>
              <w:t>1.</w:t>
            </w:r>
            <w:r w:rsidRPr="004E6860">
              <w:rPr>
                <w:sz w:val="20"/>
                <w:szCs w:val="20"/>
              </w:rPr>
              <w:tab/>
              <w:t>Ajarkan pasien dan keluarga untuk mengenali tanda dan gejala infeksi.</w:t>
            </w:r>
          </w:p>
          <w:p w:rsidR="0069655D" w:rsidRPr="004E6860" w:rsidRDefault="0069655D" w:rsidP="0069655D">
            <w:pPr>
              <w:spacing w:line="276" w:lineRule="auto"/>
              <w:ind w:left="432" w:hanging="432"/>
              <w:jc w:val="both"/>
              <w:rPr>
                <w:sz w:val="20"/>
                <w:szCs w:val="20"/>
              </w:rPr>
            </w:pPr>
            <w:r w:rsidRPr="004E6860">
              <w:rPr>
                <w:sz w:val="20"/>
                <w:szCs w:val="20"/>
              </w:rPr>
              <w:t xml:space="preserve">2. </w:t>
            </w:r>
            <w:r w:rsidRPr="004E6860">
              <w:rPr>
                <w:sz w:val="20"/>
                <w:szCs w:val="20"/>
              </w:rPr>
              <w:tab/>
              <w:t>Cuci tangan  sebelum dan sesudah kegiatan perawatan pasien.</w:t>
            </w:r>
          </w:p>
          <w:p w:rsidR="0069655D" w:rsidRPr="004E6860" w:rsidRDefault="0069655D" w:rsidP="0069655D">
            <w:pPr>
              <w:spacing w:line="276" w:lineRule="auto"/>
              <w:ind w:left="432" w:hanging="360"/>
              <w:jc w:val="both"/>
              <w:rPr>
                <w:sz w:val="20"/>
                <w:szCs w:val="20"/>
              </w:rPr>
            </w:pPr>
            <w:r w:rsidRPr="004E6860">
              <w:rPr>
                <w:sz w:val="20"/>
                <w:szCs w:val="20"/>
              </w:rPr>
              <w:t>3.</w:t>
            </w:r>
            <w:r w:rsidRPr="004E6860">
              <w:rPr>
                <w:sz w:val="20"/>
                <w:szCs w:val="20"/>
              </w:rPr>
              <w:tab/>
              <w:t>Anjurkan pasien mengenai teknik mencuci tangan dengan tepat</w:t>
            </w:r>
          </w:p>
          <w:p w:rsidR="0069655D" w:rsidRPr="004E6860" w:rsidRDefault="0069655D" w:rsidP="0069655D">
            <w:pPr>
              <w:spacing w:line="276" w:lineRule="auto"/>
              <w:ind w:left="432" w:hanging="360"/>
              <w:jc w:val="both"/>
              <w:rPr>
                <w:sz w:val="20"/>
                <w:szCs w:val="20"/>
              </w:rPr>
            </w:pPr>
            <w:r w:rsidRPr="004E6860">
              <w:rPr>
                <w:sz w:val="20"/>
                <w:szCs w:val="20"/>
              </w:rPr>
              <w:t>4.</w:t>
            </w:r>
            <w:r w:rsidRPr="004E6860">
              <w:rPr>
                <w:sz w:val="20"/>
                <w:szCs w:val="20"/>
              </w:rPr>
              <w:tab/>
              <w:t xml:space="preserve">Ganti IV perifer dan tempat saluran penghubung serta balutannya sesuai pedoman CDC saat ini. </w:t>
            </w:r>
          </w:p>
          <w:p w:rsidR="0069655D" w:rsidRPr="004E6860" w:rsidRDefault="0069655D" w:rsidP="0069655D">
            <w:pPr>
              <w:spacing w:line="276" w:lineRule="auto"/>
              <w:ind w:left="432" w:hanging="360"/>
              <w:jc w:val="both"/>
              <w:rPr>
                <w:sz w:val="20"/>
                <w:szCs w:val="20"/>
              </w:rPr>
            </w:pPr>
            <w:r w:rsidRPr="004E6860">
              <w:rPr>
                <w:sz w:val="20"/>
                <w:szCs w:val="20"/>
              </w:rPr>
              <w:t>5.</w:t>
            </w:r>
            <w:r w:rsidRPr="004E6860">
              <w:rPr>
                <w:sz w:val="20"/>
                <w:szCs w:val="20"/>
              </w:rPr>
              <w:tab/>
              <w:t>Gunakan kateterisasi intermiten untukmengurangi kejadian untuk mengurangi kejadian infeksi.</w:t>
            </w:r>
          </w:p>
          <w:p w:rsidR="0069655D" w:rsidRPr="00AF448D" w:rsidRDefault="0069655D" w:rsidP="0069655D">
            <w:pPr>
              <w:spacing w:line="276" w:lineRule="auto"/>
              <w:ind w:left="432" w:hanging="360"/>
              <w:jc w:val="both"/>
              <w:rPr>
                <w:sz w:val="20"/>
                <w:szCs w:val="20"/>
              </w:rPr>
            </w:pPr>
            <w:r w:rsidRPr="004E6860">
              <w:rPr>
                <w:sz w:val="20"/>
                <w:szCs w:val="20"/>
              </w:rPr>
              <w:t>6.</w:t>
            </w:r>
            <w:r w:rsidRPr="004E6860">
              <w:rPr>
                <w:sz w:val="20"/>
                <w:szCs w:val="20"/>
              </w:rPr>
              <w:tab/>
              <w:t>Ajarkan pasien dan keluarga mengenali tanda dan gejala infeksi dan kapan harus melaporkannya.</w:t>
            </w:r>
          </w:p>
        </w:tc>
      </w:tr>
      <w:tr w:rsidR="0069655D" w:rsidRPr="00B60138" w:rsidTr="001C3465">
        <w:tc>
          <w:tcPr>
            <w:tcW w:w="720" w:type="dxa"/>
          </w:tcPr>
          <w:p w:rsidR="0069655D" w:rsidRPr="004E6860" w:rsidRDefault="0069655D" w:rsidP="0069655D">
            <w:pPr>
              <w:pStyle w:val="ListParagraph"/>
              <w:spacing w:line="276" w:lineRule="auto"/>
              <w:jc w:val="center"/>
              <w:rPr>
                <w:sz w:val="20"/>
                <w:szCs w:val="20"/>
              </w:rPr>
            </w:pPr>
            <w:r w:rsidRPr="004E6860">
              <w:rPr>
                <w:sz w:val="20"/>
                <w:szCs w:val="20"/>
              </w:rPr>
              <w:t>8</w:t>
            </w:r>
          </w:p>
        </w:tc>
        <w:tc>
          <w:tcPr>
            <w:tcW w:w="1620" w:type="dxa"/>
          </w:tcPr>
          <w:p w:rsidR="0069655D" w:rsidRPr="004E6860" w:rsidRDefault="0069655D" w:rsidP="0069655D">
            <w:pPr>
              <w:pStyle w:val="ListParagraph"/>
              <w:spacing w:line="276" w:lineRule="auto"/>
              <w:rPr>
                <w:sz w:val="20"/>
                <w:szCs w:val="20"/>
              </w:rPr>
            </w:pPr>
            <w:r w:rsidRPr="004E6860">
              <w:rPr>
                <w:sz w:val="20"/>
                <w:szCs w:val="20"/>
                <w:lang w:val="id-ID"/>
              </w:rPr>
              <w:t>Resiko jatuh dengan faktor resiko penurunan kekuatan otot</w:t>
            </w:r>
          </w:p>
        </w:tc>
        <w:tc>
          <w:tcPr>
            <w:tcW w:w="2250" w:type="dxa"/>
            <w:shd w:val="clear" w:color="auto" w:fill="auto"/>
          </w:tcPr>
          <w:p w:rsidR="0069655D" w:rsidRPr="004E6860" w:rsidRDefault="0069655D" w:rsidP="0069655D">
            <w:pPr>
              <w:spacing w:line="276" w:lineRule="auto"/>
              <w:ind w:right="20"/>
              <w:jc w:val="both"/>
              <w:rPr>
                <w:sz w:val="20"/>
                <w:szCs w:val="20"/>
                <w:lang w:val="id-ID"/>
              </w:rPr>
            </w:pPr>
            <w:r w:rsidRPr="004E6860">
              <w:rPr>
                <w:sz w:val="20"/>
                <w:szCs w:val="20"/>
                <w:lang w:val="id-ID"/>
              </w:rPr>
              <w:t>NOC</w:t>
            </w:r>
          </w:p>
          <w:p w:rsidR="0069655D" w:rsidRPr="004E6860" w:rsidRDefault="0069655D" w:rsidP="0069655D">
            <w:pPr>
              <w:spacing w:line="276" w:lineRule="auto"/>
              <w:ind w:left="223" w:right="20" w:hanging="223"/>
              <w:jc w:val="both"/>
              <w:rPr>
                <w:b/>
                <w:bCs/>
                <w:sz w:val="20"/>
                <w:szCs w:val="20"/>
                <w:lang w:val="id-ID"/>
              </w:rPr>
            </w:pPr>
            <w:r w:rsidRPr="004E6860">
              <w:rPr>
                <w:b/>
                <w:bCs/>
                <w:sz w:val="20"/>
                <w:szCs w:val="20"/>
                <w:lang w:val="id-ID"/>
              </w:rPr>
              <w:t>Kejadian jatuh</w:t>
            </w:r>
          </w:p>
          <w:p w:rsidR="0069655D" w:rsidRPr="004E6860" w:rsidRDefault="0069655D" w:rsidP="0069655D">
            <w:pPr>
              <w:spacing w:line="276" w:lineRule="auto"/>
              <w:ind w:right="20"/>
              <w:jc w:val="both"/>
              <w:rPr>
                <w:sz w:val="20"/>
                <w:szCs w:val="20"/>
                <w:lang w:val="id-ID"/>
              </w:rPr>
            </w:pPr>
            <w:r w:rsidRPr="004E6860">
              <w:rPr>
                <w:sz w:val="20"/>
                <w:szCs w:val="20"/>
                <w:lang w:val="id-ID"/>
              </w:rPr>
              <w:t>Setelah dilakukan tindakan keperawatan 3x24 jam, kejadian jatuh tidak terjadi dengan indikator:</w:t>
            </w:r>
          </w:p>
          <w:p w:rsidR="0069655D" w:rsidRPr="004E6860" w:rsidRDefault="0069655D" w:rsidP="0069655D">
            <w:pPr>
              <w:spacing w:line="276" w:lineRule="auto"/>
              <w:ind w:left="342" w:right="20" w:hangingChars="171" w:hanging="342"/>
              <w:jc w:val="both"/>
              <w:rPr>
                <w:sz w:val="20"/>
                <w:szCs w:val="20"/>
                <w:lang w:val="id-ID"/>
              </w:rPr>
            </w:pPr>
            <w:r w:rsidRPr="004E6860">
              <w:rPr>
                <w:sz w:val="20"/>
                <w:szCs w:val="20"/>
                <w:lang w:val="id-ID"/>
              </w:rPr>
              <w:t>1.</w:t>
            </w:r>
            <w:r w:rsidRPr="004E6860">
              <w:rPr>
                <w:sz w:val="20"/>
                <w:szCs w:val="20"/>
                <w:lang w:val="id-ID"/>
              </w:rPr>
              <w:tab/>
              <w:t>Jatuh dari tempat tidur (5)</w:t>
            </w:r>
          </w:p>
          <w:p w:rsidR="0069655D" w:rsidRPr="004E6860" w:rsidRDefault="0069655D" w:rsidP="0069655D">
            <w:pPr>
              <w:spacing w:line="276" w:lineRule="auto"/>
              <w:ind w:left="342" w:right="20" w:hangingChars="171" w:hanging="342"/>
              <w:jc w:val="both"/>
              <w:rPr>
                <w:sz w:val="20"/>
                <w:szCs w:val="20"/>
                <w:lang w:val="id-ID"/>
              </w:rPr>
            </w:pPr>
            <w:r w:rsidRPr="004E6860">
              <w:rPr>
                <w:sz w:val="20"/>
                <w:szCs w:val="20"/>
                <w:lang w:val="id-ID"/>
              </w:rPr>
              <w:t>2.</w:t>
            </w:r>
            <w:r w:rsidRPr="004E6860">
              <w:rPr>
                <w:sz w:val="20"/>
                <w:szCs w:val="20"/>
                <w:lang w:val="id-ID"/>
              </w:rPr>
              <w:tab/>
              <w:t>Jatuh saat di pindahkan (5)</w:t>
            </w:r>
          </w:p>
          <w:p w:rsidR="0069655D" w:rsidRPr="004E6860" w:rsidRDefault="0069655D" w:rsidP="0069655D">
            <w:pPr>
              <w:spacing w:line="276" w:lineRule="auto"/>
              <w:ind w:right="20"/>
              <w:jc w:val="both"/>
              <w:rPr>
                <w:sz w:val="20"/>
                <w:szCs w:val="20"/>
                <w:lang w:val="id-ID"/>
              </w:rPr>
            </w:pPr>
            <w:r w:rsidRPr="004E6860">
              <w:rPr>
                <w:sz w:val="20"/>
                <w:szCs w:val="20"/>
                <w:lang w:val="id-ID"/>
              </w:rPr>
              <w:lastRenderedPageBreak/>
              <w:t>Keterangan:</w:t>
            </w:r>
          </w:p>
          <w:p w:rsidR="0069655D" w:rsidRPr="004E6860" w:rsidRDefault="0069655D" w:rsidP="0069655D">
            <w:pPr>
              <w:spacing w:line="276" w:lineRule="auto"/>
              <w:ind w:left="342" w:right="20" w:hanging="342"/>
              <w:jc w:val="both"/>
              <w:rPr>
                <w:sz w:val="20"/>
                <w:szCs w:val="20"/>
                <w:lang w:val="id-ID"/>
              </w:rPr>
            </w:pPr>
            <w:r w:rsidRPr="004E6860">
              <w:rPr>
                <w:sz w:val="20"/>
                <w:szCs w:val="20"/>
                <w:lang w:val="id-ID"/>
              </w:rPr>
              <w:t xml:space="preserve">1: </w:t>
            </w:r>
            <w:r>
              <w:rPr>
                <w:sz w:val="20"/>
                <w:szCs w:val="20"/>
              </w:rPr>
              <w:tab/>
            </w:r>
            <w:r w:rsidRPr="004E6860">
              <w:rPr>
                <w:sz w:val="20"/>
                <w:szCs w:val="20"/>
                <w:lang w:val="id-ID"/>
              </w:rPr>
              <w:t>Berat</w:t>
            </w:r>
          </w:p>
          <w:p w:rsidR="0069655D" w:rsidRPr="004E6860" w:rsidRDefault="0069655D" w:rsidP="0069655D">
            <w:pPr>
              <w:spacing w:line="276" w:lineRule="auto"/>
              <w:ind w:left="342" w:right="20" w:hanging="342"/>
              <w:jc w:val="both"/>
              <w:rPr>
                <w:sz w:val="20"/>
                <w:szCs w:val="20"/>
                <w:lang w:val="id-ID"/>
              </w:rPr>
            </w:pPr>
            <w:r w:rsidRPr="004E6860">
              <w:rPr>
                <w:sz w:val="20"/>
                <w:szCs w:val="20"/>
                <w:lang w:val="id-ID"/>
              </w:rPr>
              <w:t xml:space="preserve">2: </w:t>
            </w:r>
            <w:r>
              <w:rPr>
                <w:sz w:val="20"/>
                <w:szCs w:val="20"/>
              </w:rPr>
              <w:tab/>
            </w:r>
            <w:r w:rsidRPr="004E6860">
              <w:rPr>
                <w:sz w:val="20"/>
                <w:szCs w:val="20"/>
                <w:lang w:val="id-ID"/>
              </w:rPr>
              <w:t>Besar</w:t>
            </w:r>
          </w:p>
          <w:p w:rsidR="0069655D" w:rsidRPr="004E6860" w:rsidRDefault="0069655D" w:rsidP="0069655D">
            <w:pPr>
              <w:spacing w:line="276" w:lineRule="auto"/>
              <w:ind w:left="342" w:right="20" w:hanging="342"/>
              <w:jc w:val="both"/>
              <w:rPr>
                <w:sz w:val="20"/>
                <w:szCs w:val="20"/>
                <w:lang w:val="id-ID"/>
              </w:rPr>
            </w:pPr>
            <w:r w:rsidRPr="004E6860">
              <w:rPr>
                <w:sz w:val="20"/>
                <w:szCs w:val="20"/>
                <w:lang w:val="id-ID"/>
              </w:rPr>
              <w:t xml:space="preserve">3: </w:t>
            </w:r>
            <w:r>
              <w:rPr>
                <w:sz w:val="20"/>
                <w:szCs w:val="20"/>
              </w:rPr>
              <w:tab/>
            </w:r>
            <w:r w:rsidRPr="004E6860">
              <w:rPr>
                <w:sz w:val="20"/>
                <w:szCs w:val="20"/>
                <w:lang w:val="id-ID"/>
              </w:rPr>
              <w:t>Sedang</w:t>
            </w:r>
          </w:p>
          <w:p w:rsidR="0069655D" w:rsidRPr="004E6860" w:rsidRDefault="0069655D" w:rsidP="001C3465">
            <w:pPr>
              <w:spacing w:line="276" w:lineRule="auto"/>
              <w:ind w:left="342" w:right="20" w:hanging="342"/>
              <w:jc w:val="both"/>
              <w:rPr>
                <w:sz w:val="20"/>
                <w:szCs w:val="20"/>
                <w:lang w:val="id-ID"/>
              </w:rPr>
            </w:pPr>
            <w:r w:rsidRPr="004E6860">
              <w:rPr>
                <w:sz w:val="20"/>
                <w:szCs w:val="20"/>
                <w:lang w:val="id-ID"/>
              </w:rPr>
              <w:t xml:space="preserve">4: </w:t>
            </w:r>
            <w:r>
              <w:rPr>
                <w:sz w:val="20"/>
                <w:szCs w:val="20"/>
              </w:rPr>
              <w:tab/>
            </w:r>
            <w:r w:rsidRPr="004E6860">
              <w:rPr>
                <w:sz w:val="20"/>
                <w:szCs w:val="20"/>
                <w:lang w:val="id-ID"/>
              </w:rPr>
              <w:t>Ringan</w:t>
            </w:r>
          </w:p>
          <w:p w:rsidR="0069655D" w:rsidRPr="004E6860" w:rsidRDefault="0069655D" w:rsidP="001C3465">
            <w:pPr>
              <w:pStyle w:val="ListParagraph"/>
              <w:spacing w:before="0" w:beforeAutospacing="0" w:line="276" w:lineRule="auto"/>
              <w:ind w:left="342" w:hanging="342"/>
              <w:rPr>
                <w:b/>
                <w:sz w:val="20"/>
                <w:szCs w:val="20"/>
              </w:rPr>
            </w:pPr>
            <w:r w:rsidRPr="004E6860">
              <w:rPr>
                <w:sz w:val="20"/>
                <w:szCs w:val="20"/>
                <w:lang w:val="id-ID"/>
              </w:rPr>
              <w:t xml:space="preserve">5: </w:t>
            </w:r>
            <w:r>
              <w:rPr>
                <w:sz w:val="20"/>
                <w:szCs w:val="20"/>
              </w:rPr>
              <w:tab/>
            </w:r>
            <w:r w:rsidRPr="004E6860">
              <w:rPr>
                <w:sz w:val="20"/>
                <w:szCs w:val="20"/>
                <w:lang w:val="id-ID"/>
              </w:rPr>
              <w:t>Tidak ada</w:t>
            </w:r>
          </w:p>
        </w:tc>
        <w:tc>
          <w:tcPr>
            <w:tcW w:w="2250" w:type="dxa"/>
          </w:tcPr>
          <w:p w:rsidR="0069655D" w:rsidRPr="004E6860" w:rsidRDefault="0069655D" w:rsidP="0069655D">
            <w:pPr>
              <w:spacing w:line="276" w:lineRule="auto"/>
              <w:ind w:right="20"/>
              <w:jc w:val="both"/>
              <w:rPr>
                <w:sz w:val="20"/>
                <w:szCs w:val="20"/>
                <w:lang w:val="id-ID"/>
              </w:rPr>
            </w:pPr>
            <w:r w:rsidRPr="004E6860">
              <w:rPr>
                <w:sz w:val="20"/>
                <w:szCs w:val="20"/>
                <w:lang w:val="id-ID"/>
              </w:rPr>
              <w:lastRenderedPageBreak/>
              <w:t>NIC</w:t>
            </w:r>
            <w:r w:rsidRPr="004E6860">
              <w:rPr>
                <w:sz w:val="20"/>
                <w:szCs w:val="20"/>
                <w:lang w:val="id-ID"/>
              </w:rPr>
              <w:tab/>
            </w:r>
          </w:p>
          <w:p w:rsidR="0069655D" w:rsidRPr="004E6860" w:rsidRDefault="0069655D" w:rsidP="0069655D">
            <w:pPr>
              <w:spacing w:line="276" w:lineRule="auto"/>
              <w:ind w:left="275" w:right="20" w:hanging="275"/>
              <w:jc w:val="both"/>
              <w:rPr>
                <w:b/>
                <w:bCs/>
                <w:sz w:val="20"/>
                <w:szCs w:val="20"/>
                <w:lang w:val="id-ID"/>
              </w:rPr>
            </w:pPr>
            <w:r w:rsidRPr="004E6860">
              <w:rPr>
                <w:b/>
                <w:bCs/>
                <w:sz w:val="20"/>
                <w:szCs w:val="20"/>
                <w:lang w:val="id-ID"/>
              </w:rPr>
              <w:t>Pencegahan jatuh</w:t>
            </w:r>
          </w:p>
          <w:p w:rsidR="0069655D" w:rsidRPr="004E6860" w:rsidRDefault="0069655D" w:rsidP="0069655D">
            <w:pPr>
              <w:spacing w:line="276" w:lineRule="auto"/>
              <w:ind w:left="332" w:right="20" w:hangingChars="166" w:hanging="332"/>
              <w:jc w:val="both"/>
              <w:rPr>
                <w:sz w:val="20"/>
                <w:szCs w:val="20"/>
                <w:lang w:val="id-ID"/>
              </w:rPr>
            </w:pPr>
            <w:r w:rsidRPr="004E6860">
              <w:rPr>
                <w:sz w:val="20"/>
                <w:szCs w:val="20"/>
              </w:rPr>
              <w:t>1.</w:t>
            </w:r>
            <w:r w:rsidRPr="004E6860">
              <w:rPr>
                <w:sz w:val="20"/>
                <w:szCs w:val="20"/>
              </w:rPr>
              <w:tab/>
            </w:r>
            <w:r w:rsidRPr="004E6860">
              <w:rPr>
                <w:sz w:val="20"/>
                <w:szCs w:val="20"/>
                <w:lang w:val="id-ID"/>
              </w:rPr>
              <w:t>Identifikasi perilaku dan</w:t>
            </w:r>
            <w:r w:rsidRPr="004E6860">
              <w:rPr>
                <w:sz w:val="20"/>
                <w:szCs w:val="20"/>
              </w:rPr>
              <w:t xml:space="preserve"> </w:t>
            </w:r>
            <w:r w:rsidRPr="004E6860">
              <w:rPr>
                <w:sz w:val="20"/>
                <w:szCs w:val="20"/>
                <w:lang w:val="id-ID"/>
              </w:rPr>
              <w:t>faktor yang mempengaruhi resiko jatuh</w:t>
            </w:r>
          </w:p>
          <w:p w:rsidR="0069655D" w:rsidRPr="004E6860" w:rsidRDefault="0069655D" w:rsidP="0069655D">
            <w:pPr>
              <w:spacing w:line="276" w:lineRule="auto"/>
              <w:ind w:left="332" w:right="20" w:hangingChars="166" w:hanging="332"/>
              <w:jc w:val="both"/>
              <w:rPr>
                <w:sz w:val="20"/>
                <w:szCs w:val="20"/>
              </w:rPr>
            </w:pPr>
            <w:r w:rsidRPr="004E6860">
              <w:rPr>
                <w:sz w:val="20"/>
                <w:szCs w:val="20"/>
              </w:rPr>
              <w:t>2.</w:t>
            </w:r>
            <w:r w:rsidRPr="004E6860">
              <w:rPr>
                <w:sz w:val="20"/>
                <w:szCs w:val="20"/>
              </w:rPr>
              <w:tab/>
            </w:r>
            <w:r w:rsidRPr="004E6860">
              <w:rPr>
                <w:sz w:val="20"/>
                <w:szCs w:val="20"/>
                <w:lang w:val="id-ID"/>
              </w:rPr>
              <w:t>Bantu ambulasi individu yang memiliki ketidakseimbangan</w:t>
            </w:r>
          </w:p>
          <w:p w:rsidR="0069655D" w:rsidRDefault="0069655D" w:rsidP="0069655D">
            <w:pPr>
              <w:spacing w:line="276" w:lineRule="auto"/>
              <w:ind w:left="332" w:right="20" w:hangingChars="166" w:hanging="332"/>
              <w:jc w:val="both"/>
              <w:rPr>
                <w:sz w:val="20"/>
                <w:szCs w:val="20"/>
              </w:rPr>
            </w:pPr>
            <w:r w:rsidRPr="004E6860">
              <w:rPr>
                <w:sz w:val="20"/>
                <w:szCs w:val="20"/>
              </w:rPr>
              <w:t>3.</w:t>
            </w:r>
            <w:r w:rsidRPr="004E6860">
              <w:rPr>
                <w:sz w:val="20"/>
                <w:szCs w:val="20"/>
              </w:rPr>
              <w:tab/>
            </w:r>
            <w:r w:rsidRPr="004E6860">
              <w:rPr>
                <w:sz w:val="20"/>
                <w:szCs w:val="20"/>
                <w:lang w:val="id-ID"/>
              </w:rPr>
              <w:t>Letakkan benda-</w:t>
            </w:r>
            <w:r w:rsidRPr="004E6860">
              <w:rPr>
                <w:sz w:val="20"/>
                <w:szCs w:val="20"/>
                <w:lang w:val="id-ID"/>
              </w:rPr>
              <w:lastRenderedPageBreak/>
              <w:t>benda dalam jangkauan yang mudah bagi pasien</w:t>
            </w:r>
          </w:p>
          <w:p w:rsidR="0069655D" w:rsidRPr="0024144D" w:rsidRDefault="0069655D" w:rsidP="0069655D">
            <w:pPr>
              <w:spacing w:line="276" w:lineRule="auto"/>
              <w:ind w:left="332" w:right="20" w:hangingChars="166" w:hanging="332"/>
              <w:jc w:val="both"/>
              <w:rPr>
                <w:sz w:val="20"/>
                <w:szCs w:val="20"/>
              </w:rPr>
            </w:pPr>
            <w:r>
              <w:rPr>
                <w:sz w:val="20"/>
                <w:szCs w:val="20"/>
              </w:rPr>
              <w:t>4.</w:t>
            </w:r>
            <w:r>
              <w:rPr>
                <w:sz w:val="20"/>
                <w:szCs w:val="20"/>
              </w:rPr>
              <w:tab/>
              <w:t>Pasang tanda/sticker risiko jatuh (sedang/tingi) pada tempat tidur dan gelang identitas pasien.</w:t>
            </w:r>
          </w:p>
          <w:p w:rsidR="0069655D" w:rsidRPr="004E6860" w:rsidRDefault="0069655D" w:rsidP="0069655D">
            <w:pPr>
              <w:spacing w:line="276" w:lineRule="auto"/>
              <w:ind w:right="20"/>
              <w:jc w:val="both"/>
              <w:rPr>
                <w:b/>
                <w:bCs/>
                <w:sz w:val="20"/>
                <w:szCs w:val="20"/>
                <w:lang w:val="id-ID"/>
              </w:rPr>
            </w:pPr>
            <w:r w:rsidRPr="004E6860">
              <w:rPr>
                <w:b/>
                <w:bCs/>
                <w:sz w:val="20"/>
                <w:szCs w:val="20"/>
                <w:lang w:val="id-ID"/>
              </w:rPr>
              <w:t>Manajemen</w:t>
            </w:r>
            <w:r w:rsidRPr="004E6860">
              <w:rPr>
                <w:b/>
                <w:bCs/>
                <w:sz w:val="20"/>
                <w:szCs w:val="20"/>
              </w:rPr>
              <w:t xml:space="preserve"> </w:t>
            </w:r>
            <w:r w:rsidRPr="004E6860">
              <w:rPr>
                <w:b/>
                <w:bCs/>
                <w:sz w:val="20"/>
                <w:szCs w:val="20"/>
                <w:lang w:val="id-ID"/>
              </w:rPr>
              <w:t>lingkungan</w:t>
            </w:r>
          </w:p>
          <w:p w:rsidR="0069655D" w:rsidRPr="004E6860" w:rsidRDefault="0069655D" w:rsidP="0069655D">
            <w:pPr>
              <w:spacing w:line="276" w:lineRule="auto"/>
              <w:ind w:left="332" w:right="20" w:hangingChars="166" w:hanging="332"/>
              <w:jc w:val="both"/>
              <w:rPr>
                <w:sz w:val="20"/>
                <w:szCs w:val="20"/>
                <w:lang w:val="id-ID"/>
              </w:rPr>
            </w:pPr>
            <w:r w:rsidRPr="004E6860">
              <w:rPr>
                <w:sz w:val="20"/>
                <w:szCs w:val="20"/>
              </w:rPr>
              <w:t>4.</w:t>
            </w:r>
            <w:r w:rsidRPr="004E6860">
              <w:rPr>
                <w:sz w:val="20"/>
                <w:szCs w:val="20"/>
              </w:rPr>
              <w:tab/>
            </w:r>
            <w:r w:rsidRPr="004E6860">
              <w:rPr>
                <w:sz w:val="20"/>
                <w:szCs w:val="20"/>
                <w:lang w:val="id-ID"/>
              </w:rPr>
              <w:t>Sediakan alat untu</w:t>
            </w:r>
            <w:r>
              <w:rPr>
                <w:sz w:val="20"/>
                <w:szCs w:val="20"/>
              </w:rPr>
              <w:t>k</w:t>
            </w:r>
            <w:r w:rsidRPr="004E6860">
              <w:rPr>
                <w:sz w:val="20"/>
                <w:szCs w:val="20"/>
              </w:rPr>
              <w:t xml:space="preserve"> </w:t>
            </w:r>
            <w:r w:rsidRPr="004E6860">
              <w:rPr>
                <w:sz w:val="20"/>
                <w:szCs w:val="20"/>
                <w:lang w:val="id-ID"/>
              </w:rPr>
              <w:t>beradaptasi (pegangan tangan)</w:t>
            </w:r>
          </w:p>
          <w:p w:rsidR="0069655D" w:rsidRPr="004E6860" w:rsidRDefault="0069655D" w:rsidP="0069655D">
            <w:pPr>
              <w:spacing w:line="276" w:lineRule="auto"/>
              <w:ind w:left="346" w:right="20" w:hangingChars="173" w:hanging="346"/>
              <w:jc w:val="both"/>
              <w:rPr>
                <w:sz w:val="20"/>
                <w:szCs w:val="20"/>
              </w:rPr>
            </w:pPr>
            <w:r w:rsidRPr="004E6860">
              <w:rPr>
                <w:sz w:val="20"/>
                <w:szCs w:val="20"/>
              </w:rPr>
              <w:t>5.</w:t>
            </w:r>
            <w:r w:rsidRPr="004E6860">
              <w:rPr>
                <w:sz w:val="20"/>
                <w:szCs w:val="20"/>
              </w:rPr>
              <w:tab/>
            </w:r>
            <w:r w:rsidRPr="004E6860">
              <w:rPr>
                <w:sz w:val="20"/>
                <w:szCs w:val="20"/>
                <w:lang w:val="id-ID"/>
              </w:rPr>
              <w:t>Gunakan peralatan perlindungan (fiksasi atau pagar pada sisi bed) untuk membatasi mobilitas fisi</w:t>
            </w:r>
            <w:r w:rsidRPr="004E6860">
              <w:rPr>
                <w:sz w:val="20"/>
                <w:szCs w:val="20"/>
              </w:rPr>
              <w:t>k</w:t>
            </w:r>
          </w:p>
        </w:tc>
      </w:tr>
    </w:tbl>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69655D" w:rsidRDefault="0069655D" w:rsidP="0069655D">
      <w:pPr>
        <w:pStyle w:val="ListParagraph"/>
        <w:spacing w:line="480" w:lineRule="auto"/>
        <w:jc w:val="both"/>
      </w:pPr>
    </w:p>
    <w:p w:rsidR="00DE53D8" w:rsidRDefault="00DE53D8" w:rsidP="00DE53D8">
      <w:pPr>
        <w:pStyle w:val="ListParagraph"/>
        <w:tabs>
          <w:tab w:val="left" w:pos="2552"/>
          <w:tab w:val="left" w:leader="dot" w:pos="7088"/>
          <w:tab w:val="decimal" w:pos="7797"/>
        </w:tabs>
        <w:spacing w:after="0" w:line="480" w:lineRule="auto"/>
        <w:ind w:left="1134" w:hanging="1134"/>
        <w:rPr>
          <w:b/>
          <w:lang w:val="en-US"/>
        </w:rPr>
      </w:pPr>
    </w:p>
    <w:p w:rsidR="00DE53D8" w:rsidRDefault="00DE53D8" w:rsidP="00DE53D8">
      <w:pPr>
        <w:pStyle w:val="ListParagraph"/>
        <w:tabs>
          <w:tab w:val="left" w:pos="2552"/>
          <w:tab w:val="left" w:leader="dot" w:pos="7088"/>
          <w:tab w:val="decimal" w:pos="7797"/>
        </w:tabs>
        <w:spacing w:after="0" w:line="480" w:lineRule="auto"/>
        <w:ind w:left="1134" w:hanging="1134"/>
        <w:rPr>
          <w:b/>
          <w:lang w:val="en-US"/>
        </w:rPr>
      </w:pPr>
    </w:p>
    <w:p w:rsidR="00DE53D8" w:rsidRDefault="00DE53D8" w:rsidP="00DE53D8">
      <w:pPr>
        <w:pStyle w:val="ListParagraph"/>
        <w:tabs>
          <w:tab w:val="left" w:pos="2552"/>
          <w:tab w:val="left" w:leader="dot" w:pos="7088"/>
          <w:tab w:val="decimal" w:pos="7797"/>
        </w:tabs>
        <w:spacing w:after="0" w:line="480" w:lineRule="auto"/>
        <w:ind w:left="1134" w:hanging="1134"/>
        <w:rPr>
          <w:b/>
          <w:lang w:val="en-US"/>
        </w:rPr>
      </w:pPr>
    </w:p>
    <w:p w:rsidR="00DE53D8" w:rsidRPr="00882C66" w:rsidRDefault="00DE53D8" w:rsidP="00DE53D8">
      <w:pPr>
        <w:pStyle w:val="ListParagraph"/>
        <w:tabs>
          <w:tab w:val="left" w:pos="2552"/>
          <w:tab w:val="left" w:leader="dot" w:pos="7088"/>
          <w:tab w:val="decimal" w:pos="7797"/>
        </w:tabs>
        <w:spacing w:after="0" w:line="480" w:lineRule="auto"/>
        <w:ind w:left="1134" w:hanging="1134"/>
        <w:rPr>
          <w:b/>
        </w:rPr>
      </w:pPr>
      <w:r w:rsidRPr="00882C66">
        <w:rPr>
          <w:b/>
        </w:rPr>
        <w:t>BAB III</w:t>
      </w:r>
      <w:r w:rsidRPr="00882C66">
        <w:rPr>
          <w:b/>
        </w:rPr>
        <w:tab/>
        <w:t>LAPORAN KASUS KELOLAAN UTAMA</w:t>
      </w:r>
    </w:p>
    <w:p w:rsidR="00DE53D8" w:rsidRPr="00A119F0"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t>Pengkajian Kasus</w:t>
      </w:r>
      <w:r>
        <w:tab/>
      </w:r>
      <w:r>
        <w:tab/>
      </w:r>
      <w:r>
        <w:rPr>
          <w:lang w:val="en-US"/>
        </w:rPr>
        <w:t>42</w:t>
      </w:r>
    </w:p>
    <w:p w:rsidR="00DE53D8" w:rsidRPr="00A119F0"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rPr>
          <w:lang w:val="en-US"/>
        </w:rPr>
        <w:t>Keluhan Utama</w:t>
      </w:r>
      <w:r>
        <w:rPr>
          <w:lang w:val="en-US"/>
        </w:rPr>
        <w:tab/>
      </w:r>
      <w:r>
        <w:rPr>
          <w:lang w:val="en-US"/>
        </w:rPr>
        <w:tab/>
        <w:t>42</w:t>
      </w:r>
    </w:p>
    <w:p w:rsidR="00DE53D8"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rPr>
          <w:lang w:val="en-US"/>
        </w:rPr>
        <w:t>Data Khusus</w:t>
      </w:r>
      <w:r>
        <w:rPr>
          <w:lang w:val="en-US"/>
        </w:rPr>
        <w:tab/>
      </w:r>
      <w:r>
        <w:rPr>
          <w:lang w:val="en-US"/>
        </w:rPr>
        <w:tab/>
      </w:r>
      <w:r>
        <w:t>4</w:t>
      </w:r>
      <w:r>
        <w:rPr>
          <w:lang w:val="en-US"/>
        </w:rPr>
        <w:t>3</w:t>
      </w:r>
    </w:p>
    <w:p w:rsidR="00DE53D8"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t>Analisa Data</w:t>
      </w:r>
      <w:r>
        <w:tab/>
      </w:r>
      <w:r>
        <w:tab/>
      </w:r>
      <w:r>
        <w:rPr>
          <w:lang w:val="en-US"/>
        </w:rPr>
        <w:t>63</w:t>
      </w:r>
    </w:p>
    <w:p w:rsidR="00DE53D8"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rPr>
          <w:lang w:val="en-US"/>
        </w:rPr>
        <w:t>Diagnosa</w:t>
      </w:r>
      <w:r>
        <w:t xml:space="preserve"> Keperawatan</w:t>
      </w:r>
      <w:r>
        <w:tab/>
      </w:r>
      <w:r>
        <w:tab/>
      </w:r>
      <w:r>
        <w:rPr>
          <w:lang w:val="en-US"/>
        </w:rPr>
        <w:t>65</w:t>
      </w:r>
    </w:p>
    <w:p w:rsidR="00DE53D8"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t xml:space="preserve">Intervensi </w:t>
      </w:r>
      <w:r>
        <w:rPr>
          <w:lang w:val="en-US"/>
        </w:rPr>
        <w:t>Keperawatan</w:t>
      </w:r>
      <w:r>
        <w:tab/>
      </w:r>
      <w:r>
        <w:tab/>
      </w:r>
      <w:r>
        <w:rPr>
          <w:lang w:val="en-US"/>
        </w:rPr>
        <w:t>67</w:t>
      </w:r>
    </w:p>
    <w:p w:rsidR="00DE53D8"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t>Implementasi Keperawatan</w:t>
      </w:r>
      <w:r>
        <w:tab/>
      </w:r>
      <w:r>
        <w:tab/>
      </w:r>
      <w:r>
        <w:rPr>
          <w:lang w:val="en-US"/>
        </w:rPr>
        <w:t>73</w:t>
      </w:r>
    </w:p>
    <w:p w:rsidR="00DE53D8" w:rsidRPr="003211AD" w:rsidRDefault="00DE53D8" w:rsidP="00DE53D8">
      <w:pPr>
        <w:pStyle w:val="ListParagraph"/>
        <w:widowControl/>
        <w:numPr>
          <w:ilvl w:val="0"/>
          <w:numId w:val="4"/>
        </w:numPr>
        <w:tabs>
          <w:tab w:val="right" w:pos="1701"/>
          <w:tab w:val="left" w:pos="2552"/>
          <w:tab w:val="left" w:leader="dot" w:pos="7088"/>
          <w:tab w:val="decimal" w:pos="7797"/>
        </w:tabs>
        <w:spacing w:before="0" w:beforeAutospacing="0" w:after="0" w:afterAutospacing="0" w:line="480" w:lineRule="auto"/>
        <w:ind w:left="1560" w:hanging="426"/>
      </w:pPr>
      <w:r>
        <w:t>Evaluasi Keperawatan</w:t>
      </w:r>
      <w:r>
        <w:tab/>
      </w:r>
      <w:r>
        <w:tab/>
      </w:r>
      <w:r>
        <w:rPr>
          <w:lang w:val="en-US"/>
        </w:rPr>
        <w:t>80</w:t>
      </w:r>
    </w:p>
    <w:p w:rsidR="00DE53D8" w:rsidRPr="00882C66" w:rsidRDefault="00DE53D8" w:rsidP="00DE53D8">
      <w:pPr>
        <w:pStyle w:val="ListParagraph"/>
        <w:tabs>
          <w:tab w:val="left" w:pos="2552"/>
          <w:tab w:val="left" w:leader="dot" w:pos="7088"/>
          <w:tab w:val="decimal" w:pos="7797"/>
        </w:tabs>
        <w:spacing w:after="0" w:line="480" w:lineRule="auto"/>
        <w:ind w:left="1134" w:hanging="1134"/>
        <w:rPr>
          <w:b/>
        </w:rPr>
      </w:pPr>
      <w:r w:rsidRPr="00882C66">
        <w:rPr>
          <w:b/>
        </w:rPr>
        <w:t xml:space="preserve">BAB IV </w:t>
      </w:r>
      <w:r w:rsidRPr="00882C66">
        <w:rPr>
          <w:b/>
        </w:rPr>
        <w:tab/>
        <w:t>ANALISA SITUASI</w:t>
      </w:r>
    </w:p>
    <w:p w:rsidR="00DE53D8" w:rsidRPr="00E30D26" w:rsidRDefault="00DE53D8" w:rsidP="00DE53D8">
      <w:pPr>
        <w:pStyle w:val="ListParagraph"/>
        <w:widowControl/>
        <w:numPr>
          <w:ilvl w:val="0"/>
          <w:numId w:val="6"/>
        </w:numPr>
        <w:tabs>
          <w:tab w:val="right" w:pos="1710"/>
          <w:tab w:val="left" w:pos="2552"/>
          <w:tab w:val="left" w:leader="dot" w:pos="7088"/>
          <w:tab w:val="decimal" w:pos="7797"/>
        </w:tabs>
        <w:spacing w:before="0" w:beforeAutospacing="0" w:after="0" w:afterAutospacing="0" w:line="480" w:lineRule="auto"/>
        <w:ind w:left="1530" w:hanging="396"/>
      </w:pPr>
      <w:r>
        <w:t>Profil Lahan Praktik</w:t>
      </w:r>
      <w:r>
        <w:tab/>
      </w:r>
      <w:r>
        <w:tab/>
      </w:r>
      <w:r>
        <w:rPr>
          <w:lang w:val="en-US"/>
        </w:rPr>
        <w:t>85</w:t>
      </w:r>
    </w:p>
    <w:p w:rsidR="00DE53D8" w:rsidRDefault="00DE53D8" w:rsidP="00DE53D8">
      <w:pPr>
        <w:pStyle w:val="ListParagraph"/>
        <w:widowControl/>
        <w:numPr>
          <w:ilvl w:val="0"/>
          <w:numId w:val="6"/>
        </w:numPr>
        <w:tabs>
          <w:tab w:val="right" w:pos="1701"/>
          <w:tab w:val="left" w:pos="2552"/>
          <w:tab w:val="left" w:leader="dot" w:pos="7088"/>
          <w:tab w:val="decimal" w:pos="7797"/>
        </w:tabs>
        <w:spacing w:before="0" w:beforeAutospacing="0" w:after="0" w:afterAutospacing="0" w:line="480" w:lineRule="auto"/>
        <w:ind w:left="1530" w:hanging="396"/>
      </w:pPr>
      <w:r>
        <w:t>Analisa Masalah Keperawatan Dengan Konsep Terkait dan</w:t>
      </w:r>
    </w:p>
    <w:p w:rsidR="00DE53D8" w:rsidRPr="00CD0CF5" w:rsidRDefault="00DE53D8" w:rsidP="00DE53D8">
      <w:pPr>
        <w:pStyle w:val="ListParagraph"/>
        <w:tabs>
          <w:tab w:val="right" w:pos="1701"/>
          <w:tab w:val="left" w:pos="2552"/>
          <w:tab w:val="left" w:leader="dot" w:pos="7088"/>
          <w:tab w:val="decimal" w:pos="7797"/>
        </w:tabs>
        <w:spacing w:after="0" w:line="480" w:lineRule="auto"/>
        <w:ind w:left="1530" w:hanging="396"/>
        <w:rPr>
          <w:lang w:val="en-US"/>
        </w:rPr>
      </w:pPr>
      <w:r>
        <w:t xml:space="preserve">   </w:t>
      </w:r>
      <w:r>
        <w:rPr>
          <w:lang w:val="en-US"/>
        </w:rPr>
        <w:tab/>
      </w:r>
      <w:r w:rsidRPr="00194F81">
        <w:t>Konsep Kasus Terkait</w:t>
      </w:r>
      <w:r>
        <w:tab/>
      </w:r>
      <w:r>
        <w:tab/>
      </w:r>
      <w:r>
        <w:rPr>
          <w:lang w:val="en-US"/>
        </w:rPr>
        <w:t>87</w:t>
      </w:r>
    </w:p>
    <w:p w:rsidR="00DE53D8" w:rsidRDefault="00DE53D8" w:rsidP="00DE53D8">
      <w:pPr>
        <w:pStyle w:val="ListParagraph"/>
        <w:widowControl/>
        <w:numPr>
          <w:ilvl w:val="0"/>
          <w:numId w:val="6"/>
        </w:numPr>
        <w:tabs>
          <w:tab w:val="right" w:pos="1701"/>
          <w:tab w:val="left" w:pos="2552"/>
          <w:tab w:val="left" w:leader="dot" w:pos="7088"/>
          <w:tab w:val="decimal" w:pos="7797"/>
        </w:tabs>
        <w:spacing w:before="0" w:beforeAutospacing="0" w:after="0" w:afterAutospacing="0" w:line="480" w:lineRule="auto"/>
        <w:ind w:left="1530" w:hanging="396"/>
      </w:pPr>
      <w:r>
        <w:t xml:space="preserve">Analisa Salah Satu Intervensi Dengan Konsep dan Penelitian </w:t>
      </w:r>
    </w:p>
    <w:p w:rsidR="00DE53D8" w:rsidRPr="00CD0CF5" w:rsidRDefault="00DE53D8" w:rsidP="00DE53D8">
      <w:pPr>
        <w:pStyle w:val="ListParagraph"/>
        <w:tabs>
          <w:tab w:val="right" w:pos="1701"/>
          <w:tab w:val="left" w:pos="2552"/>
          <w:tab w:val="left" w:leader="dot" w:pos="7088"/>
          <w:tab w:val="decimal" w:pos="7797"/>
        </w:tabs>
        <w:spacing w:after="0" w:line="480" w:lineRule="auto"/>
        <w:ind w:left="1530" w:hanging="396"/>
        <w:rPr>
          <w:lang w:val="en-US"/>
        </w:rPr>
      </w:pPr>
      <w:r>
        <w:t xml:space="preserve">  </w:t>
      </w:r>
      <w:r>
        <w:rPr>
          <w:lang w:val="en-US"/>
        </w:rPr>
        <w:tab/>
      </w:r>
      <w:r>
        <w:t>Terkait</w:t>
      </w:r>
      <w:r w:rsidRPr="00E30D26">
        <w:tab/>
      </w:r>
      <w:r w:rsidRPr="00E30D26">
        <w:tab/>
      </w:r>
      <w:r>
        <w:tab/>
      </w:r>
      <w:r>
        <w:rPr>
          <w:lang w:val="en-US"/>
        </w:rPr>
        <w:t>92</w:t>
      </w:r>
    </w:p>
    <w:p w:rsidR="00DE53D8" w:rsidRPr="00E30D26" w:rsidRDefault="00DE53D8" w:rsidP="00DE53D8">
      <w:pPr>
        <w:pStyle w:val="ListParagraph"/>
        <w:widowControl/>
        <w:numPr>
          <w:ilvl w:val="0"/>
          <w:numId w:val="6"/>
        </w:numPr>
        <w:tabs>
          <w:tab w:val="right" w:pos="1701"/>
          <w:tab w:val="left" w:pos="2552"/>
          <w:tab w:val="left" w:leader="dot" w:pos="7088"/>
          <w:tab w:val="decimal" w:pos="7797"/>
        </w:tabs>
        <w:spacing w:before="0" w:beforeAutospacing="0" w:after="0" w:afterAutospacing="0" w:line="480" w:lineRule="auto"/>
        <w:ind w:left="1530" w:hanging="396"/>
      </w:pPr>
      <w:r>
        <w:t>Alternatif Pemecahan Yang Dapat Dilakukan</w:t>
      </w:r>
      <w:r>
        <w:tab/>
      </w:r>
      <w:r>
        <w:tab/>
      </w:r>
      <w:r>
        <w:rPr>
          <w:lang w:val="en-US"/>
        </w:rPr>
        <w:t>97</w:t>
      </w:r>
    </w:p>
    <w:p w:rsidR="00DE53D8" w:rsidRDefault="00DE53D8" w:rsidP="00DE53D8">
      <w:pPr>
        <w:pStyle w:val="ListParagraph"/>
        <w:tabs>
          <w:tab w:val="right" w:pos="709"/>
          <w:tab w:val="left" w:pos="851"/>
          <w:tab w:val="left" w:leader="dot" w:pos="7088"/>
          <w:tab w:val="decimal" w:pos="7796"/>
        </w:tabs>
        <w:spacing w:after="0" w:line="480" w:lineRule="auto"/>
        <w:jc w:val="center"/>
        <w:rPr>
          <w:b/>
          <w:lang w:val="en-US"/>
        </w:rPr>
      </w:pPr>
      <w:r>
        <w:rPr>
          <w:b/>
          <w:lang w:val="en-US"/>
        </w:rPr>
        <w:t>SILAHKAN KUNJUNGI PERPUSTAKAAN MUHAMMADIYAH KALIMANTAN TIMUR</w:t>
      </w:r>
    </w:p>
    <w:p w:rsidR="00481225" w:rsidRDefault="00481225" w:rsidP="00481225">
      <w:pPr>
        <w:pStyle w:val="ListParagraph"/>
        <w:spacing w:after="0" w:line="480" w:lineRule="auto"/>
        <w:ind w:left="720" w:firstLine="720"/>
        <w:jc w:val="both"/>
        <w:rPr>
          <w:lang w:val="en-US"/>
        </w:rPr>
      </w:pPr>
    </w:p>
    <w:p w:rsidR="00DE53D8" w:rsidRDefault="00DE53D8" w:rsidP="00481225">
      <w:pPr>
        <w:pStyle w:val="ListParagraph"/>
        <w:spacing w:after="0" w:line="480" w:lineRule="auto"/>
        <w:ind w:left="720" w:firstLine="720"/>
        <w:jc w:val="both"/>
        <w:rPr>
          <w:lang w:val="en-US"/>
        </w:rPr>
      </w:pPr>
    </w:p>
    <w:p w:rsidR="00481225" w:rsidRPr="00481225" w:rsidRDefault="00481225" w:rsidP="00481225">
      <w:pPr>
        <w:pStyle w:val="ListParagraph"/>
        <w:spacing w:after="0" w:line="480" w:lineRule="auto"/>
        <w:ind w:left="720" w:firstLine="720"/>
        <w:jc w:val="both"/>
        <w:rPr>
          <w:lang w:val="en-US"/>
        </w:rPr>
      </w:pPr>
    </w:p>
    <w:p w:rsidR="0069655D" w:rsidRPr="00FB2400" w:rsidRDefault="00701A8E" w:rsidP="00F54B45">
      <w:pPr>
        <w:spacing w:line="480" w:lineRule="auto"/>
        <w:jc w:val="center"/>
        <w:rPr>
          <w:b/>
        </w:rPr>
      </w:pPr>
      <w:r w:rsidRPr="00701A8E">
        <w:rPr>
          <w:b/>
          <w:noProof/>
        </w:rPr>
        <w:lastRenderedPageBreak/>
        <w:pict>
          <v:rect id="_x0000_s1039" style="position:absolute;left:0;text-align:left;margin-left:451.5pt;margin-top:-44.25pt;width:32.25pt;height:36pt;z-index:251702272" strokecolor="white [3212]"/>
        </w:pict>
      </w:r>
      <w:r w:rsidR="0069655D" w:rsidRPr="00FB2400">
        <w:rPr>
          <w:b/>
        </w:rPr>
        <w:t>BAB V</w:t>
      </w:r>
    </w:p>
    <w:p w:rsidR="0069655D" w:rsidRPr="00FB2400" w:rsidRDefault="0069655D" w:rsidP="0069655D">
      <w:pPr>
        <w:spacing w:line="480" w:lineRule="auto"/>
        <w:jc w:val="center"/>
        <w:rPr>
          <w:b/>
        </w:rPr>
      </w:pPr>
      <w:r w:rsidRPr="00FB2400">
        <w:rPr>
          <w:b/>
        </w:rPr>
        <w:t>PENUTUP</w:t>
      </w:r>
    </w:p>
    <w:p w:rsidR="0069655D" w:rsidRPr="007207BB" w:rsidRDefault="0069655D" w:rsidP="00BE4ED6">
      <w:pPr>
        <w:pStyle w:val="ListParagraph"/>
        <w:widowControl/>
        <w:numPr>
          <w:ilvl w:val="0"/>
          <w:numId w:val="37"/>
        </w:numPr>
        <w:spacing w:before="0" w:beforeAutospacing="0" w:after="200" w:afterAutospacing="0" w:line="480" w:lineRule="auto"/>
      </w:pPr>
      <w:r w:rsidRPr="00FB2400">
        <w:t>Kesimpulan</w:t>
      </w:r>
    </w:p>
    <w:p w:rsidR="0069655D" w:rsidRPr="00546071" w:rsidRDefault="0069655D" w:rsidP="0069655D">
      <w:pPr>
        <w:pStyle w:val="ListParagraph"/>
        <w:spacing w:line="480" w:lineRule="auto"/>
        <w:jc w:val="both"/>
      </w:pPr>
      <w:r>
        <w:t>Kasus kelolaan pada Tn. R</w:t>
      </w:r>
      <w:r w:rsidRPr="00577038">
        <w:t xml:space="preserve"> dengan diagnosa medis </w:t>
      </w:r>
      <w:r>
        <w:t xml:space="preserve">Stroke </w:t>
      </w:r>
      <w:r w:rsidRPr="00FB2400">
        <w:t>Hemoragik</w:t>
      </w:r>
      <w:r>
        <w:t xml:space="preserve">, Intra Cranial Hematoma, Hemiparese (d) dan </w:t>
      </w:r>
      <w:r w:rsidRPr="00483402">
        <w:rPr>
          <w:i/>
        </w:rPr>
        <w:t>dysarthria</w:t>
      </w:r>
      <w:r>
        <w:t xml:space="preserve">, </w:t>
      </w:r>
      <w:r w:rsidRPr="00577038">
        <w:t>didapatkan hasil sebagai berikut</w:t>
      </w:r>
      <w:r>
        <w:t xml:space="preserve"> </w:t>
      </w:r>
      <w:r w:rsidRPr="00577038">
        <w:t>:</w:t>
      </w:r>
    </w:p>
    <w:p w:rsidR="0069655D" w:rsidRDefault="0069655D" w:rsidP="0069655D">
      <w:pPr>
        <w:pStyle w:val="ListParagraph"/>
        <w:spacing w:after="0" w:line="480" w:lineRule="auto"/>
        <w:ind w:left="1440" w:hanging="720"/>
        <w:jc w:val="both"/>
      </w:pPr>
      <w:r>
        <w:t xml:space="preserve">1. </w:t>
      </w:r>
      <w:r>
        <w:tab/>
      </w:r>
      <w:r w:rsidRPr="007207BB">
        <w:t xml:space="preserve">Keluhan </w:t>
      </w:r>
      <w:r>
        <w:t>utama dari hasil pengkajian paien mengatakan</w:t>
      </w:r>
      <w:r w:rsidRPr="00FB2400">
        <w:t xml:space="preserve"> masih merasakan lemah anggota gerak sebelah </w:t>
      </w:r>
      <w:r>
        <w:t>kanan</w:t>
      </w:r>
      <w:r w:rsidRPr="00FB2400">
        <w:t xml:space="preserve">. </w:t>
      </w:r>
      <w:r>
        <w:t>Susah bebicara</w:t>
      </w:r>
      <w:r w:rsidRPr="007207BB">
        <w:t xml:space="preserve"> dan diagnosa keperawatan yang muncul adalah</w:t>
      </w:r>
      <w:r>
        <w:t xml:space="preserve"> :</w:t>
      </w:r>
    </w:p>
    <w:p w:rsidR="0069655D" w:rsidRDefault="0069655D" w:rsidP="00A8492B">
      <w:pPr>
        <w:pStyle w:val="ListParagraph"/>
        <w:spacing w:before="0" w:beforeAutospacing="0" w:after="0" w:afterAutospacing="0" w:line="480" w:lineRule="auto"/>
        <w:ind w:left="1980" w:hanging="540"/>
        <w:jc w:val="both"/>
      </w:pPr>
      <w:r>
        <w:t>a.</w:t>
      </w:r>
      <w:r>
        <w:tab/>
      </w:r>
      <w:r w:rsidRPr="00805883">
        <w:t>Resiko ketidakefektifan perfusi jaringan otak dengan faktor risiko hipertensi, hiperkolesterolemia</w:t>
      </w:r>
    </w:p>
    <w:p w:rsidR="0069655D" w:rsidRDefault="0069655D" w:rsidP="00A8492B">
      <w:pPr>
        <w:spacing w:line="480" w:lineRule="auto"/>
        <w:ind w:left="1980" w:hanging="540"/>
        <w:jc w:val="both"/>
      </w:pPr>
      <w:r>
        <w:t>b.</w:t>
      </w:r>
      <w:r w:rsidRPr="0062720E">
        <w:t xml:space="preserve"> </w:t>
      </w:r>
      <w:r w:rsidRPr="0062720E">
        <w:tab/>
        <w:t>Hambatan mobilitas fisik berhubungan dengan penurunan kekuatan otot.</w:t>
      </w:r>
    </w:p>
    <w:p w:rsidR="0069655D" w:rsidRDefault="0069655D" w:rsidP="0069655D">
      <w:pPr>
        <w:tabs>
          <w:tab w:val="left" w:pos="1980"/>
        </w:tabs>
        <w:spacing w:line="480" w:lineRule="auto"/>
        <w:ind w:left="1980" w:hanging="540"/>
        <w:jc w:val="both"/>
      </w:pPr>
      <w:r>
        <w:t>c.</w:t>
      </w:r>
      <w:r w:rsidRPr="0062720E">
        <w:t xml:space="preserve"> </w:t>
      </w:r>
      <w:r>
        <w:tab/>
      </w:r>
      <w:r w:rsidRPr="0062720E">
        <w:t>Defisit perawatan diri berhubungan dengan gangguan neuromusculer (kelemahan).</w:t>
      </w:r>
    </w:p>
    <w:p w:rsidR="0069655D" w:rsidRDefault="0069655D" w:rsidP="0069655D">
      <w:pPr>
        <w:tabs>
          <w:tab w:val="left" w:pos="1980"/>
        </w:tabs>
        <w:spacing w:line="480" w:lineRule="auto"/>
        <w:ind w:left="1980" w:hanging="540"/>
        <w:jc w:val="both"/>
        <w:rPr>
          <w:i/>
        </w:rPr>
      </w:pPr>
      <w:r>
        <w:t xml:space="preserve">d. </w:t>
      </w:r>
      <w:r>
        <w:tab/>
      </w:r>
      <w:r w:rsidRPr="0062720E">
        <w:t xml:space="preserve">Hambatan komunikasi vebal berhubungan dengan </w:t>
      </w:r>
      <w:r w:rsidRPr="00483402">
        <w:rPr>
          <w:i/>
        </w:rPr>
        <w:t>dysarthria</w:t>
      </w:r>
    </w:p>
    <w:p w:rsidR="0069655D" w:rsidRDefault="0069655D" w:rsidP="0069655D">
      <w:pPr>
        <w:tabs>
          <w:tab w:val="left" w:pos="1980"/>
        </w:tabs>
        <w:spacing w:line="480" w:lineRule="auto"/>
        <w:ind w:left="1980" w:hanging="540"/>
        <w:jc w:val="both"/>
      </w:pPr>
      <w:r>
        <w:t>e.</w:t>
      </w:r>
      <w:r w:rsidRPr="0062720E">
        <w:t xml:space="preserve"> </w:t>
      </w:r>
      <w:r w:rsidRPr="0062720E">
        <w:tab/>
        <w:t>Kurang pengetahuan berhubungan dengan kurangnya terpapar informasi.</w:t>
      </w:r>
    </w:p>
    <w:p w:rsidR="0069655D" w:rsidRDefault="0069655D" w:rsidP="0069655D">
      <w:pPr>
        <w:spacing w:line="480" w:lineRule="auto"/>
        <w:ind w:left="1980" w:hanging="540"/>
        <w:jc w:val="both"/>
      </w:pPr>
      <w:r>
        <w:t>f.</w:t>
      </w:r>
      <w:r w:rsidRPr="0062720E">
        <w:t xml:space="preserve"> </w:t>
      </w:r>
      <w:r w:rsidRPr="0062720E">
        <w:tab/>
        <w:t xml:space="preserve">Resiko infeksi  dengan  faktor  risiko prosedur </w:t>
      </w:r>
      <w:r>
        <w:t>invasive</w:t>
      </w:r>
    </w:p>
    <w:p w:rsidR="0069655D" w:rsidRPr="0062720E" w:rsidRDefault="0069655D" w:rsidP="0069655D">
      <w:pPr>
        <w:spacing w:line="480" w:lineRule="auto"/>
        <w:ind w:left="1980" w:hanging="540"/>
        <w:jc w:val="both"/>
      </w:pPr>
      <w:r>
        <w:t>g.</w:t>
      </w:r>
      <w:r w:rsidRPr="0062720E">
        <w:t xml:space="preserve"> </w:t>
      </w:r>
      <w:r>
        <w:tab/>
      </w:r>
      <w:r w:rsidRPr="0062720E">
        <w:t xml:space="preserve">Resiko jatuh dengan faktor resiko penurunan kekuatan otot          </w:t>
      </w:r>
      <w:r w:rsidRPr="0062720E">
        <w:rPr>
          <w:b/>
        </w:rPr>
        <w:t xml:space="preserve"> </w:t>
      </w:r>
    </w:p>
    <w:p w:rsidR="0069655D" w:rsidRPr="006F2747" w:rsidRDefault="0069655D" w:rsidP="0069655D">
      <w:pPr>
        <w:tabs>
          <w:tab w:val="left" w:pos="851"/>
        </w:tabs>
        <w:spacing w:line="480" w:lineRule="auto"/>
        <w:ind w:left="1440" w:hanging="720"/>
        <w:jc w:val="both"/>
      </w:pPr>
      <w:r>
        <w:t xml:space="preserve">2. </w:t>
      </w:r>
      <w:r>
        <w:tab/>
      </w:r>
      <w:r w:rsidRPr="006F2747">
        <w:t xml:space="preserve">Evaluasi proses selama perawatan 3 hari dari masalah  keperawatan yang muncul diantaranya: masalah resiko ketidakefektifan perfusi jaringan otak dengan faktor risiko hipertensi tidak terjadi, masalah hambatan komunikasi verbal, </w:t>
      </w:r>
      <w:r w:rsidRPr="006F2747">
        <w:lastRenderedPageBreak/>
        <w:t>hambatan mobilitas fisik dan masalah defisit perawatan diri teratasi sebagian, masalah kurang pengetahuan teratasi dan masalah resiko infeksi  dan risiko jatuh tidak terjadi.</w:t>
      </w:r>
    </w:p>
    <w:p w:rsidR="0069655D" w:rsidRDefault="0069655D" w:rsidP="0069655D">
      <w:pPr>
        <w:spacing w:line="480" w:lineRule="auto"/>
        <w:ind w:left="1440" w:hanging="720"/>
        <w:jc w:val="both"/>
      </w:pPr>
      <w:r>
        <w:t xml:space="preserve">3. </w:t>
      </w:r>
      <w:r>
        <w:tab/>
        <w:t>Berdasarkan hasil intrvensi inovasia yang dilakukan pada Tn. R selama tiga hari</w:t>
      </w:r>
      <w:r w:rsidRPr="000246C9">
        <w:t xml:space="preserve"> </w:t>
      </w:r>
      <w:r>
        <w:t xml:space="preserve">didapatkan adanya peningkatan kemampauan komunikasi verbal secara pengucapan kata dan penyebutan artikulasi kata dengan peningkatan nilai </w:t>
      </w:r>
      <w:r w:rsidRPr="00DE5F7C">
        <w:rPr>
          <w:i/>
        </w:rPr>
        <w:t xml:space="preserve">Tikofsky’s </w:t>
      </w:r>
      <w:r>
        <w:t xml:space="preserve">50 </w:t>
      </w:r>
      <w:r w:rsidRPr="00DE5F7C">
        <w:rPr>
          <w:i/>
        </w:rPr>
        <w:t>Words Intelligibility Test</w:t>
      </w:r>
      <w:r w:rsidRPr="00BF3B29">
        <w:rPr>
          <w:i/>
        </w:rPr>
        <w:t xml:space="preserve"> </w:t>
      </w:r>
      <w:r>
        <w:t xml:space="preserve">pasien menyebutkan kata sebnyak 20 kata dengan nilai score </w:t>
      </w:r>
      <w:r>
        <w:rPr>
          <w:i/>
        </w:rPr>
        <w:t xml:space="preserve">speech intelligibilti 40, </w:t>
      </w:r>
      <w:r w:rsidRPr="007D5AC5">
        <w:t>setelah dilakukan intervensi nilai score</w:t>
      </w:r>
      <w:r>
        <w:rPr>
          <w:i/>
        </w:rPr>
        <w:t xml:space="preserve"> intelligibility sebesar 48, </w:t>
      </w:r>
      <w:r>
        <w:t xml:space="preserve">hari kedua 56, dan hari ketiga 64, dari nilai total maksimum </w:t>
      </w:r>
      <w:r>
        <w:rPr>
          <w:i/>
        </w:rPr>
        <w:t xml:space="preserve">Speech intelligibility </w:t>
      </w:r>
      <w:r>
        <w:t xml:space="preserve"> sebesar 100.</w:t>
      </w:r>
    </w:p>
    <w:p w:rsidR="0069655D" w:rsidRPr="00FB2400" w:rsidRDefault="0069655D" w:rsidP="00BE4ED6">
      <w:pPr>
        <w:pStyle w:val="ListParagraph"/>
        <w:widowControl/>
        <w:numPr>
          <w:ilvl w:val="0"/>
          <w:numId w:val="37"/>
        </w:numPr>
        <w:spacing w:before="0" w:beforeAutospacing="0" w:after="200" w:afterAutospacing="0" w:line="480" w:lineRule="auto"/>
        <w:jc w:val="both"/>
      </w:pPr>
      <w:r w:rsidRPr="00FB2400">
        <w:t>Saran</w:t>
      </w:r>
    </w:p>
    <w:p w:rsidR="0069655D" w:rsidRDefault="0069655D" w:rsidP="00BE4ED6">
      <w:pPr>
        <w:pStyle w:val="ListParagraph"/>
        <w:widowControl/>
        <w:numPr>
          <w:ilvl w:val="0"/>
          <w:numId w:val="38"/>
        </w:numPr>
        <w:spacing w:before="0" w:beforeAutospacing="0" w:after="0" w:afterAutospacing="0" w:line="480" w:lineRule="auto"/>
        <w:ind w:left="1440" w:hanging="720"/>
        <w:jc w:val="both"/>
      </w:pPr>
      <w:r>
        <w:t>Bagi Perawat</w:t>
      </w:r>
    </w:p>
    <w:p w:rsidR="0069655D" w:rsidRDefault="0069655D" w:rsidP="00BE4ED6">
      <w:pPr>
        <w:widowControl/>
        <w:numPr>
          <w:ilvl w:val="0"/>
          <w:numId w:val="42"/>
        </w:numPr>
        <w:spacing w:line="480" w:lineRule="auto"/>
        <w:ind w:left="1980" w:hanging="540"/>
        <w:jc w:val="both"/>
      </w:pPr>
      <w:r w:rsidRPr="006D4300">
        <w:t>Perawat sebaiknya memberikan eduka</w:t>
      </w:r>
      <w:r>
        <w:t xml:space="preserve">si kesehatan terkait Stroke </w:t>
      </w:r>
      <w:r w:rsidRPr="006D4300">
        <w:t>haemoragic,</w:t>
      </w:r>
      <w:r>
        <w:t xml:space="preserve">hemiparse dan </w:t>
      </w:r>
      <w:r w:rsidRPr="00483402">
        <w:rPr>
          <w:i/>
        </w:rPr>
        <w:t>dysarthria</w:t>
      </w:r>
      <w:r w:rsidRPr="006D4300">
        <w:t xml:space="preserve"> </w:t>
      </w:r>
      <w:r>
        <w:t xml:space="preserve">sebagai salah satu komplikasi yang terjadi bagaimana </w:t>
      </w:r>
      <w:r w:rsidRPr="006D4300">
        <w:t>pencegahan dan penatalaksanaan kepada pasien dan keluarga. Edukasi yang diberikan disesuaikan dengan kebutuhan pasien dan mempertimbangkan keadaan saat pasien pulang ke rumah. Pemberian edukasi sebaiknya selama pasien dirawat sehingga dapat dievaluasi.</w:t>
      </w:r>
    </w:p>
    <w:p w:rsidR="0069655D" w:rsidRPr="006D4300" w:rsidRDefault="0069655D" w:rsidP="00BE4ED6">
      <w:pPr>
        <w:widowControl/>
        <w:numPr>
          <w:ilvl w:val="0"/>
          <w:numId w:val="42"/>
        </w:numPr>
        <w:spacing w:line="480" w:lineRule="auto"/>
        <w:ind w:left="1980" w:hanging="540"/>
        <w:jc w:val="both"/>
      </w:pPr>
      <w:r w:rsidRPr="006D4300">
        <w:lastRenderedPageBreak/>
        <w:t xml:space="preserve">Perawat juga perlu memberikan motivasi kepada pasien dan keluarga untuk mematuhi penatalaksanaan untuk </w:t>
      </w:r>
      <w:r>
        <w:t xml:space="preserve">penyakit stroke </w:t>
      </w:r>
      <w:r w:rsidRPr="006D4300">
        <w:t xml:space="preserve"> haemoragic</w:t>
      </w:r>
      <w:r>
        <w:t xml:space="preserve"> dengan hemiparese dan </w:t>
      </w:r>
      <w:r w:rsidRPr="00483402">
        <w:rPr>
          <w:i/>
        </w:rPr>
        <w:t>dysarthria</w:t>
      </w:r>
      <w:r>
        <w:t>.</w:t>
      </w:r>
    </w:p>
    <w:p w:rsidR="0069655D" w:rsidRDefault="0069655D" w:rsidP="00BE4ED6">
      <w:pPr>
        <w:widowControl/>
        <w:numPr>
          <w:ilvl w:val="0"/>
          <w:numId w:val="42"/>
        </w:numPr>
        <w:spacing w:line="480" w:lineRule="auto"/>
        <w:ind w:left="1980" w:hanging="540"/>
        <w:jc w:val="both"/>
      </w:pPr>
      <w:r w:rsidRPr="00C30B48">
        <w:t xml:space="preserve">Perawat dapat menerapkan pemberian latihan </w:t>
      </w:r>
      <w:r>
        <w:t xml:space="preserve">oral motor exercise dengan salah satu tekhnik </w:t>
      </w:r>
      <w:r>
        <w:rPr>
          <w:i/>
        </w:rPr>
        <w:t>blowing-pipe</w:t>
      </w:r>
      <w:r w:rsidRPr="00C30B48">
        <w:t xml:space="preserve"> pada masalah hambatan </w:t>
      </w:r>
      <w:r>
        <w:t>komunikasi verbal</w:t>
      </w:r>
      <w:r w:rsidRPr="00C30B48">
        <w:t xml:space="preserve"> dimana intervensi ini akan membantu </w:t>
      </w:r>
      <w:r>
        <w:t>meningkatkan kemampuan</w:t>
      </w:r>
      <w:r w:rsidRPr="00C30B48">
        <w:t xml:space="preserve"> pasien </w:t>
      </w:r>
      <w:r>
        <w:t xml:space="preserve">dalam berkomunikasi secara verbal dan </w:t>
      </w:r>
      <w:r w:rsidRPr="00C30B48">
        <w:t>guna meningkatkan kualitas hidup penderita stroke.</w:t>
      </w:r>
    </w:p>
    <w:p w:rsidR="0069655D" w:rsidRDefault="0069655D" w:rsidP="00BE4ED6">
      <w:pPr>
        <w:pStyle w:val="ListParagraph"/>
        <w:widowControl/>
        <w:numPr>
          <w:ilvl w:val="0"/>
          <w:numId w:val="38"/>
        </w:numPr>
        <w:spacing w:before="0" w:beforeAutospacing="0" w:after="0" w:afterAutospacing="0" w:line="480" w:lineRule="auto"/>
        <w:ind w:left="1440" w:hanging="720"/>
        <w:jc w:val="both"/>
      </w:pPr>
      <w:r>
        <w:t>Bagi Pasien</w:t>
      </w:r>
    </w:p>
    <w:p w:rsidR="0069655D" w:rsidRDefault="0069655D" w:rsidP="0069655D">
      <w:pPr>
        <w:spacing w:line="480" w:lineRule="auto"/>
        <w:ind w:left="1440"/>
        <w:jc w:val="both"/>
      </w:pPr>
      <w:r w:rsidRPr="00C30B48">
        <w:t>Pasien sebaiknya mengubah gaya hidup lebih sehat, aktifitas fisik yang teratur, pola makan yang teratur, mematuhi program pengobatan, rutin kontrol ke rumah sakit.</w:t>
      </w:r>
      <w:r>
        <w:t xml:space="preserve"> Melakukan </w:t>
      </w:r>
      <w:r w:rsidRPr="004D06F1">
        <w:t>latiha</w:t>
      </w:r>
      <w:r>
        <w:t>n sendiri di rumah pasca pulang dari rumah sakit sangat baik untuk penderita stroke, karena perawatan di rumah biasanya tingkat ketergantungan penderita lebih tinggi daripada di rumah sakit.</w:t>
      </w:r>
    </w:p>
    <w:p w:rsidR="0069655D" w:rsidRDefault="0069655D" w:rsidP="00BE4ED6">
      <w:pPr>
        <w:pStyle w:val="ListParagraph"/>
        <w:widowControl/>
        <w:numPr>
          <w:ilvl w:val="0"/>
          <w:numId w:val="38"/>
        </w:numPr>
        <w:spacing w:before="0" w:beforeAutospacing="0" w:after="0" w:afterAutospacing="0" w:line="480" w:lineRule="auto"/>
        <w:ind w:left="1440" w:hanging="720"/>
        <w:jc w:val="both"/>
      </w:pPr>
      <w:r>
        <w:t>Bagi Rumah Sakit dan Keluarga dan Masyarakat</w:t>
      </w:r>
    </w:p>
    <w:p w:rsidR="0069655D" w:rsidRDefault="0069655D" w:rsidP="0069655D">
      <w:pPr>
        <w:spacing w:line="480" w:lineRule="auto"/>
        <w:ind w:left="1440"/>
        <w:jc w:val="both"/>
      </w:pPr>
      <w:r w:rsidRPr="00C30B48">
        <w:t xml:space="preserve">Penulis berharap latihan </w:t>
      </w:r>
      <w:r>
        <w:t xml:space="preserve">komunikasi verbal </w:t>
      </w:r>
      <w:r w:rsidRPr="00C30B48">
        <w:t xml:space="preserve"> dalam tulisan ini nantinya </w:t>
      </w:r>
      <w:r>
        <w:t xml:space="preserve">akan </w:t>
      </w:r>
      <w:r w:rsidRPr="00C30B48">
        <w:t xml:space="preserve">menjadi salah satu alternatif yang direkomendasikan dan </w:t>
      </w:r>
      <w:r w:rsidRPr="004D06F1">
        <w:t xml:space="preserve">dapat </w:t>
      </w:r>
      <w:r w:rsidRPr="00C30B48">
        <w:t xml:space="preserve">dilaksanakan di ruang </w:t>
      </w:r>
      <w:r w:rsidRPr="004D06F1">
        <w:t>perawatan</w:t>
      </w:r>
      <w:r>
        <w:t xml:space="preserve"> </w:t>
      </w:r>
      <w:r w:rsidRPr="004D06F1">
        <w:t xml:space="preserve"> pasien strok</w:t>
      </w:r>
      <w:r>
        <w:t>e</w:t>
      </w:r>
      <w:r w:rsidRPr="00C30B48">
        <w:t xml:space="preserve">, </w:t>
      </w:r>
      <w:r>
        <w:t xml:space="preserve">dukungan  keluarga yang kuat mampu mempercepat pemulihan pasien  stroke, diharapkan keluarga dapat memotivasi penderita stroke untuk rutin melakukan  latihan  komunikasi secara verbal </w:t>
      </w:r>
      <w:r w:rsidRPr="00C30B48">
        <w:t xml:space="preserve">serta untuk masyarakat guna meningkatkan kualitas </w:t>
      </w:r>
      <w:r w:rsidRPr="00C30B48">
        <w:lastRenderedPageBreak/>
        <w:t>hidup pasien stroke dan meminimalkan komplikasi yang terjadi.</w:t>
      </w:r>
    </w:p>
    <w:p w:rsidR="0069655D" w:rsidRDefault="0069655D" w:rsidP="00BE4ED6">
      <w:pPr>
        <w:pStyle w:val="ListParagraph"/>
        <w:widowControl/>
        <w:numPr>
          <w:ilvl w:val="0"/>
          <w:numId w:val="38"/>
        </w:numPr>
        <w:spacing w:before="0" w:beforeAutospacing="0" w:after="0" w:afterAutospacing="0" w:line="480" w:lineRule="auto"/>
        <w:ind w:left="1440" w:hanging="720"/>
        <w:jc w:val="both"/>
      </w:pPr>
      <w:r>
        <w:t>Bagi Institusi Pendidikan</w:t>
      </w:r>
    </w:p>
    <w:p w:rsidR="0069655D" w:rsidRDefault="0069655D" w:rsidP="0069655D">
      <w:pPr>
        <w:spacing w:line="480" w:lineRule="auto"/>
        <w:ind w:left="1440" w:hanging="720"/>
        <w:jc w:val="both"/>
      </w:pPr>
      <w:r>
        <w:tab/>
      </w:r>
      <w:r w:rsidRPr="00C30B48">
        <w:t xml:space="preserve">Sebagai bahan masukan dalam proses belajar mengajar terutama melalui penelitian, mengenai pengaruh </w:t>
      </w:r>
      <w:r>
        <w:t xml:space="preserve">latihan latihan komunikasi secara verbal dengan salah satu tekhnik yang digunakan adalah dengan tekhnik </w:t>
      </w:r>
      <w:r>
        <w:rPr>
          <w:i/>
        </w:rPr>
        <w:t xml:space="preserve">Blowing-Pipe </w:t>
      </w:r>
      <w:r w:rsidRPr="00C30B48">
        <w:t>pada penderita stroke yang menjalani rehabilitasi.</w:t>
      </w:r>
    </w:p>
    <w:p w:rsidR="0069655D" w:rsidRDefault="0069655D" w:rsidP="00BE4ED6">
      <w:pPr>
        <w:pStyle w:val="ListParagraph"/>
        <w:widowControl/>
        <w:numPr>
          <w:ilvl w:val="0"/>
          <w:numId w:val="38"/>
        </w:numPr>
        <w:spacing w:before="0" w:beforeAutospacing="0" w:after="0" w:afterAutospacing="0" w:line="480" w:lineRule="auto"/>
        <w:ind w:left="1440" w:hanging="720"/>
        <w:jc w:val="both"/>
      </w:pPr>
      <w:r>
        <w:t>Bagi Perkembangan Ilmu Keperawatan</w:t>
      </w:r>
    </w:p>
    <w:p w:rsidR="0069655D" w:rsidRDefault="0069655D" w:rsidP="0069655D">
      <w:pPr>
        <w:spacing w:line="480" w:lineRule="auto"/>
        <w:ind w:left="1440" w:hanging="720"/>
        <w:jc w:val="both"/>
      </w:pPr>
      <w:r>
        <w:tab/>
      </w:r>
      <w:r w:rsidRPr="00C30B48">
        <w:t xml:space="preserve">Sebagai bahan acuan bagi peneliti/penulis selanjutnya dalam mengembangkan </w:t>
      </w:r>
      <w:r>
        <w:t xml:space="preserve">latihan komunikasi verbal </w:t>
      </w:r>
      <w:r w:rsidRPr="00C30B48">
        <w:t xml:space="preserve">pada pasien stroke ataupun pasien dengan penyakit lainnya serta memperhatikan faktor-faktor yang dapat mempengaruhi peningkatan </w:t>
      </w:r>
      <w:r>
        <w:t xml:space="preserve">kemampuan berkomunikasi </w:t>
      </w:r>
      <w:r w:rsidRPr="00C30B48">
        <w:t xml:space="preserve">pada pasien stroke yang mengalami kelemahan pada bagian </w:t>
      </w:r>
      <w:r>
        <w:t>otot wicara</w:t>
      </w:r>
      <w:r w:rsidRPr="00C30B48">
        <w:t xml:space="preserve">, yang </w:t>
      </w:r>
      <w:r w:rsidRPr="004D06F1">
        <w:t>dapa</w:t>
      </w:r>
      <w:r w:rsidRPr="00BD0E50">
        <w:t>t</w:t>
      </w:r>
      <w:r w:rsidRPr="00C30B48">
        <w:t xml:space="preserve"> menjadi landasan ilmu pengetahuan bagi perawat untuk bisa menerapkan tindakan keperawatan tersebut saat memberikan asuhan keperawatan kepada pasien.</w:t>
      </w:r>
    </w:p>
    <w:p w:rsidR="0069655D" w:rsidRDefault="0069655D" w:rsidP="0069655D">
      <w:pPr>
        <w:spacing w:line="480" w:lineRule="auto"/>
        <w:ind w:left="1440" w:hanging="720"/>
        <w:jc w:val="both"/>
        <w:rPr>
          <w:lang w:val="en-US"/>
        </w:rPr>
      </w:pPr>
    </w:p>
    <w:p w:rsidR="00F54B45" w:rsidRDefault="00F54B45" w:rsidP="0069655D">
      <w:pPr>
        <w:spacing w:line="480" w:lineRule="auto"/>
        <w:ind w:left="1440" w:hanging="720"/>
        <w:jc w:val="both"/>
        <w:rPr>
          <w:lang w:val="en-US"/>
        </w:rPr>
      </w:pPr>
    </w:p>
    <w:p w:rsidR="00F54B45" w:rsidRPr="00F54B45" w:rsidRDefault="00F54B45" w:rsidP="0069655D">
      <w:pPr>
        <w:spacing w:line="480" w:lineRule="auto"/>
        <w:ind w:left="1440" w:hanging="720"/>
        <w:jc w:val="both"/>
        <w:rPr>
          <w:lang w:val="en-US"/>
        </w:rPr>
      </w:pPr>
    </w:p>
    <w:p w:rsidR="0069655D" w:rsidRDefault="0069655D" w:rsidP="0069655D">
      <w:pPr>
        <w:spacing w:line="480" w:lineRule="auto"/>
        <w:ind w:left="1440" w:hanging="720"/>
        <w:jc w:val="both"/>
      </w:pPr>
    </w:p>
    <w:p w:rsidR="0069655D" w:rsidRDefault="0069655D" w:rsidP="0069655D">
      <w:pPr>
        <w:spacing w:line="480" w:lineRule="auto"/>
        <w:ind w:left="1440" w:hanging="720"/>
        <w:jc w:val="both"/>
      </w:pPr>
    </w:p>
    <w:p w:rsidR="0069655D" w:rsidRDefault="0069655D" w:rsidP="0069655D">
      <w:pPr>
        <w:spacing w:line="480" w:lineRule="auto"/>
        <w:ind w:left="1440" w:hanging="720"/>
        <w:jc w:val="both"/>
      </w:pPr>
    </w:p>
    <w:p w:rsidR="0069655D" w:rsidRDefault="0069655D" w:rsidP="0069655D">
      <w:pPr>
        <w:spacing w:line="480" w:lineRule="auto"/>
        <w:ind w:left="1440" w:hanging="720"/>
        <w:jc w:val="both"/>
      </w:pPr>
    </w:p>
    <w:p w:rsidR="0069655D" w:rsidRPr="009C5A15" w:rsidRDefault="0069655D" w:rsidP="0069655D">
      <w:pPr>
        <w:pStyle w:val="ListParagraph"/>
        <w:tabs>
          <w:tab w:val="left" w:pos="0"/>
        </w:tabs>
        <w:spacing w:line="480" w:lineRule="auto"/>
        <w:ind w:left="-180" w:firstLine="360"/>
        <w:jc w:val="center"/>
        <w:rPr>
          <w:b/>
        </w:rPr>
      </w:pPr>
      <w:r w:rsidRPr="009C5A15">
        <w:rPr>
          <w:b/>
        </w:rPr>
        <w:lastRenderedPageBreak/>
        <w:t>DAFTAR PUSTAKA</w:t>
      </w:r>
    </w:p>
    <w:p w:rsidR="0069655D" w:rsidRDefault="0069655D" w:rsidP="0069655D">
      <w:pPr>
        <w:ind w:left="540" w:hanging="540"/>
        <w:jc w:val="both"/>
      </w:pPr>
      <w:r w:rsidRPr="00EF0A63">
        <w:t>Adam.R. D., Victor, M, and Ro</w:t>
      </w:r>
      <w:r>
        <w:t xml:space="preserve">pper, A, H.(2005). Principles </w:t>
      </w:r>
      <w:r w:rsidRPr="00EF0A63">
        <w:t>Neurology.8nd.Ed.McGraw-Hill. New York.</w:t>
      </w:r>
    </w:p>
    <w:p w:rsidR="0069655D" w:rsidRPr="009C5A15" w:rsidRDefault="0069655D" w:rsidP="0069655D">
      <w:pPr>
        <w:ind w:left="567" w:hanging="567"/>
        <w:jc w:val="both"/>
      </w:pPr>
      <w:r w:rsidRPr="009C5A15">
        <w:t>Blackk JM.dan Hawks JH. 2014. Keperawatan Medical Bedah. Edisi 8 Buku 3. Elsevier</w:t>
      </w:r>
    </w:p>
    <w:p w:rsidR="0069655D" w:rsidRPr="009C5A15" w:rsidRDefault="0069655D" w:rsidP="0069655D">
      <w:pPr>
        <w:ind w:left="567" w:hanging="567"/>
        <w:jc w:val="both"/>
      </w:pPr>
      <w:r w:rsidRPr="009C5A15">
        <w:t xml:space="preserve">Clark, H, M.2003. Neuromuscular Treatment for Speech and Swallowing: </w:t>
      </w:r>
      <w:r w:rsidRPr="009C5A15">
        <w:rPr>
          <w:i/>
        </w:rPr>
        <w:t>American Journal of Speech Language pathology,12,</w:t>
      </w:r>
      <w:r w:rsidRPr="009C5A15">
        <w:t>400-415</w:t>
      </w:r>
    </w:p>
    <w:p w:rsidR="0069655D" w:rsidRPr="009C5A15" w:rsidRDefault="0069655D" w:rsidP="0069655D">
      <w:pPr>
        <w:ind w:left="567" w:hanging="567"/>
        <w:jc w:val="both"/>
      </w:pPr>
      <w:r w:rsidRPr="009C5A15">
        <w:t xml:space="preserve">Caplan, L. R, (2009) . </w:t>
      </w:r>
      <w:r w:rsidRPr="009C5A15">
        <w:rPr>
          <w:i/>
        </w:rPr>
        <w:t>Stroke a Clinical Approach</w:t>
      </w:r>
      <w:r w:rsidRPr="009C5A15">
        <w:t>. Fourth Edition, Philadelphia : Saunders an Imprint of  Elsevier.</w:t>
      </w:r>
    </w:p>
    <w:p w:rsidR="0069655D" w:rsidRPr="009C5A15" w:rsidRDefault="0069655D" w:rsidP="0069655D">
      <w:pPr>
        <w:ind w:left="567" w:hanging="567"/>
        <w:jc w:val="both"/>
      </w:pPr>
    </w:p>
    <w:p w:rsidR="0069655D" w:rsidRPr="00EF0A63" w:rsidRDefault="0069655D" w:rsidP="0069655D">
      <w:pPr>
        <w:ind w:left="567" w:hanging="567"/>
        <w:jc w:val="both"/>
      </w:pPr>
      <w:r w:rsidRPr="00EF0A63">
        <w:t xml:space="preserve">Feigin,V. (2007) </w:t>
      </w:r>
      <w:r w:rsidRPr="00EF0A63">
        <w:rPr>
          <w:i/>
        </w:rPr>
        <w:t>Panduan Tentang Pencegahan dan Pemulihan Stroke</w:t>
      </w:r>
      <w:r w:rsidRPr="00EF0A63">
        <w:t xml:space="preserve">. New Zealand  </w:t>
      </w:r>
    </w:p>
    <w:p w:rsidR="0069655D" w:rsidRDefault="0069655D" w:rsidP="0069655D">
      <w:pPr>
        <w:tabs>
          <w:tab w:val="left" w:pos="540"/>
        </w:tabs>
        <w:ind w:left="540" w:hanging="540"/>
        <w:jc w:val="both"/>
      </w:pPr>
      <w:r w:rsidRPr="00EF0A63">
        <w:t xml:space="preserve">Goldstein,LB, et al. (2011). Guidelines for the primary prevention of stroke : a guidelines for healthcare professionals from the American Heart Association/American Stroke Association. </w:t>
      </w:r>
      <w:r w:rsidRPr="00EF0A63">
        <w:rPr>
          <w:i/>
        </w:rPr>
        <w:t>http</w:t>
      </w:r>
      <w:r w:rsidRPr="00EF0A63">
        <w:t>//www.ncbi.nlm.nih.gov/pmc/articles</w:t>
      </w:r>
      <w:r>
        <w:t>. Diakses 5 Desember 2018.</w:t>
      </w:r>
    </w:p>
    <w:p w:rsidR="0069655D" w:rsidRPr="00C97956" w:rsidRDefault="0069655D" w:rsidP="0069655D">
      <w:pPr>
        <w:ind w:left="540" w:hanging="540"/>
        <w:jc w:val="both"/>
      </w:pPr>
      <w:r w:rsidRPr="00C97956">
        <w:t>Gonzales. A. L dan Hancook. J. T. (2011). Mirror, Mirror on my Facebook Wall: Effect of Exposure to Facebook on Seft-Esteem.</w:t>
      </w:r>
      <w:r w:rsidRPr="00C97956">
        <w:rPr>
          <w:i/>
        </w:rPr>
        <w:t>http</w:t>
      </w:r>
      <w:r w:rsidRPr="00C97956">
        <w:t>//www.researchgate.net/publication/49843871_mirror_mirror_on_my_facebook_wall_effects_of_exposure_to_facebook_on_self_esteem</w:t>
      </w:r>
    </w:p>
    <w:p w:rsidR="0069655D" w:rsidRPr="009C5A15" w:rsidRDefault="0069655D" w:rsidP="0069655D">
      <w:pPr>
        <w:ind w:left="567" w:hanging="567"/>
        <w:jc w:val="both"/>
      </w:pPr>
      <w:r w:rsidRPr="009C5A15">
        <w:t xml:space="preserve">Gloria Bulechek., Howard Butcher., Joanne Dochterman., Cheryl Wagner. (2016).Terjemahan </w:t>
      </w:r>
      <w:r w:rsidRPr="009C5A15">
        <w:rPr>
          <w:i/>
        </w:rPr>
        <w:t>Nursing Interventions Classification (NIC).</w:t>
      </w:r>
      <w:r w:rsidRPr="009C5A15">
        <w:t xml:space="preserve"> Edisi Keenam.Indonesia : CV. Mocomedia Pengawasan Elsevier Inc. (</w:t>
      </w:r>
      <w:hyperlink r:id="rId12" w:history="1">
        <w:r w:rsidRPr="00C97956">
          <w:t>healthpermissions@elsevier.com</w:t>
        </w:r>
      </w:hyperlink>
      <w:r w:rsidRPr="00C97956">
        <w:t>).</w:t>
      </w:r>
    </w:p>
    <w:p w:rsidR="0069655D" w:rsidRPr="009C5A15" w:rsidRDefault="0069655D" w:rsidP="0069655D">
      <w:pPr>
        <w:ind w:left="567" w:hanging="567"/>
        <w:jc w:val="both"/>
      </w:pPr>
    </w:p>
    <w:p w:rsidR="0069655D" w:rsidRPr="009C5A15" w:rsidRDefault="0069655D" w:rsidP="0069655D">
      <w:pPr>
        <w:ind w:left="567" w:hanging="567"/>
        <w:jc w:val="both"/>
      </w:pPr>
      <w:r w:rsidRPr="009C5A15">
        <w:t xml:space="preserve"> Heatther Herdman T,. Shigemi Kamitsuru ; alih bahasa, Budi Anna Keliat. (2015). </w:t>
      </w:r>
      <w:r w:rsidRPr="009C5A15">
        <w:rPr>
          <w:i/>
        </w:rPr>
        <w:t xml:space="preserve">Nanda International Inc. Diagnosa Keperawatan ; definisi &amp; klasifikasi 2015 -2017. </w:t>
      </w:r>
      <w:r w:rsidRPr="009C5A15">
        <w:t>Edisi ke sepuluh, Jakarta : EGC.</w:t>
      </w:r>
    </w:p>
    <w:p w:rsidR="0069655D" w:rsidRPr="009C5A15" w:rsidRDefault="0069655D" w:rsidP="0069655D">
      <w:pPr>
        <w:ind w:left="567" w:hanging="567"/>
        <w:jc w:val="both"/>
      </w:pPr>
    </w:p>
    <w:p w:rsidR="0069655D" w:rsidRPr="009C5A15" w:rsidRDefault="0069655D" w:rsidP="0069655D">
      <w:pPr>
        <w:ind w:left="567" w:hanging="567"/>
        <w:jc w:val="both"/>
      </w:pPr>
      <w:r w:rsidRPr="009C5A15">
        <w:t xml:space="preserve">Irfan, </w:t>
      </w:r>
      <w:r w:rsidRPr="009C5A15">
        <w:rPr>
          <w:color w:val="000000"/>
        </w:rPr>
        <w:t xml:space="preserve">2009; </w:t>
      </w:r>
      <w:r w:rsidRPr="009C5A15">
        <w:rPr>
          <w:i/>
          <w:iCs/>
          <w:color w:val="000000"/>
        </w:rPr>
        <w:t xml:space="preserve">Keseimbangan Pada Stroke, </w:t>
      </w:r>
      <w:r w:rsidRPr="009C5A15">
        <w:rPr>
          <w:color w:val="000000"/>
        </w:rPr>
        <w:t>Diakses tanggal 10/12/2018, dari http://infostroke.wordpress.com/keseimbangan-pada-stroke/</w:t>
      </w:r>
    </w:p>
    <w:p w:rsidR="0069655D" w:rsidRPr="009C5A15" w:rsidRDefault="0069655D" w:rsidP="0069655D">
      <w:pPr>
        <w:ind w:left="567" w:hanging="567"/>
        <w:jc w:val="both"/>
        <w:rPr>
          <w:color w:val="000000"/>
        </w:rPr>
      </w:pPr>
      <w:r w:rsidRPr="009C5A15">
        <w:t>Irfan, M. 2010.</w:t>
      </w:r>
      <w:r w:rsidRPr="009C5A15">
        <w:rPr>
          <w:color w:val="000000"/>
        </w:rPr>
        <w:t>. Fisioterapi</w:t>
      </w:r>
      <w:r w:rsidRPr="009C5A15">
        <w:rPr>
          <w:i/>
          <w:iCs/>
          <w:color w:val="000000"/>
        </w:rPr>
        <w:t xml:space="preserve"> bagi Insan Stroke</w:t>
      </w:r>
      <w:r w:rsidRPr="009C5A15">
        <w:rPr>
          <w:color w:val="000000"/>
        </w:rPr>
        <w:t xml:space="preserve"> edisi pertama. Yogyakarta: Graha Ilmu. Hal. 22-52.</w:t>
      </w:r>
    </w:p>
    <w:p w:rsidR="0069655D" w:rsidRPr="009C5A15" w:rsidRDefault="0069655D" w:rsidP="0069655D">
      <w:pPr>
        <w:spacing w:line="360" w:lineRule="auto"/>
        <w:ind w:left="709" w:hanging="709"/>
      </w:pPr>
      <w:r w:rsidRPr="009C5A15">
        <w:t xml:space="preserve">Irfan. (2010). </w:t>
      </w:r>
      <w:r w:rsidRPr="009C5A15">
        <w:rPr>
          <w:i/>
          <w:iCs/>
        </w:rPr>
        <w:t>Stroke : Aspek Diagnosis, patofisiologi, Manajemen</w:t>
      </w:r>
      <w:r w:rsidRPr="009C5A15">
        <w:t>. Jakarta : Badan Penerbit FKUI</w:t>
      </w:r>
    </w:p>
    <w:p w:rsidR="0069655D" w:rsidRPr="009C5A15" w:rsidRDefault="0069655D" w:rsidP="0069655D">
      <w:pPr>
        <w:ind w:left="567" w:hanging="567"/>
        <w:jc w:val="both"/>
      </w:pPr>
      <w:r w:rsidRPr="009C5A15">
        <w:t>Kemenkes  RI. 2017. http://p2ptm.kemkes.go.id/artikel-sehat/germas-cegah-stroke. Diakses tgl.  27 Desember 2017</w:t>
      </w:r>
    </w:p>
    <w:p w:rsidR="0069655D" w:rsidRPr="009C5A15" w:rsidRDefault="0069655D" w:rsidP="0069655D">
      <w:pPr>
        <w:ind w:left="567" w:hanging="567"/>
        <w:jc w:val="both"/>
        <w:rPr>
          <w:color w:val="000000"/>
          <w:sz w:val="28"/>
        </w:rPr>
      </w:pPr>
      <w:r w:rsidRPr="009C5A15">
        <w:rPr>
          <w:color w:val="000000"/>
        </w:rPr>
        <w:t xml:space="preserve">Linsay &amp; Bone, I. (2004). </w:t>
      </w:r>
      <w:r w:rsidRPr="009C5A15">
        <w:rPr>
          <w:i/>
          <w:color w:val="000000"/>
        </w:rPr>
        <w:t>Neurology and Neurosurgery Illustrated</w:t>
      </w:r>
      <w:r w:rsidRPr="009C5A15">
        <w:rPr>
          <w:color w:val="000000"/>
        </w:rPr>
        <w:t>, Edisi 4. China: Churchill Livingstone</w:t>
      </w:r>
    </w:p>
    <w:p w:rsidR="0069655D" w:rsidRPr="00EF0A63" w:rsidRDefault="0069655D" w:rsidP="0069655D">
      <w:pPr>
        <w:ind w:left="567" w:hanging="567"/>
        <w:jc w:val="both"/>
        <w:rPr>
          <w:color w:val="000000"/>
        </w:rPr>
      </w:pPr>
      <w:r w:rsidRPr="00EF0A63">
        <w:rPr>
          <w:color w:val="000000"/>
        </w:rPr>
        <w:t>Mardjono, M &amp; Sidharta,P. 2009.Neurologis Klinis Dasar. Jakarta: Dian Rakyat</w:t>
      </w:r>
    </w:p>
    <w:p w:rsidR="0069655D" w:rsidRDefault="0069655D" w:rsidP="0069655D">
      <w:pPr>
        <w:tabs>
          <w:tab w:val="right" w:pos="7881"/>
        </w:tabs>
        <w:ind w:left="540" w:hanging="540"/>
        <w:jc w:val="both"/>
      </w:pPr>
      <w:r w:rsidRPr="009C5A15">
        <w:t xml:space="preserve">Nanda International. 2015. </w:t>
      </w:r>
      <w:r w:rsidRPr="009C5A15">
        <w:rPr>
          <w:i/>
        </w:rPr>
        <w:t>Diagnosa Keperawatan. Definisi dan Klasifikasi 2015-2017</w:t>
      </w:r>
      <w:r w:rsidRPr="009C5A15">
        <w:t>. Penerbit EGC. Jakarta.</w:t>
      </w:r>
    </w:p>
    <w:p w:rsidR="0069655D" w:rsidRPr="00C97956" w:rsidRDefault="0069655D" w:rsidP="0069655D">
      <w:pPr>
        <w:ind w:left="540" w:hanging="540"/>
        <w:jc w:val="both"/>
      </w:pPr>
      <w:r w:rsidRPr="00C97956">
        <w:t>Nurarif. A. H. dan Kusuma. H.(2015). APLIKASI Asuhan Keperawatan Berdasarkan Diagnosa Medis &amp; NANDA NIC-NOC. Jogjakarta: Mediaction.</w:t>
      </w:r>
      <w:r w:rsidRPr="00C97956">
        <w:rPr>
          <w:i/>
        </w:rPr>
        <w:t xml:space="preserve"> </w:t>
      </w:r>
      <w:hyperlink r:id="rId13" w:history="1">
        <w:r w:rsidRPr="00C97956">
          <w:rPr>
            <w:rStyle w:val="Hyperlink"/>
            <w:i/>
          </w:rPr>
          <w:t>http</w:t>
        </w:r>
        <w:r w:rsidRPr="00C97956">
          <w:rPr>
            <w:rStyle w:val="Hyperlink"/>
          </w:rPr>
          <w:t>://digilib.unimus.ac.id/files/disk1/167/jtptunimus-gdl-</w:t>
        </w:r>
        <w:r w:rsidRPr="00C97956">
          <w:rPr>
            <w:rStyle w:val="Hyperlink"/>
          </w:rPr>
          <w:lastRenderedPageBreak/>
          <w:t>muhammadal-8340-4-14.daft-a.pdf</w:t>
        </w:r>
      </w:hyperlink>
      <w:r w:rsidRPr="00C97956">
        <w:t xml:space="preserve">. Diakses 16 Desember 2018. </w:t>
      </w:r>
    </w:p>
    <w:p w:rsidR="0069655D" w:rsidRPr="009C5A15" w:rsidRDefault="0069655D" w:rsidP="0069655D">
      <w:pPr>
        <w:ind w:left="540" w:hanging="540"/>
        <w:jc w:val="both"/>
        <w:rPr>
          <w:color w:val="000000"/>
        </w:rPr>
      </w:pPr>
      <w:r w:rsidRPr="009C5A15">
        <w:rPr>
          <w:i/>
          <w:color w:val="000000"/>
        </w:rPr>
        <w:t>Nursing Interventions Classification (NIC)</w:t>
      </w:r>
      <w:r w:rsidRPr="009C5A15">
        <w:rPr>
          <w:color w:val="000000"/>
        </w:rPr>
        <w:t>. 2016. Edisi Keenam. CV Mocomedia. Yogyakarta.</w:t>
      </w:r>
    </w:p>
    <w:p w:rsidR="0069655D" w:rsidRPr="009C5A15" w:rsidRDefault="0069655D" w:rsidP="0069655D">
      <w:pPr>
        <w:ind w:firstLine="567"/>
        <w:jc w:val="both"/>
        <w:rPr>
          <w:color w:val="000000"/>
        </w:rPr>
      </w:pPr>
    </w:p>
    <w:p w:rsidR="0069655D" w:rsidRPr="009C5A15" w:rsidRDefault="0069655D" w:rsidP="0069655D">
      <w:pPr>
        <w:jc w:val="both"/>
        <w:rPr>
          <w:color w:val="000000"/>
        </w:rPr>
      </w:pPr>
      <w:r w:rsidRPr="009C5A15">
        <w:rPr>
          <w:i/>
          <w:color w:val="000000"/>
        </w:rPr>
        <w:t>Nursing Outcomes Classification (NOC).</w:t>
      </w:r>
      <w:r w:rsidRPr="009C5A15">
        <w:rPr>
          <w:color w:val="000000"/>
        </w:rPr>
        <w:t xml:space="preserve"> 2016. Edisi Keenam. CV Mocomedia. Yogyakarta.</w:t>
      </w:r>
    </w:p>
    <w:p w:rsidR="0069655D" w:rsidRPr="009C5A15" w:rsidRDefault="0069655D" w:rsidP="0069655D">
      <w:pPr>
        <w:jc w:val="both"/>
        <w:rPr>
          <w:color w:val="000000"/>
        </w:rPr>
      </w:pPr>
    </w:p>
    <w:p w:rsidR="0069655D" w:rsidRPr="009C5A15" w:rsidRDefault="0069655D" w:rsidP="0069655D">
      <w:pPr>
        <w:ind w:left="567" w:hanging="567"/>
        <w:jc w:val="both"/>
      </w:pPr>
      <w:r w:rsidRPr="009C5A15">
        <w:t xml:space="preserve">Nurhidayat, S  &amp; Rosjidi, C. H., 2014.  </w:t>
      </w:r>
      <w:r w:rsidRPr="009C5A15">
        <w:rPr>
          <w:i/>
        </w:rPr>
        <w:t>Buku Ajar Peningkatan Tekanan  Intrakranial &amp; Gangguan Peredaran Darah Otak.</w:t>
      </w:r>
      <w:r w:rsidRPr="009C5A15">
        <w:t xml:space="preserve"> Yogyakarta: Gosyen Publishing.</w:t>
      </w:r>
    </w:p>
    <w:p w:rsidR="0069655D" w:rsidRPr="009C5A15" w:rsidRDefault="0069655D" w:rsidP="0069655D">
      <w:pPr>
        <w:ind w:left="567" w:hanging="567"/>
        <w:jc w:val="both"/>
      </w:pPr>
      <w:r w:rsidRPr="009C5A15">
        <w:t xml:space="preserve">Prihatin et al. 2017. Perbedaan Efektiitas terapi AIUEO dan Melodic Intonation Therapi terhadap waktu kemampuan bicara pada pasien stroke dengan afasia motorikdirumah sakit Panti Wilasa Citarum Semarang. </w:t>
      </w:r>
      <w:hyperlink r:id="rId14" w:history="1">
        <w:r w:rsidRPr="009C5A15">
          <w:rPr>
            <w:rStyle w:val="Hyperlink"/>
          </w:rPr>
          <w:t>https://journal.uny.ic.id</w:t>
        </w:r>
      </w:hyperlink>
      <w:r w:rsidRPr="009C5A15">
        <w:t>. Diakses 25 Desember 2018.</w:t>
      </w:r>
    </w:p>
    <w:p w:rsidR="0069655D" w:rsidRPr="009C5A15" w:rsidRDefault="0069655D" w:rsidP="0069655D">
      <w:pPr>
        <w:spacing w:line="236" w:lineRule="auto"/>
        <w:ind w:left="567" w:right="248" w:hanging="567"/>
        <w:jc w:val="both"/>
      </w:pPr>
      <w:r w:rsidRPr="009C5A15">
        <w:t xml:space="preserve">Price, S.A. dan Wilson, L.M. (2006). </w:t>
      </w:r>
      <w:r w:rsidRPr="009C5A15">
        <w:rPr>
          <w:i/>
        </w:rPr>
        <w:t xml:space="preserve">Patofisiologi: Konsep Klinis Proses-proses Penyakit </w:t>
      </w:r>
      <w:r w:rsidRPr="009C5A15">
        <w:t>(Ed.6). Pendit (penerjemah). Jakarta: Penerbit Buku Kedokteran</w:t>
      </w:r>
      <w:r w:rsidRPr="009C5A15">
        <w:rPr>
          <w:i/>
        </w:rPr>
        <w:t xml:space="preserve"> </w:t>
      </w:r>
      <w:r w:rsidRPr="009C5A15">
        <w:t>EGC.</w:t>
      </w:r>
    </w:p>
    <w:p w:rsidR="0069655D" w:rsidRPr="009C5A15" w:rsidRDefault="0069655D" w:rsidP="0069655D">
      <w:pPr>
        <w:ind w:left="567" w:hanging="567"/>
        <w:jc w:val="both"/>
        <w:rPr>
          <w:color w:val="000000"/>
        </w:rPr>
      </w:pPr>
      <w:r w:rsidRPr="009C5A15">
        <w:rPr>
          <w:color w:val="000000"/>
        </w:rPr>
        <w:t>Satyanegara.2010. Ilmu Bedah syaraf. Satyanegara Edisi IV. Jakarta: PT Granedia Pustaka Utama.</w:t>
      </w:r>
    </w:p>
    <w:p w:rsidR="0069655D" w:rsidRPr="009C5A15" w:rsidRDefault="0069655D" w:rsidP="0069655D">
      <w:pPr>
        <w:ind w:left="567" w:hanging="567"/>
        <w:jc w:val="both"/>
      </w:pPr>
      <w:r w:rsidRPr="009C5A15">
        <w:t>Rekam Medik RSUD AWS Samarinda (2018) : Samarinda</w:t>
      </w:r>
    </w:p>
    <w:p w:rsidR="0069655D" w:rsidRPr="009C5A15" w:rsidRDefault="0069655D" w:rsidP="0069655D">
      <w:pPr>
        <w:ind w:left="567" w:hanging="567"/>
        <w:jc w:val="both"/>
      </w:pPr>
      <w:r w:rsidRPr="009C5A15">
        <w:t xml:space="preserve">RISKESDAS (2018). </w:t>
      </w:r>
      <w:r w:rsidRPr="009C5A15">
        <w:rPr>
          <w:i/>
        </w:rPr>
        <w:t>Laporan hasil riset kesehatan dasar (RISKESDAS)</w:t>
      </w:r>
      <w:r w:rsidRPr="009C5A15">
        <w:t>. Jakarta : Badan dan Pengembangan Departemen Kesehatan RI.</w:t>
      </w:r>
    </w:p>
    <w:p w:rsidR="0069655D" w:rsidRPr="009C5A15" w:rsidRDefault="0069655D" w:rsidP="0069655D">
      <w:pPr>
        <w:ind w:left="567" w:hanging="567"/>
        <w:jc w:val="both"/>
      </w:pPr>
    </w:p>
    <w:p w:rsidR="0069655D" w:rsidRPr="009C5A15" w:rsidRDefault="0069655D" w:rsidP="0069655D">
      <w:pPr>
        <w:tabs>
          <w:tab w:val="left" w:pos="1712"/>
        </w:tabs>
        <w:ind w:left="567" w:hanging="567"/>
        <w:jc w:val="both"/>
      </w:pPr>
      <w:r w:rsidRPr="009C5A15">
        <w:t>Rosdiana, Nina.2012. Pengaruh Latihan NS-OMTs. Blowing-pipe Terhadap kemampuan Komunikasi Verbal pasien Stroke dengan Dysarthria di RSUD Banjar, Ciamis dan Tasikmalaya. Lib.ui.ac.id/file=digital/209297849t29793%20pengaruh%20latihan.pdf. Diakses tanggal 23 November 2018</w:t>
      </w:r>
    </w:p>
    <w:p w:rsidR="0069655D" w:rsidRPr="009C5A15" w:rsidRDefault="0069655D" w:rsidP="0069655D">
      <w:pPr>
        <w:tabs>
          <w:tab w:val="left" w:pos="1712"/>
        </w:tabs>
        <w:ind w:left="567" w:hanging="567"/>
        <w:jc w:val="both"/>
      </w:pPr>
    </w:p>
    <w:p w:rsidR="0069655D" w:rsidRPr="009C5A15" w:rsidRDefault="0069655D" w:rsidP="0069655D">
      <w:pPr>
        <w:ind w:left="567" w:hanging="567"/>
        <w:jc w:val="both"/>
      </w:pPr>
      <w:r w:rsidRPr="009C5A15">
        <w:t>Smeltzer, C. S. &amp; Bare, G. B. 2014. Brunner &amp; Suddarth’s Texbook of Medical-Surgical Nursing11th Edition. Philadelpia: Lippincot Williams &amp; Wilkins.</w:t>
      </w:r>
    </w:p>
    <w:p w:rsidR="0069655D" w:rsidRPr="009C5A15" w:rsidRDefault="0069655D" w:rsidP="0069655D">
      <w:pPr>
        <w:ind w:left="567" w:hanging="567"/>
        <w:jc w:val="both"/>
      </w:pPr>
      <w:r w:rsidRPr="009C5A15">
        <w:t xml:space="preserve">Tikofsky(2011). </w:t>
      </w:r>
      <w:r w:rsidRPr="009C5A15">
        <w:rPr>
          <w:i/>
        </w:rPr>
        <w:t>Tikofsky’s 50 word Intelligibility Tes.</w:t>
      </w:r>
      <w:r w:rsidRPr="009C5A15">
        <w:t xml:space="preserve"> Dari http://www.ucs.louisiane.edu/ncr3025/roussel/codi555/tikofsky.html</w:t>
      </w:r>
    </w:p>
    <w:p w:rsidR="0069655D" w:rsidRPr="009C5A15" w:rsidRDefault="0069655D" w:rsidP="0069655D">
      <w:pPr>
        <w:spacing w:line="234" w:lineRule="auto"/>
        <w:ind w:left="540" w:right="268" w:hanging="540"/>
        <w:jc w:val="both"/>
      </w:pPr>
      <w:r w:rsidRPr="009C5A15">
        <w:t xml:space="preserve">Towsend, Adam, J., Beswick, A., Ebrahim, S. (2012). </w:t>
      </w:r>
      <w:r w:rsidRPr="009C5A15">
        <w:rPr>
          <w:i/>
        </w:rPr>
        <w:t>Is Stroke The Most</w:t>
      </w:r>
      <w:r w:rsidRPr="009C5A15">
        <w:t xml:space="preserve"> </w:t>
      </w:r>
      <w:r w:rsidRPr="009C5A15">
        <w:rPr>
          <w:i/>
        </w:rPr>
        <w:t xml:space="preserve">(Common Causa Of Disability). </w:t>
      </w:r>
      <w:r w:rsidRPr="009C5A15">
        <w:t>Journal of Stroke and Cerebrovascular Disease.</w:t>
      </w:r>
    </w:p>
    <w:p w:rsidR="0069655D" w:rsidRPr="00C97956" w:rsidRDefault="00701A8E" w:rsidP="0069655D">
      <w:pPr>
        <w:ind w:left="567" w:hanging="567"/>
        <w:jc w:val="both"/>
      </w:pPr>
      <w:hyperlink r:id="rId15" w:history="1">
        <w:r w:rsidR="0069655D" w:rsidRPr="00C97956">
          <w:t>Venketasubramanian</w:t>
        </w:r>
      </w:hyperlink>
      <w:r w:rsidR="0069655D" w:rsidRPr="00C97956">
        <w:t xml:space="preserve"> et all 2017 </w:t>
      </w:r>
      <w:r w:rsidR="0069655D" w:rsidRPr="00C97956">
        <w:rPr>
          <w:i/>
        </w:rPr>
        <w:t>Stroke Epidemiology in South, East, and South-East Asia: A Review Jounal of Stroke</w:t>
      </w:r>
      <w:r w:rsidR="0069655D" w:rsidRPr="00C97956">
        <w:t xml:space="preserve">. https://www.ncbi.nlm.nih.gov/pmc/articles/PMC5647629/ </w:t>
      </w:r>
    </w:p>
    <w:p w:rsidR="0069655D" w:rsidRPr="009C5A15" w:rsidRDefault="0069655D" w:rsidP="0069655D">
      <w:pPr>
        <w:ind w:left="567" w:hanging="567"/>
        <w:jc w:val="both"/>
      </w:pPr>
      <w:r w:rsidRPr="009C5A15">
        <w:t>Wedro, B.C. 2011. Stroke Symtomps, Warning Sign And Treatmen.</w:t>
      </w:r>
      <w:r w:rsidRPr="009C5A15">
        <w:rPr>
          <w:i/>
        </w:rPr>
        <w:t>http</w:t>
      </w:r>
      <w:r w:rsidRPr="009C5A15">
        <w:t>://www.medicinenet.com/script/main/art.asp?articlekey=489&amp;p=3&amp;. Diakses tanggal 01 desmber 2011</w:t>
      </w:r>
    </w:p>
    <w:p w:rsidR="0069655D" w:rsidRPr="009C5A15" w:rsidRDefault="0069655D" w:rsidP="0069655D">
      <w:pPr>
        <w:spacing w:line="0" w:lineRule="atLeast"/>
        <w:ind w:left="540" w:hanging="540"/>
      </w:pPr>
      <w:r w:rsidRPr="009C5A15">
        <w:t xml:space="preserve">World Health Organization. (2012). </w:t>
      </w:r>
      <w:r w:rsidRPr="009C5A15">
        <w:rPr>
          <w:i/>
        </w:rPr>
        <w:t>Global Burden of Stroke.</w:t>
      </w:r>
      <w:r w:rsidRPr="009C5A15">
        <w:t xml:space="preserve"> Available</w:t>
      </w:r>
    </w:p>
    <w:p w:rsidR="0069655D" w:rsidRPr="009C5A15" w:rsidRDefault="0069655D" w:rsidP="0069655D">
      <w:pPr>
        <w:spacing w:line="0" w:lineRule="atLeast"/>
        <w:ind w:left="540"/>
        <w:rPr>
          <w:color w:val="000000"/>
        </w:rPr>
      </w:pPr>
      <w:r w:rsidRPr="009C5A15">
        <w:t>from:</w:t>
      </w:r>
      <w:hyperlink r:id="rId16" w:history="1">
        <w:r w:rsidRPr="009C5A15">
          <w:rPr>
            <w:u w:val="single"/>
          </w:rPr>
          <w:t>http://www.who.int/cardiovaskular_diseases/en/cvd_atlas_15_burden_stroke</w:t>
        </w:r>
      </w:hyperlink>
      <w:hyperlink r:id="rId17" w:history="1">
        <w:r w:rsidRPr="009C5A15">
          <w:rPr>
            <w:u w:val="single"/>
          </w:rPr>
          <w:t>.pdf</w:t>
        </w:r>
        <w:r w:rsidRPr="009C5A15">
          <w:t xml:space="preserve"> </w:t>
        </w:r>
      </w:hyperlink>
      <w:r w:rsidRPr="009C5A15">
        <w:rPr>
          <w:color w:val="000000"/>
        </w:rPr>
        <w:t>(diunduh</w:t>
      </w:r>
      <w:r w:rsidRPr="009C5A15">
        <w:rPr>
          <w:color w:val="0000FF"/>
        </w:rPr>
        <w:t xml:space="preserve"> </w:t>
      </w:r>
      <w:r w:rsidRPr="009C5A15">
        <w:rPr>
          <w:color w:val="000000"/>
        </w:rPr>
        <w:t>pada 12 Desember 2018)</w:t>
      </w:r>
    </w:p>
    <w:p w:rsidR="0069655D" w:rsidRPr="009C5A15" w:rsidRDefault="0069655D" w:rsidP="0069655D">
      <w:pPr>
        <w:spacing w:line="0" w:lineRule="atLeast"/>
        <w:ind w:left="540"/>
        <w:rPr>
          <w:color w:val="0000FF"/>
          <w:u w:val="single"/>
        </w:rPr>
      </w:pPr>
    </w:p>
    <w:p w:rsidR="0069655D" w:rsidRPr="009C5A15" w:rsidRDefault="0069655D" w:rsidP="0069655D">
      <w:pPr>
        <w:ind w:left="567" w:hanging="567"/>
        <w:jc w:val="both"/>
      </w:pPr>
    </w:p>
    <w:p w:rsidR="0069655D" w:rsidRDefault="0069655D" w:rsidP="0069655D"/>
    <w:sectPr w:rsidR="0069655D" w:rsidSect="001D7062">
      <w:headerReference w:type="default" r:id="rId18"/>
      <w:footerReference w:type="default" r:id="rId19"/>
      <w:headerReference w:type="first" r:id="rId20"/>
      <w:footerReference w:type="first" r:id="rId21"/>
      <w:pgSz w:w="11909" w:h="16834" w:code="9"/>
      <w:pgMar w:top="1728" w:right="1728" w:bottom="1728" w:left="2304"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2054" w:rsidRDefault="00BC2054" w:rsidP="002232DC">
      <w:r>
        <w:separator/>
      </w:r>
    </w:p>
  </w:endnote>
  <w:endnote w:type="continuationSeparator" w:id="1">
    <w:p w:rsidR="00BC2054" w:rsidRDefault="00BC2054" w:rsidP="002232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70F5" w:rsidRDefault="006570F5" w:rsidP="00481A42">
    <w:pPr>
      <w:pStyle w:val="Header"/>
      <w:jc w:val="center"/>
    </w:pPr>
  </w:p>
  <w:p w:rsidR="006570F5" w:rsidRDefault="006570F5">
    <w:pPr>
      <w:pStyle w:val="Footer"/>
      <w:jc w:val="center"/>
    </w:pPr>
  </w:p>
  <w:p w:rsidR="006570F5" w:rsidRDefault="006570F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70F5" w:rsidRDefault="006570F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2054" w:rsidRDefault="00BC2054" w:rsidP="002232DC">
      <w:r>
        <w:separator/>
      </w:r>
    </w:p>
  </w:footnote>
  <w:footnote w:type="continuationSeparator" w:id="1">
    <w:p w:rsidR="00BC2054" w:rsidRDefault="00BC2054" w:rsidP="002232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70F5" w:rsidRDefault="006570F5" w:rsidP="001D7062">
    <w:pPr>
      <w:pStyle w:val="Header"/>
      <w:jc w:val="right"/>
    </w:pPr>
    <w:fldSimple w:instr=" PAGE   \* MERGEFORMAT ">
      <w:r w:rsidR="00DE53D8">
        <w:rPr>
          <w:noProof/>
        </w:rPr>
        <w:t>6</w:t>
      </w:r>
    </w:fldSimple>
  </w:p>
  <w:p w:rsidR="006570F5" w:rsidRPr="00EE6739" w:rsidRDefault="006570F5" w:rsidP="00EE6739">
    <w:pPr>
      <w:pStyle w:val="Header"/>
      <w:jc w:val="right"/>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70F5" w:rsidRPr="0069655D" w:rsidRDefault="006570F5" w:rsidP="005A68E6">
    <w:pPr>
      <w:pStyle w:val="Header"/>
      <w:jc w:val="right"/>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54001"/>
    <w:multiLevelType w:val="hybridMultilevel"/>
    <w:tmpl w:val="9118EF24"/>
    <w:lvl w:ilvl="0" w:tplc="0421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216EA2"/>
    <w:multiLevelType w:val="hybridMultilevel"/>
    <w:tmpl w:val="5A4465AC"/>
    <w:lvl w:ilvl="0" w:tplc="58DC8C36">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2">
    <w:nsid w:val="06B33E78"/>
    <w:multiLevelType w:val="hybridMultilevel"/>
    <w:tmpl w:val="5FC8D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7E6C2A"/>
    <w:multiLevelType w:val="hybridMultilevel"/>
    <w:tmpl w:val="B860E668"/>
    <w:lvl w:ilvl="0" w:tplc="1EDE739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A977F2F"/>
    <w:multiLevelType w:val="hybridMultilevel"/>
    <w:tmpl w:val="E66675C4"/>
    <w:lvl w:ilvl="0" w:tplc="DD98A6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BCC48C5"/>
    <w:multiLevelType w:val="hybridMultilevel"/>
    <w:tmpl w:val="EB4A33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1A01B4"/>
    <w:multiLevelType w:val="multilevel"/>
    <w:tmpl w:val="0324D8AA"/>
    <w:lvl w:ilvl="0">
      <w:start w:val="1"/>
      <w:numFmt w:val="decimal"/>
      <w:lvlText w:val="%1."/>
      <w:lvlJc w:val="left"/>
      <w:pPr>
        <w:ind w:left="393" w:hanging="360"/>
      </w:pPr>
      <w:rPr>
        <w:rFonts w:hint="default"/>
      </w:rPr>
    </w:lvl>
    <w:lvl w:ilvl="1">
      <w:start w:val="11"/>
      <w:numFmt w:val="decimal"/>
      <w:isLgl/>
      <w:lvlText w:val="%1.%2"/>
      <w:lvlJc w:val="left"/>
      <w:pPr>
        <w:ind w:left="453" w:hanging="420"/>
      </w:pPr>
      <w:rPr>
        <w:rFonts w:hint="default"/>
      </w:rPr>
    </w:lvl>
    <w:lvl w:ilvl="2">
      <w:start w:val="1"/>
      <w:numFmt w:val="decimal"/>
      <w:isLgl/>
      <w:lvlText w:val="%1.%2.%3"/>
      <w:lvlJc w:val="left"/>
      <w:pPr>
        <w:ind w:left="753"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13" w:hanging="1080"/>
      </w:pPr>
      <w:rPr>
        <w:rFonts w:hint="default"/>
      </w:rPr>
    </w:lvl>
    <w:lvl w:ilvl="5">
      <w:start w:val="1"/>
      <w:numFmt w:val="decimal"/>
      <w:isLgl/>
      <w:lvlText w:val="%1.%2.%3.%4.%5.%6"/>
      <w:lvlJc w:val="left"/>
      <w:pPr>
        <w:ind w:left="1113" w:hanging="1080"/>
      </w:pPr>
      <w:rPr>
        <w:rFonts w:hint="default"/>
      </w:rPr>
    </w:lvl>
    <w:lvl w:ilvl="6">
      <w:start w:val="1"/>
      <w:numFmt w:val="decimal"/>
      <w:isLgl/>
      <w:lvlText w:val="%1.%2.%3.%4.%5.%6.%7"/>
      <w:lvlJc w:val="left"/>
      <w:pPr>
        <w:ind w:left="1473" w:hanging="1440"/>
      </w:pPr>
      <w:rPr>
        <w:rFonts w:hint="default"/>
      </w:rPr>
    </w:lvl>
    <w:lvl w:ilvl="7">
      <w:start w:val="1"/>
      <w:numFmt w:val="decimal"/>
      <w:isLgl/>
      <w:lvlText w:val="%1.%2.%3.%4.%5.%6.%7.%8"/>
      <w:lvlJc w:val="left"/>
      <w:pPr>
        <w:ind w:left="1473" w:hanging="1440"/>
      </w:pPr>
      <w:rPr>
        <w:rFonts w:hint="default"/>
      </w:rPr>
    </w:lvl>
    <w:lvl w:ilvl="8">
      <w:start w:val="1"/>
      <w:numFmt w:val="decimal"/>
      <w:isLgl/>
      <w:lvlText w:val="%1.%2.%3.%4.%5.%6.%7.%8.%9"/>
      <w:lvlJc w:val="left"/>
      <w:pPr>
        <w:ind w:left="1473" w:hanging="1440"/>
      </w:pPr>
      <w:rPr>
        <w:rFonts w:hint="default"/>
      </w:rPr>
    </w:lvl>
  </w:abstractNum>
  <w:abstractNum w:abstractNumId="7">
    <w:nsid w:val="0F8B0CEF"/>
    <w:multiLevelType w:val="hybridMultilevel"/>
    <w:tmpl w:val="ABB60210"/>
    <w:lvl w:ilvl="0" w:tplc="3C2851C6">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0FEC73CD"/>
    <w:multiLevelType w:val="hybridMultilevel"/>
    <w:tmpl w:val="5178D430"/>
    <w:lvl w:ilvl="0" w:tplc="A2341C2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02D51D3"/>
    <w:multiLevelType w:val="multilevel"/>
    <w:tmpl w:val="00E217A0"/>
    <w:lvl w:ilvl="0">
      <w:start w:val="1"/>
      <w:numFmt w:val="decimal"/>
      <w:lvlText w:val="%1."/>
      <w:lvlJc w:val="left"/>
      <w:pPr>
        <w:ind w:left="393" w:hanging="360"/>
      </w:pPr>
      <w:rPr>
        <w:rFonts w:hint="default"/>
      </w:rPr>
    </w:lvl>
    <w:lvl w:ilvl="1">
      <w:start w:val="1"/>
      <w:numFmt w:val="decimal"/>
      <w:isLgl/>
      <w:lvlText w:val="%1.%2"/>
      <w:lvlJc w:val="left"/>
      <w:pPr>
        <w:ind w:left="393" w:hanging="360"/>
      </w:pPr>
      <w:rPr>
        <w:rFonts w:hint="default"/>
      </w:rPr>
    </w:lvl>
    <w:lvl w:ilvl="2">
      <w:start w:val="1"/>
      <w:numFmt w:val="decimal"/>
      <w:isLgl/>
      <w:lvlText w:val="%1.%2.%3"/>
      <w:lvlJc w:val="left"/>
      <w:pPr>
        <w:ind w:left="753"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13" w:hanging="1080"/>
      </w:pPr>
      <w:rPr>
        <w:rFonts w:hint="default"/>
      </w:rPr>
    </w:lvl>
    <w:lvl w:ilvl="5">
      <w:start w:val="1"/>
      <w:numFmt w:val="decimal"/>
      <w:isLgl/>
      <w:lvlText w:val="%1.%2.%3.%4.%5.%6"/>
      <w:lvlJc w:val="left"/>
      <w:pPr>
        <w:ind w:left="1113" w:hanging="1080"/>
      </w:pPr>
      <w:rPr>
        <w:rFonts w:hint="default"/>
      </w:rPr>
    </w:lvl>
    <w:lvl w:ilvl="6">
      <w:start w:val="1"/>
      <w:numFmt w:val="decimal"/>
      <w:isLgl/>
      <w:lvlText w:val="%1.%2.%3.%4.%5.%6.%7"/>
      <w:lvlJc w:val="left"/>
      <w:pPr>
        <w:ind w:left="1473" w:hanging="1440"/>
      </w:pPr>
      <w:rPr>
        <w:rFonts w:hint="default"/>
      </w:rPr>
    </w:lvl>
    <w:lvl w:ilvl="7">
      <w:start w:val="1"/>
      <w:numFmt w:val="decimal"/>
      <w:isLgl/>
      <w:lvlText w:val="%1.%2.%3.%4.%5.%6.%7.%8"/>
      <w:lvlJc w:val="left"/>
      <w:pPr>
        <w:ind w:left="1473" w:hanging="1440"/>
      </w:pPr>
      <w:rPr>
        <w:rFonts w:hint="default"/>
      </w:rPr>
    </w:lvl>
    <w:lvl w:ilvl="8">
      <w:start w:val="1"/>
      <w:numFmt w:val="decimal"/>
      <w:isLgl/>
      <w:lvlText w:val="%1.%2.%3.%4.%5.%6.%7.%8.%9"/>
      <w:lvlJc w:val="left"/>
      <w:pPr>
        <w:ind w:left="1473" w:hanging="1440"/>
      </w:pPr>
      <w:rPr>
        <w:rFonts w:hint="default"/>
      </w:rPr>
    </w:lvl>
  </w:abstractNum>
  <w:abstractNum w:abstractNumId="10">
    <w:nsid w:val="10A82308"/>
    <w:multiLevelType w:val="hybridMultilevel"/>
    <w:tmpl w:val="51FE0DE2"/>
    <w:lvl w:ilvl="0" w:tplc="2010915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10B64D76"/>
    <w:multiLevelType w:val="hybridMultilevel"/>
    <w:tmpl w:val="71068F28"/>
    <w:lvl w:ilvl="0" w:tplc="04210019">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2">
    <w:nsid w:val="11A2254D"/>
    <w:multiLevelType w:val="hybridMultilevel"/>
    <w:tmpl w:val="E272E17E"/>
    <w:lvl w:ilvl="0" w:tplc="B1BC1F7A">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125A2BF8"/>
    <w:multiLevelType w:val="hybridMultilevel"/>
    <w:tmpl w:val="9FF62A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DD4665"/>
    <w:multiLevelType w:val="hybridMultilevel"/>
    <w:tmpl w:val="C9F2FE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4AF3B16"/>
    <w:multiLevelType w:val="hybridMultilevel"/>
    <w:tmpl w:val="A8A0987A"/>
    <w:lvl w:ilvl="0" w:tplc="AEBE3E5C">
      <w:start w:val="1"/>
      <w:numFmt w:val="lowerLetter"/>
      <w:lvlText w:val="%1."/>
      <w:lvlJc w:val="left"/>
      <w:pPr>
        <w:ind w:left="1069" w:hanging="360"/>
      </w:pPr>
      <w:rPr>
        <w:rFonts w:hint="default"/>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16">
    <w:nsid w:val="14FF300B"/>
    <w:multiLevelType w:val="hybridMultilevel"/>
    <w:tmpl w:val="C2A23276"/>
    <w:lvl w:ilvl="0" w:tplc="00C28F76">
      <w:start w:val="4"/>
      <w:numFmt w:val="upperLetter"/>
      <w:lvlText w:val="%1."/>
      <w:lvlJc w:val="left"/>
      <w:pPr>
        <w:ind w:left="13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18901329"/>
    <w:multiLevelType w:val="hybridMultilevel"/>
    <w:tmpl w:val="C408E1C8"/>
    <w:lvl w:ilvl="0" w:tplc="FE9AE6EE">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19411195"/>
    <w:multiLevelType w:val="hybridMultilevel"/>
    <w:tmpl w:val="5D6A41AE"/>
    <w:lvl w:ilvl="0" w:tplc="04210019">
      <w:start w:val="1"/>
      <w:numFmt w:val="lowerLetter"/>
      <w:lvlText w:val="%1."/>
      <w:lvlJc w:val="left"/>
      <w:pPr>
        <w:ind w:left="1996" w:hanging="360"/>
      </w:pPr>
    </w:lvl>
    <w:lvl w:ilvl="1" w:tplc="04210019" w:tentative="1">
      <w:start w:val="1"/>
      <w:numFmt w:val="lowerLetter"/>
      <w:lvlText w:val="%2."/>
      <w:lvlJc w:val="left"/>
      <w:pPr>
        <w:ind w:left="2716" w:hanging="360"/>
      </w:pPr>
    </w:lvl>
    <w:lvl w:ilvl="2" w:tplc="0421001B" w:tentative="1">
      <w:start w:val="1"/>
      <w:numFmt w:val="lowerRoman"/>
      <w:lvlText w:val="%3."/>
      <w:lvlJc w:val="right"/>
      <w:pPr>
        <w:ind w:left="3436" w:hanging="180"/>
      </w:pPr>
    </w:lvl>
    <w:lvl w:ilvl="3" w:tplc="0421000F" w:tentative="1">
      <w:start w:val="1"/>
      <w:numFmt w:val="decimal"/>
      <w:lvlText w:val="%4."/>
      <w:lvlJc w:val="left"/>
      <w:pPr>
        <w:ind w:left="4156" w:hanging="360"/>
      </w:pPr>
    </w:lvl>
    <w:lvl w:ilvl="4" w:tplc="04210019" w:tentative="1">
      <w:start w:val="1"/>
      <w:numFmt w:val="lowerLetter"/>
      <w:lvlText w:val="%5."/>
      <w:lvlJc w:val="left"/>
      <w:pPr>
        <w:ind w:left="4876" w:hanging="360"/>
      </w:pPr>
    </w:lvl>
    <w:lvl w:ilvl="5" w:tplc="0421001B" w:tentative="1">
      <w:start w:val="1"/>
      <w:numFmt w:val="lowerRoman"/>
      <w:lvlText w:val="%6."/>
      <w:lvlJc w:val="right"/>
      <w:pPr>
        <w:ind w:left="5596" w:hanging="180"/>
      </w:pPr>
    </w:lvl>
    <w:lvl w:ilvl="6" w:tplc="0421000F" w:tentative="1">
      <w:start w:val="1"/>
      <w:numFmt w:val="decimal"/>
      <w:lvlText w:val="%7."/>
      <w:lvlJc w:val="left"/>
      <w:pPr>
        <w:ind w:left="6316" w:hanging="360"/>
      </w:pPr>
    </w:lvl>
    <w:lvl w:ilvl="7" w:tplc="04210019" w:tentative="1">
      <w:start w:val="1"/>
      <w:numFmt w:val="lowerLetter"/>
      <w:lvlText w:val="%8."/>
      <w:lvlJc w:val="left"/>
      <w:pPr>
        <w:ind w:left="7036" w:hanging="360"/>
      </w:pPr>
    </w:lvl>
    <w:lvl w:ilvl="8" w:tplc="0421001B" w:tentative="1">
      <w:start w:val="1"/>
      <w:numFmt w:val="lowerRoman"/>
      <w:lvlText w:val="%9."/>
      <w:lvlJc w:val="right"/>
      <w:pPr>
        <w:ind w:left="7756" w:hanging="180"/>
      </w:pPr>
    </w:lvl>
  </w:abstractNum>
  <w:abstractNum w:abstractNumId="19">
    <w:nsid w:val="1B9254D4"/>
    <w:multiLevelType w:val="hybridMultilevel"/>
    <w:tmpl w:val="43B8396C"/>
    <w:lvl w:ilvl="0" w:tplc="8B002058">
      <w:start w:val="1"/>
      <w:numFmt w:val="upperLetter"/>
      <w:lvlText w:val="%1."/>
      <w:lvlJc w:val="left"/>
      <w:pPr>
        <w:ind w:left="360" w:hanging="360"/>
      </w:pPr>
      <w:rPr>
        <w:rFonts w:hint="default"/>
        <w:i w:val="0"/>
      </w:rPr>
    </w:lvl>
    <w:lvl w:ilvl="1" w:tplc="FFFFFFFF">
      <w:start w:val="1"/>
      <w:numFmt w:val="lowerLetter"/>
      <w:lvlText w:val="%2."/>
      <w:lvlJc w:val="left"/>
      <w:pPr>
        <w:ind w:left="1500" w:hanging="420"/>
      </w:pPr>
      <w:rPr>
        <w:rFonts w:hint="default"/>
      </w:rPr>
    </w:lvl>
    <w:lvl w:ilvl="2" w:tplc="04210011">
      <w:start w:val="1"/>
      <w:numFmt w:val="decimal"/>
      <w:lvlText w:val="%3)"/>
      <w:lvlJc w:val="left"/>
      <w:pPr>
        <w:ind w:left="2340" w:hanging="360"/>
      </w:pPr>
      <w:rPr>
        <w:rFonts w:hint="default"/>
      </w:rPr>
    </w:lvl>
    <w:lvl w:ilvl="3" w:tplc="C242003E">
      <w:start w:val="1"/>
      <w:numFmt w:val="bullet"/>
      <w:lvlText w:val="-"/>
      <w:lvlJc w:val="left"/>
      <w:pPr>
        <w:ind w:left="2880" w:hanging="360"/>
      </w:pPr>
      <w:rPr>
        <w:rFonts w:ascii="Times New Roman" w:eastAsia="Times New Roman" w:hAnsi="Times New Roman" w:cs="Times New Roman" w:hint="default"/>
      </w:rPr>
    </w:lvl>
    <w:lvl w:ilvl="4" w:tplc="6868E748">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C797F7F"/>
    <w:multiLevelType w:val="multilevel"/>
    <w:tmpl w:val="15968B5C"/>
    <w:lvl w:ilvl="0">
      <w:start w:val="1"/>
      <w:numFmt w:val="decimal"/>
      <w:lvlText w:val="%1."/>
      <w:lvlJc w:val="left"/>
      <w:pPr>
        <w:ind w:left="394" w:hanging="360"/>
      </w:pPr>
      <w:rPr>
        <w:rFonts w:hint="default"/>
      </w:rPr>
    </w:lvl>
    <w:lvl w:ilvl="1">
      <w:start w:val="1"/>
      <w:numFmt w:val="decimal"/>
      <w:isLg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1114" w:hanging="108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474" w:hanging="1440"/>
      </w:pPr>
      <w:rPr>
        <w:rFonts w:hint="default"/>
      </w:rPr>
    </w:lvl>
    <w:lvl w:ilvl="7">
      <w:start w:val="1"/>
      <w:numFmt w:val="decimal"/>
      <w:isLgl/>
      <w:lvlText w:val="%1.%2.%3.%4.%5.%6.%7.%8"/>
      <w:lvlJc w:val="left"/>
      <w:pPr>
        <w:ind w:left="1474" w:hanging="1440"/>
      </w:pPr>
      <w:rPr>
        <w:rFonts w:hint="default"/>
      </w:rPr>
    </w:lvl>
    <w:lvl w:ilvl="8">
      <w:start w:val="1"/>
      <w:numFmt w:val="decimal"/>
      <w:isLgl/>
      <w:lvlText w:val="%1.%2.%3.%4.%5.%6.%7.%8.%9"/>
      <w:lvlJc w:val="left"/>
      <w:pPr>
        <w:ind w:left="1474" w:hanging="1440"/>
      </w:pPr>
      <w:rPr>
        <w:rFonts w:hint="default"/>
      </w:rPr>
    </w:lvl>
  </w:abstractNum>
  <w:abstractNum w:abstractNumId="21">
    <w:nsid w:val="1E420878"/>
    <w:multiLevelType w:val="hybridMultilevel"/>
    <w:tmpl w:val="65CA55EC"/>
    <w:lvl w:ilvl="0" w:tplc="D84C7710">
      <w:start w:val="1"/>
      <w:numFmt w:val="decimal"/>
      <w:lvlText w:val="%1)"/>
      <w:lvlJc w:val="left"/>
      <w:pPr>
        <w:ind w:left="1170" w:hanging="360"/>
      </w:pPr>
      <w:rPr>
        <w:rFonts w:ascii="Times New Roman" w:eastAsiaTheme="minorHAnsi" w:hAnsi="Times New Roman" w:cs="Times New Roman"/>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2">
    <w:nsid w:val="1E9D276C"/>
    <w:multiLevelType w:val="hybridMultilevel"/>
    <w:tmpl w:val="B3429C1A"/>
    <w:lvl w:ilvl="0" w:tplc="E19CBEA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EF13699"/>
    <w:multiLevelType w:val="hybridMultilevel"/>
    <w:tmpl w:val="906617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0F16852"/>
    <w:multiLevelType w:val="multilevel"/>
    <w:tmpl w:val="751E8F4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22070FE7"/>
    <w:multiLevelType w:val="hybridMultilevel"/>
    <w:tmpl w:val="F77ACE84"/>
    <w:lvl w:ilvl="0" w:tplc="0E98391A">
      <w:start w:val="1"/>
      <w:numFmt w:val="decimal"/>
      <w:lvlText w:val="%1."/>
      <w:lvlJc w:val="left"/>
      <w:pPr>
        <w:ind w:left="1080" w:hanging="360"/>
      </w:pPr>
      <w:rPr>
        <w:rFonts w:hint="default"/>
      </w:rPr>
    </w:lvl>
    <w:lvl w:ilvl="1" w:tplc="250C8844">
      <w:start w:val="1"/>
      <w:numFmt w:val="lowerLetter"/>
      <w:lvlText w:val="%2."/>
      <w:lvlJc w:val="left"/>
      <w:pPr>
        <w:ind w:left="1800" w:hanging="360"/>
      </w:pPr>
      <w:rPr>
        <w:i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2640485"/>
    <w:multiLevelType w:val="hybridMultilevel"/>
    <w:tmpl w:val="1326D6E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25E209AB"/>
    <w:multiLevelType w:val="hybridMultilevel"/>
    <w:tmpl w:val="76A881EE"/>
    <w:lvl w:ilvl="0" w:tplc="205EF95A">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8">
    <w:nsid w:val="2770329F"/>
    <w:multiLevelType w:val="hybridMultilevel"/>
    <w:tmpl w:val="A7947ACC"/>
    <w:lvl w:ilvl="0" w:tplc="769CCDAE">
      <w:start w:val="1"/>
      <w:numFmt w:val="lowerLetter"/>
      <w:lvlText w:val="%1."/>
      <w:lvlJc w:val="left"/>
      <w:pPr>
        <w:ind w:left="630" w:hanging="360"/>
      </w:pPr>
      <w:rPr>
        <w:rFonts w:ascii="Times New Roman" w:eastAsiaTheme="minorHAnsi" w:hAnsi="Times New Roman" w:cs="Times New Roman"/>
        <w:i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9">
    <w:nsid w:val="27A46AF7"/>
    <w:multiLevelType w:val="hybridMultilevel"/>
    <w:tmpl w:val="902424F2"/>
    <w:lvl w:ilvl="0" w:tplc="0409000F">
      <w:start w:val="1"/>
      <w:numFmt w:val="decimal"/>
      <w:lvlText w:val="%1."/>
      <w:lvlJc w:val="left"/>
      <w:pPr>
        <w:ind w:left="762" w:hanging="360"/>
      </w:pPr>
    </w:lvl>
    <w:lvl w:ilvl="1" w:tplc="04090019" w:tentative="1">
      <w:start w:val="1"/>
      <w:numFmt w:val="lowerLetter"/>
      <w:lvlText w:val="%2."/>
      <w:lvlJc w:val="left"/>
      <w:pPr>
        <w:ind w:left="1482" w:hanging="360"/>
      </w:pPr>
    </w:lvl>
    <w:lvl w:ilvl="2" w:tplc="0409001B" w:tentative="1">
      <w:start w:val="1"/>
      <w:numFmt w:val="lowerRoman"/>
      <w:lvlText w:val="%3."/>
      <w:lvlJc w:val="right"/>
      <w:pPr>
        <w:ind w:left="2202" w:hanging="180"/>
      </w:pPr>
    </w:lvl>
    <w:lvl w:ilvl="3" w:tplc="0409000F" w:tentative="1">
      <w:start w:val="1"/>
      <w:numFmt w:val="decimal"/>
      <w:lvlText w:val="%4."/>
      <w:lvlJc w:val="left"/>
      <w:pPr>
        <w:ind w:left="2922" w:hanging="360"/>
      </w:pPr>
    </w:lvl>
    <w:lvl w:ilvl="4" w:tplc="04090019" w:tentative="1">
      <w:start w:val="1"/>
      <w:numFmt w:val="lowerLetter"/>
      <w:lvlText w:val="%5."/>
      <w:lvlJc w:val="left"/>
      <w:pPr>
        <w:ind w:left="3642" w:hanging="360"/>
      </w:pPr>
    </w:lvl>
    <w:lvl w:ilvl="5" w:tplc="0409001B" w:tentative="1">
      <w:start w:val="1"/>
      <w:numFmt w:val="lowerRoman"/>
      <w:lvlText w:val="%6."/>
      <w:lvlJc w:val="right"/>
      <w:pPr>
        <w:ind w:left="4362" w:hanging="180"/>
      </w:pPr>
    </w:lvl>
    <w:lvl w:ilvl="6" w:tplc="0409000F" w:tentative="1">
      <w:start w:val="1"/>
      <w:numFmt w:val="decimal"/>
      <w:lvlText w:val="%7."/>
      <w:lvlJc w:val="left"/>
      <w:pPr>
        <w:ind w:left="5082" w:hanging="360"/>
      </w:pPr>
    </w:lvl>
    <w:lvl w:ilvl="7" w:tplc="04090019" w:tentative="1">
      <w:start w:val="1"/>
      <w:numFmt w:val="lowerLetter"/>
      <w:lvlText w:val="%8."/>
      <w:lvlJc w:val="left"/>
      <w:pPr>
        <w:ind w:left="5802" w:hanging="360"/>
      </w:pPr>
    </w:lvl>
    <w:lvl w:ilvl="8" w:tplc="0409001B" w:tentative="1">
      <w:start w:val="1"/>
      <w:numFmt w:val="lowerRoman"/>
      <w:lvlText w:val="%9."/>
      <w:lvlJc w:val="right"/>
      <w:pPr>
        <w:ind w:left="6522" w:hanging="180"/>
      </w:pPr>
    </w:lvl>
  </w:abstractNum>
  <w:abstractNum w:abstractNumId="30">
    <w:nsid w:val="281E300A"/>
    <w:multiLevelType w:val="hybridMultilevel"/>
    <w:tmpl w:val="0AB28D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A8D2E1D"/>
    <w:multiLevelType w:val="hybridMultilevel"/>
    <w:tmpl w:val="7BD65B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2BA46024"/>
    <w:multiLevelType w:val="hybridMultilevel"/>
    <w:tmpl w:val="04162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C073591"/>
    <w:multiLevelType w:val="multilevel"/>
    <w:tmpl w:val="0324D8AA"/>
    <w:lvl w:ilvl="0">
      <w:start w:val="1"/>
      <w:numFmt w:val="decimal"/>
      <w:lvlText w:val="%1."/>
      <w:lvlJc w:val="left"/>
      <w:pPr>
        <w:ind w:left="393" w:hanging="360"/>
      </w:pPr>
      <w:rPr>
        <w:rFonts w:hint="default"/>
      </w:rPr>
    </w:lvl>
    <w:lvl w:ilvl="1">
      <w:start w:val="11"/>
      <w:numFmt w:val="decimal"/>
      <w:isLgl/>
      <w:lvlText w:val="%1.%2"/>
      <w:lvlJc w:val="left"/>
      <w:pPr>
        <w:ind w:left="453" w:hanging="420"/>
      </w:pPr>
      <w:rPr>
        <w:rFonts w:hint="default"/>
      </w:rPr>
    </w:lvl>
    <w:lvl w:ilvl="2">
      <w:start w:val="1"/>
      <w:numFmt w:val="decimal"/>
      <w:isLgl/>
      <w:lvlText w:val="%1.%2.%3"/>
      <w:lvlJc w:val="left"/>
      <w:pPr>
        <w:ind w:left="753"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13" w:hanging="1080"/>
      </w:pPr>
      <w:rPr>
        <w:rFonts w:hint="default"/>
      </w:rPr>
    </w:lvl>
    <w:lvl w:ilvl="5">
      <w:start w:val="1"/>
      <w:numFmt w:val="decimal"/>
      <w:isLgl/>
      <w:lvlText w:val="%1.%2.%3.%4.%5.%6"/>
      <w:lvlJc w:val="left"/>
      <w:pPr>
        <w:ind w:left="1113" w:hanging="1080"/>
      </w:pPr>
      <w:rPr>
        <w:rFonts w:hint="default"/>
      </w:rPr>
    </w:lvl>
    <w:lvl w:ilvl="6">
      <w:start w:val="1"/>
      <w:numFmt w:val="decimal"/>
      <w:isLgl/>
      <w:lvlText w:val="%1.%2.%3.%4.%5.%6.%7"/>
      <w:lvlJc w:val="left"/>
      <w:pPr>
        <w:ind w:left="1473" w:hanging="1440"/>
      </w:pPr>
      <w:rPr>
        <w:rFonts w:hint="default"/>
      </w:rPr>
    </w:lvl>
    <w:lvl w:ilvl="7">
      <w:start w:val="1"/>
      <w:numFmt w:val="decimal"/>
      <w:isLgl/>
      <w:lvlText w:val="%1.%2.%3.%4.%5.%6.%7.%8"/>
      <w:lvlJc w:val="left"/>
      <w:pPr>
        <w:ind w:left="1473" w:hanging="1440"/>
      </w:pPr>
      <w:rPr>
        <w:rFonts w:hint="default"/>
      </w:rPr>
    </w:lvl>
    <w:lvl w:ilvl="8">
      <w:start w:val="1"/>
      <w:numFmt w:val="decimal"/>
      <w:isLgl/>
      <w:lvlText w:val="%1.%2.%3.%4.%5.%6.%7.%8.%9"/>
      <w:lvlJc w:val="left"/>
      <w:pPr>
        <w:ind w:left="1473" w:hanging="1440"/>
      </w:pPr>
      <w:rPr>
        <w:rFonts w:hint="default"/>
      </w:rPr>
    </w:lvl>
  </w:abstractNum>
  <w:abstractNum w:abstractNumId="34">
    <w:nsid w:val="2CA156F0"/>
    <w:multiLevelType w:val="hybridMultilevel"/>
    <w:tmpl w:val="EC7880A2"/>
    <w:lvl w:ilvl="0" w:tplc="5524B6B2">
      <w:start w:val="1"/>
      <w:numFmt w:val="decimal"/>
      <w:lvlText w:val="%1."/>
      <w:lvlJc w:val="righ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35">
    <w:nsid w:val="2CAE510A"/>
    <w:multiLevelType w:val="hybridMultilevel"/>
    <w:tmpl w:val="EF88B7FE"/>
    <w:lvl w:ilvl="0" w:tplc="2D6022D4">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30323A38"/>
    <w:multiLevelType w:val="hybridMultilevel"/>
    <w:tmpl w:val="1E1217BE"/>
    <w:lvl w:ilvl="0" w:tplc="4EE2CE2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2BB6E79"/>
    <w:multiLevelType w:val="hybridMultilevel"/>
    <w:tmpl w:val="C456A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426538E"/>
    <w:multiLevelType w:val="hybridMultilevel"/>
    <w:tmpl w:val="5178D430"/>
    <w:lvl w:ilvl="0" w:tplc="A2341C2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6826017"/>
    <w:multiLevelType w:val="hybridMultilevel"/>
    <w:tmpl w:val="529A4C04"/>
    <w:lvl w:ilvl="0" w:tplc="AFE0C772">
      <w:start w:val="1"/>
      <w:numFmt w:val="upperLetter"/>
      <w:lvlText w:val="%1."/>
      <w:lvlJc w:val="left"/>
      <w:pPr>
        <w:ind w:left="720" w:hanging="360"/>
      </w:pPr>
      <w:rPr>
        <w:rFonts w:ascii="Arial" w:eastAsia="Times New Roman"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36A46254"/>
    <w:multiLevelType w:val="multilevel"/>
    <w:tmpl w:val="5ED46470"/>
    <w:lvl w:ilvl="0">
      <w:start w:val="1"/>
      <w:numFmt w:val="decimal"/>
      <w:lvlText w:val="%1."/>
      <w:lvlJc w:val="left"/>
      <w:pPr>
        <w:ind w:left="810" w:hanging="360"/>
      </w:pPr>
      <w:rPr>
        <w:rFonts w:hint="default"/>
      </w:rPr>
    </w:lvl>
    <w:lvl w:ilvl="1">
      <w:start w:val="1"/>
      <w:numFmt w:val="decimal"/>
      <w:isLgl/>
      <w:lvlText w:val="%1.%2."/>
      <w:lvlJc w:val="left"/>
      <w:pPr>
        <w:ind w:left="915" w:hanging="465"/>
      </w:pPr>
      <w:rPr>
        <w:rFonts w:hint="default"/>
        <w:i w: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41">
    <w:nsid w:val="36DA0A88"/>
    <w:multiLevelType w:val="hybridMultilevel"/>
    <w:tmpl w:val="9A2C3AC4"/>
    <w:lvl w:ilvl="0" w:tplc="1C94DA7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371909BD"/>
    <w:multiLevelType w:val="hybridMultilevel"/>
    <w:tmpl w:val="9788CF0C"/>
    <w:lvl w:ilvl="0" w:tplc="D026D0BE">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3AC71A77"/>
    <w:multiLevelType w:val="hybridMultilevel"/>
    <w:tmpl w:val="E124B2EE"/>
    <w:lvl w:ilvl="0" w:tplc="C154338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nsid w:val="3B0C7FFE"/>
    <w:multiLevelType w:val="hybridMultilevel"/>
    <w:tmpl w:val="1B5871E0"/>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45">
    <w:nsid w:val="3B82374A"/>
    <w:multiLevelType w:val="multilevel"/>
    <w:tmpl w:val="BF6C4968"/>
    <w:lvl w:ilvl="0">
      <w:start w:val="1"/>
      <w:numFmt w:val="decimal"/>
      <w:lvlText w:val="%1."/>
      <w:lvlJc w:val="left"/>
      <w:pPr>
        <w:ind w:left="1440" w:hanging="360"/>
      </w:pPr>
      <w:rPr>
        <w:rFonts w:hint="default"/>
      </w:rPr>
    </w:lvl>
    <w:lvl w:ilvl="1">
      <w:start w:val="80"/>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6">
    <w:nsid w:val="3CAE2700"/>
    <w:multiLevelType w:val="hybridMultilevel"/>
    <w:tmpl w:val="65C8294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24926FA"/>
    <w:multiLevelType w:val="hybridMultilevel"/>
    <w:tmpl w:val="8ADA5660"/>
    <w:lvl w:ilvl="0" w:tplc="C19ADC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424F0D43"/>
    <w:multiLevelType w:val="hybridMultilevel"/>
    <w:tmpl w:val="876CB1C0"/>
    <w:lvl w:ilvl="0" w:tplc="0409000F">
      <w:start w:val="1"/>
      <w:numFmt w:val="decimal"/>
      <w:lvlText w:val="%1."/>
      <w:lvlJc w:val="left"/>
      <w:pPr>
        <w:ind w:left="36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4AA7036"/>
    <w:multiLevelType w:val="hybridMultilevel"/>
    <w:tmpl w:val="88D4B3EE"/>
    <w:lvl w:ilvl="0" w:tplc="3AE48962">
      <w:start w:val="1"/>
      <w:numFmt w:val="lowerLetter"/>
      <w:lvlText w:val="%1."/>
      <w:lvlJc w:val="left"/>
      <w:pPr>
        <w:ind w:left="630" w:hanging="360"/>
      </w:pPr>
      <w:rPr>
        <w:rFonts w:ascii="Times New Roman" w:eastAsiaTheme="minorHAnsi"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0">
    <w:nsid w:val="483F6900"/>
    <w:multiLevelType w:val="hybridMultilevel"/>
    <w:tmpl w:val="338CE1A2"/>
    <w:lvl w:ilvl="0" w:tplc="B44A2CC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4A6C48AE"/>
    <w:multiLevelType w:val="hybridMultilevel"/>
    <w:tmpl w:val="3A9E0E7E"/>
    <w:lvl w:ilvl="0" w:tplc="D5F2401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4B8F7EEF"/>
    <w:multiLevelType w:val="hybridMultilevel"/>
    <w:tmpl w:val="817877CE"/>
    <w:lvl w:ilvl="0" w:tplc="E95865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501E5378"/>
    <w:multiLevelType w:val="hybridMultilevel"/>
    <w:tmpl w:val="51CC69F4"/>
    <w:lvl w:ilvl="0" w:tplc="D2D23908">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4">
    <w:nsid w:val="505A4327"/>
    <w:multiLevelType w:val="hybridMultilevel"/>
    <w:tmpl w:val="CFB256F0"/>
    <w:lvl w:ilvl="0" w:tplc="0409000F">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95D4616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1347AC7"/>
    <w:multiLevelType w:val="hybridMultilevel"/>
    <w:tmpl w:val="4DA64628"/>
    <w:lvl w:ilvl="0" w:tplc="EB5474AC">
      <w:start w:val="1"/>
      <w:numFmt w:val="decimal"/>
      <w:lvlText w:val="%1."/>
      <w:lvlJc w:val="left"/>
      <w:pPr>
        <w:ind w:left="1547" w:hanging="360"/>
      </w:pPr>
      <w:rPr>
        <w:b w:val="0"/>
      </w:rPr>
    </w:lvl>
    <w:lvl w:ilvl="1" w:tplc="04210019" w:tentative="1">
      <w:start w:val="1"/>
      <w:numFmt w:val="lowerLetter"/>
      <w:lvlText w:val="%2."/>
      <w:lvlJc w:val="left"/>
      <w:pPr>
        <w:ind w:left="2267" w:hanging="360"/>
      </w:pPr>
    </w:lvl>
    <w:lvl w:ilvl="2" w:tplc="0421001B" w:tentative="1">
      <w:start w:val="1"/>
      <w:numFmt w:val="lowerRoman"/>
      <w:lvlText w:val="%3."/>
      <w:lvlJc w:val="right"/>
      <w:pPr>
        <w:ind w:left="2987" w:hanging="180"/>
      </w:pPr>
    </w:lvl>
    <w:lvl w:ilvl="3" w:tplc="0421000F" w:tentative="1">
      <w:start w:val="1"/>
      <w:numFmt w:val="decimal"/>
      <w:lvlText w:val="%4."/>
      <w:lvlJc w:val="left"/>
      <w:pPr>
        <w:ind w:left="3707" w:hanging="360"/>
      </w:pPr>
    </w:lvl>
    <w:lvl w:ilvl="4" w:tplc="04210019" w:tentative="1">
      <w:start w:val="1"/>
      <w:numFmt w:val="lowerLetter"/>
      <w:lvlText w:val="%5."/>
      <w:lvlJc w:val="left"/>
      <w:pPr>
        <w:ind w:left="4427" w:hanging="360"/>
      </w:pPr>
    </w:lvl>
    <w:lvl w:ilvl="5" w:tplc="0421001B" w:tentative="1">
      <w:start w:val="1"/>
      <w:numFmt w:val="lowerRoman"/>
      <w:lvlText w:val="%6."/>
      <w:lvlJc w:val="right"/>
      <w:pPr>
        <w:ind w:left="5147" w:hanging="180"/>
      </w:pPr>
    </w:lvl>
    <w:lvl w:ilvl="6" w:tplc="0421000F" w:tentative="1">
      <w:start w:val="1"/>
      <w:numFmt w:val="decimal"/>
      <w:lvlText w:val="%7."/>
      <w:lvlJc w:val="left"/>
      <w:pPr>
        <w:ind w:left="5867" w:hanging="360"/>
      </w:pPr>
    </w:lvl>
    <w:lvl w:ilvl="7" w:tplc="04210019" w:tentative="1">
      <w:start w:val="1"/>
      <w:numFmt w:val="lowerLetter"/>
      <w:lvlText w:val="%8."/>
      <w:lvlJc w:val="left"/>
      <w:pPr>
        <w:ind w:left="6587" w:hanging="360"/>
      </w:pPr>
    </w:lvl>
    <w:lvl w:ilvl="8" w:tplc="0421001B" w:tentative="1">
      <w:start w:val="1"/>
      <w:numFmt w:val="lowerRoman"/>
      <w:lvlText w:val="%9."/>
      <w:lvlJc w:val="right"/>
      <w:pPr>
        <w:ind w:left="7307" w:hanging="180"/>
      </w:pPr>
    </w:lvl>
  </w:abstractNum>
  <w:abstractNum w:abstractNumId="56">
    <w:nsid w:val="51B66A69"/>
    <w:multiLevelType w:val="hybridMultilevel"/>
    <w:tmpl w:val="7E6C8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1D80AEB"/>
    <w:multiLevelType w:val="hybridMultilevel"/>
    <w:tmpl w:val="E618B228"/>
    <w:lvl w:ilvl="0" w:tplc="53F8A7EE">
      <w:start w:val="1"/>
      <w:numFmt w:val="decimal"/>
      <w:lvlText w:val="%1)"/>
      <w:lvlJc w:val="left"/>
      <w:pPr>
        <w:ind w:left="3150" w:hanging="360"/>
      </w:pPr>
      <w:rPr>
        <w:rFonts w:ascii="Times New Roman" w:eastAsiaTheme="minorHAnsi" w:hAnsi="Times New Roman" w:cs="Times New Roman"/>
      </w:rPr>
    </w:lvl>
    <w:lvl w:ilvl="1" w:tplc="04090019" w:tentative="1">
      <w:start w:val="1"/>
      <w:numFmt w:val="lowerLetter"/>
      <w:lvlText w:val="%2."/>
      <w:lvlJc w:val="left"/>
      <w:pPr>
        <w:ind w:left="3870" w:hanging="360"/>
      </w:pPr>
    </w:lvl>
    <w:lvl w:ilvl="2" w:tplc="0409001B" w:tentative="1">
      <w:start w:val="1"/>
      <w:numFmt w:val="lowerRoman"/>
      <w:lvlText w:val="%3."/>
      <w:lvlJc w:val="right"/>
      <w:pPr>
        <w:ind w:left="4590" w:hanging="180"/>
      </w:pPr>
    </w:lvl>
    <w:lvl w:ilvl="3" w:tplc="0409000F" w:tentative="1">
      <w:start w:val="1"/>
      <w:numFmt w:val="decimal"/>
      <w:lvlText w:val="%4."/>
      <w:lvlJc w:val="left"/>
      <w:pPr>
        <w:ind w:left="5310" w:hanging="360"/>
      </w:pPr>
    </w:lvl>
    <w:lvl w:ilvl="4" w:tplc="04090019" w:tentative="1">
      <w:start w:val="1"/>
      <w:numFmt w:val="lowerLetter"/>
      <w:lvlText w:val="%5."/>
      <w:lvlJc w:val="left"/>
      <w:pPr>
        <w:ind w:left="6030" w:hanging="360"/>
      </w:pPr>
    </w:lvl>
    <w:lvl w:ilvl="5" w:tplc="0409001B" w:tentative="1">
      <w:start w:val="1"/>
      <w:numFmt w:val="lowerRoman"/>
      <w:lvlText w:val="%6."/>
      <w:lvlJc w:val="right"/>
      <w:pPr>
        <w:ind w:left="6750" w:hanging="180"/>
      </w:pPr>
    </w:lvl>
    <w:lvl w:ilvl="6" w:tplc="0409000F" w:tentative="1">
      <w:start w:val="1"/>
      <w:numFmt w:val="decimal"/>
      <w:lvlText w:val="%7."/>
      <w:lvlJc w:val="left"/>
      <w:pPr>
        <w:ind w:left="7470" w:hanging="360"/>
      </w:pPr>
    </w:lvl>
    <w:lvl w:ilvl="7" w:tplc="04090019" w:tentative="1">
      <w:start w:val="1"/>
      <w:numFmt w:val="lowerLetter"/>
      <w:lvlText w:val="%8."/>
      <w:lvlJc w:val="left"/>
      <w:pPr>
        <w:ind w:left="8190" w:hanging="360"/>
      </w:pPr>
    </w:lvl>
    <w:lvl w:ilvl="8" w:tplc="0409001B" w:tentative="1">
      <w:start w:val="1"/>
      <w:numFmt w:val="lowerRoman"/>
      <w:lvlText w:val="%9."/>
      <w:lvlJc w:val="right"/>
      <w:pPr>
        <w:ind w:left="8910" w:hanging="180"/>
      </w:pPr>
    </w:lvl>
  </w:abstractNum>
  <w:abstractNum w:abstractNumId="58">
    <w:nsid w:val="5394234E"/>
    <w:multiLevelType w:val="hybridMultilevel"/>
    <w:tmpl w:val="44780318"/>
    <w:lvl w:ilvl="0" w:tplc="C4625AF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9">
    <w:nsid w:val="546562F9"/>
    <w:multiLevelType w:val="hybridMultilevel"/>
    <w:tmpl w:val="4038323E"/>
    <w:lvl w:ilvl="0" w:tplc="8F147D02">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0">
    <w:nsid w:val="55032877"/>
    <w:multiLevelType w:val="hybridMultilevel"/>
    <w:tmpl w:val="1F76556A"/>
    <w:lvl w:ilvl="0" w:tplc="34585AA6">
      <w:start w:val="6"/>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nsid w:val="55973949"/>
    <w:multiLevelType w:val="hybridMultilevel"/>
    <w:tmpl w:val="10CA66B8"/>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71A4484"/>
    <w:multiLevelType w:val="hybridMultilevel"/>
    <w:tmpl w:val="E2242036"/>
    <w:lvl w:ilvl="0" w:tplc="C3C632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57355327"/>
    <w:multiLevelType w:val="hybridMultilevel"/>
    <w:tmpl w:val="C12EB9E8"/>
    <w:lvl w:ilvl="0" w:tplc="4254F34E">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AEE64AD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79B147C"/>
    <w:multiLevelType w:val="hybridMultilevel"/>
    <w:tmpl w:val="A886C6E4"/>
    <w:lvl w:ilvl="0" w:tplc="F6ACAF96">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5">
    <w:nsid w:val="594E4B86"/>
    <w:multiLevelType w:val="hybridMultilevel"/>
    <w:tmpl w:val="FC062C4A"/>
    <w:lvl w:ilvl="0" w:tplc="68A61D4A">
      <w:start w:val="1"/>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6">
    <w:nsid w:val="5DEC6FC4"/>
    <w:multiLevelType w:val="hybridMultilevel"/>
    <w:tmpl w:val="ADA080F0"/>
    <w:lvl w:ilvl="0" w:tplc="95A8E25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7">
    <w:nsid w:val="665A50C5"/>
    <w:multiLevelType w:val="hybridMultilevel"/>
    <w:tmpl w:val="2CBA480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923315B"/>
    <w:multiLevelType w:val="hybridMultilevel"/>
    <w:tmpl w:val="5FF476E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9">
    <w:nsid w:val="696169E0"/>
    <w:multiLevelType w:val="hybridMultilevel"/>
    <w:tmpl w:val="B4B8AF52"/>
    <w:lvl w:ilvl="0" w:tplc="FF309B42">
      <w:start w:val="1"/>
      <w:numFmt w:val="upp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70">
    <w:nsid w:val="6A604578"/>
    <w:multiLevelType w:val="hybridMultilevel"/>
    <w:tmpl w:val="0D782F9C"/>
    <w:lvl w:ilvl="0" w:tplc="03CA9F9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1">
    <w:nsid w:val="6BD05365"/>
    <w:multiLevelType w:val="hybridMultilevel"/>
    <w:tmpl w:val="461E6094"/>
    <w:lvl w:ilvl="0" w:tplc="796A4FD4">
      <w:start w:val="1"/>
      <w:numFmt w:val="decimal"/>
      <w:lvlText w:val="%1)"/>
      <w:lvlJc w:val="left"/>
      <w:pPr>
        <w:tabs>
          <w:tab w:val="num" w:pos="1560"/>
        </w:tabs>
        <w:ind w:left="1560" w:hanging="360"/>
      </w:pPr>
      <w:rPr>
        <w:rFonts w:ascii="Times New Roman" w:eastAsiaTheme="minorHAnsi" w:hAnsi="Times New Roman" w:cs="Times New Roman"/>
      </w:rPr>
    </w:lvl>
    <w:lvl w:ilvl="1" w:tplc="EE90BA0A">
      <w:start w:val="2"/>
      <w:numFmt w:val="decimal"/>
      <w:lvlText w:val="%2."/>
      <w:lvlJc w:val="left"/>
      <w:pPr>
        <w:tabs>
          <w:tab w:val="num" w:pos="2280"/>
        </w:tabs>
        <w:ind w:left="2280" w:hanging="360"/>
      </w:pPr>
      <w:rPr>
        <w:rFonts w:cs="Times New Roman" w:hint="default"/>
      </w:rPr>
    </w:lvl>
    <w:lvl w:ilvl="2" w:tplc="04090005">
      <w:start w:val="1"/>
      <w:numFmt w:val="bullet"/>
      <w:lvlText w:val=""/>
      <w:lvlJc w:val="left"/>
      <w:pPr>
        <w:tabs>
          <w:tab w:val="num" w:pos="3000"/>
        </w:tabs>
        <w:ind w:left="3000" w:hanging="360"/>
      </w:pPr>
      <w:rPr>
        <w:rFonts w:ascii="Wingdings" w:hAnsi="Wingdings" w:hint="default"/>
      </w:rPr>
    </w:lvl>
    <w:lvl w:ilvl="3" w:tplc="04090001">
      <w:start w:val="1"/>
      <w:numFmt w:val="bullet"/>
      <w:lvlText w:val=""/>
      <w:lvlJc w:val="left"/>
      <w:pPr>
        <w:tabs>
          <w:tab w:val="num" w:pos="3720"/>
        </w:tabs>
        <w:ind w:left="3720" w:hanging="360"/>
      </w:pPr>
      <w:rPr>
        <w:rFonts w:ascii="Symbol" w:hAnsi="Symbol" w:hint="default"/>
      </w:rPr>
    </w:lvl>
    <w:lvl w:ilvl="4" w:tplc="04090003">
      <w:start w:val="1"/>
      <w:numFmt w:val="bullet"/>
      <w:lvlText w:val="o"/>
      <w:lvlJc w:val="left"/>
      <w:pPr>
        <w:tabs>
          <w:tab w:val="num" w:pos="4440"/>
        </w:tabs>
        <w:ind w:left="4440" w:hanging="360"/>
      </w:pPr>
      <w:rPr>
        <w:rFonts w:ascii="Courier New" w:hAnsi="Courier New" w:hint="default"/>
      </w:rPr>
    </w:lvl>
    <w:lvl w:ilvl="5" w:tplc="04090005">
      <w:start w:val="1"/>
      <w:numFmt w:val="bullet"/>
      <w:lvlText w:val=""/>
      <w:lvlJc w:val="left"/>
      <w:pPr>
        <w:tabs>
          <w:tab w:val="num" w:pos="5160"/>
        </w:tabs>
        <w:ind w:left="5160" w:hanging="360"/>
      </w:pPr>
      <w:rPr>
        <w:rFonts w:ascii="Wingdings" w:hAnsi="Wingdings" w:hint="default"/>
      </w:rPr>
    </w:lvl>
    <w:lvl w:ilvl="6" w:tplc="04090001">
      <w:start w:val="1"/>
      <w:numFmt w:val="bullet"/>
      <w:lvlText w:val=""/>
      <w:lvlJc w:val="left"/>
      <w:pPr>
        <w:tabs>
          <w:tab w:val="num" w:pos="5880"/>
        </w:tabs>
        <w:ind w:left="5880" w:hanging="360"/>
      </w:pPr>
      <w:rPr>
        <w:rFonts w:ascii="Symbol" w:hAnsi="Symbol" w:hint="default"/>
      </w:rPr>
    </w:lvl>
    <w:lvl w:ilvl="7" w:tplc="04090003">
      <w:start w:val="1"/>
      <w:numFmt w:val="bullet"/>
      <w:lvlText w:val="o"/>
      <w:lvlJc w:val="left"/>
      <w:pPr>
        <w:tabs>
          <w:tab w:val="num" w:pos="6600"/>
        </w:tabs>
        <w:ind w:left="6600" w:hanging="360"/>
      </w:pPr>
      <w:rPr>
        <w:rFonts w:ascii="Courier New" w:hAnsi="Courier New" w:hint="default"/>
      </w:rPr>
    </w:lvl>
    <w:lvl w:ilvl="8" w:tplc="04090005">
      <w:start w:val="1"/>
      <w:numFmt w:val="bullet"/>
      <w:lvlText w:val=""/>
      <w:lvlJc w:val="left"/>
      <w:pPr>
        <w:tabs>
          <w:tab w:val="num" w:pos="7320"/>
        </w:tabs>
        <w:ind w:left="7320" w:hanging="360"/>
      </w:pPr>
      <w:rPr>
        <w:rFonts w:ascii="Wingdings" w:hAnsi="Wingdings" w:hint="default"/>
      </w:rPr>
    </w:lvl>
  </w:abstractNum>
  <w:abstractNum w:abstractNumId="72">
    <w:nsid w:val="6CF77CB4"/>
    <w:multiLevelType w:val="hybridMultilevel"/>
    <w:tmpl w:val="A95A589E"/>
    <w:lvl w:ilvl="0" w:tplc="5524B6B2">
      <w:start w:val="1"/>
      <w:numFmt w:val="decimal"/>
      <w:lvlText w:val="%1."/>
      <w:lvlJc w:val="righ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73">
    <w:nsid w:val="702E51FD"/>
    <w:multiLevelType w:val="hybridMultilevel"/>
    <w:tmpl w:val="C04492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71742E7A"/>
    <w:multiLevelType w:val="hybridMultilevel"/>
    <w:tmpl w:val="45007842"/>
    <w:lvl w:ilvl="0" w:tplc="1F7C22D2">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5">
    <w:nsid w:val="736A744E"/>
    <w:multiLevelType w:val="hybridMultilevel"/>
    <w:tmpl w:val="F620CBD0"/>
    <w:lvl w:ilvl="0" w:tplc="168A17E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73CF1A87"/>
    <w:multiLevelType w:val="hybridMultilevel"/>
    <w:tmpl w:val="B50288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4EF56E1"/>
    <w:multiLevelType w:val="hybridMultilevel"/>
    <w:tmpl w:val="92E017A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6EB67EA"/>
    <w:multiLevelType w:val="hybridMultilevel"/>
    <w:tmpl w:val="5178D430"/>
    <w:lvl w:ilvl="0" w:tplc="A2341C2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8D01780"/>
    <w:multiLevelType w:val="multilevel"/>
    <w:tmpl w:val="83F283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7AF00D60"/>
    <w:multiLevelType w:val="hybridMultilevel"/>
    <w:tmpl w:val="A3F6C16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CC90776"/>
    <w:multiLevelType w:val="hybridMultilevel"/>
    <w:tmpl w:val="63BCA5BC"/>
    <w:lvl w:ilvl="0" w:tplc="8F3C525C">
      <w:start w:val="1"/>
      <w:numFmt w:val="decimal"/>
      <w:lvlText w:val="%1)"/>
      <w:lvlJc w:val="left"/>
      <w:pPr>
        <w:ind w:left="630" w:hanging="360"/>
      </w:pPr>
      <w:rPr>
        <w:rFonts w:ascii="Times New Roman" w:eastAsiaTheme="minorHAnsi" w:hAnsi="Times New Roman" w:cs="Times New Roman"/>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26"/>
  </w:num>
  <w:num w:numId="2">
    <w:abstractNumId w:val="39"/>
  </w:num>
  <w:num w:numId="3">
    <w:abstractNumId w:val="13"/>
  </w:num>
  <w:num w:numId="4">
    <w:abstractNumId w:val="38"/>
  </w:num>
  <w:num w:numId="5">
    <w:abstractNumId w:val="8"/>
  </w:num>
  <w:num w:numId="6">
    <w:abstractNumId w:val="78"/>
  </w:num>
  <w:num w:numId="7">
    <w:abstractNumId w:val="72"/>
  </w:num>
  <w:num w:numId="8">
    <w:abstractNumId w:val="34"/>
  </w:num>
  <w:num w:numId="9">
    <w:abstractNumId w:val="1"/>
  </w:num>
  <w:num w:numId="10">
    <w:abstractNumId w:val="19"/>
  </w:num>
  <w:num w:numId="11">
    <w:abstractNumId w:val="63"/>
  </w:num>
  <w:num w:numId="12">
    <w:abstractNumId w:val="79"/>
  </w:num>
  <w:num w:numId="13">
    <w:abstractNumId w:val="20"/>
  </w:num>
  <w:num w:numId="14">
    <w:abstractNumId w:val="9"/>
  </w:num>
  <w:num w:numId="15">
    <w:abstractNumId w:val="33"/>
  </w:num>
  <w:num w:numId="16">
    <w:abstractNumId w:val="40"/>
  </w:num>
  <w:num w:numId="17">
    <w:abstractNumId w:val="15"/>
  </w:num>
  <w:num w:numId="18">
    <w:abstractNumId w:val="45"/>
  </w:num>
  <w:num w:numId="19">
    <w:abstractNumId w:val="4"/>
  </w:num>
  <w:num w:numId="20">
    <w:abstractNumId w:val="70"/>
  </w:num>
  <w:num w:numId="21">
    <w:abstractNumId w:val="51"/>
  </w:num>
  <w:num w:numId="22">
    <w:abstractNumId w:val="53"/>
  </w:num>
  <w:num w:numId="23">
    <w:abstractNumId w:val="66"/>
  </w:num>
  <w:num w:numId="24">
    <w:abstractNumId w:val="10"/>
  </w:num>
  <w:num w:numId="25">
    <w:abstractNumId w:val="12"/>
  </w:num>
  <w:num w:numId="26">
    <w:abstractNumId w:val="59"/>
  </w:num>
  <w:num w:numId="27">
    <w:abstractNumId w:val="27"/>
  </w:num>
  <w:num w:numId="28">
    <w:abstractNumId w:val="74"/>
  </w:num>
  <w:num w:numId="29">
    <w:abstractNumId w:val="58"/>
  </w:num>
  <w:num w:numId="30">
    <w:abstractNumId w:val="43"/>
  </w:num>
  <w:num w:numId="31">
    <w:abstractNumId w:val="75"/>
  </w:num>
  <w:num w:numId="32">
    <w:abstractNumId w:val="7"/>
  </w:num>
  <w:num w:numId="33">
    <w:abstractNumId w:val="17"/>
  </w:num>
  <w:num w:numId="34">
    <w:abstractNumId w:val="42"/>
  </w:num>
  <w:num w:numId="35">
    <w:abstractNumId w:val="0"/>
  </w:num>
  <w:num w:numId="36">
    <w:abstractNumId w:val="69"/>
  </w:num>
  <w:num w:numId="37">
    <w:abstractNumId w:val="61"/>
  </w:num>
  <w:num w:numId="38">
    <w:abstractNumId w:val="52"/>
  </w:num>
  <w:num w:numId="39">
    <w:abstractNumId w:val="55"/>
  </w:num>
  <w:num w:numId="40">
    <w:abstractNumId w:val="68"/>
  </w:num>
  <w:num w:numId="41">
    <w:abstractNumId w:val="11"/>
  </w:num>
  <w:num w:numId="42">
    <w:abstractNumId w:val="18"/>
  </w:num>
  <w:num w:numId="43">
    <w:abstractNumId w:val="16"/>
  </w:num>
  <w:num w:numId="44">
    <w:abstractNumId w:val="73"/>
  </w:num>
  <w:num w:numId="45">
    <w:abstractNumId w:val="77"/>
  </w:num>
  <w:num w:numId="46">
    <w:abstractNumId w:val="54"/>
  </w:num>
  <w:num w:numId="47">
    <w:abstractNumId w:val="30"/>
  </w:num>
  <w:num w:numId="48">
    <w:abstractNumId w:val="71"/>
  </w:num>
  <w:num w:numId="49">
    <w:abstractNumId w:val="35"/>
  </w:num>
  <w:num w:numId="50">
    <w:abstractNumId w:val="57"/>
  </w:num>
  <w:num w:numId="51">
    <w:abstractNumId w:val="64"/>
  </w:num>
  <w:num w:numId="52">
    <w:abstractNumId w:val="80"/>
  </w:num>
  <w:num w:numId="53">
    <w:abstractNumId w:val="36"/>
  </w:num>
  <w:num w:numId="54">
    <w:abstractNumId w:val="67"/>
  </w:num>
  <w:num w:numId="55">
    <w:abstractNumId w:val="50"/>
  </w:num>
  <w:num w:numId="56">
    <w:abstractNumId w:val="47"/>
  </w:num>
  <w:num w:numId="57">
    <w:abstractNumId w:val="22"/>
  </w:num>
  <w:num w:numId="58">
    <w:abstractNumId w:val="3"/>
  </w:num>
  <w:num w:numId="59">
    <w:abstractNumId w:val="65"/>
  </w:num>
  <w:num w:numId="60">
    <w:abstractNumId w:val="21"/>
  </w:num>
  <w:num w:numId="61">
    <w:abstractNumId w:val="49"/>
  </w:num>
  <w:num w:numId="62">
    <w:abstractNumId w:val="28"/>
  </w:num>
  <w:num w:numId="63">
    <w:abstractNumId w:val="81"/>
  </w:num>
  <w:num w:numId="64">
    <w:abstractNumId w:val="46"/>
  </w:num>
  <w:num w:numId="65">
    <w:abstractNumId w:val="56"/>
  </w:num>
  <w:num w:numId="66">
    <w:abstractNumId w:val="41"/>
  </w:num>
  <w:num w:numId="67">
    <w:abstractNumId w:val="25"/>
  </w:num>
  <w:num w:numId="68">
    <w:abstractNumId w:val="62"/>
  </w:num>
  <w:num w:numId="69">
    <w:abstractNumId w:val="48"/>
  </w:num>
  <w:num w:numId="70">
    <w:abstractNumId w:val="6"/>
  </w:num>
  <w:num w:numId="71">
    <w:abstractNumId w:val="60"/>
  </w:num>
  <w:num w:numId="72">
    <w:abstractNumId w:val="29"/>
  </w:num>
  <w:num w:numId="73">
    <w:abstractNumId w:val="44"/>
  </w:num>
  <w:num w:numId="74">
    <w:abstractNumId w:val="14"/>
  </w:num>
  <w:num w:numId="75">
    <w:abstractNumId w:val="24"/>
  </w:num>
  <w:num w:numId="76">
    <w:abstractNumId w:val="2"/>
  </w:num>
  <w:num w:numId="77">
    <w:abstractNumId w:val="23"/>
  </w:num>
  <w:num w:numId="78">
    <w:abstractNumId w:val="32"/>
  </w:num>
  <w:num w:numId="79">
    <w:abstractNumId w:val="76"/>
  </w:num>
  <w:num w:numId="80">
    <w:abstractNumId w:val="37"/>
  </w:num>
  <w:num w:numId="81">
    <w:abstractNumId w:val="31"/>
  </w:num>
  <w:num w:numId="82">
    <w:abstractNumId w:val="5"/>
  </w:num>
  <w:numIdMacAtCleanup w:val="8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defaultTabStop w:val="720"/>
  <w:drawingGridHorizontalSpacing w:val="120"/>
  <w:displayHorizontalDrawingGridEvery w:val="2"/>
  <w:characterSpacingControl w:val="doNotCompress"/>
  <w:hdrShapeDefaults>
    <o:shapedefaults v:ext="edit" spidmax="60418">
      <o:colormenu v:ext="edit" strokecolor="none [3213]"/>
    </o:shapedefaults>
  </w:hdrShapeDefaults>
  <w:footnotePr>
    <w:footnote w:id="0"/>
    <w:footnote w:id="1"/>
  </w:footnotePr>
  <w:endnotePr>
    <w:endnote w:id="0"/>
    <w:endnote w:id="1"/>
  </w:endnotePr>
  <w:compat/>
  <w:rsids>
    <w:rsidRoot w:val="005D33DD"/>
    <w:rsid w:val="00001347"/>
    <w:rsid w:val="00007467"/>
    <w:rsid w:val="00011FAA"/>
    <w:rsid w:val="00012B0B"/>
    <w:rsid w:val="00015AD5"/>
    <w:rsid w:val="00016F4A"/>
    <w:rsid w:val="0001702A"/>
    <w:rsid w:val="000225EA"/>
    <w:rsid w:val="000230C4"/>
    <w:rsid w:val="00025C8C"/>
    <w:rsid w:val="000345F0"/>
    <w:rsid w:val="00040B3E"/>
    <w:rsid w:val="0004227F"/>
    <w:rsid w:val="00044DF9"/>
    <w:rsid w:val="00050564"/>
    <w:rsid w:val="00052FB1"/>
    <w:rsid w:val="00061CE1"/>
    <w:rsid w:val="000653C5"/>
    <w:rsid w:val="0007116C"/>
    <w:rsid w:val="00072FE3"/>
    <w:rsid w:val="00073B4A"/>
    <w:rsid w:val="000740F2"/>
    <w:rsid w:val="00074295"/>
    <w:rsid w:val="00075898"/>
    <w:rsid w:val="00076ED2"/>
    <w:rsid w:val="0008709B"/>
    <w:rsid w:val="00087EF1"/>
    <w:rsid w:val="00097924"/>
    <w:rsid w:val="000A4563"/>
    <w:rsid w:val="000A5767"/>
    <w:rsid w:val="000B4901"/>
    <w:rsid w:val="000C4C58"/>
    <w:rsid w:val="000C4E59"/>
    <w:rsid w:val="000C5A4B"/>
    <w:rsid w:val="000D0401"/>
    <w:rsid w:val="000D12BB"/>
    <w:rsid w:val="000D1879"/>
    <w:rsid w:val="000D3B95"/>
    <w:rsid w:val="000D601A"/>
    <w:rsid w:val="000E073F"/>
    <w:rsid w:val="000E6C36"/>
    <w:rsid w:val="000F0752"/>
    <w:rsid w:val="000F0EED"/>
    <w:rsid w:val="000F52ED"/>
    <w:rsid w:val="000F5473"/>
    <w:rsid w:val="000F5AC7"/>
    <w:rsid w:val="000F67C4"/>
    <w:rsid w:val="000F7ED3"/>
    <w:rsid w:val="00100B65"/>
    <w:rsid w:val="00103DBA"/>
    <w:rsid w:val="00104B3D"/>
    <w:rsid w:val="00104E16"/>
    <w:rsid w:val="001079AA"/>
    <w:rsid w:val="00110496"/>
    <w:rsid w:val="00111CB1"/>
    <w:rsid w:val="0011242B"/>
    <w:rsid w:val="00112C39"/>
    <w:rsid w:val="00114EFC"/>
    <w:rsid w:val="001206D2"/>
    <w:rsid w:val="001225D7"/>
    <w:rsid w:val="001232D3"/>
    <w:rsid w:val="001256E2"/>
    <w:rsid w:val="00125BC7"/>
    <w:rsid w:val="00125E0B"/>
    <w:rsid w:val="00126420"/>
    <w:rsid w:val="00126B60"/>
    <w:rsid w:val="0012795C"/>
    <w:rsid w:val="001304CF"/>
    <w:rsid w:val="00132C59"/>
    <w:rsid w:val="0013423C"/>
    <w:rsid w:val="00142544"/>
    <w:rsid w:val="00143566"/>
    <w:rsid w:val="00152353"/>
    <w:rsid w:val="00154AA7"/>
    <w:rsid w:val="00154F8D"/>
    <w:rsid w:val="00155CF7"/>
    <w:rsid w:val="00163B09"/>
    <w:rsid w:val="00167998"/>
    <w:rsid w:val="001778BA"/>
    <w:rsid w:val="001866B3"/>
    <w:rsid w:val="00187C24"/>
    <w:rsid w:val="00187FAE"/>
    <w:rsid w:val="0019570B"/>
    <w:rsid w:val="00195B53"/>
    <w:rsid w:val="001A2736"/>
    <w:rsid w:val="001A28D1"/>
    <w:rsid w:val="001A502A"/>
    <w:rsid w:val="001A65D4"/>
    <w:rsid w:val="001B0353"/>
    <w:rsid w:val="001B1BC1"/>
    <w:rsid w:val="001C1F96"/>
    <w:rsid w:val="001C3465"/>
    <w:rsid w:val="001C49DB"/>
    <w:rsid w:val="001C5764"/>
    <w:rsid w:val="001C77B9"/>
    <w:rsid w:val="001D32A3"/>
    <w:rsid w:val="001D633C"/>
    <w:rsid w:val="001D6A4B"/>
    <w:rsid w:val="001D7062"/>
    <w:rsid w:val="001E1A38"/>
    <w:rsid w:val="001E2EC7"/>
    <w:rsid w:val="001F24F5"/>
    <w:rsid w:val="001F53B0"/>
    <w:rsid w:val="002010C2"/>
    <w:rsid w:val="002025A0"/>
    <w:rsid w:val="0020427A"/>
    <w:rsid w:val="002042D4"/>
    <w:rsid w:val="00211859"/>
    <w:rsid w:val="00213E81"/>
    <w:rsid w:val="002143AC"/>
    <w:rsid w:val="0021484D"/>
    <w:rsid w:val="00217C16"/>
    <w:rsid w:val="00223258"/>
    <w:rsid w:val="002232DC"/>
    <w:rsid w:val="00224AF6"/>
    <w:rsid w:val="0023196B"/>
    <w:rsid w:val="00236882"/>
    <w:rsid w:val="002377EE"/>
    <w:rsid w:val="00237F1A"/>
    <w:rsid w:val="002410D0"/>
    <w:rsid w:val="0024332D"/>
    <w:rsid w:val="0025027A"/>
    <w:rsid w:val="0025431B"/>
    <w:rsid w:val="00255C2B"/>
    <w:rsid w:val="00257A95"/>
    <w:rsid w:val="00260D80"/>
    <w:rsid w:val="00263F34"/>
    <w:rsid w:val="00264F35"/>
    <w:rsid w:val="00265BF9"/>
    <w:rsid w:val="002666C5"/>
    <w:rsid w:val="00272637"/>
    <w:rsid w:val="00282DF1"/>
    <w:rsid w:val="002834C2"/>
    <w:rsid w:val="00283B55"/>
    <w:rsid w:val="00284289"/>
    <w:rsid w:val="00287B79"/>
    <w:rsid w:val="00290AC5"/>
    <w:rsid w:val="00290E9F"/>
    <w:rsid w:val="00290F99"/>
    <w:rsid w:val="00294E9F"/>
    <w:rsid w:val="00296551"/>
    <w:rsid w:val="002A1869"/>
    <w:rsid w:val="002A341A"/>
    <w:rsid w:val="002A3EA6"/>
    <w:rsid w:val="002A67A6"/>
    <w:rsid w:val="002B514F"/>
    <w:rsid w:val="002B70B5"/>
    <w:rsid w:val="002B7B1D"/>
    <w:rsid w:val="002C0CA8"/>
    <w:rsid w:val="002C475A"/>
    <w:rsid w:val="002C525D"/>
    <w:rsid w:val="002C61B2"/>
    <w:rsid w:val="002D0F03"/>
    <w:rsid w:val="002D1473"/>
    <w:rsid w:val="002D4828"/>
    <w:rsid w:val="002D4DC9"/>
    <w:rsid w:val="002E2BE5"/>
    <w:rsid w:val="002E3E71"/>
    <w:rsid w:val="002F0767"/>
    <w:rsid w:val="002F3406"/>
    <w:rsid w:val="002F3436"/>
    <w:rsid w:val="002F6572"/>
    <w:rsid w:val="002F7A47"/>
    <w:rsid w:val="0030164B"/>
    <w:rsid w:val="003027DB"/>
    <w:rsid w:val="00304BA0"/>
    <w:rsid w:val="00307DF1"/>
    <w:rsid w:val="00315224"/>
    <w:rsid w:val="00320C3A"/>
    <w:rsid w:val="00323431"/>
    <w:rsid w:val="00324BD9"/>
    <w:rsid w:val="00324FC7"/>
    <w:rsid w:val="00325813"/>
    <w:rsid w:val="003315B3"/>
    <w:rsid w:val="00332278"/>
    <w:rsid w:val="00332DDB"/>
    <w:rsid w:val="003439C1"/>
    <w:rsid w:val="0035000D"/>
    <w:rsid w:val="0035051D"/>
    <w:rsid w:val="00352AE3"/>
    <w:rsid w:val="00353453"/>
    <w:rsid w:val="0036071B"/>
    <w:rsid w:val="00361D7D"/>
    <w:rsid w:val="00367634"/>
    <w:rsid w:val="0037320D"/>
    <w:rsid w:val="00373860"/>
    <w:rsid w:val="00374773"/>
    <w:rsid w:val="00381468"/>
    <w:rsid w:val="003840C4"/>
    <w:rsid w:val="0038528C"/>
    <w:rsid w:val="00386BE9"/>
    <w:rsid w:val="003954F9"/>
    <w:rsid w:val="003A3393"/>
    <w:rsid w:val="003A6671"/>
    <w:rsid w:val="003A6B6C"/>
    <w:rsid w:val="003A6F88"/>
    <w:rsid w:val="003B1B5B"/>
    <w:rsid w:val="003B6C49"/>
    <w:rsid w:val="003B78C2"/>
    <w:rsid w:val="003B7B09"/>
    <w:rsid w:val="003C6897"/>
    <w:rsid w:val="003D1732"/>
    <w:rsid w:val="003D5E86"/>
    <w:rsid w:val="003E05D2"/>
    <w:rsid w:val="003E4B4C"/>
    <w:rsid w:val="003E6E29"/>
    <w:rsid w:val="003E763A"/>
    <w:rsid w:val="003E78DB"/>
    <w:rsid w:val="003F01C0"/>
    <w:rsid w:val="003F51F1"/>
    <w:rsid w:val="003F7A01"/>
    <w:rsid w:val="00404DC7"/>
    <w:rsid w:val="0040661F"/>
    <w:rsid w:val="0041242B"/>
    <w:rsid w:val="0042379D"/>
    <w:rsid w:val="00423C8B"/>
    <w:rsid w:val="0042786A"/>
    <w:rsid w:val="00430472"/>
    <w:rsid w:val="0043081E"/>
    <w:rsid w:val="004310EB"/>
    <w:rsid w:val="0044539C"/>
    <w:rsid w:val="00447394"/>
    <w:rsid w:val="00447573"/>
    <w:rsid w:val="004513C6"/>
    <w:rsid w:val="004628A5"/>
    <w:rsid w:val="00465A01"/>
    <w:rsid w:val="00471F57"/>
    <w:rsid w:val="004768AB"/>
    <w:rsid w:val="00481225"/>
    <w:rsid w:val="00481A42"/>
    <w:rsid w:val="00484F36"/>
    <w:rsid w:val="0048717E"/>
    <w:rsid w:val="00491110"/>
    <w:rsid w:val="004934AD"/>
    <w:rsid w:val="004955A7"/>
    <w:rsid w:val="004974BE"/>
    <w:rsid w:val="00497AD6"/>
    <w:rsid w:val="004A4B5C"/>
    <w:rsid w:val="004A6FA1"/>
    <w:rsid w:val="004B0F5F"/>
    <w:rsid w:val="004B10FB"/>
    <w:rsid w:val="004B2269"/>
    <w:rsid w:val="004B5A8B"/>
    <w:rsid w:val="004B7AC6"/>
    <w:rsid w:val="004C075C"/>
    <w:rsid w:val="004C175C"/>
    <w:rsid w:val="004C5444"/>
    <w:rsid w:val="004D6908"/>
    <w:rsid w:val="004E0A25"/>
    <w:rsid w:val="004E2731"/>
    <w:rsid w:val="004E5BE1"/>
    <w:rsid w:val="004E6EBC"/>
    <w:rsid w:val="004F25EC"/>
    <w:rsid w:val="004F454F"/>
    <w:rsid w:val="00500385"/>
    <w:rsid w:val="00510786"/>
    <w:rsid w:val="00511907"/>
    <w:rsid w:val="00512A3E"/>
    <w:rsid w:val="00516126"/>
    <w:rsid w:val="0051681A"/>
    <w:rsid w:val="00521E86"/>
    <w:rsid w:val="00523D74"/>
    <w:rsid w:val="00527129"/>
    <w:rsid w:val="00530868"/>
    <w:rsid w:val="00530FA9"/>
    <w:rsid w:val="00531361"/>
    <w:rsid w:val="00534446"/>
    <w:rsid w:val="00537D2F"/>
    <w:rsid w:val="00541F03"/>
    <w:rsid w:val="0054280A"/>
    <w:rsid w:val="00543EB0"/>
    <w:rsid w:val="005473DF"/>
    <w:rsid w:val="00555787"/>
    <w:rsid w:val="00555AF8"/>
    <w:rsid w:val="005565D5"/>
    <w:rsid w:val="00560950"/>
    <w:rsid w:val="00560A1A"/>
    <w:rsid w:val="00562D48"/>
    <w:rsid w:val="005653CD"/>
    <w:rsid w:val="00565656"/>
    <w:rsid w:val="00573C7B"/>
    <w:rsid w:val="0057708A"/>
    <w:rsid w:val="00580DD4"/>
    <w:rsid w:val="005823FF"/>
    <w:rsid w:val="00582702"/>
    <w:rsid w:val="005833EF"/>
    <w:rsid w:val="00586534"/>
    <w:rsid w:val="005867CC"/>
    <w:rsid w:val="00586821"/>
    <w:rsid w:val="00590647"/>
    <w:rsid w:val="00590E61"/>
    <w:rsid w:val="00596759"/>
    <w:rsid w:val="005A20AF"/>
    <w:rsid w:val="005A68E6"/>
    <w:rsid w:val="005A69DB"/>
    <w:rsid w:val="005B123A"/>
    <w:rsid w:val="005B3231"/>
    <w:rsid w:val="005B7498"/>
    <w:rsid w:val="005C1C5F"/>
    <w:rsid w:val="005C65CF"/>
    <w:rsid w:val="005D33DD"/>
    <w:rsid w:val="005D7C7A"/>
    <w:rsid w:val="005E5C35"/>
    <w:rsid w:val="005F0931"/>
    <w:rsid w:val="005F495F"/>
    <w:rsid w:val="005F5833"/>
    <w:rsid w:val="005F6782"/>
    <w:rsid w:val="005F7A97"/>
    <w:rsid w:val="00601522"/>
    <w:rsid w:val="00601D15"/>
    <w:rsid w:val="00601F29"/>
    <w:rsid w:val="006048CB"/>
    <w:rsid w:val="0060514E"/>
    <w:rsid w:val="00606DBA"/>
    <w:rsid w:val="00610DAC"/>
    <w:rsid w:val="00611D21"/>
    <w:rsid w:val="00612EE3"/>
    <w:rsid w:val="00615098"/>
    <w:rsid w:val="006150C6"/>
    <w:rsid w:val="00621F0D"/>
    <w:rsid w:val="006227E9"/>
    <w:rsid w:val="00633AE0"/>
    <w:rsid w:val="00633D3D"/>
    <w:rsid w:val="006343A4"/>
    <w:rsid w:val="00635F86"/>
    <w:rsid w:val="00637D19"/>
    <w:rsid w:val="006438DD"/>
    <w:rsid w:val="006439AF"/>
    <w:rsid w:val="0064463A"/>
    <w:rsid w:val="0064794E"/>
    <w:rsid w:val="00647B6F"/>
    <w:rsid w:val="00651210"/>
    <w:rsid w:val="00652465"/>
    <w:rsid w:val="00654B49"/>
    <w:rsid w:val="006570F5"/>
    <w:rsid w:val="0066129D"/>
    <w:rsid w:val="00665428"/>
    <w:rsid w:val="00673372"/>
    <w:rsid w:val="00677084"/>
    <w:rsid w:val="00677506"/>
    <w:rsid w:val="0067780F"/>
    <w:rsid w:val="00677A32"/>
    <w:rsid w:val="006839B7"/>
    <w:rsid w:val="00684814"/>
    <w:rsid w:val="00687E88"/>
    <w:rsid w:val="006922C8"/>
    <w:rsid w:val="006930BE"/>
    <w:rsid w:val="00693A5A"/>
    <w:rsid w:val="00694ADE"/>
    <w:rsid w:val="006951F8"/>
    <w:rsid w:val="00695E65"/>
    <w:rsid w:val="0069655D"/>
    <w:rsid w:val="006A20C4"/>
    <w:rsid w:val="006A2DC9"/>
    <w:rsid w:val="006A6495"/>
    <w:rsid w:val="006B2590"/>
    <w:rsid w:val="006B44EC"/>
    <w:rsid w:val="006B4814"/>
    <w:rsid w:val="006C6FA3"/>
    <w:rsid w:val="006C7B93"/>
    <w:rsid w:val="006C7BD8"/>
    <w:rsid w:val="006D2E40"/>
    <w:rsid w:val="006D50FE"/>
    <w:rsid w:val="006D69A8"/>
    <w:rsid w:val="006D7150"/>
    <w:rsid w:val="006E20B1"/>
    <w:rsid w:val="006E3113"/>
    <w:rsid w:val="006E39D2"/>
    <w:rsid w:val="006E3F72"/>
    <w:rsid w:val="006E6DBC"/>
    <w:rsid w:val="006F1B38"/>
    <w:rsid w:val="006F70A7"/>
    <w:rsid w:val="00700E19"/>
    <w:rsid w:val="00701A8E"/>
    <w:rsid w:val="0070319C"/>
    <w:rsid w:val="00705699"/>
    <w:rsid w:val="0071040A"/>
    <w:rsid w:val="007105D3"/>
    <w:rsid w:val="007115DE"/>
    <w:rsid w:val="00711E93"/>
    <w:rsid w:val="0071293A"/>
    <w:rsid w:val="00715D2D"/>
    <w:rsid w:val="007236FD"/>
    <w:rsid w:val="007265A5"/>
    <w:rsid w:val="00727ADC"/>
    <w:rsid w:val="00735F5E"/>
    <w:rsid w:val="007369A2"/>
    <w:rsid w:val="00737F34"/>
    <w:rsid w:val="007426CB"/>
    <w:rsid w:val="00750B67"/>
    <w:rsid w:val="00752465"/>
    <w:rsid w:val="00755E5E"/>
    <w:rsid w:val="00757357"/>
    <w:rsid w:val="00757704"/>
    <w:rsid w:val="0075778B"/>
    <w:rsid w:val="00761EB5"/>
    <w:rsid w:val="00770447"/>
    <w:rsid w:val="007778D8"/>
    <w:rsid w:val="00777FA8"/>
    <w:rsid w:val="00780B22"/>
    <w:rsid w:val="00784F78"/>
    <w:rsid w:val="00787121"/>
    <w:rsid w:val="0079182C"/>
    <w:rsid w:val="00792E5C"/>
    <w:rsid w:val="0079763A"/>
    <w:rsid w:val="007A5B24"/>
    <w:rsid w:val="007B0B6E"/>
    <w:rsid w:val="007B11AB"/>
    <w:rsid w:val="007B351F"/>
    <w:rsid w:val="007C0FB9"/>
    <w:rsid w:val="007D2402"/>
    <w:rsid w:val="007D3B51"/>
    <w:rsid w:val="007D5474"/>
    <w:rsid w:val="007E60E2"/>
    <w:rsid w:val="007F19D9"/>
    <w:rsid w:val="007F1A39"/>
    <w:rsid w:val="007F3AAA"/>
    <w:rsid w:val="007F4207"/>
    <w:rsid w:val="007F6A73"/>
    <w:rsid w:val="007F78A5"/>
    <w:rsid w:val="008043AF"/>
    <w:rsid w:val="0081364E"/>
    <w:rsid w:val="00817FB0"/>
    <w:rsid w:val="0082023F"/>
    <w:rsid w:val="00823CC9"/>
    <w:rsid w:val="008244BE"/>
    <w:rsid w:val="00826BEF"/>
    <w:rsid w:val="008277C8"/>
    <w:rsid w:val="0083017D"/>
    <w:rsid w:val="0083181E"/>
    <w:rsid w:val="00832CF6"/>
    <w:rsid w:val="00835799"/>
    <w:rsid w:val="00835C98"/>
    <w:rsid w:val="008365C4"/>
    <w:rsid w:val="00836EE6"/>
    <w:rsid w:val="00841F87"/>
    <w:rsid w:val="00846D7F"/>
    <w:rsid w:val="00850237"/>
    <w:rsid w:val="008525C4"/>
    <w:rsid w:val="008529A0"/>
    <w:rsid w:val="00853B3E"/>
    <w:rsid w:val="00856BE5"/>
    <w:rsid w:val="00863F63"/>
    <w:rsid w:val="0087266E"/>
    <w:rsid w:val="0088066F"/>
    <w:rsid w:val="00881FE1"/>
    <w:rsid w:val="00882123"/>
    <w:rsid w:val="00882C66"/>
    <w:rsid w:val="00890569"/>
    <w:rsid w:val="00890C10"/>
    <w:rsid w:val="00896E25"/>
    <w:rsid w:val="00897074"/>
    <w:rsid w:val="008A41EC"/>
    <w:rsid w:val="008A54DC"/>
    <w:rsid w:val="008B02BA"/>
    <w:rsid w:val="008B2731"/>
    <w:rsid w:val="008C0C58"/>
    <w:rsid w:val="008C38D8"/>
    <w:rsid w:val="008C38F9"/>
    <w:rsid w:val="008C64AF"/>
    <w:rsid w:val="008C765B"/>
    <w:rsid w:val="008C7798"/>
    <w:rsid w:val="008D0241"/>
    <w:rsid w:val="008D0A29"/>
    <w:rsid w:val="008D0D56"/>
    <w:rsid w:val="008D4D94"/>
    <w:rsid w:val="008E010B"/>
    <w:rsid w:val="008E1E8F"/>
    <w:rsid w:val="008F0886"/>
    <w:rsid w:val="008F16E4"/>
    <w:rsid w:val="0090270F"/>
    <w:rsid w:val="009027A4"/>
    <w:rsid w:val="00903BFC"/>
    <w:rsid w:val="00904BB4"/>
    <w:rsid w:val="00904F55"/>
    <w:rsid w:val="00906212"/>
    <w:rsid w:val="00913612"/>
    <w:rsid w:val="00913DAA"/>
    <w:rsid w:val="00915B83"/>
    <w:rsid w:val="009161D2"/>
    <w:rsid w:val="00917808"/>
    <w:rsid w:val="00920634"/>
    <w:rsid w:val="0093003E"/>
    <w:rsid w:val="009314EE"/>
    <w:rsid w:val="00932F28"/>
    <w:rsid w:val="00934A14"/>
    <w:rsid w:val="00937C33"/>
    <w:rsid w:val="00940757"/>
    <w:rsid w:val="00943C33"/>
    <w:rsid w:val="009448EE"/>
    <w:rsid w:val="009449D4"/>
    <w:rsid w:val="00955B75"/>
    <w:rsid w:val="009579B8"/>
    <w:rsid w:val="00961503"/>
    <w:rsid w:val="0096179C"/>
    <w:rsid w:val="00961895"/>
    <w:rsid w:val="00961B0B"/>
    <w:rsid w:val="0096454E"/>
    <w:rsid w:val="00966EA8"/>
    <w:rsid w:val="009737EC"/>
    <w:rsid w:val="00976A75"/>
    <w:rsid w:val="009832AF"/>
    <w:rsid w:val="009856A1"/>
    <w:rsid w:val="00986D8C"/>
    <w:rsid w:val="00990389"/>
    <w:rsid w:val="00991FE8"/>
    <w:rsid w:val="00992C68"/>
    <w:rsid w:val="009946FD"/>
    <w:rsid w:val="00995E58"/>
    <w:rsid w:val="009A215A"/>
    <w:rsid w:val="009A314C"/>
    <w:rsid w:val="009A4426"/>
    <w:rsid w:val="009A5935"/>
    <w:rsid w:val="009A6E43"/>
    <w:rsid w:val="009B0915"/>
    <w:rsid w:val="009B10C5"/>
    <w:rsid w:val="009B2CF6"/>
    <w:rsid w:val="009B6E99"/>
    <w:rsid w:val="009C1799"/>
    <w:rsid w:val="009C324F"/>
    <w:rsid w:val="009C4F31"/>
    <w:rsid w:val="009D0F43"/>
    <w:rsid w:val="009D2F98"/>
    <w:rsid w:val="009D48F1"/>
    <w:rsid w:val="009E0068"/>
    <w:rsid w:val="009E0DA1"/>
    <w:rsid w:val="009E10FB"/>
    <w:rsid w:val="009E23E2"/>
    <w:rsid w:val="009E3E68"/>
    <w:rsid w:val="009E45D3"/>
    <w:rsid w:val="009F0F07"/>
    <w:rsid w:val="009F1284"/>
    <w:rsid w:val="009F4D07"/>
    <w:rsid w:val="00A00A5A"/>
    <w:rsid w:val="00A03900"/>
    <w:rsid w:val="00A045FD"/>
    <w:rsid w:val="00A119F0"/>
    <w:rsid w:val="00A121D1"/>
    <w:rsid w:val="00A12C4A"/>
    <w:rsid w:val="00A16C45"/>
    <w:rsid w:val="00A2059E"/>
    <w:rsid w:val="00A23C3B"/>
    <w:rsid w:val="00A31B8C"/>
    <w:rsid w:val="00A3345B"/>
    <w:rsid w:val="00A403BA"/>
    <w:rsid w:val="00A43143"/>
    <w:rsid w:val="00A44352"/>
    <w:rsid w:val="00A462EC"/>
    <w:rsid w:val="00A47C4D"/>
    <w:rsid w:val="00A512B5"/>
    <w:rsid w:val="00A55301"/>
    <w:rsid w:val="00A5593D"/>
    <w:rsid w:val="00A60A8B"/>
    <w:rsid w:val="00A63AD5"/>
    <w:rsid w:val="00A669D7"/>
    <w:rsid w:val="00A71611"/>
    <w:rsid w:val="00A7292D"/>
    <w:rsid w:val="00A73F91"/>
    <w:rsid w:val="00A74106"/>
    <w:rsid w:val="00A7550C"/>
    <w:rsid w:val="00A763B0"/>
    <w:rsid w:val="00A77AD4"/>
    <w:rsid w:val="00A83015"/>
    <w:rsid w:val="00A8492B"/>
    <w:rsid w:val="00A86700"/>
    <w:rsid w:val="00A87786"/>
    <w:rsid w:val="00A9698C"/>
    <w:rsid w:val="00A97710"/>
    <w:rsid w:val="00A97D08"/>
    <w:rsid w:val="00AA6317"/>
    <w:rsid w:val="00AA6A6F"/>
    <w:rsid w:val="00AB3D9D"/>
    <w:rsid w:val="00AB5176"/>
    <w:rsid w:val="00AC215A"/>
    <w:rsid w:val="00AC2C54"/>
    <w:rsid w:val="00AC56A4"/>
    <w:rsid w:val="00AC73BA"/>
    <w:rsid w:val="00AC7BBC"/>
    <w:rsid w:val="00AD2D19"/>
    <w:rsid w:val="00AE3BDB"/>
    <w:rsid w:val="00AE54FB"/>
    <w:rsid w:val="00AF00A6"/>
    <w:rsid w:val="00AF135D"/>
    <w:rsid w:val="00AF3747"/>
    <w:rsid w:val="00AF4150"/>
    <w:rsid w:val="00AF74F4"/>
    <w:rsid w:val="00B02012"/>
    <w:rsid w:val="00B02757"/>
    <w:rsid w:val="00B0282F"/>
    <w:rsid w:val="00B03847"/>
    <w:rsid w:val="00B0710A"/>
    <w:rsid w:val="00B10D4E"/>
    <w:rsid w:val="00B12954"/>
    <w:rsid w:val="00B13AFC"/>
    <w:rsid w:val="00B153ED"/>
    <w:rsid w:val="00B17292"/>
    <w:rsid w:val="00B21F4A"/>
    <w:rsid w:val="00B26365"/>
    <w:rsid w:val="00B27DC7"/>
    <w:rsid w:val="00B304CC"/>
    <w:rsid w:val="00B3063A"/>
    <w:rsid w:val="00B31BF2"/>
    <w:rsid w:val="00B3595C"/>
    <w:rsid w:val="00B372DE"/>
    <w:rsid w:val="00B37F08"/>
    <w:rsid w:val="00B417D9"/>
    <w:rsid w:val="00B421AD"/>
    <w:rsid w:val="00B42A4A"/>
    <w:rsid w:val="00B42A54"/>
    <w:rsid w:val="00B4535E"/>
    <w:rsid w:val="00B47161"/>
    <w:rsid w:val="00B51A05"/>
    <w:rsid w:val="00B51D13"/>
    <w:rsid w:val="00B6563C"/>
    <w:rsid w:val="00B665EC"/>
    <w:rsid w:val="00B73922"/>
    <w:rsid w:val="00B75544"/>
    <w:rsid w:val="00B82CBF"/>
    <w:rsid w:val="00B92238"/>
    <w:rsid w:val="00B955B6"/>
    <w:rsid w:val="00BA32A1"/>
    <w:rsid w:val="00BA4EFE"/>
    <w:rsid w:val="00BA50B6"/>
    <w:rsid w:val="00BA7CAC"/>
    <w:rsid w:val="00BB0124"/>
    <w:rsid w:val="00BB2829"/>
    <w:rsid w:val="00BB38A3"/>
    <w:rsid w:val="00BB5FCD"/>
    <w:rsid w:val="00BB6A0B"/>
    <w:rsid w:val="00BC2054"/>
    <w:rsid w:val="00BC3AFA"/>
    <w:rsid w:val="00BC73EA"/>
    <w:rsid w:val="00BD1948"/>
    <w:rsid w:val="00BD2AD9"/>
    <w:rsid w:val="00BD3CB7"/>
    <w:rsid w:val="00BD6E9A"/>
    <w:rsid w:val="00BE4ED6"/>
    <w:rsid w:val="00BE6A92"/>
    <w:rsid w:val="00BE70E0"/>
    <w:rsid w:val="00BF124A"/>
    <w:rsid w:val="00C00A39"/>
    <w:rsid w:val="00C01DD6"/>
    <w:rsid w:val="00C05D4F"/>
    <w:rsid w:val="00C142A4"/>
    <w:rsid w:val="00C1639B"/>
    <w:rsid w:val="00C17F51"/>
    <w:rsid w:val="00C217B9"/>
    <w:rsid w:val="00C21F4E"/>
    <w:rsid w:val="00C237E4"/>
    <w:rsid w:val="00C2675B"/>
    <w:rsid w:val="00C27A6B"/>
    <w:rsid w:val="00C3039D"/>
    <w:rsid w:val="00C338EE"/>
    <w:rsid w:val="00C438FA"/>
    <w:rsid w:val="00C455E0"/>
    <w:rsid w:val="00C4615D"/>
    <w:rsid w:val="00C50B08"/>
    <w:rsid w:val="00C544E6"/>
    <w:rsid w:val="00C62DB4"/>
    <w:rsid w:val="00C72478"/>
    <w:rsid w:val="00C73277"/>
    <w:rsid w:val="00C750E9"/>
    <w:rsid w:val="00C75118"/>
    <w:rsid w:val="00C759A6"/>
    <w:rsid w:val="00C85182"/>
    <w:rsid w:val="00C85492"/>
    <w:rsid w:val="00C85F4C"/>
    <w:rsid w:val="00C86599"/>
    <w:rsid w:val="00C9270D"/>
    <w:rsid w:val="00CA0D42"/>
    <w:rsid w:val="00CA3388"/>
    <w:rsid w:val="00CA454E"/>
    <w:rsid w:val="00CA7A7A"/>
    <w:rsid w:val="00CB41DB"/>
    <w:rsid w:val="00CB7EAC"/>
    <w:rsid w:val="00CC2069"/>
    <w:rsid w:val="00CC4D9B"/>
    <w:rsid w:val="00CD0C37"/>
    <w:rsid w:val="00CD0CF5"/>
    <w:rsid w:val="00CD3E80"/>
    <w:rsid w:val="00CD7D6A"/>
    <w:rsid w:val="00CF1AE0"/>
    <w:rsid w:val="00CF4845"/>
    <w:rsid w:val="00CF4BAD"/>
    <w:rsid w:val="00CF5D53"/>
    <w:rsid w:val="00CF6F7C"/>
    <w:rsid w:val="00D01B8A"/>
    <w:rsid w:val="00D02273"/>
    <w:rsid w:val="00D10F88"/>
    <w:rsid w:val="00D12982"/>
    <w:rsid w:val="00D12C99"/>
    <w:rsid w:val="00D139D3"/>
    <w:rsid w:val="00D2329F"/>
    <w:rsid w:val="00D232FE"/>
    <w:rsid w:val="00D279FD"/>
    <w:rsid w:val="00D27D68"/>
    <w:rsid w:val="00D323AE"/>
    <w:rsid w:val="00D34F52"/>
    <w:rsid w:val="00D359D4"/>
    <w:rsid w:val="00D366CE"/>
    <w:rsid w:val="00D40A34"/>
    <w:rsid w:val="00D44E66"/>
    <w:rsid w:val="00D5002E"/>
    <w:rsid w:val="00D50B34"/>
    <w:rsid w:val="00D5176C"/>
    <w:rsid w:val="00D52DC3"/>
    <w:rsid w:val="00D52DC5"/>
    <w:rsid w:val="00D53EEA"/>
    <w:rsid w:val="00D56B7E"/>
    <w:rsid w:val="00D654D9"/>
    <w:rsid w:val="00D7116E"/>
    <w:rsid w:val="00D71F3F"/>
    <w:rsid w:val="00D7294D"/>
    <w:rsid w:val="00D72F55"/>
    <w:rsid w:val="00D75DF0"/>
    <w:rsid w:val="00D824D8"/>
    <w:rsid w:val="00D82B9F"/>
    <w:rsid w:val="00D82FE8"/>
    <w:rsid w:val="00D86300"/>
    <w:rsid w:val="00D9122F"/>
    <w:rsid w:val="00D91C91"/>
    <w:rsid w:val="00D960E0"/>
    <w:rsid w:val="00D966B4"/>
    <w:rsid w:val="00D96C0B"/>
    <w:rsid w:val="00D96C53"/>
    <w:rsid w:val="00DA10EB"/>
    <w:rsid w:val="00DA125A"/>
    <w:rsid w:val="00DA2B8A"/>
    <w:rsid w:val="00DA3199"/>
    <w:rsid w:val="00DA78A0"/>
    <w:rsid w:val="00DB12B3"/>
    <w:rsid w:val="00DB3EFC"/>
    <w:rsid w:val="00DB469C"/>
    <w:rsid w:val="00DC2E4A"/>
    <w:rsid w:val="00DC39E5"/>
    <w:rsid w:val="00DC6F50"/>
    <w:rsid w:val="00DD25A6"/>
    <w:rsid w:val="00DD3821"/>
    <w:rsid w:val="00DD4F5E"/>
    <w:rsid w:val="00DD5890"/>
    <w:rsid w:val="00DE1095"/>
    <w:rsid w:val="00DE53D8"/>
    <w:rsid w:val="00DF07DD"/>
    <w:rsid w:val="00DF3914"/>
    <w:rsid w:val="00DF55AF"/>
    <w:rsid w:val="00E010AD"/>
    <w:rsid w:val="00E0281F"/>
    <w:rsid w:val="00E07A49"/>
    <w:rsid w:val="00E1203E"/>
    <w:rsid w:val="00E1500E"/>
    <w:rsid w:val="00E4161A"/>
    <w:rsid w:val="00E42E1C"/>
    <w:rsid w:val="00E457F6"/>
    <w:rsid w:val="00E54731"/>
    <w:rsid w:val="00E57DB5"/>
    <w:rsid w:val="00E62920"/>
    <w:rsid w:val="00E66AEB"/>
    <w:rsid w:val="00E71BCF"/>
    <w:rsid w:val="00E72011"/>
    <w:rsid w:val="00E72DD9"/>
    <w:rsid w:val="00E75039"/>
    <w:rsid w:val="00E7666D"/>
    <w:rsid w:val="00E7786D"/>
    <w:rsid w:val="00E9179F"/>
    <w:rsid w:val="00E91F74"/>
    <w:rsid w:val="00E962B4"/>
    <w:rsid w:val="00E968CC"/>
    <w:rsid w:val="00EA0EB9"/>
    <w:rsid w:val="00EA29AB"/>
    <w:rsid w:val="00EA4BAA"/>
    <w:rsid w:val="00EA693D"/>
    <w:rsid w:val="00EB09A0"/>
    <w:rsid w:val="00EB3C8E"/>
    <w:rsid w:val="00EB6C2A"/>
    <w:rsid w:val="00EC309B"/>
    <w:rsid w:val="00ED2A8F"/>
    <w:rsid w:val="00ED2DD3"/>
    <w:rsid w:val="00ED5636"/>
    <w:rsid w:val="00EE6739"/>
    <w:rsid w:val="00F0256F"/>
    <w:rsid w:val="00F02C26"/>
    <w:rsid w:val="00F03F5E"/>
    <w:rsid w:val="00F070EF"/>
    <w:rsid w:val="00F1423D"/>
    <w:rsid w:val="00F16915"/>
    <w:rsid w:val="00F27401"/>
    <w:rsid w:val="00F34221"/>
    <w:rsid w:val="00F34AF3"/>
    <w:rsid w:val="00F41C21"/>
    <w:rsid w:val="00F42639"/>
    <w:rsid w:val="00F44303"/>
    <w:rsid w:val="00F44FF9"/>
    <w:rsid w:val="00F51156"/>
    <w:rsid w:val="00F5294B"/>
    <w:rsid w:val="00F530C6"/>
    <w:rsid w:val="00F54B45"/>
    <w:rsid w:val="00F61721"/>
    <w:rsid w:val="00F61CF0"/>
    <w:rsid w:val="00F63AD9"/>
    <w:rsid w:val="00F64FFE"/>
    <w:rsid w:val="00F6508F"/>
    <w:rsid w:val="00F70C68"/>
    <w:rsid w:val="00F715DA"/>
    <w:rsid w:val="00F7275B"/>
    <w:rsid w:val="00F72FA9"/>
    <w:rsid w:val="00F731E6"/>
    <w:rsid w:val="00F74711"/>
    <w:rsid w:val="00F748F9"/>
    <w:rsid w:val="00F75839"/>
    <w:rsid w:val="00F77CB0"/>
    <w:rsid w:val="00F77DBA"/>
    <w:rsid w:val="00F84EBE"/>
    <w:rsid w:val="00F86C19"/>
    <w:rsid w:val="00F87481"/>
    <w:rsid w:val="00F87574"/>
    <w:rsid w:val="00F911D2"/>
    <w:rsid w:val="00F9185B"/>
    <w:rsid w:val="00F9299E"/>
    <w:rsid w:val="00F94117"/>
    <w:rsid w:val="00F943F9"/>
    <w:rsid w:val="00FA06E9"/>
    <w:rsid w:val="00FA0BD0"/>
    <w:rsid w:val="00FA0C90"/>
    <w:rsid w:val="00FA788C"/>
    <w:rsid w:val="00FB0DD2"/>
    <w:rsid w:val="00FB4B88"/>
    <w:rsid w:val="00FB55E3"/>
    <w:rsid w:val="00FB7800"/>
    <w:rsid w:val="00FC46A6"/>
    <w:rsid w:val="00FD0416"/>
    <w:rsid w:val="00FD04D1"/>
    <w:rsid w:val="00FD0A1F"/>
    <w:rsid w:val="00FD15BC"/>
    <w:rsid w:val="00FD5F18"/>
    <w:rsid w:val="00FD6B90"/>
    <w:rsid w:val="00FD77B6"/>
    <w:rsid w:val="00FE18B2"/>
    <w:rsid w:val="00FE2C18"/>
    <w:rsid w:val="00FE513C"/>
    <w:rsid w:val="00FE5F7E"/>
    <w:rsid w:val="00FF20B0"/>
    <w:rsid w:val="00FF4BA2"/>
    <w:rsid w:val="00FF602D"/>
    <w:rsid w:val="00FF7A11"/>
    <w:rsid w:val="00FF7C2C"/>
    <w:rsid w:val="00FF7F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0418">
      <o:colormenu v:ext="edit" strokecolor="none [3213]"/>
    </o:shapedefaults>
    <o:shapelayout v:ext="edit">
      <o:idmap v:ext="edit" data="1"/>
      <o:rules v:ext="edit">
        <o:r id="V:Rule3" type="connector" idref="#_x0000_s1035"/>
        <o:r id="V:Rule4"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D15"/>
    <w:pPr>
      <w:widowControl w:val="0"/>
      <w:spacing w:after="0" w:line="240" w:lineRule="auto"/>
    </w:pPr>
    <w:rPr>
      <w:rFonts w:ascii="Times New Roman" w:eastAsia="Times New Roman" w:hAnsi="Times New Roman" w:cs="Times New Roman"/>
      <w:sz w:val="24"/>
      <w:szCs w:val="24"/>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basedOn w:val="Normal"/>
    <w:rsid w:val="007E60E2"/>
    <w:pPr>
      <w:widowControl/>
      <w:spacing w:line="480" w:lineRule="auto"/>
      <w:jc w:val="both"/>
    </w:pPr>
    <w:rPr>
      <w:rFonts w:ascii="Arial" w:hAnsi="Arial" w:cs="Arial"/>
    </w:rPr>
  </w:style>
  <w:style w:type="paragraph" w:styleId="ListParagraph">
    <w:name w:val="List Paragraph"/>
    <w:aliases w:val="UGEX'Z"/>
    <w:basedOn w:val="Normal"/>
    <w:link w:val="ListParagraphChar"/>
    <w:uiPriority w:val="34"/>
    <w:qFormat/>
    <w:rsid w:val="007E60E2"/>
    <w:pPr>
      <w:spacing w:before="100" w:beforeAutospacing="1" w:after="100" w:afterAutospacing="1"/>
      <w:contextualSpacing/>
    </w:pPr>
  </w:style>
  <w:style w:type="character" w:customStyle="1" w:styleId="ListParagraphChar">
    <w:name w:val="List Paragraph Char"/>
    <w:aliases w:val="UGEX'Z Char"/>
    <w:basedOn w:val="DefaultParagraphFont"/>
    <w:link w:val="ListParagraph"/>
    <w:uiPriority w:val="34"/>
    <w:rsid w:val="00D40A34"/>
    <w:rPr>
      <w:rFonts w:ascii="Times New Roman" w:eastAsia="Times New Roman" w:hAnsi="Times New Roman" w:cs="Times New Roman"/>
      <w:sz w:val="24"/>
      <w:szCs w:val="24"/>
      <w:lang w:eastAsia="id-ID"/>
    </w:rPr>
  </w:style>
  <w:style w:type="paragraph" w:styleId="NormalWeb">
    <w:name w:val="Normal (Web)"/>
    <w:basedOn w:val="Normal"/>
    <w:uiPriority w:val="99"/>
    <w:unhideWhenUsed/>
    <w:rsid w:val="007E60E2"/>
  </w:style>
  <w:style w:type="paragraph" w:customStyle="1" w:styleId="Default">
    <w:name w:val="Default"/>
    <w:basedOn w:val="Normal"/>
    <w:rsid w:val="007E60E2"/>
    <w:pPr>
      <w:widowControl/>
      <w:autoSpaceDE w:val="0"/>
      <w:autoSpaceDN w:val="0"/>
      <w:adjustRightInd w:val="0"/>
    </w:pPr>
    <w:rPr>
      <w:color w:val="000000"/>
    </w:rPr>
  </w:style>
  <w:style w:type="paragraph" w:styleId="BalloonText">
    <w:name w:val="Balloon Text"/>
    <w:basedOn w:val="Normal"/>
    <w:link w:val="BalloonTextChar"/>
    <w:uiPriority w:val="99"/>
    <w:semiHidden/>
    <w:unhideWhenUsed/>
    <w:rsid w:val="007E60E2"/>
    <w:rPr>
      <w:rFonts w:ascii="Tahoma" w:hAnsi="Tahoma" w:cs="Tahoma"/>
      <w:sz w:val="16"/>
      <w:szCs w:val="16"/>
    </w:rPr>
  </w:style>
  <w:style w:type="character" w:customStyle="1" w:styleId="BalloonTextChar">
    <w:name w:val="Balloon Text Char"/>
    <w:basedOn w:val="DefaultParagraphFont"/>
    <w:link w:val="BalloonText"/>
    <w:uiPriority w:val="99"/>
    <w:semiHidden/>
    <w:rsid w:val="007E60E2"/>
    <w:rPr>
      <w:rFonts w:ascii="Tahoma" w:eastAsia="Times New Roman" w:hAnsi="Tahoma" w:cs="Tahoma"/>
      <w:sz w:val="16"/>
      <w:szCs w:val="16"/>
      <w:lang w:eastAsia="id-ID"/>
    </w:rPr>
  </w:style>
  <w:style w:type="paragraph" w:styleId="Header">
    <w:name w:val="header"/>
    <w:basedOn w:val="Normal"/>
    <w:link w:val="HeaderChar"/>
    <w:uiPriority w:val="99"/>
    <w:unhideWhenUsed/>
    <w:rsid w:val="002232DC"/>
    <w:pPr>
      <w:tabs>
        <w:tab w:val="center" w:pos="4513"/>
        <w:tab w:val="right" w:pos="9026"/>
      </w:tabs>
    </w:pPr>
  </w:style>
  <w:style w:type="character" w:customStyle="1" w:styleId="HeaderChar">
    <w:name w:val="Header Char"/>
    <w:basedOn w:val="DefaultParagraphFont"/>
    <w:link w:val="Header"/>
    <w:uiPriority w:val="99"/>
    <w:rsid w:val="002232DC"/>
    <w:rPr>
      <w:rFonts w:ascii="Times New Roman" w:eastAsia="Times New Roman" w:hAnsi="Times New Roman" w:cs="Times New Roman"/>
      <w:sz w:val="24"/>
      <w:szCs w:val="24"/>
      <w:lang w:eastAsia="id-ID"/>
    </w:rPr>
  </w:style>
  <w:style w:type="paragraph" w:styleId="Footer">
    <w:name w:val="footer"/>
    <w:basedOn w:val="Normal"/>
    <w:link w:val="FooterChar"/>
    <w:uiPriority w:val="99"/>
    <w:unhideWhenUsed/>
    <w:rsid w:val="002232DC"/>
    <w:pPr>
      <w:tabs>
        <w:tab w:val="center" w:pos="4513"/>
        <w:tab w:val="right" w:pos="9026"/>
      </w:tabs>
    </w:pPr>
  </w:style>
  <w:style w:type="character" w:customStyle="1" w:styleId="FooterChar">
    <w:name w:val="Footer Char"/>
    <w:basedOn w:val="DefaultParagraphFont"/>
    <w:link w:val="Footer"/>
    <w:uiPriority w:val="99"/>
    <w:rsid w:val="002232DC"/>
    <w:rPr>
      <w:rFonts w:ascii="Times New Roman" w:eastAsia="Times New Roman" w:hAnsi="Times New Roman" w:cs="Times New Roman"/>
      <w:sz w:val="24"/>
      <w:szCs w:val="24"/>
      <w:lang w:eastAsia="id-ID"/>
    </w:rPr>
  </w:style>
  <w:style w:type="paragraph" w:styleId="DocumentMap">
    <w:name w:val="Document Map"/>
    <w:basedOn w:val="Normal"/>
    <w:link w:val="DocumentMapChar"/>
    <w:uiPriority w:val="99"/>
    <w:semiHidden/>
    <w:unhideWhenUsed/>
    <w:rsid w:val="008C38D8"/>
    <w:rPr>
      <w:rFonts w:ascii="Tahoma" w:hAnsi="Tahoma" w:cs="Tahoma"/>
      <w:sz w:val="16"/>
      <w:szCs w:val="16"/>
    </w:rPr>
  </w:style>
  <w:style w:type="character" w:customStyle="1" w:styleId="DocumentMapChar">
    <w:name w:val="Document Map Char"/>
    <w:basedOn w:val="DefaultParagraphFont"/>
    <w:link w:val="DocumentMap"/>
    <w:uiPriority w:val="99"/>
    <w:semiHidden/>
    <w:rsid w:val="008C38D8"/>
    <w:rPr>
      <w:rFonts w:ascii="Tahoma" w:eastAsia="Times New Roman" w:hAnsi="Tahoma" w:cs="Tahoma"/>
      <w:sz w:val="16"/>
      <w:szCs w:val="16"/>
      <w:lang w:eastAsia="id-ID"/>
    </w:rPr>
  </w:style>
  <w:style w:type="character" w:styleId="Hyperlink">
    <w:name w:val="Hyperlink"/>
    <w:basedOn w:val="DefaultParagraphFont"/>
    <w:uiPriority w:val="99"/>
    <w:unhideWhenUsed/>
    <w:rsid w:val="007778D8"/>
    <w:rPr>
      <w:color w:val="0000FF" w:themeColor="hyperlink"/>
      <w:u w:val="single"/>
    </w:rPr>
  </w:style>
  <w:style w:type="table" w:styleId="TableGrid">
    <w:name w:val="Table Grid"/>
    <w:basedOn w:val="TableNormal"/>
    <w:uiPriority w:val="59"/>
    <w:rsid w:val="00D40A3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24F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324FC7"/>
    <w:rPr>
      <w:rFonts w:ascii="Courier New" w:eastAsia="Times New Roman" w:hAnsi="Courier New" w:cs="Courier New"/>
      <w:sz w:val="20"/>
      <w:szCs w:val="20"/>
      <w:lang w:eastAsia="id-ID"/>
    </w:rPr>
  </w:style>
  <w:style w:type="character" w:customStyle="1" w:styleId="a">
    <w:name w:val="a"/>
    <w:basedOn w:val="DefaultParagraphFont"/>
    <w:rsid w:val="0069655D"/>
  </w:style>
  <w:style w:type="character" w:customStyle="1" w:styleId="l9">
    <w:name w:val="l9"/>
    <w:basedOn w:val="DefaultParagraphFont"/>
    <w:rsid w:val="0069655D"/>
  </w:style>
  <w:style w:type="character" w:customStyle="1" w:styleId="l7">
    <w:name w:val="l7"/>
    <w:basedOn w:val="DefaultParagraphFont"/>
    <w:rsid w:val="0069655D"/>
  </w:style>
  <w:style w:type="character" w:customStyle="1" w:styleId="l6">
    <w:name w:val="l6"/>
    <w:basedOn w:val="DefaultParagraphFont"/>
    <w:rsid w:val="0069655D"/>
  </w:style>
  <w:style w:type="character" w:customStyle="1" w:styleId="l12">
    <w:name w:val="l12"/>
    <w:basedOn w:val="DefaultParagraphFont"/>
    <w:rsid w:val="0069655D"/>
  </w:style>
  <w:style w:type="character" w:customStyle="1" w:styleId="l11">
    <w:name w:val="l11"/>
    <w:basedOn w:val="DefaultParagraphFont"/>
    <w:rsid w:val="0069655D"/>
  </w:style>
  <w:style w:type="character" w:customStyle="1" w:styleId="l10">
    <w:name w:val="l10"/>
    <w:basedOn w:val="DefaultParagraphFont"/>
    <w:rsid w:val="0069655D"/>
  </w:style>
  <w:style w:type="character" w:customStyle="1" w:styleId="missingpagenumbertitle">
    <w:name w:val="missing_page_number_title"/>
    <w:basedOn w:val="DefaultParagraphFont"/>
    <w:rsid w:val="0069655D"/>
  </w:style>
  <w:style w:type="character" w:customStyle="1" w:styleId="missingpagenumber">
    <w:name w:val="missing_page_number"/>
    <w:basedOn w:val="DefaultParagraphFont"/>
    <w:rsid w:val="0069655D"/>
  </w:style>
  <w:style w:type="character" w:customStyle="1" w:styleId="highlight">
    <w:name w:val="highlight"/>
    <w:basedOn w:val="DefaultParagraphFont"/>
    <w:rsid w:val="0069655D"/>
  </w:style>
  <w:style w:type="paragraph" w:customStyle="1" w:styleId="p0">
    <w:name w:val="p0"/>
    <w:basedOn w:val="Normal"/>
    <w:rsid w:val="0069655D"/>
    <w:pPr>
      <w:widowControl/>
      <w:spacing w:line="273" w:lineRule="auto"/>
      <w:ind w:left="1282" w:hanging="1282"/>
      <w:jc w:val="both"/>
    </w:pPr>
    <w:rPr>
      <w:rFonts w:ascii="Calibri" w:hAnsi="Calibri"/>
      <w:sz w:val="22"/>
      <w:szCs w:val="22"/>
      <w:lang w:val="en-US" w:eastAsia="en-US"/>
    </w:rPr>
  </w:style>
  <w:style w:type="paragraph" w:styleId="BodyTextIndent2">
    <w:name w:val="Body Text Indent 2"/>
    <w:basedOn w:val="Normal"/>
    <w:link w:val="BodyTextIndent2Char"/>
    <w:rsid w:val="0069655D"/>
    <w:pPr>
      <w:widowControl/>
      <w:spacing w:line="480" w:lineRule="auto"/>
      <w:ind w:left="720"/>
      <w:jc w:val="both"/>
    </w:pPr>
    <w:rPr>
      <w:lang w:val="en-US" w:eastAsia="en-US"/>
    </w:rPr>
  </w:style>
  <w:style w:type="character" w:customStyle="1" w:styleId="BodyTextIndent2Char">
    <w:name w:val="Body Text Indent 2 Char"/>
    <w:basedOn w:val="DefaultParagraphFont"/>
    <w:link w:val="BodyTextIndent2"/>
    <w:rsid w:val="0069655D"/>
    <w:rPr>
      <w:rFonts w:ascii="Times New Roman" w:eastAsia="Times New Roman" w:hAnsi="Times New Roman" w:cs="Times New Roman"/>
      <w:sz w:val="24"/>
      <w:szCs w:val="24"/>
      <w:lang w:val="en-US"/>
    </w:rPr>
  </w:style>
  <w:style w:type="character" w:customStyle="1" w:styleId="l111">
    <w:name w:val="l111"/>
    <w:basedOn w:val="DefaultParagraphFont"/>
    <w:rsid w:val="006965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D15"/>
    <w:pPr>
      <w:widowControl w:val="0"/>
      <w:spacing w:after="0" w:line="240" w:lineRule="auto"/>
    </w:pPr>
    <w:rPr>
      <w:rFonts w:ascii="Times New Roman" w:eastAsia="Times New Roman" w:hAnsi="Times New Roman" w:cs="Times New Roman"/>
      <w:sz w:val="24"/>
      <w:szCs w:val="24"/>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basedOn w:val="Normal"/>
    <w:rsid w:val="007E60E2"/>
    <w:pPr>
      <w:widowControl/>
      <w:spacing w:line="480" w:lineRule="auto"/>
      <w:jc w:val="both"/>
    </w:pPr>
    <w:rPr>
      <w:rFonts w:ascii="Arial" w:hAnsi="Arial" w:cs="Arial"/>
    </w:rPr>
  </w:style>
  <w:style w:type="paragraph" w:styleId="ListParagraph">
    <w:name w:val="List Paragraph"/>
    <w:aliases w:val="UGEX'Z"/>
    <w:basedOn w:val="Normal"/>
    <w:link w:val="ListParagraphChar"/>
    <w:uiPriority w:val="34"/>
    <w:qFormat/>
    <w:rsid w:val="007E60E2"/>
    <w:pPr>
      <w:spacing w:before="100" w:beforeAutospacing="1" w:after="100" w:afterAutospacing="1"/>
      <w:contextualSpacing/>
    </w:pPr>
  </w:style>
  <w:style w:type="character" w:customStyle="1" w:styleId="ListParagraphChar">
    <w:name w:val="List Paragraph Char"/>
    <w:aliases w:val="UGEX'Z Char"/>
    <w:basedOn w:val="DefaultParagraphFont"/>
    <w:link w:val="ListParagraph"/>
    <w:uiPriority w:val="34"/>
    <w:rsid w:val="00D40A34"/>
    <w:rPr>
      <w:rFonts w:ascii="Times New Roman" w:eastAsia="Times New Roman" w:hAnsi="Times New Roman" w:cs="Times New Roman"/>
      <w:sz w:val="24"/>
      <w:szCs w:val="24"/>
      <w:lang w:eastAsia="id-ID"/>
    </w:rPr>
  </w:style>
  <w:style w:type="paragraph" w:styleId="NormalWeb">
    <w:name w:val="Normal (Web)"/>
    <w:basedOn w:val="Normal"/>
    <w:uiPriority w:val="99"/>
    <w:unhideWhenUsed/>
    <w:rsid w:val="007E60E2"/>
  </w:style>
  <w:style w:type="paragraph" w:customStyle="1" w:styleId="Default">
    <w:name w:val="Default"/>
    <w:basedOn w:val="Normal"/>
    <w:rsid w:val="007E60E2"/>
    <w:pPr>
      <w:widowControl/>
      <w:autoSpaceDE w:val="0"/>
      <w:autoSpaceDN w:val="0"/>
      <w:adjustRightInd w:val="0"/>
    </w:pPr>
    <w:rPr>
      <w:color w:val="000000"/>
    </w:rPr>
  </w:style>
  <w:style w:type="paragraph" w:styleId="BalloonText">
    <w:name w:val="Balloon Text"/>
    <w:basedOn w:val="Normal"/>
    <w:link w:val="BalloonTextChar"/>
    <w:uiPriority w:val="99"/>
    <w:semiHidden/>
    <w:unhideWhenUsed/>
    <w:rsid w:val="007E60E2"/>
    <w:rPr>
      <w:rFonts w:ascii="Tahoma" w:hAnsi="Tahoma" w:cs="Tahoma"/>
      <w:sz w:val="16"/>
      <w:szCs w:val="16"/>
    </w:rPr>
  </w:style>
  <w:style w:type="character" w:customStyle="1" w:styleId="BalloonTextChar">
    <w:name w:val="Balloon Text Char"/>
    <w:basedOn w:val="DefaultParagraphFont"/>
    <w:link w:val="BalloonText"/>
    <w:uiPriority w:val="99"/>
    <w:semiHidden/>
    <w:rsid w:val="007E60E2"/>
    <w:rPr>
      <w:rFonts w:ascii="Tahoma" w:eastAsia="Times New Roman" w:hAnsi="Tahoma" w:cs="Tahoma"/>
      <w:sz w:val="16"/>
      <w:szCs w:val="16"/>
      <w:lang w:eastAsia="id-ID"/>
    </w:rPr>
  </w:style>
  <w:style w:type="paragraph" w:styleId="Header">
    <w:name w:val="header"/>
    <w:basedOn w:val="Normal"/>
    <w:link w:val="HeaderChar"/>
    <w:uiPriority w:val="99"/>
    <w:unhideWhenUsed/>
    <w:rsid w:val="002232DC"/>
    <w:pPr>
      <w:tabs>
        <w:tab w:val="center" w:pos="4513"/>
        <w:tab w:val="right" w:pos="9026"/>
      </w:tabs>
    </w:pPr>
  </w:style>
  <w:style w:type="character" w:customStyle="1" w:styleId="HeaderChar">
    <w:name w:val="Header Char"/>
    <w:basedOn w:val="DefaultParagraphFont"/>
    <w:link w:val="Header"/>
    <w:uiPriority w:val="99"/>
    <w:rsid w:val="002232DC"/>
    <w:rPr>
      <w:rFonts w:ascii="Times New Roman" w:eastAsia="Times New Roman" w:hAnsi="Times New Roman" w:cs="Times New Roman"/>
      <w:sz w:val="24"/>
      <w:szCs w:val="24"/>
      <w:lang w:eastAsia="id-ID"/>
    </w:rPr>
  </w:style>
  <w:style w:type="paragraph" w:styleId="Footer">
    <w:name w:val="footer"/>
    <w:basedOn w:val="Normal"/>
    <w:link w:val="FooterChar"/>
    <w:uiPriority w:val="99"/>
    <w:unhideWhenUsed/>
    <w:rsid w:val="002232DC"/>
    <w:pPr>
      <w:tabs>
        <w:tab w:val="center" w:pos="4513"/>
        <w:tab w:val="right" w:pos="9026"/>
      </w:tabs>
    </w:pPr>
  </w:style>
  <w:style w:type="character" w:customStyle="1" w:styleId="FooterChar">
    <w:name w:val="Footer Char"/>
    <w:basedOn w:val="DefaultParagraphFont"/>
    <w:link w:val="Footer"/>
    <w:uiPriority w:val="99"/>
    <w:rsid w:val="002232DC"/>
    <w:rPr>
      <w:rFonts w:ascii="Times New Roman" w:eastAsia="Times New Roman" w:hAnsi="Times New Roman" w:cs="Times New Roman"/>
      <w:sz w:val="24"/>
      <w:szCs w:val="24"/>
      <w:lang w:eastAsia="id-ID"/>
    </w:rPr>
  </w:style>
  <w:style w:type="paragraph" w:styleId="DocumentMap">
    <w:name w:val="Document Map"/>
    <w:basedOn w:val="Normal"/>
    <w:link w:val="DocumentMapChar"/>
    <w:uiPriority w:val="99"/>
    <w:semiHidden/>
    <w:unhideWhenUsed/>
    <w:rsid w:val="008C38D8"/>
    <w:rPr>
      <w:rFonts w:ascii="Tahoma" w:hAnsi="Tahoma" w:cs="Tahoma"/>
      <w:sz w:val="16"/>
      <w:szCs w:val="16"/>
    </w:rPr>
  </w:style>
  <w:style w:type="character" w:customStyle="1" w:styleId="DocumentMapChar">
    <w:name w:val="Document Map Char"/>
    <w:basedOn w:val="DefaultParagraphFont"/>
    <w:link w:val="DocumentMap"/>
    <w:uiPriority w:val="99"/>
    <w:semiHidden/>
    <w:rsid w:val="008C38D8"/>
    <w:rPr>
      <w:rFonts w:ascii="Tahoma" w:eastAsia="Times New Roman" w:hAnsi="Tahoma" w:cs="Tahoma"/>
      <w:sz w:val="16"/>
      <w:szCs w:val="16"/>
      <w:lang w:eastAsia="id-ID"/>
    </w:rPr>
  </w:style>
  <w:style w:type="character" w:styleId="Hyperlink">
    <w:name w:val="Hyperlink"/>
    <w:basedOn w:val="DefaultParagraphFont"/>
    <w:uiPriority w:val="99"/>
    <w:unhideWhenUsed/>
    <w:rsid w:val="007778D8"/>
    <w:rPr>
      <w:color w:val="0000FF" w:themeColor="hyperlink"/>
      <w:u w:val="single"/>
    </w:rPr>
  </w:style>
  <w:style w:type="table" w:styleId="TableGrid">
    <w:name w:val="Table Grid"/>
    <w:basedOn w:val="TableNormal"/>
    <w:uiPriority w:val="59"/>
    <w:rsid w:val="00D40A3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semiHidden/>
    <w:unhideWhenUsed/>
    <w:rsid w:val="00324F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324FC7"/>
    <w:rPr>
      <w:rFonts w:ascii="Courier New" w:eastAsia="Times New Roman" w:hAnsi="Courier New" w:cs="Courier New"/>
      <w:sz w:val="20"/>
      <w:szCs w:val="20"/>
      <w:lang w:eastAsia="id-ID"/>
    </w:rPr>
  </w:style>
</w:styles>
</file>

<file path=word/webSettings.xml><?xml version="1.0" encoding="utf-8"?>
<w:webSettings xmlns:r="http://schemas.openxmlformats.org/officeDocument/2006/relationships" xmlns:w="http://schemas.openxmlformats.org/wordprocessingml/2006/main">
  <w:divs>
    <w:div w:id="35199320">
      <w:bodyDiv w:val="1"/>
      <w:marLeft w:val="0"/>
      <w:marRight w:val="0"/>
      <w:marTop w:val="0"/>
      <w:marBottom w:val="0"/>
      <w:divBdr>
        <w:top w:val="none" w:sz="0" w:space="0" w:color="auto"/>
        <w:left w:val="none" w:sz="0" w:space="0" w:color="auto"/>
        <w:bottom w:val="none" w:sz="0" w:space="0" w:color="auto"/>
        <w:right w:val="none" w:sz="0" w:space="0" w:color="auto"/>
      </w:divBdr>
      <w:divsChild>
        <w:div w:id="898635316">
          <w:marLeft w:val="360"/>
          <w:marRight w:val="0"/>
          <w:marTop w:val="0"/>
          <w:marBottom w:val="0"/>
          <w:divBdr>
            <w:top w:val="none" w:sz="0" w:space="0" w:color="auto"/>
            <w:left w:val="none" w:sz="0" w:space="0" w:color="auto"/>
            <w:bottom w:val="none" w:sz="0" w:space="0" w:color="auto"/>
            <w:right w:val="none" w:sz="0" w:space="0" w:color="auto"/>
          </w:divBdr>
        </w:div>
        <w:div w:id="1383401408">
          <w:marLeft w:val="360"/>
          <w:marRight w:val="0"/>
          <w:marTop w:val="0"/>
          <w:marBottom w:val="0"/>
          <w:divBdr>
            <w:top w:val="none" w:sz="0" w:space="0" w:color="auto"/>
            <w:left w:val="none" w:sz="0" w:space="0" w:color="auto"/>
            <w:bottom w:val="none" w:sz="0" w:space="0" w:color="auto"/>
            <w:right w:val="none" w:sz="0" w:space="0" w:color="auto"/>
          </w:divBdr>
        </w:div>
        <w:div w:id="1560364058">
          <w:marLeft w:val="360"/>
          <w:marRight w:val="0"/>
          <w:marTop w:val="0"/>
          <w:marBottom w:val="0"/>
          <w:divBdr>
            <w:top w:val="none" w:sz="0" w:space="0" w:color="auto"/>
            <w:left w:val="none" w:sz="0" w:space="0" w:color="auto"/>
            <w:bottom w:val="none" w:sz="0" w:space="0" w:color="auto"/>
            <w:right w:val="none" w:sz="0" w:space="0" w:color="auto"/>
          </w:divBdr>
        </w:div>
        <w:div w:id="1178497756">
          <w:marLeft w:val="360"/>
          <w:marRight w:val="0"/>
          <w:marTop w:val="0"/>
          <w:marBottom w:val="0"/>
          <w:divBdr>
            <w:top w:val="none" w:sz="0" w:space="0" w:color="auto"/>
            <w:left w:val="none" w:sz="0" w:space="0" w:color="auto"/>
            <w:bottom w:val="none" w:sz="0" w:space="0" w:color="auto"/>
            <w:right w:val="none" w:sz="0" w:space="0" w:color="auto"/>
          </w:divBdr>
        </w:div>
      </w:divsChild>
    </w:div>
    <w:div w:id="94906630">
      <w:bodyDiv w:val="1"/>
      <w:marLeft w:val="0"/>
      <w:marRight w:val="0"/>
      <w:marTop w:val="0"/>
      <w:marBottom w:val="0"/>
      <w:divBdr>
        <w:top w:val="none" w:sz="0" w:space="0" w:color="auto"/>
        <w:left w:val="none" w:sz="0" w:space="0" w:color="auto"/>
        <w:bottom w:val="none" w:sz="0" w:space="0" w:color="auto"/>
        <w:right w:val="none" w:sz="0" w:space="0" w:color="auto"/>
      </w:divBdr>
      <w:divsChild>
        <w:div w:id="1374422335">
          <w:marLeft w:val="360"/>
          <w:marRight w:val="0"/>
          <w:marTop w:val="0"/>
          <w:marBottom w:val="0"/>
          <w:divBdr>
            <w:top w:val="none" w:sz="0" w:space="0" w:color="auto"/>
            <w:left w:val="none" w:sz="0" w:space="0" w:color="auto"/>
            <w:bottom w:val="none" w:sz="0" w:space="0" w:color="auto"/>
            <w:right w:val="none" w:sz="0" w:space="0" w:color="auto"/>
          </w:divBdr>
        </w:div>
        <w:div w:id="963073123">
          <w:marLeft w:val="360"/>
          <w:marRight w:val="0"/>
          <w:marTop w:val="0"/>
          <w:marBottom w:val="0"/>
          <w:divBdr>
            <w:top w:val="none" w:sz="0" w:space="0" w:color="auto"/>
            <w:left w:val="none" w:sz="0" w:space="0" w:color="auto"/>
            <w:bottom w:val="none" w:sz="0" w:space="0" w:color="auto"/>
            <w:right w:val="none" w:sz="0" w:space="0" w:color="auto"/>
          </w:divBdr>
        </w:div>
        <w:div w:id="2076471392">
          <w:marLeft w:val="360"/>
          <w:marRight w:val="0"/>
          <w:marTop w:val="0"/>
          <w:marBottom w:val="0"/>
          <w:divBdr>
            <w:top w:val="none" w:sz="0" w:space="0" w:color="auto"/>
            <w:left w:val="none" w:sz="0" w:space="0" w:color="auto"/>
            <w:bottom w:val="none" w:sz="0" w:space="0" w:color="auto"/>
            <w:right w:val="none" w:sz="0" w:space="0" w:color="auto"/>
          </w:divBdr>
        </w:div>
        <w:div w:id="1264802269">
          <w:marLeft w:val="360"/>
          <w:marRight w:val="0"/>
          <w:marTop w:val="0"/>
          <w:marBottom w:val="0"/>
          <w:divBdr>
            <w:top w:val="none" w:sz="0" w:space="0" w:color="auto"/>
            <w:left w:val="none" w:sz="0" w:space="0" w:color="auto"/>
            <w:bottom w:val="none" w:sz="0" w:space="0" w:color="auto"/>
            <w:right w:val="none" w:sz="0" w:space="0" w:color="auto"/>
          </w:divBdr>
        </w:div>
      </w:divsChild>
    </w:div>
    <w:div w:id="172383740">
      <w:bodyDiv w:val="1"/>
      <w:marLeft w:val="0"/>
      <w:marRight w:val="0"/>
      <w:marTop w:val="0"/>
      <w:marBottom w:val="0"/>
      <w:divBdr>
        <w:top w:val="none" w:sz="0" w:space="0" w:color="auto"/>
        <w:left w:val="none" w:sz="0" w:space="0" w:color="auto"/>
        <w:bottom w:val="none" w:sz="0" w:space="0" w:color="auto"/>
        <w:right w:val="none" w:sz="0" w:space="0" w:color="auto"/>
      </w:divBdr>
      <w:divsChild>
        <w:div w:id="1106998930">
          <w:marLeft w:val="0"/>
          <w:marRight w:val="0"/>
          <w:marTop w:val="0"/>
          <w:marBottom w:val="200"/>
          <w:divBdr>
            <w:top w:val="none" w:sz="0" w:space="0" w:color="auto"/>
            <w:left w:val="none" w:sz="0" w:space="0" w:color="auto"/>
            <w:bottom w:val="none" w:sz="0" w:space="0" w:color="auto"/>
            <w:right w:val="none" w:sz="0" w:space="0" w:color="auto"/>
          </w:divBdr>
        </w:div>
        <w:div w:id="1683049561">
          <w:marLeft w:val="360"/>
          <w:marRight w:val="0"/>
          <w:marTop w:val="0"/>
          <w:marBottom w:val="0"/>
          <w:divBdr>
            <w:top w:val="none" w:sz="0" w:space="0" w:color="auto"/>
            <w:left w:val="none" w:sz="0" w:space="0" w:color="auto"/>
            <w:bottom w:val="none" w:sz="0" w:space="0" w:color="auto"/>
            <w:right w:val="none" w:sz="0" w:space="0" w:color="auto"/>
          </w:divBdr>
        </w:div>
        <w:div w:id="211040534">
          <w:marLeft w:val="360"/>
          <w:marRight w:val="0"/>
          <w:marTop w:val="0"/>
          <w:marBottom w:val="0"/>
          <w:divBdr>
            <w:top w:val="none" w:sz="0" w:space="0" w:color="auto"/>
            <w:left w:val="none" w:sz="0" w:space="0" w:color="auto"/>
            <w:bottom w:val="none" w:sz="0" w:space="0" w:color="auto"/>
            <w:right w:val="none" w:sz="0" w:space="0" w:color="auto"/>
          </w:divBdr>
        </w:div>
        <w:div w:id="715590320">
          <w:marLeft w:val="360"/>
          <w:marRight w:val="0"/>
          <w:marTop w:val="0"/>
          <w:marBottom w:val="0"/>
          <w:divBdr>
            <w:top w:val="none" w:sz="0" w:space="0" w:color="auto"/>
            <w:left w:val="none" w:sz="0" w:space="0" w:color="auto"/>
            <w:bottom w:val="none" w:sz="0" w:space="0" w:color="auto"/>
            <w:right w:val="none" w:sz="0" w:space="0" w:color="auto"/>
          </w:divBdr>
        </w:div>
      </w:divsChild>
    </w:div>
    <w:div w:id="362249710">
      <w:bodyDiv w:val="1"/>
      <w:marLeft w:val="0"/>
      <w:marRight w:val="0"/>
      <w:marTop w:val="0"/>
      <w:marBottom w:val="0"/>
      <w:divBdr>
        <w:top w:val="none" w:sz="0" w:space="0" w:color="auto"/>
        <w:left w:val="none" w:sz="0" w:space="0" w:color="auto"/>
        <w:bottom w:val="none" w:sz="0" w:space="0" w:color="auto"/>
        <w:right w:val="none" w:sz="0" w:space="0" w:color="auto"/>
      </w:divBdr>
      <w:divsChild>
        <w:div w:id="873542863">
          <w:marLeft w:val="283"/>
          <w:marRight w:val="0"/>
          <w:marTop w:val="0"/>
          <w:marBottom w:val="0"/>
          <w:divBdr>
            <w:top w:val="none" w:sz="0" w:space="0" w:color="auto"/>
            <w:left w:val="none" w:sz="0" w:space="0" w:color="auto"/>
            <w:bottom w:val="none" w:sz="0" w:space="0" w:color="auto"/>
            <w:right w:val="none" w:sz="0" w:space="0" w:color="auto"/>
          </w:divBdr>
        </w:div>
        <w:div w:id="1970013982">
          <w:marLeft w:val="283"/>
          <w:marRight w:val="0"/>
          <w:marTop w:val="0"/>
          <w:marBottom w:val="0"/>
          <w:divBdr>
            <w:top w:val="none" w:sz="0" w:space="0" w:color="auto"/>
            <w:left w:val="none" w:sz="0" w:space="0" w:color="auto"/>
            <w:bottom w:val="none" w:sz="0" w:space="0" w:color="auto"/>
            <w:right w:val="none" w:sz="0" w:space="0" w:color="auto"/>
          </w:divBdr>
        </w:div>
        <w:div w:id="571086879">
          <w:marLeft w:val="283"/>
          <w:marRight w:val="0"/>
          <w:marTop w:val="0"/>
          <w:marBottom w:val="0"/>
          <w:divBdr>
            <w:top w:val="none" w:sz="0" w:space="0" w:color="auto"/>
            <w:left w:val="none" w:sz="0" w:space="0" w:color="auto"/>
            <w:bottom w:val="none" w:sz="0" w:space="0" w:color="auto"/>
            <w:right w:val="none" w:sz="0" w:space="0" w:color="auto"/>
          </w:divBdr>
        </w:div>
        <w:div w:id="1783572738">
          <w:marLeft w:val="283"/>
          <w:marRight w:val="0"/>
          <w:marTop w:val="0"/>
          <w:marBottom w:val="0"/>
          <w:divBdr>
            <w:top w:val="none" w:sz="0" w:space="0" w:color="auto"/>
            <w:left w:val="none" w:sz="0" w:space="0" w:color="auto"/>
            <w:bottom w:val="none" w:sz="0" w:space="0" w:color="auto"/>
            <w:right w:val="none" w:sz="0" w:space="0" w:color="auto"/>
          </w:divBdr>
        </w:div>
        <w:div w:id="908417293">
          <w:marLeft w:val="283"/>
          <w:marRight w:val="0"/>
          <w:marTop w:val="0"/>
          <w:marBottom w:val="0"/>
          <w:divBdr>
            <w:top w:val="none" w:sz="0" w:space="0" w:color="auto"/>
            <w:left w:val="none" w:sz="0" w:space="0" w:color="auto"/>
            <w:bottom w:val="none" w:sz="0" w:space="0" w:color="auto"/>
            <w:right w:val="none" w:sz="0" w:space="0" w:color="auto"/>
          </w:divBdr>
        </w:div>
        <w:div w:id="1885436212">
          <w:marLeft w:val="283"/>
          <w:marRight w:val="0"/>
          <w:marTop w:val="0"/>
          <w:marBottom w:val="0"/>
          <w:divBdr>
            <w:top w:val="none" w:sz="0" w:space="0" w:color="auto"/>
            <w:left w:val="none" w:sz="0" w:space="0" w:color="auto"/>
            <w:bottom w:val="none" w:sz="0" w:space="0" w:color="auto"/>
            <w:right w:val="none" w:sz="0" w:space="0" w:color="auto"/>
          </w:divBdr>
        </w:div>
        <w:div w:id="1725444016">
          <w:marLeft w:val="283"/>
          <w:marRight w:val="0"/>
          <w:marTop w:val="0"/>
          <w:marBottom w:val="0"/>
          <w:divBdr>
            <w:top w:val="none" w:sz="0" w:space="0" w:color="auto"/>
            <w:left w:val="none" w:sz="0" w:space="0" w:color="auto"/>
            <w:bottom w:val="none" w:sz="0" w:space="0" w:color="auto"/>
            <w:right w:val="none" w:sz="0" w:space="0" w:color="auto"/>
          </w:divBdr>
        </w:div>
      </w:divsChild>
    </w:div>
    <w:div w:id="654258460">
      <w:bodyDiv w:val="1"/>
      <w:marLeft w:val="0"/>
      <w:marRight w:val="0"/>
      <w:marTop w:val="0"/>
      <w:marBottom w:val="0"/>
      <w:divBdr>
        <w:top w:val="none" w:sz="0" w:space="0" w:color="auto"/>
        <w:left w:val="none" w:sz="0" w:space="0" w:color="auto"/>
        <w:bottom w:val="none" w:sz="0" w:space="0" w:color="auto"/>
        <w:right w:val="none" w:sz="0" w:space="0" w:color="auto"/>
      </w:divBdr>
    </w:div>
    <w:div w:id="905408937">
      <w:bodyDiv w:val="1"/>
      <w:marLeft w:val="0"/>
      <w:marRight w:val="0"/>
      <w:marTop w:val="0"/>
      <w:marBottom w:val="0"/>
      <w:divBdr>
        <w:top w:val="none" w:sz="0" w:space="0" w:color="auto"/>
        <w:left w:val="none" w:sz="0" w:space="0" w:color="auto"/>
        <w:bottom w:val="none" w:sz="0" w:space="0" w:color="auto"/>
        <w:right w:val="none" w:sz="0" w:space="0" w:color="auto"/>
      </w:divBdr>
      <w:divsChild>
        <w:div w:id="1137525151">
          <w:marLeft w:val="283"/>
          <w:marRight w:val="0"/>
          <w:marTop w:val="0"/>
          <w:marBottom w:val="0"/>
          <w:divBdr>
            <w:top w:val="none" w:sz="0" w:space="0" w:color="auto"/>
            <w:left w:val="none" w:sz="0" w:space="0" w:color="auto"/>
            <w:bottom w:val="none" w:sz="0" w:space="0" w:color="auto"/>
            <w:right w:val="none" w:sz="0" w:space="0" w:color="auto"/>
          </w:divBdr>
        </w:div>
        <w:div w:id="194126818">
          <w:marLeft w:val="283"/>
          <w:marRight w:val="0"/>
          <w:marTop w:val="0"/>
          <w:marBottom w:val="0"/>
          <w:divBdr>
            <w:top w:val="none" w:sz="0" w:space="0" w:color="auto"/>
            <w:left w:val="none" w:sz="0" w:space="0" w:color="auto"/>
            <w:bottom w:val="none" w:sz="0" w:space="0" w:color="auto"/>
            <w:right w:val="none" w:sz="0" w:space="0" w:color="auto"/>
          </w:divBdr>
        </w:div>
        <w:div w:id="591816546">
          <w:marLeft w:val="283"/>
          <w:marRight w:val="0"/>
          <w:marTop w:val="0"/>
          <w:marBottom w:val="0"/>
          <w:divBdr>
            <w:top w:val="none" w:sz="0" w:space="0" w:color="auto"/>
            <w:left w:val="none" w:sz="0" w:space="0" w:color="auto"/>
            <w:bottom w:val="none" w:sz="0" w:space="0" w:color="auto"/>
            <w:right w:val="none" w:sz="0" w:space="0" w:color="auto"/>
          </w:divBdr>
        </w:div>
        <w:div w:id="1395002771">
          <w:marLeft w:val="283"/>
          <w:marRight w:val="0"/>
          <w:marTop w:val="0"/>
          <w:marBottom w:val="0"/>
          <w:divBdr>
            <w:top w:val="none" w:sz="0" w:space="0" w:color="auto"/>
            <w:left w:val="none" w:sz="0" w:space="0" w:color="auto"/>
            <w:bottom w:val="none" w:sz="0" w:space="0" w:color="auto"/>
            <w:right w:val="none" w:sz="0" w:space="0" w:color="auto"/>
          </w:divBdr>
        </w:div>
        <w:div w:id="1431393933">
          <w:marLeft w:val="283"/>
          <w:marRight w:val="0"/>
          <w:marTop w:val="0"/>
          <w:marBottom w:val="0"/>
          <w:divBdr>
            <w:top w:val="none" w:sz="0" w:space="0" w:color="auto"/>
            <w:left w:val="none" w:sz="0" w:space="0" w:color="auto"/>
            <w:bottom w:val="none" w:sz="0" w:space="0" w:color="auto"/>
            <w:right w:val="none" w:sz="0" w:space="0" w:color="auto"/>
          </w:divBdr>
        </w:div>
        <w:div w:id="1921791413">
          <w:marLeft w:val="283"/>
          <w:marRight w:val="0"/>
          <w:marTop w:val="0"/>
          <w:marBottom w:val="0"/>
          <w:divBdr>
            <w:top w:val="none" w:sz="0" w:space="0" w:color="auto"/>
            <w:left w:val="none" w:sz="0" w:space="0" w:color="auto"/>
            <w:bottom w:val="none" w:sz="0" w:space="0" w:color="auto"/>
            <w:right w:val="none" w:sz="0" w:space="0" w:color="auto"/>
          </w:divBdr>
        </w:div>
        <w:div w:id="2132547780">
          <w:marLeft w:val="283"/>
          <w:marRight w:val="0"/>
          <w:marTop w:val="0"/>
          <w:marBottom w:val="0"/>
          <w:divBdr>
            <w:top w:val="none" w:sz="0" w:space="0" w:color="auto"/>
            <w:left w:val="none" w:sz="0" w:space="0" w:color="auto"/>
            <w:bottom w:val="none" w:sz="0" w:space="0" w:color="auto"/>
            <w:right w:val="none" w:sz="0" w:space="0" w:color="auto"/>
          </w:divBdr>
        </w:div>
      </w:divsChild>
    </w:div>
    <w:div w:id="947545733">
      <w:bodyDiv w:val="1"/>
      <w:marLeft w:val="0"/>
      <w:marRight w:val="0"/>
      <w:marTop w:val="0"/>
      <w:marBottom w:val="0"/>
      <w:divBdr>
        <w:top w:val="none" w:sz="0" w:space="0" w:color="auto"/>
        <w:left w:val="none" w:sz="0" w:space="0" w:color="auto"/>
        <w:bottom w:val="none" w:sz="0" w:space="0" w:color="auto"/>
        <w:right w:val="none" w:sz="0" w:space="0" w:color="auto"/>
      </w:divBdr>
      <w:divsChild>
        <w:div w:id="381028990">
          <w:marLeft w:val="360"/>
          <w:marRight w:val="0"/>
          <w:marTop w:val="0"/>
          <w:marBottom w:val="0"/>
          <w:divBdr>
            <w:top w:val="none" w:sz="0" w:space="0" w:color="auto"/>
            <w:left w:val="none" w:sz="0" w:space="0" w:color="auto"/>
            <w:bottom w:val="none" w:sz="0" w:space="0" w:color="auto"/>
            <w:right w:val="none" w:sz="0" w:space="0" w:color="auto"/>
          </w:divBdr>
        </w:div>
        <w:div w:id="2115664170">
          <w:marLeft w:val="360"/>
          <w:marRight w:val="0"/>
          <w:marTop w:val="0"/>
          <w:marBottom w:val="0"/>
          <w:divBdr>
            <w:top w:val="none" w:sz="0" w:space="0" w:color="auto"/>
            <w:left w:val="none" w:sz="0" w:space="0" w:color="auto"/>
            <w:bottom w:val="none" w:sz="0" w:space="0" w:color="auto"/>
            <w:right w:val="none" w:sz="0" w:space="0" w:color="auto"/>
          </w:divBdr>
        </w:div>
        <w:div w:id="2092384900">
          <w:marLeft w:val="360"/>
          <w:marRight w:val="0"/>
          <w:marTop w:val="0"/>
          <w:marBottom w:val="0"/>
          <w:divBdr>
            <w:top w:val="none" w:sz="0" w:space="0" w:color="auto"/>
            <w:left w:val="none" w:sz="0" w:space="0" w:color="auto"/>
            <w:bottom w:val="none" w:sz="0" w:space="0" w:color="auto"/>
            <w:right w:val="none" w:sz="0" w:space="0" w:color="auto"/>
          </w:divBdr>
        </w:div>
        <w:div w:id="1745250731">
          <w:marLeft w:val="360"/>
          <w:marRight w:val="0"/>
          <w:marTop w:val="0"/>
          <w:marBottom w:val="0"/>
          <w:divBdr>
            <w:top w:val="none" w:sz="0" w:space="0" w:color="auto"/>
            <w:left w:val="none" w:sz="0" w:space="0" w:color="auto"/>
            <w:bottom w:val="none" w:sz="0" w:space="0" w:color="auto"/>
            <w:right w:val="none" w:sz="0" w:space="0" w:color="auto"/>
          </w:divBdr>
        </w:div>
        <w:div w:id="2012902220">
          <w:marLeft w:val="360"/>
          <w:marRight w:val="0"/>
          <w:marTop w:val="0"/>
          <w:marBottom w:val="0"/>
          <w:divBdr>
            <w:top w:val="none" w:sz="0" w:space="0" w:color="auto"/>
            <w:left w:val="none" w:sz="0" w:space="0" w:color="auto"/>
            <w:bottom w:val="none" w:sz="0" w:space="0" w:color="auto"/>
            <w:right w:val="none" w:sz="0" w:space="0" w:color="auto"/>
          </w:divBdr>
        </w:div>
        <w:div w:id="1116292009">
          <w:marLeft w:val="360"/>
          <w:marRight w:val="0"/>
          <w:marTop w:val="0"/>
          <w:marBottom w:val="0"/>
          <w:divBdr>
            <w:top w:val="none" w:sz="0" w:space="0" w:color="auto"/>
            <w:left w:val="none" w:sz="0" w:space="0" w:color="auto"/>
            <w:bottom w:val="none" w:sz="0" w:space="0" w:color="auto"/>
            <w:right w:val="none" w:sz="0" w:space="0" w:color="auto"/>
          </w:divBdr>
        </w:div>
      </w:divsChild>
    </w:div>
    <w:div w:id="1021518880">
      <w:bodyDiv w:val="1"/>
      <w:marLeft w:val="0"/>
      <w:marRight w:val="0"/>
      <w:marTop w:val="0"/>
      <w:marBottom w:val="0"/>
      <w:divBdr>
        <w:top w:val="none" w:sz="0" w:space="0" w:color="auto"/>
        <w:left w:val="none" w:sz="0" w:space="0" w:color="auto"/>
        <w:bottom w:val="none" w:sz="0" w:space="0" w:color="auto"/>
        <w:right w:val="none" w:sz="0" w:space="0" w:color="auto"/>
      </w:divBdr>
      <w:divsChild>
        <w:div w:id="375662563">
          <w:marLeft w:val="0"/>
          <w:marRight w:val="0"/>
          <w:marTop w:val="0"/>
          <w:marBottom w:val="200"/>
          <w:divBdr>
            <w:top w:val="none" w:sz="0" w:space="0" w:color="auto"/>
            <w:left w:val="none" w:sz="0" w:space="0" w:color="auto"/>
            <w:bottom w:val="none" w:sz="0" w:space="0" w:color="auto"/>
            <w:right w:val="none" w:sz="0" w:space="0" w:color="auto"/>
          </w:divBdr>
        </w:div>
        <w:div w:id="905192009">
          <w:marLeft w:val="360"/>
          <w:marRight w:val="0"/>
          <w:marTop w:val="0"/>
          <w:marBottom w:val="0"/>
          <w:divBdr>
            <w:top w:val="none" w:sz="0" w:space="0" w:color="auto"/>
            <w:left w:val="none" w:sz="0" w:space="0" w:color="auto"/>
            <w:bottom w:val="none" w:sz="0" w:space="0" w:color="auto"/>
            <w:right w:val="none" w:sz="0" w:space="0" w:color="auto"/>
          </w:divBdr>
        </w:div>
        <w:div w:id="1440832411">
          <w:marLeft w:val="360"/>
          <w:marRight w:val="0"/>
          <w:marTop w:val="0"/>
          <w:marBottom w:val="0"/>
          <w:divBdr>
            <w:top w:val="none" w:sz="0" w:space="0" w:color="auto"/>
            <w:left w:val="none" w:sz="0" w:space="0" w:color="auto"/>
            <w:bottom w:val="none" w:sz="0" w:space="0" w:color="auto"/>
            <w:right w:val="none" w:sz="0" w:space="0" w:color="auto"/>
          </w:divBdr>
        </w:div>
        <w:div w:id="2098554198">
          <w:marLeft w:val="360"/>
          <w:marRight w:val="0"/>
          <w:marTop w:val="0"/>
          <w:marBottom w:val="0"/>
          <w:divBdr>
            <w:top w:val="none" w:sz="0" w:space="0" w:color="auto"/>
            <w:left w:val="none" w:sz="0" w:space="0" w:color="auto"/>
            <w:bottom w:val="none" w:sz="0" w:space="0" w:color="auto"/>
            <w:right w:val="none" w:sz="0" w:space="0" w:color="auto"/>
          </w:divBdr>
        </w:div>
      </w:divsChild>
    </w:div>
    <w:div w:id="1269316474">
      <w:bodyDiv w:val="1"/>
      <w:marLeft w:val="0"/>
      <w:marRight w:val="0"/>
      <w:marTop w:val="0"/>
      <w:marBottom w:val="0"/>
      <w:divBdr>
        <w:top w:val="none" w:sz="0" w:space="0" w:color="auto"/>
        <w:left w:val="none" w:sz="0" w:space="0" w:color="auto"/>
        <w:bottom w:val="none" w:sz="0" w:space="0" w:color="auto"/>
        <w:right w:val="none" w:sz="0" w:space="0" w:color="auto"/>
      </w:divBdr>
      <w:divsChild>
        <w:div w:id="288055696">
          <w:marLeft w:val="360"/>
          <w:marRight w:val="0"/>
          <w:marTop w:val="0"/>
          <w:marBottom w:val="0"/>
          <w:divBdr>
            <w:top w:val="none" w:sz="0" w:space="0" w:color="auto"/>
            <w:left w:val="none" w:sz="0" w:space="0" w:color="auto"/>
            <w:bottom w:val="none" w:sz="0" w:space="0" w:color="auto"/>
            <w:right w:val="none" w:sz="0" w:space="0" w:color="auto"/>
          </w:divBdr>
        </w:div>
        <w:div w:id="1816288441">
          <w:marLeft w:val="360"/>
          <w:marRight w:val="0"/>
          <w:marTop w:val="0"/>
          <w:marBottom w:val="0"/>
          <w:divBdr>
            <w:top w:val="none" w:sz="0" w:space="0" w:color="auto"/>
            <w:left w:val="none" w:sz="0" w:space="0" w:color="auto"/>
            <w:bottom w:val="none" w:sz="0" w:space="0" w:color="auto"/>
            <w:right w:val="none" w:sz="0" w:space="0" w:color="auto"/>
          </w:divBdr>
        </w:div>
        <w:div w:id="1045062577">
          <w:marLeft w:val="360"/>
          <w:marRight w:val="0"/>
          <w:marTop w:val="0"/>
          <w:marBottom w:val="0"/>
          <w:divBdr>
            <w:top w:val="none" w:sz="0" w:space="0" w:color="auto"/>
            <w:left w:val="none" w:sz="0" w:space="0" w:color="auto"/>
            <w:bottom w:val="none" w:sz="0" w:space="0" w:color="auto"/>
            <w:right w:val="none" w:sz="0" w:space="0" w:color="auto"/>
          </w:divBdr>
        </w:div>
        <w:div w:id="759791433">
          <w:marLeft w:val="360"/>
          <w:marRight w:val="0"/>
          <w:marTop w:val="0"/>
          <w:marBottom w:val="0"/>
          <w:divBdr>
            <w:top w:val="none" w:sz="0" w:space="0" w:color="auto"/>
            <w:left w:val="none" w:sz="0" w:space="0" w:color="auto"/>
            <w:bottom w:val="none" w:sz="0" w:space="0" w:color="auto"/>
            <w:right w:val="none" w:sz="0" w:space="0" w:color="auto"/>
          </w:divBdr>
        </w:div>
        <w:div w:id="1136529317">
          <w:marLeft w:val="360"/>
          <w:marRight w:val="0"/>
          <w:marTop w:val="0"/>
          <w:marBottom w:val="0"/>
          <w:divBdr>
            <w:top w:val="none" w:sz="0" w:space="0" w:color="auto"/>
            <w:left w:val="none" w:sz="0" w:space="0" w:color="auto"/>
            <w:bottom w:val="none" w:sz="0" w:space="0" w:color="auto"/>
            <w:right w:val="none" w:sz="0" w:space="0" w:color="auto"/>
          </w:divBdr>
        </w:div>
        <w:div w:id="933167132">
          <w:marLeft w:val="360"/>
          <w:marRight w:val="0"/>
          <w:marTop w:val="0"/>
          <w:marBottom w:val="0"/>
          <w:divBdr>
            <w:top w:val="none" w:sz="0" w:space="0" w:color="auto"/>
            <w:left w:val="none" w:sz="0" w:space="0" w:color="auto"/>
            <w:bottom w:val="none" w:sz="0" w:space="0" w:color="auto"/>
            <w:right w:val="none" w:sz="0" w:space="0" w:color="auto"/>
          </w:divBdr>
        </w:div>
        <w:div w:id="1219046645">
          <w:marLeft w:val="360"/>
          <w:marRight w:val="0"/>
          <w:marTop w:val="0"/>
          <w:marBottom w:val="0"/>
          <w:divBdr>
            <w:top w:val="none" w:sz="0" w:space="0" w:color="auto"/>
            <w:left w:val="none" w:sz="0" w:space="0" w:color="auto"/>
            <w:bottom w:val="none" w:sz="0" w:space="0" w:color="auto"/>
            <w:right w:val="none" w:sz="0" w:space="0" w:color="auto"/>
          </w:divBdr>
        </w:div>
      </w:divsChild>
    </w:div>
    <w:div w:id="1610550281">
      <w:bodyDiv w:val="1"/>
      <w:marLeft w:val="0"/>
      <w:marRight w:val="0"/>
      <w:marTop w:val="0"/>
      <w:marBottom w:val="0"/>
      <w:divBdr>
        <w:top w:val="none" w:sz="0" w:space="0" w:color="auto"/>
        <w:left w:val="none" w:sz="0" w:space="0" w:color="auto"/>
        <w:bottom w:val="none" w:sz="0" w:space="0" w:color="auto"/>
        <w:right w:val="none" w:sz="0" w:space="0" w:color="auto"/>
      </w:divBdr>
    </w:div>
    <w:div w:id="1820146917">
      <w:bodyDiv w:val="1"/>
      <w:marLeft w:val="0"/>
      <w:marRight w:val="0"/>
      <w:marTop w:val="0"/>
      <w:marBottom w:val="0"/>
      <w:divBdr>
        <w:top w:val="none" w:sz="0" w:space="0" w:color="auto"/>
        <w:left w:val="none" w:sz="0" w:space="0" w:color="auto"/>
        <w:bottom w:val="none" w:sz="0" w:space="0" w:color="auto"/>
        <w:right w:val="none" w:sz="0" w:space="0" w:color="auto"/>
      </w:divBdr>
      <w:divsChild>
        <w:div w:id="1724939197">
          <w:marLeft w:val="360"/>
          <w:marRight w:val="0"/>
          <w:marTop w:val="0"/>
          <w:marBottom w:val="0"/>
          <w:divBdr>
            <w:top w:val="none" w:sz="0" w:space="0" w:color="auto"/>
            <w:left w:val="none" w:sz="0" w:space="0" w:color="auto"/>
            <w:bottom w:val="none" w:sz="0" w:space="0" w:color="auto"/>
            <w:right w:val="none" w:sz="0" w:space="0" w:color="auto"/>
          </w:divBdr>
        </w:div>
        <w:div w:id="1100953415">
          <w:marLeft w:val="360"/>
          <w:marRight w:val="0"/>
          <w:marTop w:val="0"/>
          <w:marBottom w:val="0"/>
          <w:divBdr>
            <w:top w:val="none" w:sz="0" w:space="0" w:color="auto"/>
            <w:left w:val="none" w:sz="0" w:space="0" w:color="auto"/>
            <w:bottom w:val="none" w:sz="0" w:space="0" w:color="auto"/>
            <w:right w:val="none" w:sz="0" w:space="0" w:color="auto"/>
          </w:divBdr>
        </w:div>
        <w:div w:id="1036465278">
          <w:marLeft w:val="360"/>
          <w:marRight w:val="0"/>
          <w:marTop w:val="0"/>
          <w:marBottom w:val="0"/>
          <w:divBdr>
            <w:top w:val="none" w:sz="0" w:space="0" w:color="auto"/>
            <w:left w:val="none" w:sz="0" w:space="0" w:color="auto"/>
            <w:bottom w:val="none" w:sz="0" w:space="0" w:color="auto"/>
            <w:right w:val="none" w:sz="0" w:space="0" w:color="auto"/>
          </w:divBdr>
        </w:div>
      </w:divsChild>
    </w:div>
    <w:div w:id="1923248258">
      <w:bodyDiv w:val="1"/>
      <w:marLeft w:val="0"/>
      <w:marRight w:val="0"/>
      <w:marTop w:val="0"/>
      <w:marBottom w:val="0"/>
      <w:divBdr>
        <w:top w:val="none" w:sz="0" w:space="0" w:color="auto"/>
        <w:left w:val="none" w:sz="0" w:space="0" w:color="auto"/>
        <w:bottom w:val="none" w:sz="0" w:space="0" w:color="auto"/>
        <w:right w:val="none" w:sz="0" w:space="0" w:color="auto"/>
      </w:divBdr>
      <w:divsChild>
        <w:div w:id="1155099970">
          <w:marLeft w:val="360"/>
          <w:marRight w:val="0"/>
          <w:marTop w:val="0"/>
          <w:marBottom w:val="0"/>
          <w:divBdr>
            <w:top w:val="none" w:sz="0" w:space="0" w:color="auto"/>
            <w:left w:val="none" w:sz="0" w:space="0" w:color="auto"/>
            <w:bottom w:val="none" w:sz="0" w:space="0" w:color="auto"/>
            <w:right w:val="none" w:sz="0" w:space="0" w:color="auto"/>
          </w:divBdr>
        </w:div>
        <w:div w:id="376315489">
          <w:marLeft w:val="360"/>
          <w:marRight w:val="0"/>
          <w:marTop w:val="0"/>
          <w:marBottom w:val="0"/>
          <w:divBdr>
            <w:top w:val="none" w:sz="0" w:space="0" w:color="auto"/>
            <w:left w:val="none" w:sz="0" w:space="0" w:color="auto"/>
            <w:bottom w:val="none" w:sz="0" w:space="0" w:color="auto"/>
            <w:right w:val="none" w:sz="0" w:space="0" w:color="auto"/>
          </w:divBdr>
        </w:div>
        <w:div w:id="91434329">
          <w:marLeft w:val="360"/>
          <w:marRight w:val="0"/>
          <w:marTop w:val="0"/>
          <w:marBottom w:val="0"/>
          <w:divBdr>
            <w:top w:val="none" w:sz="0" w:space="0" w:color="auto"/>
            <w:left w:val="none" w:sz="0" w:space="0" w:color="auto"/>
            <w:bottom w:val="none" w:sz="0" w:space="0" w:color="auto"/>
            <w:right w:val="none" w:sz="0" w:space="0" w:color="auto"/>
          </w:divBdr>
        </w:div>
        <w:div w:id="1085539104">
          <w:marLeft w:val="360"/>
          <w:marRight w:val="0"/>
          <w:marTop w:val="0"/>
          <w:marBottom w:val="0"/>
          <w:divBdr>
            <w:top w:val="none" w:sz="0" w:space="0" w:color="auto"/>
            <w:left w:val="none" w:sz="0" w:space="0" w:color="auto"/>
            <w:bottom w:val="none" w:sz="0" w:space="0" w:color="auto"/>
            <w:right w:val="none" w:sz="0" w:space="0" w:color="auto"/>
          </w:divBdr>
        </w:div>
        <w:div w:id="1563951138">
          <w:marLeft w:val="360"/>
          <w:marRight w:val="0"/>
          <w:marTop w:val="0"/>
          <w:marBottom w:val="0"/>
          <w:divBdr>
            <w:top w:val="none" w:sz="0" w:space="0" w:color="auto"/>
            <w:left w:val="none" w:sz="0" w:space="0" w:color="auto"/>
            <w:bottom w:val="none" w:sz="0" w:space="0" w:color="auto"/>
            <w:right w:val="none" w:sz="0" w:space="0" w:color="auto"/>
          </w:divBdr>
        </w:div>
        <w:div w:id="71777578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digilib.unimus.ac.id/files/disk1/167/jtptunimus-gdl-muhammadal-8340-4-14.daft-a.pdf"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healthpermissions@elsevier.com" TargetMode="External"/><Relationship Id="rId17" Type="http://schemas.openxmlformats.org/officeDocument/2006/relationships/hyperlink" Target="http://www.who.int/cardiovaskular_diseases/en/cvd_atlas_15_burden_stroke.pdf" TargetMode="External"/><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hyperlink" Target="http://www.who.int/cardiovaskular_diseases/en/cvd_atlas_15_burden_stroke.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Venketasubramanian%20N%5BAuthor%5D&amp;cauthor=true&amp;cauthor_uid=29037005" TargetMode="External"/><Relationship Id="rId5" Type="http://schemas.openxmlformats.org/officeDocument/2006/relationships/webSettings" Target="webSettings.xml"/><Relationship Id="rId15" Type="http://schemas.openxmlformats.org/officeDocument/2006/relationships/hyperlink" Target="https://www.ncbi.nlm.nih.gov/pubmed/?term=Venketasubramanian%20N%5BAuthor%5D&amp;cauthor=true&amp;cauthor_uid=29037005" TargetMode="Externa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journal.uny.ic.id"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EC2464-F33B-4084-A17B-D0BA46B33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53</Pages>
  <Words>9421</Words>
  <Characters>53702</Characters>
  <Application>Microsoft Office Word</Application>
  <DocSecurity>0</DocSecurity>
  <Lines>447</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acer-PC</dc:creator>
  <cp:lastModifiedBy>Lenovo</cp:lastModifiedBy>
  <cp:revision>2</cp:revision>
  <cp:lastPrinted>2019-01-23T14:30:00Z</cp:lastPrinted>
  <dcterms:created xsi:type="dcterms:W3CDTF">2019-01-30T09:02:00Z</dcterms:created>
  <dcterms:modified xsi:type="dcterms:W3CDTF">2019-01-30T09:02:00Z</dcterms:modified>
</cp:coreProperties>
</file>