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Default Extension="wdp" ContentType="image/vnd.ms-photo"/>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56B11" w:rsidRDefault="00715BF9">
      <w:pPr>
        <w:spacing w:line="360" w:lineRule="auto"/>
        <w:jc w:val="center"/>
        <w:rPr>
          <w:b/>
        </w:rPr>
      </w:pPr>
      <w:r>
        <w:rPr>
          <w:b/>
        </w:rPr>
        <w:t>ANALIS</w:t>
      </w:r>
      <w:r>
        <w:rPr>
          <w:b/>
          <w:lang w:val="en-US"/>
        </w:rPr>
        <w:t>IS</w:t>
      </w:r>
      <w:r>
        <w:rPr>
          <w:b/>
        </w:rPr>
        <w:t xml:space="preserve"> PRAKTIK</w:t>
      </w:r>
      <w:r>
        <w:rPr>
          <w:b/>
          <w:lang w:val="en-US"/>
        </w:rPr>
        <w:t xml:space="preserve"> KLINIK</w:t>
      </w:r>
      <w:r>
        <w:rPr>
          <w:b/>
        </w:rPr>
        <w:t xml:space="preserve"> KEPERAWATAN</w:t>
      </w:r>
    </w:p>
    <w:p w:rsidR="00156B11" w:rsidRDefault="00715BF9">
      <w:pPr>
        <w:spacing w:line="360" w:lineRule="auto"/>
        <w:jc w:val="center"/>
        <w:rPr>
          <w:b/>
          <w:lang w:val="en-US"/>
        </w:rPr>
      </w:pPr>
      <w:r>
        <w:rPr>
          <w:b/>
        </w:rPr>
        <w:t xml:space="preserve">PADA KLIEN STROKE NON </w:t>
      </w:r>
      <w:r>
        <w:rPr>
          <w:b/>
          <w:lang w:val="en-US"/>
        </w:rPr>
        <w:t xml:space="preserve">HEMORAGIK </w:t>
      </w:r>
      <w:r>
        <w:rPr>
          <w:b/>
        </w:rPr>
        <w:t>DENGAN I</w:t>
      </w:r>
      <w:r>
        <w:rPr>
          <w:b/>
          <w:lang w:val="en-US"/>
        </w:rPr>
        <w:t>N</w:t>
      </w:r>
      <w:r>
        <w:rPr>
          <w:b/>
        </w:rPr>
        <w:t>TERVENSIINOVASI</w:t>
      </w:r>
      <w:r>
        <w:rPr>
          <w:b/>
          <w:lang w:val="en-US"/>
        </w:rPr>
        <w:t xml:space="preserve"> ORAL HYGIENE DENGAN CLORHEXIDINE  UNTUK MENGURANGI INFEKSI RONGGA MULUT </w:t>
      </w:r>
      <w:r>
        <w:rPr>
          <w:b/>
        </w:rPr>
        <w:t xml:space="preserve">DI RUANG </w:t>
      </w:r>
    </w:p>
    <w:p w:rsidR="00156B11" w:rsidRDefault="00715BF9">
      <w:pPr>
        <w:spacing w:line="360" w:lineRule="auto"/>
        <w:jc w:val="center"/>
        <w:rPr>
          <w:b/>
          <w:lang w:val="en-US"/>
        </w:rPr>
      </w:pPr>
      <w:r>
        <w:rPr>
          <w:b/>
        </w:rPr>
        <w:t>STROKE CENTR</w:t>
      </w:r>
      <w:r>
        <w:rPr>
          <w:b/>
          <w:lang w:val="en-US"/>
        </w:rPr>
        <w:t xml:space="preserve">E AFI </w:t>
      </w:r>
      <w:r>
        <w:rPr>
          <w:b/>
        </w:rPr>
        <w:t>RSUD ABDUL WAHAB</w:t>
      </w:r>
    </w:p>
    <w:p w:rsidR="00156B11" w:rsidRDefault="00715BF9">
      <w:pPr>
        <w:spacing w:line="360" w:lineRule="auto"/>
        <w:jc w:val="center"/>
        <w:rPr>
          <w:b/>
          <w:lang w:val="en-US"/>
        </w:rPr>
      </w:pPr>
      <w:r>
        <w:rPr>
          <w:b/>
        </w:rPr>
        <w:t xml:space="preserve"> SJAHRANIE SAMARINDATAHUN 2018</w:t>
      </w:r>
    </w:p>
    <w:p w:rsidR="00156B11" w:rsidRDefault="00156B11">
      <w:pPr>
        <w:spacing w:line="360" w:lineRule="auto"/>
        <w:rPr>
          <w:b/>
          <w:lang w:val="en-US"/>
        </w:rPr>
      </w:pPr>
    </w:p>
    <w:p w:rsidR="00156B11" w:rsidRDefault="00715BF9">
      <w:pPr>
        <w:spacing w:line="360" w:lineRule="auto"/>
        <w:jc w:val="center"/>
        <w:outlineLvl w:val="0"/>
        <w:rPr>
          <w:b/>
          <w:lang w:val="en-US"/>
        </w:rPr>
      </w:pPr>
      <w:r>
        <w:rPr>
          <w:b/>
        </w:rPr>
        <w:t>KARYA ILMIAH AKHIR NERS</w:t>
      </w:r>
    </w:p>
    <w:p w:rsidR="00156B11" w:rsidRDefault="00156B11">
      <w:pPr>
        <w:spacing w:line="360" w:lineRule="auto"/>
        <w:jc w:val="center"/>
        <w:rPr>
          <w:lang w:val="en-US"/>
        </w:rPr>
      </w:pPr>
    </w:p>
    <w:p w:rsidR="00156B11" w:rsidRDefault="00715BF9">
      <w:pPr>
        <w:spacing w:line="360" w:lineRule="auto"/>
        <w:jc w:val="center"/>
        <w:rPr>
          <w:b/>
        </w:rPr>
      </w:pPr>
      <w:r>
        <w:rPr>
          <w:b/>
          <w:noProof/>
          <w:sz w:val="28"/>
          <w:lang w:val="en-US" w:eastAsia="en-US"/>
        </w:rPr>
        <w:drawing>
          <wp:anchor distT="0" distB="0" distL="114300" distR="114300" simplePos="0" relativeHeight="251659264" behindDoc="0" locked="0" layoutInCell="1" allowOverlap="1">
            <wp:simplePos x="0" y="0"/>
            <wp:positionH relativeFrom="column">
              <wp:posOffset>1485265</wp:posOffset>
            </wp:positionH>
            <wp:positionV relativeFrom="paragraph">
              <wp:posOffset>254000</wp:posOffset>
            </wp:positionV>
            <wp:extent cx="2000885" cy="2000885"/>
            <wp:effectExtent l="0" t="0" r="0" b="0"/>
            <wp:wrapNone/>
            <wp:docPr id="34" name="Picture 34" descr="Logo UM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descr="Logo UMKT"/>
                    <pic:cNvPicPr>
                      <a:picLocks noChangeAspect="1" noChangeArrowheads="1"/>
                    </pic:cNvPicPr>
                  </pic:nvPicPr>
                  <pic:blipFill>
                    <a:blip r:embed="rId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a:xfrm>
                      <a:off x="0" y="0"/>
                      <a:ext cx="2000885" cy="2000885"/>
                    </a:xfrm>
                    <a:prstGeom prst="rect">
                      <a:avLst/>
                    </a:prstGeom>
                    <a:noFill/>
                    <a:ln>
                      <a:noFill/>
                    </a:ln>
                  </pic:spPr>
                </pic:pic>
              </a:graphicData>
            </a:graphic>
          </wp:anchor>
        </w:drawing>
      </w:r>
    </w:p>
    <w:p w:rsidR="00156B11" w:rsidRDefault="00156B11">
      <w:pPr>
        <w:spacing w:line="360" w:lineRule="auto"/>
        <w:jc w:val="center"/>
        <w:rPr>
          <w:b/>
        </w:rPr>
      </w:pPr>
    </w:p>
    <w:p w:rsidR="00156B11" w:rsidRDefault="00156B11">
      <w:pPr>
        <w:spacing w:line="360" w:lineRule="auto"/>
        <w:jc w:val="center"/>
        <w:rPr>
          <w:b/>
        </w:rPr>
      </w:pPr>
    </w:p>
    <w:p w:rsidR="00156B11" w:rsidRDefault="00156B11">
      <w:pPr>
        <w:spacing w:line="360" w:lineRule="auto"/>
        <w:jc w:val="center"/>
        <w:rPr>
          <w:b/>
        </w:rPr>
      </w:pPr>
    </w:p>
    <w:p w:rsidR="00156B11" w:rsidRDefault="00156B11">
      <w:pPr>
        <w:spacing w:line="360" w:lineRule="auto"/>
        <w:jc w:val="center"/>
        <w:rPr>
          <w:b/>
        </w:rPr>
      </w:pPr>
    </w:p>
    <w:p w:rsidR="00156B11" w:rsidRDefault="00156B11">
      <w:pPr>
        <w:spacing w:line="360" w:lineRule="auto"/>
        <w:rPr>
          <w:b/>
        </w:rPr>
      </w:pPr>
    </w:p>
    <w:p w:rsidR="00156B11" w:rsidRDefault="00156B11">
      <w:pPr>
        <w:spacing w:line="360" w:lineRule="auto"/>
        <w:jc w:val="center"/>
        <w:rPr>
          <w:b/>
          <w:lang w:val="en-US"/>
        </w:rPr>
      </w:pPr>
    </w:p>
    <w:p w:rsidR="00156B11" w:rsidRDefault="00156B11">
      <w:pPr>
        <w:spacing w:line="360" w:lineRule="auto"/>
        <w:jc w:val="center"/>
        <w:rPr>
          <w:b/>
          <w:lang w:val="en-US"/>
        </w:rPr>
      </w:pPr>
    </w:p>
    <w:p w:rsidR="00156B11" w:rsidRDefault="00156B11">
      <w:pPr>
        <w:spacing w:line="360" w:lineRule="auto"/>
        <w:jc w:val="center"/>
        <w:rPr>
          <w:b/>
          <w:lang w:val="en-US"/>
        </w:rPr>
      </w:pPr>
    </w:p>
    <w:p w:rsidR="00156B11" w:rsidRDefault="00156B11">
      <w:pPr>
        <w:spacing w:line="360" w:lineRule="auto"/>
        <w:jc w:val="center"/>
        <w:rPr>
          <w:b/>
          <w:lang w:val="en-US"/>
        </w:rPr>
      </w:pPr>
    </w:p>
    <w:p w:rsidR="00156B11" w:rsidRDefault="00156B11">
      <w:pPr>
        <w:spacing w:line="360" w:lineRule="auto"/>
        <w:jc w:val="center"/>
        <w:rPr>
          <w:b/>
          <w:lang w:val="en-US"/>
        </w:rPr>
      </w:pPr>
    </w:p>
    <w:p w:rsidR="00156B11" w:rsidRDefault="00715BF9">
      <w:pPr>
        <w:spacing w:line="360" w:lineRule="auto"/>
        <w:jc w:val="center"/>
        <w:rPr>
          <w:b/>
          <w:lang w:val="en-US"/>
        </w:rPr>
      </w:pPr>
      <w:r>
        <w:rPr>
          <w:b/>
        </w:rPr>
        <w:t>DI SUSUN OLEH :</w:t>
      </w:r>
    </w:p>
    <w:p w:rsidR="00156B11" w:rsidRDefault="00AF0D71">
      <w:pPr>
        <w:spacing w:line="360" w:lineRule="auto"/>
        <w:jc w:val="center"/>
        <w:rPr>
          <w:b/>
          <w:lang w:val="en-US"/>
        </w:rPr>
      </w:pPr>
      <w:r>
        <w:rPr>
          <w:b/>
          <w:lang w:val="en-US"/>
        </w:rPr>
        <w:t>HANA YANDRASARY</w:t>
      </w:r>
      <w:r>
        <w:rPr>
          <w:b/>
        </w:rPr>
        <w:t xml:space="preserve">, </w:t>
      </w:r>
      <w:r w:rsidR="00715BF9">
        <w:rPr>
          <w:b/>
        </w:rPr>
        <w:t>S.Kep</w:t>
      </w:r>
    </w:p>
    <w:p w:rsidR="00156B11" w:rsidRDefault="00715BF9">
      <w:pPr>
        <w:spacing w:line="360" w:lineRule="auto"/>
        <w:jc w:val="center"/>
        <w:rPr>
          <w:b/>
          <w:lang w:val="en-US"/>
        </w:rPr>
      </w:pPr>
      <w:r>
        <w:rPr>
          <w:b/>
        </w:rPr>
        <w:t>17111024</w:t>
      </w:r>
      <w:r>
        <w:rPr>
          <w:b/>
          <w:lang w:val="en-US"/>
        </w:rPr>
        <w:t>120137</w:t>
      </w:r>
    </w:p>
    <w:p w:rsidR="00156B11" w:rsidRDefault="00156B11">
      <w:pPr>
        <w:spacing w:line="360" w:lineRule="auto"/>
        <w:jc w:val="center"/>
        <w:rPr>
          <w:b/>
        </w:rPr>
      </w:pPr>
    </w:p>
    <w:p w:rsidR="00156B11" w:rsidRDefault="00156B11">
      <w:pPr>
        <w:spacing w:line="360" w:lineRule="auto"/>
        <w:jc w:val="center"/>
        <w:rPr>
          <w:b/>
        </w:rPr>
      </w:pPr>
    </w:p>
    <w:p w:rsidR="00156B11" w:rsidRDefault="00156B11">
      <w:pPr>
        <w:spacing w:line="360" w:lineRule="auto"/>
        <w:jc w:val="center"/>
        <w:rPr>
          <w:b/>
        </w:rPr>
      </w:pPr>
    </w:p>
    <w:p w:rsidR="00156B11" w:rsidRDefault="00715BF9">
      <w:pPr>
        <w:spacing w:line="360" w:lineRule="auto"/>
        <w:jc w:val="center"/>
        <w:rPr>
          <w:b/>
          <w:lang w:val="en-US"/>
        </w:rPr>
      </w:pPr>
      <w:r>
        <w:rPr>
          <w:b/>
        </w:rPr>
        <w:t>PROGRAM STUDI PROFESI NERS</w:t>
      </w:r>
    </w:p>
    <w:p w:rsidR="00156B11" w:rsidRDefault="00715BF9">
      <w:pPr>
        <w:spacing w:line="360" w:lineRule="auto"/>
        <w:jc w:val="center"/>
        <w:rPr>
          <w:b/>
          <w:lang w:val="en-US"/>
        </w:rPr>
      </w:pPr>
      <w:r>
        <w:rPr>
          <w:b/>
          <w:lang w:val="en-US"/>
        </w:rPr>
        <w:t>FAKULTAS KESEHATAN &amp; FARMASI</w:t>
      </w:r>
    </w:p>
    <w:p w:rsidR="00156B11" w:rsidRDefault="00715BF9">
      <w:pPr>
        <w:spacing w:line="360" w:lineRule="auto"/>
        <w:jc w:val="center"/>
        <w:rPr>
          <w:b/>
        </w:rPr>
      </w:pPr>
      <w:r>
        <w:rPr>
          <w:b/>
        </w:rPr>
        <w:t xml:space="preserve"> UNIVERSITAS MUHAMMADIYAH KALIMANTAN TIMUR</w:t>
      </w:r>
    </w:p>
    <w:p w:rsidR="00156B11" w:rsidRDefault="00715BF9">
      <w:pPr>
        <w:spacing w:line="360" w:lineRule="auto"/>
        <w:jc w:val="center"/>
        <w:rPr>
          <w:b/>
          <w:lang w:val="en-US"/>
        </w:rPr>
      </w:pPr>
      <w:r>
        <w:rPr>
          <w:b/>
        </w:rPr>
        <w:t>201</w:t>
      </w:r>
      <w:r>
        <w:rPr>
          <w:b/>
          <w:lang w:val="en-US"/>
        </w:rPr>
        <w:t>9</w:t>
      </w:r>
    </w:p>
    <w:p w:rsidR="00156B11" w:rsidRDefault="00156B11">
      <w:pPr>
        <w:spacing w:line="360" w:lineRule="auto"/>
        <w:jc w:val="center"/>
        <w:rPr>
          <w:b/>
          <w:lang w:val="en-US"/>
        </w:rPr>
      </w:pPr>
    </w:p>
    <w:p w:rsidR="00156B11" w:rsidRDefault="00156B11">
      <w:pPr>
        <w:spacing w:line="360" w:lineRule="auto"/>
        <w:jc w:val="center"/>
        <w:rPr>
          <w:b/>
        </w:rPr>
        <w:sectPr w:rsidR="00156B11">
          <w:footerReference w:type="default" r:id="rId10"/>
          <w:pgSz w:w="11907" w:h="16839"/>
          <w:pgMar w:top="2268" w:right="1701" w:bottom="1701" w:left="2268" w:header="720" w:footer="720" w:gutter="0"/>
          <w:pgNumType w:fmt="lowerRoman" w:start="1"/>
          <w:cols w:space="720"/>
          <w:docGrid w:linePitch="360"/>
        </w:sectPr>
      </w:pPr>
    </w:p>
    <w:p w:rsidR="00156B11" w:rsidRPr="00AF0D71" w:rsidRDefault="00AF0D71" w:rsidP="00AF0D71">
      <w:pPr>
        <w:spacing w:line="360" w:lineRule="auto"/>
        <w:jc w:val="center"/>
        <w:rPr>
          <w:b/>
        </w:rPr>
      </w:pPr>
      <w:r>
        <w:rPr>
          <w:b/>
        </w:rPr>
        <w:lastRenderedPageBreak/>
        <w:t>Analis</w:t>
      </w:r>
      <w:r>
        <w:rPr>
          <w:b/>
          <w:lang w:val="en-US"/>
        </w:rPr>
        <w:t>is</w:t>
      </w:r>
      <w:r>
        <w:rPr>
          <w:b/>
        </w:rPr>
        <w:t xml:space="preserve"> Praktik</w:t>
      </w:r>
      <w:r>
        <w:rPr>
          <w:b/>
          <w:lang w:val="en-US"/>
        </w:rPr>
        <w:t xml:space="preserve"> Klinik</w:t>
      </w:r>
      <w:r>
        <w:rPr>
          <w:b/>
        </w:rPr>
        <w:t xml:space="preserve"> Keperawatan</w:t>
      </w:r>
      <w:r>
        <w:rPr>
          <w:b/>
          <w:lang w:val="en-US"/>
        </w:rPr>
        <w:t xml:space="preserve"> p</w:t>
      </w:r>
      <w:r>
        <w:rPr>
          <w:b/>
        </w:rPr>
        <w:t xml:space="preserve">ada Klien Stroke Non </w:t>
      </w:r>
      <w:r>
        <w:rPr>
          <w:b/>
          <w:lang w:val="en-US"/>
        </w:rPr>
        <w:t>Hemoragik d</w:t>
      </w:r>
      <w:r>
        <w:rPr>
          <w:b/>
        </w:rPr>
        <w:t>engan I</w:t>
      </w:r>
      <w:r>
        <w:rPr>
          <w:b/>
          <w:lang w:val="en-US"/>
        </w:rPr>
        <w:t>n</w:t>
      </w:r>
      <w:r>
        <w:rPr>
          <w:b/>
        </w:rPr>
        <w:t>tervensiinovasi</w:t>
      </w:r>
      <w:r>
        <w:rPr>
          <w:b/>
          <w:lang w:val="en-US"/>
        </w:rPr>
        <w:t xml:space="preserve"> Oral Hygiene dengan Clorhexidine untuk Mengurangi Infeksi Rongga Mulut d</w:t>
      </w:r>
      <w:r>
        <w:rPr>
          <w:b/>
        </w:rPr>
        <w:t>i Ruang Stroke Centr</w:t>
      </w:r>
      <w:r>
        <w:rPr>
          <w:b/>
          <w:lang w:val="en-US"/>
        </w:rPr>
        <w:t xml:space="preserve">e Afi </w:t>
      </w:r>
      <w:r>
        <w:rPr>
          <w:b/>
        </w:rPr>
        <w:t>Rsud Abdul Wahab Sjahranie Samarindatahun 2018</w:t>
      </w:r>
    </w:p>
    <w:p w:rsidR="00156B11" w:rsidRDefault="00156B11">
      <w:pPr>
        <w:spacing w:line="360" w:lineRule="auto"/>
        <w:rPr>
          <w:b/>
          <w:lang w:val="en-US"/>
        </w:rPr>
      </w:pPr>
    </w:p>
    <w:p w:rsidR="00156B11" w:rsidRDefault="00715BF9">
      <w:pPr>
        <w:spacing w:line="360" w:lineRule="auto"/>
        <w:jc w:val="center"/>
        <w:outlineLvl w:val="0"/>
        <w:rPr>
          <w:b/>
          <w:lang w:val="en-US"/>
        </w:rPr>
      </w:pPr>
      <w:r>
        <w:rPr>
          <w:b/>
        </w:rPr>
        <w:t>KARYA ILMIAH AKHIR NERS</w:t>
      </w:r>
    </w:p>
    <w:p w:rsidR="00156B11" w:rsidRDefault="00156B11">
      <w:pPr>
        <w:spacing w:line="360" w:lineRule="auto"/>
        <w:jc w:val="center"/>
        <w:rPr>
          <w:lang w:val="en-US"/>
        </w:rPr>
      </w:pPr>
    </w:p>
    <w:p w:rsidR="00156B11" w:rsidRDefault="00715BF9">
      <w:pPr>
        <w:spacing w:line="360" w:lineRule="auto"/>
        <w:jc w:val="center"/>
        <w:rPr>
          <w:b/>
        </w:rPr>
      </w:pPr>
      <w:r>
        <w:rPr>
          <w:b/>
          <w:noProof/>
          <w:sz w:val="28"/>
          <w:lang w:val="en-US" w:eastAsia="en-US"/>
        </w:rPr>
        <w:drawing>
          <wp:anchor distT="0" distB="0" distL="114300" distR="114300" simplePos="0" relativeHeight="251661312" behindDoc="0" locked="0" layoutInCell="1" allowOverlap="1">
            <wp:simplePos x="0" y="0"/>
            <wp:positionH relativeFrom="column">
              <wp:posOffset>1485265</wp:posOffset>
            </wp:positionH>
            <wp:positionV relativeFrom="paragraph">
              <wp:posOffset>254000</wp:posOffset>
            </wp:positionV>
            <wp:extent cx="2000885" cy="2000885"/>
            <wp:effectExtent l="0" t="0" r="18415" b="18415"/>
            <wp:wrapNone/>
            <wp:docPr id="1" name="Picture 1" descr="Logo UM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 UMKT"/>
                    <pic:cNvPicPr>
                      <a:picLocks noChangeAspect="1" noChangeArrowheads="1"/>
                    </pic:cNvPicPr>
                  </pic:nvPicPr>
                  <pic:blipFill>
                    <a:blip r:embed="rId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a:xfrm>
                      <a:off x="0" y="0"/>
                      <a:ext cx="2000885" cy="2000885"/>
                    </a:xfrm>
                    <a:prstGeom prst="rect">
                      <a:avLst/>
                    </a:prstGeom>
                    <a:noFill/>
                    <a:ln>
                      <a:noFill/>
                    </a:ln>
                  </pic:spPr>
                </pic:pic>
              </a:graphicData>
            </a:graphic>
          </wp:anchor>
        </w:drawing>
      </w:r>
    </w:p>
    <w:p w:rsidR="00156B11" w:rsidRDefault="00156B11">
      <w:pPr>
        <w:spacing w:line="360" w:lineRule="auto"/>
        <w:jc w:val="center"/>
        <w:rPr>
          <w:b/>
        </w:rPr>
      </w:pPr>
    </w:p>
    <w:p w:rsidR="00156B11" w:rsidRDefault="00156B11">
      <w:pPr>
        <w:spacing w:line="360" w:lineRule="auto"/>
        <w:jc w:val="center"/>
        <w:rPr>
          <w:b/>
        </w:rPr>
      </w:pPr>
    </w:p>
    <w:p w:rsidR="00156B11" w:rsidRDefault="00156B11">
      <w:pPr>
        <w:spacing w:line="360" w:lineRule="auto"/>
        <w:jc w:val="center"/>
        <w:rPr>
          <w:b/>
        </w:rPr>
      </w:pPr>
    </w:p>
    <w:p w:rsidR="00156B11" w:rsidRDefault="00156B11">
      <w:pPr>
        <w:spacing w:line="360" w:lineRule="auto"/>
        <w:jc w:val="center"/>
        <w:rPr>
          <w:b/>
        </w:rPr>
      </w:pPr>
    </w:p>
    <w:p w:rsidR="00156B11" w:rsidRDefault="00156B11">
      <w:pPr>
        <w:spacing w:line="360" w:lineRule="auto"/>
        <w:rPr>
          <w:b/>
        </w:rPr>
      </w:pPr>
    </w:p>
    <w:p w:rsidR="00156B11" w:rsidRDefault="00156B11">
      <w:pPr>
        <w:spacing w:line="360" w:lineRule="auto"/>
        <w:jc w:val="center"/>
        <w:rPr>
          <w:b/>
          <w:lang w:val="en-US"/>
        </w:rPr>
      </w:pPr>
    </w:p>
    <w:p w:rsidR="00156B11" w:rsidRDefault="00156B11">
      <w:pPr>
        <w:spacing w:line="360" w:lineRule="auto"/>
        <w:jc w:val="center"/>
        <w:rPr>
          <w:b/>
          <w:lang w:val="en-US"/>
        </w:rPr>
      </w:pPr>
    </w:p>
    <w:p w:rsidR="00156B11" w:rsidRDefault="00156B11">
      <w:pPr>
        <w:spacing w:line="360" w:lineRule="auto"/>
        <w:jc w:val="center"/>
        <w:rPr>
          <w:b/>
          <w:lang w:val="en-US"/>
        </w:rPr>
      </w:pPr>
    </w:p>
    <w:p w:rsidR="00156B11" w:rsidRDefault="00156B11">
      <w:pPr>
        <w:spacing w:line="360" w:lineRule="auto"/>
        <w:jc w:val="center"/>
        <w:rPr>
          <w:b/>
          <w:lang w:val="en-US"/>
        </w:rPr>
      </w:pPr>
    </w:p>
    <w:p w:rsidR="00156B11" w:rsidRDefault="00156B11">
      <w:pPr>
        <w:spacing w:line="360" w:lineRule="auto"/>
        <w:jc w:val="center"/>
        <w:rPr>
          <w:b/>
          <w:lang w:val="en-US"/>
        </w:rPr>
      </w:pPr>
    </w:p>
    <w:p w:rsidR="00156B11" w:rsidRDefault="00715BF9">
      <w:pPr>
        <w:spacing w:line="360" w:lineRule="auto"/>
        <w:jc w:val="center"/>
        <w:rPr>
          <w:b/>
          <w:lang w:val="en-US"/>
        </w:rPr>
      </w:pPr>
      <w:r>
        <w:rPr>
          <w:b/>
        </w:rPr>
        <w:t>DI SUSUN OLEH :</w:t>
      </w:r>
    </w:p>
    <w:p w:rsidR="00156B11" w:rsidRDefault="00715BF9">
      <w:pPr>
        <w:spacing w:line="360" w:lineRule="auto"/>
        <w:jc w:val="center"/>
        <w:rPr>
          <w:b/>
          <w:lang w:val="en-US"/>
        </w:rPr>
      </w:pPr>
      <w:r>
        <w:rPr>
          <w:b/>
          <w:lang w:val="en-US"/>
        </w:rPr>
        <w:t>Hana Yandrasary</w:t>
      </w:r>
      <w:r>
        <w:rPr>
          <w:b/>
        </w:rPr>
        <w:t>, S.Kep</w:t>
      </w:r>
    </w:p>
    <w:p w:rsidR="00156B11" w:rsidRDefault="00715BF9">
      <w:pPr>
        <w:spacing w:line="360" w:lineRule="auto"/>
        <w:jc w:val="center"/>
        <w:rPr>
          <w:b/>
          <w:lang w:val="en-US"/>
        </w:rPr>
      </w:pPr>
      <w:r>
        <w:rPr>
          <w:b/>
        </w:rPr>
        <w:t>17111024</w:t>
      </w:r>
      <w:r>
        <w:rPr>
          <w:b/>
          <w:lang w:val="en-US"/>
        </w:rPr>
        <w:t>120137</w:t>
      </w:r>
    </w:p>
    <w:p w:rsidR="00156B11" w:rsidRDefault="00156B11">
      <w:pPr>
        <w:spacing w:line="360" w:lineRule="auto"/>
        <w:jc w:val="center"/>
        <w:rPr>
          <w:b/>
          <w:lang w:val="en-US"/>
        </w:rPr>
      </w:pPr>
    </w:p>
    <w:p w:rsidR="00AF0D71" w:rsidRDefault="00AF0D71">
      <w:pPr>
        <w:spacing w:line="360" w:lineRule="auto"/>
        <w:jc w:val="center"/>
        <w:rPr>
          <w:b/>
          <w:lang w:val="en-US"/>
        </w:rPr>
      </w:pPr>
    </w:p>
    <w:p w:rsidR="00AF0D71" w:rsidRPr="00AF0D71" w:rsidRDefault="00AF0D71">
      <w:pPr>
        <w:spacing w:line="360" w:lineRule="auto"/>
        <w:jc w:val="center"/>
        <w:rPr>
          <w:b/>
          <w:lang w:val="en-US"/>
        </w:rPr>
      </w:pPr>
    </w:p>
    <w:p w:rsidR="00156B11" w:rsidRDefault="00156B11">
      <w:pPr>
        <w:spacing w:line="360" w:lineRule="auto"/>
        <w:jc w:val="center"/>
        <w:rPr>
          <w:b/>
        </w:rPr>
      </w:pPr>
    </w:p>
    <w:p w:rsidR="00156B11" w:rsidRDefault="00156B11">
      <w:pPr>
        <w:spacing w:line="360" w:lineRule="auto"/>
        <w:jc w:val="center"/>
        <w:rPr>
          <w:b/>
        </w:rPr>
      </w:pPr>
    </w:p>
    <w:p w:rsidR="00156B11" w:rsidRDefault="00715BF9">
      <w:pPr>
        <w:spacing w:line="360" w:lineRule="auto"/>
        <w:jc w:val="center"/>
        <w:rPr>
          <w:b/>
          <w:lang w:val="en-US"/>
        </w:rPr>
      </w:pPr>
      <w:r>
        <w:rPr>
          <w:b/>
        </w:rPr>
        <w:t>PROGRAM STUDI PROFESI NERS</w:t>
      </w:r>
    </w:p>
    <w:p w:rsidR="00156B11" w:rsidRDefault="00715BF9">
      <w:pPr>
        <w:spacing w:line="360" w:lineRule="auto"/>
        <w:jc w:val="center"/>
        <w:rPr>
          <w:b/>
          <w:lang w:val="en-US"/>
        </w:rPr>
      </w:pPr>
      <w:r>
        <w:rPr>
          <w:b/>
          <w:lang w:val="en-US"/>
        </w:rPr>
        <w:t>FAKULTAS KESEHATAN &amp; FARMASI</w:t>
      </w:r>
    </w:p>
    <w:p w:rsidR="00156B11" w:rsidRDefault="00715BF9">
      <w:pPr>
        <w:spacing w:line="360" w:lineRule="auto"/>
        <w:jc w:val="center"/>
        <w:rPr>
          <w:b/>
        </w:rPr>
      </w:pPr>
      <w:r>
        <w:rPr>
          <w:b/>
        </w:rPr>
        <w:t xml:space="preserve"> UNIVERSITAS MUHAMMADIYAH KALIMANTAN TIMUR</w:t>
      </w:r>
    </w:p>
    <w:p w:rsidR="00156B11" w:rsidRDefault="00715BF9">
      <w:pPr>
        <w:spacing w:line="360" w:lineRule="auto"/>
        <w:jc w:val="center"/>
        <w:rPr>
          <w:b/>
          <w:lang w:val="en-US"/>
        </w:rPr>
      </w:pPr>
      <w:r>
        <w:rPr>
          <w:b/>
        </w:rPr>
        <w:t>201</w:t>
      </w:r>
      <w:r>
        <w:rPr>
          <w:b/>
          <w:lang w:val="en-US"/>
        </w:rPr>
        <w:t>9</w:t>
      </w:r>
    </w:p>
    <w:p w:rsidR="00156B11" w:rsidRDefault="00156B11">
      <w:pPr>
        <w:spacing w:line="360" w:lineRule="auto"/>
        <w:jc w:val="center"/>
        <w:rPr>
          <w:b/>
          <w:lang w:val="en-US"/>
        </w:rPr>
      </w:pPr>
    </w:p>
    <w:p w:rsidR="00156B11" w:rsidRDefault="00156B11">
      <w:pPr>
        <w:spacing w:line="360" w:lineRule="auto"/>
        <w:jc w:val="center"/>
        <w:rPr>
          <w:b/>
        </w:rPr>
      </w:pPr>
    </w:p>
    <w:p w:rsidR="00156B11" w:rsidRDefault="00715BF9">
      <w:pPr>
        <w:spacing w:line="360" w:lineRule="auto"/>
        <w:jc w:val="center"/>
        <w:rPr>
          <w:b/>
        </w:rPr>
      </w:pPr>
      <w:r>
        <w:rPr>
          <w:b/>
          <w:noProof/>
          <w:lang w:val="en-US" w:eastAsia="en-US"/>
        </w:rPr>
        <w:drawing>
          <wp:anchor distT="0" distB="0" distL="114300" distR="114300" simplePos="0" relativeHeight="251663360" behindDoc="0" locked="0" layoutInCell="1" allowOverlap="1">
            <wp:simplePos x="0" y="0"/>
            <wp:positionH relativeFrom="column">
              <wp:posOffset>-1437005</wp:posOffset>
            </wp:positionH>
            <wp:positionV relativeFrom="paragraph">
              <wp:posOffset>-1437640</wp:posOffset>
            </wp:positionV>
            <wp:extent cx="7544435" cy="10684510"/>
            <wp:effectExtent l="0" t="0" r="18415" b="2540"/>
            <wp:wrapNone/>
            <wp:docPr id="4" name="Picture 4" descr="03 lembar persetuju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03 lembar persetujuaN"/>
                    <pic:cNvPicPr>
                      <a:picLocks noChangeAspect="1"/>
                    </pic:cNvPicPr>
                  </pic:nvPicPr>
                  <pic:blipFill>
                    <a:blip r:embed="rId11"/>
                    <a:stretch>
                      <a:fillRect/>
                    </a:stretch>
                  </pic:blipFill>
                  <pic:spPr>
                    <a:xfrm>
                      <a:off x="0" y="0"/>
                      <a:ext cx="7544435" cy="10684510"/>
                    </a:xfrm>
                    <a:prstGeom prst="rect">
                      <a:avLst/>
                    </a:prstGeom>
                  </pic:spPr>
                </pic:pic>
              </a:graphicData>
            </a:graphic>
          </wp:anchor>
        </w:drawing>
      </w:r>
      <w:r>
        <w:rPr>
          <w:b/>
        </w:rPr>
        <w:br w:type="page"/>
      </w:r>
    </w:p>
    <w:p w:rsidR="00156B11" w:rsidRDefault="00715BF9">
      <w:pPr>
        <w:spacing w:line="360" w:lineRule="auto"/>
        <w:jc w:val="center"/>
        <w:rPr>
          <w:b/>
        </w:rPr>
      </w:pPr>
      <w:r>
        <w:rPr>
          <w:b/>
          <w:noProof/>
          <w:lang w:val="en-US" w:eastAsia="en-US"/>
        </w:rPr>
        <w:lastRenderedPageBreak/>
        <w:drawing>
          <wp:anchor distT="0" distB="0" distL="114300" distR="114300" simplePos="0" relativeHeight="251664384" behindDoc="0" locked="0" layoutInCell="1" allowOverlap="1">
            <wp:simplePos x="0" y="0"/>
            <wp:positionH relativeFrom="column">
              <wp:posOffset>-1428750</wp:posOffset>
            </wp:positionH>
            <wp:positionV relativeFrom="paragraph">
              <wp:posOffset>-1427480</wp:posOffset>
            </wp:positionV>
            <wp:extent cx="7534910" cy="10680065"/>
            <wp:effectExtent l="0" t="0" r="8890" b="6985"/>
            <wp:wrapNone/>
            <wp:docPr id="5" name="Picture 5" descr="04 surat pengesah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04 surat pengesahan"/>
                    <pic:cNvPicPr>
                      <a:picLocks noChangeAspect="1"/>
                    </pic:cNvPicPr>
                  </pic:nvPicPr>
                  <pic:blipFill>
                    <a:blip r:embed="rId12"/>
                    <a:stretch>
                      <a:fillRect/>
                    </a:stretch>
                  </pic:blipFill>
                  <pic:spPr>
                    <a:xfrm>
                      <a:off x="0" y="0"/>
                      <a:ext cx="7534910" cy="10680065"/>
                    </a:xfrm>
                    <a:prstGeom prst="rect">
                      <a:avLst/>
                    </a:prstGeom>
                  </pic:spPr>
                </pic:pic>
              </a:graphicData>
            </a:graphic>
          </wp:anchor>
        </w:drawing>
      </w:r>
      <w:r>
        <w:rPr>
          <w:b/>
        </w:rPr>
        <w:br w:type="page"/>
      </w:r>
    </w:p>
    <w:p w:rsidR="00156B11" w:rsidRDefault="00715BF9" w:rsidP="00AF0D71">
      <w:pPr>
        <w:jc w:val="center"/>
        <w:rPr>
          <w:b/>
        </w:rPr>
      </w:pPr>
      <w:r>
        <w:rPr>
          <w:b/>
        </w:rPr>
        <w:lastRenderedPageBreak/>
        <w:t>Analis</w:t>
      </w:r>
      <w:r>
        <w:rPr>
          <w:b/>
          <w:lang w:val="en-US"/>
        </w:rPr>
        <w:t>is</w:t>
      </w:r>
      <w:r>
        <w:rPr>
          <w:b/>
        </w:rPr>
        <w:t xml:space="preserve"> Praktik</w:t>
      </w:r>
      <w:r>
        <w:rPr>
          <w:b/>
          <w:lang w:val="en-US"/>
        </w:rPr>
        <w:t xml:space="preserve"> Klinik</w:t>
      </w:r>
      <w:r>
        <w:rPr>
          <w:b/>
        </w:rPr>
        <w:t xml:space="preserve"> Keperawatan</w:t>
      </w:r>
      <w:r w:rsidR="00AF0D71">
        <w:rPr>
          <w:b/>
          <w:lang w:val="en-US"/>
        </w:rPr>
        <w:t xml:space="preserve"> </w:t>
      </w:r>
      <w:r>
        <w:rPr>
          <w:b/>
        </w:rPr>
        <w:t>pada Klien Stroke</w:t>
      </w:r>
      <w:r w:rsidR="00AF0D71">
        <w:rPr>
          <w:b/>
          <w:lang w:val="en-US"/>
        </w:rPr>
        <w:t xml:space="preserve"> </w:t>
      </w:r>
      <w:r>
        <w:rPr>
          <w:b/>
        </w:rPr>
        <w:t xml:space="preserve">Non </w:t>
      </w:r>
      <w:r>
        <w:rPr>
          <w:b/>
          <w:lang w:val="en-US"/>
        </w:rPr>
        <w:t>Hemoragik</w:t>
      </w:r>
      <w:r>
        <w:rPr>
          <w:b/>
        </w:rPr>
        <w:t xml:space="preserve"> dengan I</w:t>
      </w:r>
      <w:r>
        <w:rPr>
          <w:b/>
          <w:lang w:val="en-US"/>
        </w:rPr>
        <w:t>n</w:t>
      </w:r>
      <w:r>
        <w:rPr>
          <w:b/>
        </w:rPr>
        <w:t>tervensi Inovasi</w:t>
      </w:r>
      <w:r w:rsidR="00AF0D71">
        <w:rPr>
          <w:b/>
          <w:lang w:val="en-US"/>
        </w:rPr>
        <w:t xml:space="preserve"> Oral Hygiene dengan Clorhexidine u</w:t>
      </w:r>
      <w:r>
        <w:rPr>
          <w:b/>
          <w:lang w:val="en-US"/>
        </w:rPr>
        <w:t xml:space="preserve">ntuk Mengurangi Infeksi Rongga Mulut </w:t>
      </w:r>
      <w:r w:rsidR="00AF0D71">
        <w:rPr>
          <w:b/>
          <w:lang w:val="en-US"/>
        </w:rPr>
        <w:t>d</w:t>
      </w:r>
      <w:r>
        <w:rPr>
          <w:b/>
        </w:rPr>
        <w:t>i Ruang Stroke Centr</w:t>
      </w:r>
      <w:r>
        <w:rPr>
          <w:b/>
          <w:lang w:val="en-US"/>
        </w:rPr>
        <w:t>e A</w:t>
      </w:r>
      <w:r>
        <w:rPr>
          <w:b/>
        </w:rPr>
        <w:t>FI RSUD Abdul Wahab Sjahranie Samarinda</w:t>
      </w:r>
    </w:p>
    <w:p w:rsidR="00156B11" w:rsidRDefault="00156B11">
      <w:pPr>
        <w:jc w:val="center"/>
        <w:rPr>
          <w:rFonts w:ascii="Arial" w:hAnsi="Arial" w:cs="Arial"/>
          <w:b/>
          <w:lang w:val="en-US"/>
        </w:rPr>
      </w:pPr>
    </w:p>
    <w:p w:rsidR="00AF0D71" w:rsidRDefault="00AF0D71">
      <w:pPr>
        <w:jc w:val="center"/>
        <w:rPr>
          <w:rFonts w:ascii="Arial" w:hAnsi="Arial" w:cs="Arial"/>
          <w:b/>
          <w:lang w:val="en-US"/>
        </w:rPr>
      </w:pPr>
    </w:p>
    <w:p w:rsidR="00156B11" w:rsidRDefault="00715BF9">
      <w:pPr>
        <w:jc w:val="center"/>
        <w:rPr>
          <w:bCs/>
          <w:lang w:val="en-US"/>
        </w:rPr>
      </w:pPr>
      <w:r>
        <w:rPr>
          <w:bCs/>
          <w:lang w:val="en-US"/>
        </w:rPr>
        <w:t>Hana Yandrasary</w:t>
      </w:r>
      <w:r>
        <w:rPr>
          <w:bCs/>
          <w:vertAlign w:val="superscript"/>
        </w:rPr>
        <w:t>1</w:t>
      </w:r>
      <w:r>
        <w:rPr>
          <w:bCs/>
        </w:rPr>
        <w:t>, Milkhatun</w:t>
      </w:r>
      <w:r>
        <w:rPr>
          <w:bCs/>
          <w:vertAlign w:val="superscript"/>
        </w:rPr>
        <w:t>2</w:t>
      </w:r>
    </w:p>
    <w:p w:rsidR="00156B11" w:rsidRDefault="00156B11">
      <w:pPr>
        <w:rPr>
          <w:bCs/>
          <w:vertAlign w:val="superscript"/>
          <w:lang w:val="en-US"/>
        </w:rPr>
      </w:pPr>
    </w:p>
    <w:p w:rsidR="00156B11" w:rsidRDefault="00715BF9">
      <w:pPr>
        <w:jc w:val="center"/>
        <w:outlineLvl w:val="0"/>
        <w:rPr>
          <w:b/>
          <w:bCs/>
          <w:lang w:val="en-US"/>
        </w:rPr>
      </w:pPr>
      <w:r>
        <w:rPr>
          <w:b/>
          <w:bCs/>
        </w:rPr>
        <w:t>Intisari</w:t>
      </w:r>
    </w:p>
    <w:p w:rsidR="00156B11" w:rsidRDefault="00156B11">
      <w:pPr>
        <w:jc w:val="center"/>
        <w:outlineLvl w:val="0"/>
        <w:rPr>
          <w:b/>
          <w:bCs/>
          <w:lang w:val="en-US"/>
        </w:rPr>
      </w:pPr>
    </w:p>
    <w:p w:rsidR="00156B11" w:rsidRDefault="00715BF9">
      <w:pPr>
        <w:jc w:val="both"/>
        <w:outlineLvl w:val="0"/>
        <w:rPr>
          <w:bCs/>
          <w:lang w:val="en-US"/>
        </w:rPr>
      </w:pPr>
      <w:r>
        <w:rPr>
          <w:bCs/>
          <w:lang w:val="en-US"/>
        </w:rPr>
        <w:t>Stroke adalah penyakit pada otak berupa gangguan fungsi syaraf local dan/atau global, munculnya mendadak, progresif dan cepat. Pada stroketerjadi gangguan saraf cranialis sehingga menyebabakn paralisis, kelemahan, kelumpuhan, hilngnya sensasi wajah, kesulitan bicara, gangguan kesadaran, kesuitan menelan dan penurunan kebersihan mulut sehingga menyebabkan infeksi rongga mulut. Pada rongga mulut muncul berbagai pathogen seperti bakteri, jamur dan virus. Pathogen dapat menyebabkan risiko infeksi jika tidak dilakukan perawatan oral hygiene dengan baik. Oral hygiene adalah tindakan membersihkan dan menyegarkan mulut, gigi dan gusi untuk mencegah infeksi dan menjaga kelembapan membran mulut dan bibir. Karya Ilmiah Akhir Ners ini bertujuan untuk menganalisis intervensi oral hygiene dengan clorhexidine untuk mengatasi masalah keperawatan deficit perawatan diri berhubungan dengan gangguan neuromuskuler di ruang Stroke RSUD Abdul Wahab Sjahranie Samarinda. Hasil Analisa menunjukkan adanya penurunan infeksi rongga mulut setelah dilakukan oral hygiene dengan clorhexidine. Oral hygiene dengan clorhexidine sebaiknya dilakukan terus menerus setiap hari minimal dua kali sehari dimana intervensi ini akan mengurangi resiko infeksi rongga mulut.</w:t>
      </w:r>
    </w:p>
    <w:p w:rsidR="00156B11" w:rsidRDefault="00156B11">
      <w:pPr>
        <w:jc w:val="both"/>
        <w:rPr>
          <w:lang w:val="en-US"/>
        </w:rPr>
      </w:pPr>
    </w:p>
    <w:p w:rsidR="00156B11" w:rsidRDefault="00715BF9">
      <w:pPr>
        <w:tabs>
          <w:tab w:val="left" w:pos="1530"/>
        </w:tabs>
        <w:jc w:val="both"/>
        <w:outlineLvl w:val="0"/>
      </w:pPr>
      <w:r>
        <w:rPr>
          <w:b/>
        </w:rPr>
        <w:t xml:space="preserve">Kata kunci : </w:t>
      </w:r>
      <w:r>
        <w:rPr>
          <w:b/>
          <w:lang w:val="en-US"/>
        </w:rPr>
        <w:tab/>
      </w:r>
      <w:r>
        <w:t xml:space="preserve">stroke, </w:t>
      </w:r>
      <w:r>
        <w:rPr>
          <w:lang w:val="en-US"/>
        </w:rPr>
        <w:t>oral hygiene</w:t>
      </w:r>
      <w:r>
        <w:t xml:space="preserve">, </w:t>
      </w:r>
      <w:r>
        <w:rPr>
          <w:lang w:val="en-US"/>
        </w:rPr>
        <w:t>clorhexidine</w:t>
      </w:r>
      <w:r>
        <w:t>.</w:t>
      </w:r>
    </w:p>
    <w:tbl>
      <w:tblPr>
        <w:tblStyle w:val="TableGrid"/>
        <w:tblpPr w:leftFromText="180" w:rightFromText="180" w:vertAnchor="text" w:horzAnchor="page" w:tblpX="2020" w:tblpY="4122"/>
        <w:tblW w:w="7085" w:type="dxa"/>
        <w:tblLayout w:type="fixed"/>
        <w:tblLook w:val="04A0"/>
      </w:tblPr>
      <w:tblGrid>
        <w:gridCol w:w="7085"/>
      </w:tblGrid>
      <w:tr w:rsidR="00156B11">
        <w:trPr>
          <w:trHeight w:val="630"/>
        </w:trPr>
        <w:tc>
          <w:tcPr>
            <w:tcW w:w="7085" w:type="dxa"/>
            <w:tcBorders>
              <w:left w:val="nil"/>
              <w:bottom w:val="nil"/>
              <w:right w:val="nil"/>
            </w:tcBorders>
          </w:tcPr>
          <w:p w:rsidR="00156B11" w:rsidRDefault="00715BF9">
            <w:pPr>
              <w:numPr>
                <w:ilvl w:val="0"/>
                <w:numId w:val="3"/>
              </w:numPr>
              <w:autoSpaceDE w:val="0"/>
              <w:autoSpaceDN w:val="0"/>
              <w:adjustRightInd w:val="0"/>
              <w:ind w:left="357" w:hanging="357"/>
              <w:jc w:val="both"/>
              <w:rPr>
                <w:sz w:val="20"/>
                <w:szCs w:val="20"/>
              </w:rPr>
            </w:pPr>
            <w:r>
              <w:rPr>
                <w:sz w:val="20"/>
                <w:szCs w:val="20"/>
              </w:rPr>
              <w:t xml:space="preserve">Mahasiswa </w:t>
            </w:r>
            <w:r>
              <w:rPr>
                <w:sz w:val="20"/>
                <w:szCs w:val="20"/>
                <w:lang w:val="en-US"/>
              </w:rPr>
              <w:t>Ners</w:t>
            </w:r>
            <w:r>
              <w:rPr>
                <w:sz w:val="20"/>
                <w:szCs w:val="20"/>
              </w:rPr>
              <w:t xml:space="preserve"> Keperawatan </w:t>
            </w:r>
            <w:r>
              <w:rPr>
                <w:sz w:val="20"/>
                <w:szCs w:val="20"/>
                <w:lang w:val="en-US"/>
              </w:rPr>
              <w:t>Universitas Muhammadiyah Kalimantan Timur</w:t>
            </w:r>
          </w:p>
          <w:p w:rsidR="00156B11" w:rsidRDefault="00715BF9">
            <w:pPr>
              <w:numPr>
                <w:ilvl w:val="0"/>
                <w:numId w:val="3"/>
              </w:numPr>
              <w:autoSpaceDE w:val="0"/>
              <w:autoSpaceDN w:val="0"/>
              <w:adjustRightInd w:val="0"/>
              <w:ind w:left="357" w:hanging="357"/>
              <w:jc w:val="both"/>
              <w:rPr>
                <w:sz w:val="20"/>
                <w:szCs w:val="20"/>
              </w:rPr>
            </w:pPr>
            <w:r>
              <w:rPr>
                <w:sz w:val="20"/>
                <w:szCs w:val="20"/>
                <w:lang w:val="en-US"/>
              </w:rPr>
              <w:t>DosenUniversitas Muhammadiyah Kalimantan Timur</w:t>
            </w:r>
          </w:p>
        </w:tc>
      </w:tr>
    </w:tbl>
    <w:p w:rsidR="00156B11" w:rsidRDefault="00156B11">
      <w:pPr>
        <w:jc w:val="both"/>
        <w:rPr>
          <w:rFonts w:ascii="Arial" w:hAnsi="Arial" w:cs="Arial"/>
        </w:rPr>
      </w:pPr>
    </w:p>
    <w:p w:rsidR="00156B11" w:rsidRDefault="00156B11">
      <w:pPr>
        <w:jc w:val="both"/>
        <w:rPr>
          <w:rFonts w:ascii="Arial" w:hAnsi="Arial" w:cs="Arial"/>
        </w:rPr>
      </w:pPr>
    </w:p>
    <w:p w:rsidR="00156B11" w:rsidRDefault="00156B11">
      <w:pPr>
        <w:jc w:val="both"/>
        <w:rPr>
          <w:rFonts w:ascii="Arial" w:hAnsi="Arial" w:cs="Arial"/>
        </w:rPr>
      </w:pPr>
    </w:p>
    <w:p w:rsidR="00156B11" w:rsidRDefault="00156B11">
      <w:pPr>
        <w:jc w:val="both"/>
        <w:rPr>
          <w:rFonts w:ascii="Arial" w:hAnsi="Arial" w:cs="Arial"/>
        </w:rPr>
      </w:pPr>
    </w:p>
    <w:p w:rsidR="00156B11" w:rsidRDefault="00156B11">
      <w:pPr>
        <w:jc w:val="both"/>
        <w:rPr>
          <w:rFonts w:ascii="Arial" w:hAnsi="Arial" w:cs="Arial"/>
        </w:rPr>
      </w:pPr>
    </w:p>
    <w:p w:rsidR="00156B11" w:rsidRDefault="00156B11">
      <w:pPr>
        <w:jc w:val="both"/>
        <w:rPr>
          <w:rFonts w:ascii="Arial" w:hAnsi="Arial" w:cs="Arial"/>
        </w:rPr>
      </w:pPr>
    </w:p>
    <w:p w:rsidR="00156B11" w:rsidRDefault="00156B11">
      <w:pPr>
        <w:jc w:val="both"/>
        <w:rPr>
          <w:rFonts w:ascii="Arial" w:hAnsi="Arial" w:cs="Arial"/>
        </w:rPr>
      </w:pPr>
    </w:p>
    <w:p w:rsidR="00156B11" w:rsidRDefault="00156B11">
      <w:pPr>
        <w:jc w:val="both"/>
        <w:rPr>
          <w:rFonts w:ascii="Arial" w:hAnsi="Arial" w:cs="Arial"/>
        </w:rPr>
      </w:pPr>
    </w:p>
    <w:p w:rsidR="00156B11" w:rsidRDefault="00156B11">
      <w:pPr>
        <w:jc w:val="both"/>
        <w:rPr>
          <w:rFonts w:ascii="Arial" w:hAnsi="Arial" w:cs="Arial"/>
        </w:rPr>
      </w:pPr>
    </w:p>
    <w:p w:rsidR="00156B11" w:rsidRDefault="00156B11">
      <w:pPr>
        <w:jc w:val="both"/>
        <w:rPr>
          <w:rFonts w:ascii="Arial" w:hAnsi="Arial" w:cs="Arial"/>
        </w:rPr>
      </w:pPr>
    </w:p>
    <w:p w:rsidR="00156B11" w:rsidRDefault="00156B11">
      <w:pPr>
        <w:rPr>
          <w:lang w:val="en-US"/>
        </w:rPr>
      </w:pPr>
    </w:p>
    <w:p w:rsidR="00156B11" w:rsidRDefault="00156B11">
      <w:pPr>
        <w:rPr>
          <w:lang w:val="en-US"/>
        </w:rPr>
      </w:pPr>
    </w:p>
    <w:p w:rsidR="00156B11" w:rsidRDefault="00156B11">
      <w:pPr>
        <w:rPr>
          <w:lang w:val="en-US"/>
        </w:rPr>
      </w:pPr>
    </w:p>
    <w:p w:rsidR="00156B11" w:rsidRDefault="00156B11">
      <w:pPr>
        <w:rPr>
          <w:lang w:val="en-US"/>
        </w:rPr>
      </w:pPr>
    </w:p>
    <w:p w:rsidR="00156B11" w:rsidRDefault="00156B11">
      <w:pPr>
        <w:rPr>
          <w:lang w:val="en-US"/>
        </w:rPr>
      </w:pPr>
    </w:p>
    <w:p w:rsidR="00156B11" w:rsidRDefault="00156B11">
      <w:pPr>
        <w:rPr>
          <w:lang w:val="en-US"/>
        </w:rPr>
      </w:pPr>
    </w:p>
    <w:p w:rsidR="00156B11" w:rsidRDefault="00715BF9" w:rsidP="00AF0D71">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val="en-US" w:eastAsia="en-US"/>
        </w:rPr>
      </w:pPr>
      <w:r>
        <w:rPr>
          <w:b/>
          <w:lang w:eastAsia="en-US"/>
        </w:rPr>
        <w:t xml:space="preserve">Nursing </w:t>
      </w:r>
      <w:r>
        <w:rPr>
          <w:b/>
          <w:lang w:eastAsia="en-US"/>
        </w:rPr>
        <w:lastRenderedPageBreak/>
        <w:t>Clinic Practice Analysis</w:t>
      </w:r>
      <w:r w:rsidR="00AF0D71">
        <w:rPr>
          <w:b/>
          <w:lang w:val="en-US" w:eastAsia="en-US"/>
        </w:rPr>
        <w:t xml:space="preserve"> </w:t>
      </w:r>
      <w:r>
        <w:rPr>
          <w:b/>
          <w:lang w:eastAsia="en-US"/>
        </w:rPr>
        <w:t>to Non-Hemorrhagic Stroke Clients with Intervention of Oral Hygiene Innovations with Clorhexidine to Reduce Oral Cavity Infection in AFI Stroke Center</w:t>
      </w:r>
      <w:r w:rsidR="00AF0D71">
        <w:rPr>
          <w:b/>
          <w:lang w:eastAsia="en-US"/>
        </w:rPr>
        <w:t xml:space="preserve"> Hospital Abdul Wahab Sjahranie</w:t>
      </w:r>
      <w:r w:rsidR="00AF0D71">
        <w:rPr>
          <w:b/>
          <w:lang w:val="en-US" w:eastAsia="en-US"/>
        </w:rPr>
        <w:t xml:space="preserve"> </w:t>
      </w:r>
      <w:r>
        <w:rPr>
          <w:b/>
          <w:lang w:eastAsia="en-US"/>
        </w:rPr>
        <w:t>Samarinda</w:t>
      </w:r>
    </w:p>
    <w:p w:rsidR="00AF0D71" w:rsidRPr="00AF0D71" w:rsidRDefault="00AF0D71" w:rsidP="00AF0D71">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val="en-US" w:eastAsia="en-US"/>
        </w:rPr>
      </w:pPr>
    </w:p>
    <w:p w:rsidR="00156B11" w:rsidRDefault="00156B11">
      <w:pPr>
        <w:jc w:val="center"/>
        <w:rPr>
          <w:lang w:val="en-US"/>
        </w:rPr>
      </w:pPr>
    </w:p>
    <w:p w:rsidR="00156B11" w:rsidRDefault="00715BF9">
      <w:pPr>
        <w:jc w:val="center"/>
        <w:rPr>
          <w:lang w:val="en-US"/>
        </w:rPr>
      </w:pPr>
      <w:r>
        <w:rPr>
          <w:bCs/>
          <w:lang w:val="en-US"/>
        </w:rPr>
        <w:t>Hana Yandrasary</w:t>
      </w:r>
      <w:r>
        <w:rPr>
          <w:bCs/>
          <w:vertAlign w:val="superscript"/>
        </w:rPr>
        <w:t>1</w:t>
      </w:r>
      <w:r>
        <w:rPr>
          <w:bCs/>
        </w:rPr>
        <w:t>, Milkhatun</w:t>
      </w:r>
      <w:r>
        <w:rPr>
          <w:bCs/>
          <w:vertAlign w:val="superscript"/>
        </w:rPr>
        <w:t>2</w:t>
      </w:r>
    </w:p>
    <w:p w:rsidR="00156B11" w:rsidRDefault="00156B11">
      <w:pPr>
        <w:jc w:val="center"/>
        <w:rPr>
          <w:lang w:val="en-US"/>
        </w:rPr>
      </w:pPr>
    </w:p>
    <w:p w:rsidR="00156B11" w:rsidRDefault="00715BF9">
      <w:pPr>
        <w:widowControl/>
        <w:tabs>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t>Abstract</w:t>
      </w:r>
    </w:p>
    <w:p w:rsidR="00156B11" w:rsidRDefault="00156B11">
      <w:pPr>
        <w:jc w:val="both"/>
        <w:rPr>
          <w:lang w:val="en-US"/>
        </w:rPr>
      </w:pPr>
    </w:p>
    <w:p w:rsidR="00156B11" w:rsidRDefault="00715BF9">
      <w:pPr>
        <w:pStyle w:val="HTMLPreformatted"/>
        <w:jc w:val="both"/>
        <w:rPr>
          <w:rFonts w:ascii="Times New Roman" w:hAnsi="Times New Roman" w:cs="Times New Roman"/>
          <w:sz w:val="24"/>
          <w:szCs w:val="24"/>
        </w:rPr>
      </w:pPr>
      <w:r>
        <w:rPr>
          <w:rFonts w:ascii="Times New Roman" w:hAnsi="Times New Roman" w:cs="Times New Roman"/>
          <w:sz w:val="24"/>
          <w:szCs w:val="24"/>
        </w:rPr>
        <w:t>Stroke is a disease of the brain in the form of local and / or global nerve function disorders, the appearance of sudden, progressive and rapid. Cranial nerves occur in strokes, causing paralysis, weakness, paralysis, hilngnya facial sensation, difficulty speaking, impaired consciousness, swallowing and decreased oral hygiene causing infection of the oral cavity. In the oral cavity various pathogens appear such as bacteria, fungi and viruses. Pathogens can cause the risk of infection if oral hygiene care is not done properly. Oral hygiene is an action to cleanse and refresh the mouth, teeth and gums to prevent infection and keep the membranes of the mouth and lips moist. The Final Scientific Work Ners aims to analyze oral hygiene interventions with clorhexidine to overcome nursing care deficits related to neuromuscular disorders in the Stroke Hospital of Abdul Wahab Sjahranie Hospital, Samarinda. The analysis results showed a decrease in oral cavity infection after oral hygiene with clorhexidine. Oral hygiene with clorhexidine should be carried out continuously every day at least twice a day where this intervention will reduce the risk of oral cavity infections.</w:t>
      </w:r>
    </w:p>
    <w:p w:rsidR="00156B11" w:rsidRDefault="00156B11">
      <w:pPr>
        <w:pStyle w:val="HTMLPreformatted"/>
        <w:jc w:val="both"/>
        <w:rPr>
          <w:rFonts w:ascii="Times New Roman" w:hAnsi="Times New Roman" w:cs="Times New Roman"/>
          <w:sz w:val="24"/>
          <w:szCs w:val="24"/>
        </w:rPr>
      </w:pPr>
    </w:p>
    <w:p w:rsidR="00156B11" w:rsidRDefault="00715BF9">
      <w:pPr>
        <w:pStyle w:val="HTMLPreformatted"/>
        <w:jc w:val="both"/>
        <w:rPr>
          <w:rFonts w:ascii="Times New Roman" w:hAnsi="Times New Roman" w:cs="Times New Roman"/>
          <w:sz w:val="24"/>
          <w:szCs w:val="24"/>
        </w:rPr>
      </w:pPr>
      <w:r>
        <w:rPr>
          <w:rFonts w:ascii="Times New Roman" w:hAnsi="Times New Roman" w:cs="Times New Roman"/>
          <w:sz w:val="24"/>
          <w:szCs w:val="24"/>
        </w:rPr>
        <w:t>Keywords: stroke, oral hygiene, clorhexidine.</w:t>
      </w:r>
    </w:p>
    <w:p w:rsidR="00156B11" w:rsidRDefault="00156B11">
      <w:pPr>
        <w:jc w:val="both"/>
        <w:rPr>
          <w:lang w:val="en-US"/>
        </w:rPr>
      </w:pPr>
    </w:p>
    <w:p w:rsidR="00156B11" w:rsidRDefault="00156B11">
      <w:pPr>
        <w:jc w:val="center"/>
        <w:rPr>
          <w:lang w:val="en-US"/>
        </w:rPr>
      </w:pPr>
    </w:p>
    <w:p w:rsidR="00156B11" w:rsidRDefault="00156B11">
      <w:pPr>
        <w:jc w:val="center"/>
        <w:rPr>
          <w:lang w:val="en-US"/>
        </w:rPr>
      </w:pPr>
    </w:p>
    <w:p w:rsidR="00156B11" w:rsidRDefault="00156B11">
      <w:pPr>
        <w:jc w:val="center"/>
        <w:rPr>
          <w:lang w:val="en-US"/>
        </w:rPr>
      </w:pPr>
    </w:p>
    <w:p w:rsidR="00156B11" w:rsidRDefault="00156B11">
      <w:pPr>
        <w:jc w:val="center"/>
        <w:rPr>
          <w:lang w:val="en-US"/>
        </w:rPr>
      </w:pPr>
    </w:p>
    <w:p w:rsidR="00156B11" w:rsidRDefault="00156B11">
      <w:pPr>
        <w:jc w:val="center"/>
        <w:rPr>
          <w:lang w:val="en-US"/>
        </w:rPr>
      </w:pPr>
    </w:p>
    <w:p w:rsidR="00156B11" w:rsidRDefault="00156B11">
      <w:pPr>
        <w:jc w:val="center"/>
        <w:rPr>
          <w:lang w:val="en-US"/>
        </w:rPr>
      </w:pPr>
    </w:p>
    <w:p w:rsidR="00156B11" w:rsidRDefault="00156B11">
      <w:pPr>
        <w:jc w:val="center"/>
        <w:rPr>
          <w:lang w:val="en-US"/>
        </w:rPr>
      </w:pPr>
    </w:p>
    <w:p w:rsidR="00156B11" w:rsidRDefault="00156B11">
      <w:pPr>
        <w:jc w:val="center"/>
        <w:rPr>
          <w:lang w:val="en-US"/>
        </w:rPr>
      </w:pPr>
    </w:p>
    <w:p w:rsidR="00156B11" w:rsidRDefault="00156B11">
      <w:pPr>
        <w:jc w:val="center"/>
        <w:rPr>
          <w:lang w:val="en-US"/>
        </w:rPr>
      </w:pPr>
    </w:p>
    <w:p w:rsidR="00156B11" w:rsidRDefault="00156B11">
      <w:pPr>
        <w:jc w:val="center"/>
        <w:rPr>
          <w:lang w:val="en-US"/>
        </w:rPr>
      </w:pPr>
    </w:p>
    <w:p w:rsidR="00156B11" w:rsidRDefault="00156B11">
      <w:pPr>
        <w:jc w:val="center"/>
        <w:rPr>
          <w:lang w:val="en-US"/>
        </w:rPr>
      </w:pPr>
    </w:p>
    <w:p w:rsidR="00156B11" w:rsidRDefault="00156B11">
      <w:pPr>
        <w:jc w:val="center"/>
        <w:rPr>
          <w:lang w:val="en-US"/>
        </w:rPr>
      </w:pPr>
    </w:p>
    <w:p w:rsidR="00156B11" w:rsidRDefault="00156B11">
      <w:pPr>
        <w:jc w:val="center"/>
        <w:rPr>
          <w:lang w:val="en-US"/>
        </w:rPr>
      </w:pPr>
    </w:p>
    <w:p w:rsidR="00156B11" w:rsidRDefault="00156B11">
      <w:pPr>
        <w:jc w:val="center"/>
        <w:rPr>
          <w:lang w:val="en-US"/>
        </w:rPr>
      </w:pPr>
    </w:p>
    <w:tbl>
      <w:tblPr>
        <w:tblStyle w:val="TableGrid"/>
        <w:tblpPr w:leftFromText="180" w:rightFromText="180" w:vertAnchor="text" w:horzAnchor="page" w:tblpX="2020" w:tblpY="804"/>
        <w:tblW w:w="7085" w:type="dxa"/>
        <w:tblLayout w:type="fixed"/>
        <w:tblLook w:val="04A0"/>
      </w:tblPr>
      <w:tblGrid>
        <w:gridCol w:w="7085"/>
      </w:tblGrid>
      <w:tr w:rsidR="00156B11">
        <w:trPr>
          <w:trHeight w:val="630"/>
        </w:trPr>
        <w:tc>
          <w:tcPr>
            <w:tcW w:w="7085" w:type="dxa"/>
            <w:tcBorders>
              <w:left w:val="nil"/>
              <w:bottom w:val="nil"/>
              <w:right w:val="nil"/>
            </w:tcBorders>
          </w:tcPr>
          <w:p w:rsidR="00156B11" w:rsidRDefault="00715BF9">
            <w:pPr>
              <w:numPr>
                <w:ilvl w:val="0"/>
                <w:numId w:val="4"/>
              </w:numPr>
              <w:autoSpaceDE w:val="0"/>
              <w:autoSpaceDN w:val="0"/>
              <w:adjustRightInd w:val="0"/>
              <w:jc w:val="both"/>
              <w:rPr>
                <w:sz w:val="20"/>
                <w:szCs w:val="20"/>
              </w:rPr>
            </w:pPr>
            <w:r>
              <w:rPr>
                <w:sz w:val="20"/>
                <w:szCs w:val="20"/>
              </w:rPr>
              <w:t>Nurse Profession Student of Universitas Muhammadiyah Kalimantan Timur</w:t>
            </w:r>
          </w:p>
          <w:p w:rsidR="00156B11" w:rsidRDefault="00715BF9">
            <w:pPr>
              <w:numPr>
                <w:ilvl w:val="0"/>
                <w:numId w:val="5"/>
              </w:numPr>
              <w:tabs>
                <w:tab w:val="left" w:pos="0"/>
              </w:tabs>
              <w:autoSpaceDE w:val="0"/>
              <w:autoSpaceDN w:val="0"/>
              <w:adjustRightInd w:val="0"/>
              <w:jc w:val="both"/>
              <w:rPr>
                <w:sz w:val="20"/>
                <w:szCs w:val="20"/>
              </w:rPr>
            </w:pPr>
            <w:r>
              <w:rPr>
                <w:sz w:val="20"/>
                <w:szCs w:val="20"/>
              </w:rPr>
              <w:t>Lecturer of Universitas Muhammadiyah Kalimantan Timur</w:t>
            </w:r>
          </w:p>
        </w:tc>
      </w:tr>
    </w:tbl>
    <w:p w:rsidR="00156B11" w:rsidRDefault="00156B11">
      <w:pPr>
        <w:jc w:val="center"/>
        <w:rPr>
          <w:lang w:val="en-US"/>
        </w:rPr>
      </w:pPr>
    </w:p>
    <w:p w:rsidR="00156B11" w:rsidRDefault="00156B11">
      <w:pPr>
        <w:jc w:val="center"/>
        <w:rPr>
          <w:lang w:val="en-US"/>
        </w:rPr>
      </w:pPr>
    </w:p>
    <w:p w:rsidR="00156B11" w:rsidRDefault="00156B11">
      <w:pPr>
        <w:jc w:val="both"/>
        <w:rPr>
          <w:lang w:val="en-US"/>
        </w:rPr>
      </w:pPr>
    </w:p>
    <w:p w:rsidR="00156B11" w:rsidRDefault="00715BF9">
      <w:pPr>
        <w:spacing w:line="480" w:lineRule="auto"/>
        <w:ind w:left="2880" w:hanging="2880"/>
        <w:jc w:val="center"/>
        <w:rPr>
          <w:b/>
          <w:bCs/>
        </w:rPr>
      </w:pPr>
      <w:r>
        <w:rPr>
          <w:b/>
          <w:bCs/>
          <w:lang w:val="en-US"/>
        </w:rPr>
        <w:lastRenderedPageBreak/>
        <w:t>B</w:t>
      </w:r>
      <w:r>
        <w:rPr>
          <w:b/>
          <w:bCs/>
        </w:rPr>
        <w:t>AB I</w:t>
      </w:r>
    </w:p>
    <w:p w:rsidR="00156B11" w:rsidRDefault="00715BF9">
      <w:pPr>
        <w:spacing w:line="480" w:lineRule="auto"/>
        <w:jc w:val="center"/>
        <w:rPr>
          <w:b/>
          <w:bCs/>
        </w:rPr>
      </w:pPr>
      <w:r>
        <w:rPr>
          <w:b/>
          <w:bCs/>
        </w:rPr>
        <w:t>PENDAHULUAN</w:t>
      </w:r>
    </w:p>
    <w:p w:rsidR="00156B11" w:rsidRDefault="00156B11">
      <w:pPr>
        <w:spacing w:line="480" w:lineRule="auto"/>
        <w:jc w:val="center"/>
        <w:rPr>
          <w:b/>
          <w:bCs/>
        </w:rPr>
      </w:pPr>
    </w:p>
    <w:p w:rsidR="00156B11" w:rsidRDefault="00715BF9">
      <w:pPr>
        <w:numPr>
          <w:ilvl w:val="0"/>
          <w:numId w:val="15"/>
        </w:numPr>
        <w:tabs>
          <w:tab w:val="left" w:pos="540"/>
        </w:tabs>
        <w:spacing w:line="480" w:lineRule="auto"/>
        <w:jc w:val="both"/>
        <w:rPr>
          <w:b/>
          <w:bCs/>
        </w:rPr>
      </w:pPr>
      <w:r>
        <w:rPr>
          <w:b/>
          <w:bCs/>
        </w:rPr>
        <w:t>Latar Belakang</w:t>
      </w:r>
    </w:p>
    <w:p w:rsidR="00156B11" w:rsidRDefault="00715BF9">
      <w:pPr>
        <w:spacing w:line="480" w:lineRule="auto"/>
        <w:ind w:left="425" w:firstLine="295"/>
        <w:jc w:val="both"/>
        <w:rPr>
          <w:rFonts w:eastAsia="Myriad Pro"/>
          <w:shd w:val="clear" w:color="auto" w:fill="FFFFFF"/>
          <w:lang w:val="en-US"/>
        </w:rPr>
      </w:pPr>
      <w:r>
        <w:t>Stroke adalah penyakit pada otak berupa gangguan fungsi syaraf lokal dan/atau global, munculnya mendadak, progresif, dan cepat. Gangguan fungsi syaraf pada stroke disebabkan oleh gangguan peredaran darah otak non traumatik. Gangguan syaraf tersebut menimbulkan gejala antara lain: kelumpuhan pada wajah atau anggota badan, bicara tidak lancar, bicara tidak jelas (pelo), mungkin perubahan kesadaran, gangguan penglihatan, dan lain-lain (Kemenkes RI, 2013)</w:t>
      </w:r>
      <w:r>
        <w:rPr>
          <w:rFonts w:eastAsia="Myriad Pro"/>
          <w:shd w:val="clear" w:color="auto" w:fill="FFFFFF"/>
          <w:lang w:val="en-US"/>
        </w:rPr>
        <w:t>.</w:t>
      </w:r>
    </w:p>
    <w:p w:rsidR="00156B11" w:rsidRDefault="00715BF9">
      <w:pPr>
        <w:spacing w:line="480" w:lineRule="auto"/>
        <w:ind w:left="425" w:firstLine="295"/>
        <w:jc w:val="both"/>
        <w:rPr>
          <w:rFonts w:eastAsia="Myriad Pro"/>
          <w:shd w:val="clear" w:color="auto" w:fill="FFFFFF"/>
          <w:lang w:val="en-US"/>
        </w:rPr>
      </w:pPr>
      <w:r>
        <w:t>Stroke merupakan penyebab kematian ketiga di dunia setelah penyakit jantung koroner dan kanker baik di negara maju maupun negara berkembang.  Satu dari 10 kematian disebabkan oleh stroke (Marsh &amp; Keyrouz, 2010; American Heart Association, 2014; Stroke forum, 2015). Secara global, 15 juta orang terserang stroke setiap tahunnya, satu pertiga meninggal dan sisanya mengalami kecacatan permanen (Stroke forum, 2015).</w:t>
      </w:r>
    </w:p>
    <w:p w:rsidR="00156B11" w:rsidRDefault="00715BF9">
      <w:pPr>
        <w:tabs>
          <w:tab w:val="left" w:pos="540"/>
        </w:tabs>
        <w:spacing w:line="480" w:lineRule="auto"/>
        <w:ind w:left="540" w:firstLine="540"/>
        <w:jc w:val="both"/>
      </w:pPr>
      <w:r>
        <w:t xml:space="preserve">Di era globalisasi ini yang diikuti dengan perkembangan dan kemajuan ilmu pengetahuan dan teknologi menyebabkan perubahan gaya hidup masyarakat yang semakin modern yang serba instan dan praktis. Hal tersebut mengakibatkan orang semakin malas untuk beraktivitas dan menjalankan pola hidup sehat, sehingga memberikan kecenderungan baru dalam pola penyakit di masyarakat yang memiliki andil besar terhadap pola </w:t>
      </w:r>
      <w:r>
        <w:lastRenderedPageBreak/>
        <w:t>fertilitas, gaya hidup, dan social ekonomi yang memacu timbulnya pergeseran pola penyakit. Kondisi tersebut di atas dibuktikan dengan peningkatan penyakit tidak menular, salah satunya penyakit stroke. Stroke dibagi menjadi dua, yaitu stroke hemoragik dan stroke non hemoragik (Irfan, 2010).</w:t>
      </w:r>
    </w:p>
    <w:p w:rsidR="00156B11" w:rsidRDefault="00715BF9">
      <w:pPr>
        <w:tabs>
          <w:tab w:val="left" w:pos="540"/>
        </w:tabs>
        <w:spacing w:line="480" w:lineRule="auto"/>
        <w:ind w:left="540" w:firstLine="540"/>
        <w:jc w:val="both"/>
      </w:pPr>
      <w:r>
        <w:rPr>
          <w:lang w:val="en-US"/>
        </w:rPr>
        <w:t>Di Negara-negara berpenghasilan rendah dilaporkan terjadi 11 juta kasus stroke setiap tahun. Masalah kesehatan ini menyebabkan 4 juta kematian di setiap tahunnya dan sekiatr 30% di Asia Tenggara.World Health Organization (</w:t>
      </w:r>
      <w:r>
        <w:t>WHO</w:t>
      </w:r>
      <w:r>
        <w:rPr>
          <w:lang w:val="en-US"/>
        </w:rPr>
        <w:t xml:space="preserve">)menyatakan  70% dari pasien stroke yang sembuh, resiko menderita stroke lebih lanjut meningkat. Resiko sebagian besar berkaitan dengan  gaya hidup tidak sehat. Karena itu WHO mendesak masyarakat, terutama di kawasan Asia tenggara untuk berhenti merokok dan minum-minuman alcohol. Negara-negara yang diingatkan ini Bhutan, Korea utara, India, Indonesia, Maladewa, Myanmar, Nepal, Srilanka, Thailand dan Timor Leste </w:t>
      </w:r>
      <w:r>
        <w:t>(WHO, 201</w:t>
      </w:r>
      <w:r>
        <w:rPr>
          <w:lang w:val="en-US"/>
        </w:rPr>
        <w:t>6</w:t>
      </w:r>
      <w:r>
        <w:t>).</w:t>
      </w:r>
    </w:p>
    <w:p w:rsidR="00156B11" w:rsidRDefault="00715BF9">
      <w:pPr>
        <w:tabs>
          <w:tab w:val="left" w:pos="540"/>
        </w:tabs>
        <w:spacing w:line="480" w:lineRule="auto"/>
        <w:ind w:left="540" w:firstLine="540"/>
        <w:jc w:val="both"/>
        <w:rPr>
          <w:lang w:val="en-US"/>
        </w:rPr>
      </w:pPr>
      <w:r>
        <w:t xml:space="preserve">Di Indonesia, diperkirakan setiap tahun terjadi 500.000 penduduk terkena serangan  stroke, sekitar 2,5 % atau 125.000 orang meninggal, dan sisanya cacat ringan maupun berat. Secara umum, dapat dikatakan angka kejadian  stroke  adalah 200 per 100.000 penduduk dan dalam satu tahun, di antara 100.000 penduduk, maka 200 orang akan menderita stroke. Kejadian stroke  iskemik sekitar 80% dari seluruh total kasus  stroke, sedangkan kejadian stroke hemoragik hanya sekitar 20% dari seluruh total kasus stroke (Yayasan Stroke Indonesia, 2012). </w:t>
      </w:r>
    </w:p>
    <w:p w:rsidR="00156B11" w:rsidRDefault="00715BF9">
      <w:pPr>
        <w:tabs>
          <w:tab w:val="left" w:pos="540"/>
        </w:tabs>
        <w:spacing w:line="480" w:lineRule="auto"/>
        <w:ind w:left="540" w:firstLine="540"/>
        <w:jc w:val="both"/>
      </w:pPr>
      <w:r>
        <w:lastRenderedPageBreak/>
        <w:t>Menurut data Riskesdas 2013, Prevalensi stroke di Indonesia berdasarkan diagnosis tenaga kesehatan sebesar 7 per 1000 klien dan yang terdiagnosis tenaga kesehatan atau gejala sebesar 12,1 per 1000 klien. Prevalensi stroke terbesar  berdasarkan diagnosis tenaga kesehatan tertinggi di Sulawesi Utara (10,‰), diikuti DI  Yogyakarta (10,3‰), Bangka Belitung dan DKI Jakarta masing-masing (9,7‰). Sedangkan prevalensi stroke berdasarkan terdiagnosis tenaga kesehatan dan gejala tertinggi di Sulawesi Selatan (19,9‰), DI Yogyakarta (16,9‰), Sulawesi Tengah (16,6‰), diikuti jawa Timur sebesar 16‰. Prevalensi penderita stroke di kalimantan berdasarkan terdiagnosis tenaga kesehatan sebesar (28,9‰), berdasarkan terdiagnosis dan gejala menurut tenaga kesehatan sebesar (44,8‰) (Riskesda, 2013).</w:t>
      </w:r>
    </w:p>
    <w:p w:rsidR="00156B11" w:rsidRDefault="00715BF9">
      <w:pPr>
        <w:tabs>
          <w:tab w:val="left" w:pos="540"/>
        </w:tabs>
        <w:spacing w:line="480" w:lineRule="auto"/>
        <w:ind w:left="540" w:firstLine="540"/>
        <w:jc w:val="both"/>
      </w:pPr>
      <w:r>
        <w:t>Prevalensi Stroke di Kalimantan Timur Data yang diperoleh dari Dinas Kesehatan Provinsi Kalimantan Timur tahun 2016 didapatkan data bahwa stroke merupakan penyebab kematian nomor 4 di kota Samarinda setelah penyakit Jantung, hipertensi, dan ketuaan lansia dengan persentase 13,2% dari 460 kasus (Dinkes Kaltim, 2016). Jumlah klien di Ruang Stroke Centre AFI RSUD Abdul Wahab Sjahranie sejak bulan Januari 201</w:t>
      </w:r>
      <w:r>
        <w:rPr>
          <w:lang w:val="en-US"/>
        </w:rPr>
        <w:t>8</w:t>
      </w:r>
      <w:r>
        <w:t xml:space="preserve"> sampai bulan November 201</w:t>
      </w:r>
      <w:r>
        <w:rPr>
          <w:lang w:val="en-US"/>
        </w:rPr>
        <w:t>8</w:t>
      </w:r>
      <w:r>
        <w:t xml:space="preserve"> mencapai  </w:t>
      </w:r>
      <w:r>
        <w:rPr>
          <w:lang w:val="en-US"/>
        </w:rPr>
        <w:t xml:space="preserve">613 </w:t>
      </w:r>
      <w:r>
        <w:t xml:space="preserve">klien, yaitu klien Stroke Hemoragik berjumlah </w:t>
      </w:r>
      <w:r>
        <w:rPr>
          <w:lang w:val="en-US"/>
        </w:rPr>
        <w:t>254</w:t>
      </w:r>
      <w:r>
        <w:t xml:space="preserve"> orang dan klien Stroke non Hemoragik berjumlah </w:t>
      </w:r>
      <w:r>
        <w:rPr>
          <w:lang w:val="en-US"/>
        </w:rPr>
        <w:t>359</w:t>
      </w:r>
      <w:r>
        <w:t xml:space="preserve"> klien. </w:t>
      </w:r>
    </w:p>
    <w:p w:rsidR="00156B11" w:rsidRDefault="00715BF9">
      <w:pPr>
        <w:pStyle w:val="ParagraphUtama"/>
        <w:ind w:left="540" w:firstLine="540"/>
        <w:rPr>
          <w:lang w:val="es-ES"/>
        </w:rPr>
      </w:pPr>
      <w:r>
        <w:rPr>
          <w:lang w:val="es-ES"/>
        </w:rPr>
        <w:t xml:space="preserve">Klien stroke terjadi gangguan saraf cranialis sehingga menyebabkan paralisis, kelemahan, kelumpuhan, hilangnya sensasi wajah, kesulitan bicara, </w:t>
      </w:r>
      <w:r>
        <w:rPr>
          <w:lang w:val="es-ES"/>
        </w:rPr>
        <w:lastRenderedPageBreak/>
        <w:t>gangguan kesadaran, kesulitan menelan dan penurunan kebersihan mulut sehinggga menyebabkan infeksi rongga mulut ( Lam et all, 2014).</w:t>
      </w:r>
    </w:p>
    <w:p w:rsidR="00156B11" w:rsidRDefault="00715BF9">
      <w:pPr>
        <w:pStyle w:val="ParagraphUtama"/>
        <w:ind w:left="540" w:firstLine="540"/>
      </w:pPr>
      <w:r>
        <w:rPr>
          <w:lang w:val="es-ES"/>
        </w:rPr>
        <w:t>Berdasarkan penelitian J. ory et all (2016)  menjelaskan bahwa larutan clorhexidine menunjukkan hasil signifikan terhadap penurunan patogen. Selain itu, oral higiene clorhexidine dapat menjadi tindakan preventif. Clorhexidine mouthwash merupakan alternatif yang tepat untuk dekontaminasi patogen.aktiftas clorhexidine memiliki aktifitas yang luas melawan mikroorganisme gram positif, negatif, dan jamur termasuk patogen multiresisten methichilin-resistant stapilococus aureus (MRSA). Oral higiene clorhexidine aman dan nyaman dingunakan pada pasien,efektif membunuh mikroorganisme, mudah didapatkan dan menurunkan tingkat keparahan dan lama rawat di rumah sakit (Auliasari,2018) .</w:t>
      </w:r>
    </w:p>
    <w:p w:rsidR="00156B11" w:rsidRDefault="00715BF9">
      <w:pPr>
        <w:spacing w:line="480" w:lineRule="auto"/>
        <w:ind w:left="540" w:firstLine="720"/>
        <w:jc w:val="both"/>
        <w:rPr>
          <w:lang w:val="en-US"/>
        </w:rPr>
      </w:pPr>
      <w:r>
        <w:rPr>
          <w:lang w:val="en-US"/>
        </w:rPr>
        <w:t>Clorhexidine merupakan larutan moutwash yang bersifat anti bakteri dan jamur. Yang mudah penggunannya, aman dan hemat biayaselain itu clorhexidine dapat mepertahankan aktifitas mikroba hingga 12 jam dan menghambat pertumbuhan bakteri. Dengan demikian dia dikenal sebagai obat yang efektif dalam mengendalikan plak gigi dan peradangan (Zand et all, 2017</w:t>
      </w:r>
      <w:r>
        <w:t>.</w:t>
      </w:r>
    </w:p>
    <w:p w:rsidR="00156B11" w:rsidRDefault="00715BF9">
      <w:pPr>
        <w:spacing w:line="480" w:lineRule="auto"/>
        <w:ind w:left="540" w:firstLine="720"/>
        <w:jc w:val="both"/>
        <w:rPr>
          <w:lang w:val="en-US"/>
        </w:rPr>
      </w:pPr>
      <w:r>
        <w:t>Berdasarkan uraian di atas penulis tertarik melakukan analisis praktik klinik keperawatan pada klien stroke non hemoragik dengan intervensi</w:t>
      </w:r>
      <w:r>
        <w:rPr>
          <w:lang w:val="en-US"/>
        </w:rPr>
        <w:t xml:space="preserve"> perawatan oral hygiene dengan chlorhexidine untuk mengurangi infeksi rongga mulut </w:t>
      </w:r>
      <w:r>
        <w:t>di Ruang Stroke Centre AFI RSUD Abdul Wahab Sjahranie Samarind</w:t>
      </w:r>
      <w:r>
        <w:rPr>
          <w:lang w:val="en-US"/>
        </w:rPr>
        <w:t>a</w:t>
      </w:r>
    </w:p>
    <w:p w:rsidR="00156B11" w:rsidRDefault="00715BF9">
      <w:pPr>
        <w:pStyle w:val="ListParagraph1"/>
        <w:numPr>
          <w:ilvl w:val="0"/>
          <w:numId w:val="15"/>
        </w:numPr>
        <w:spacing w:before="0" w:beforeAutospacing="0" w:after="0" w:afterAutospacing="0" w:line="480" w:lineRule="auto"/>
        <w:jc w:val="both"/>
        <w:rPr>
          <w:b/>
        </w:rPr>
      </w:pPr>
      <w:r>
        <w:rPr>
          <w:b/>
        </w:rPr>
        <w:lastRenderedPageBreak/>
        <w:t>Perumusan Masalah</w:t>
      </w:r>
    </w:p>
    <w:p w:rsidR="00156B11" w:rsidRDefault="00715BF9">
      <w:pPr>
        <w:spacing w:line="480" w:lineRule="auto"/>
        <w:ind w:left="540" w:firstLine="720"/>
        <w:jc w:val="both"/>
        <w:rPr>
          <w:lang w:val="en-US"/>
        </w:rPr>
      </w:pPr>
      <w:r>
        <w:t>Bagaimanakah gambaran analisis penatalaksanaan asuhan keperawatan pada klien stroke</w:t>
      </w:r>
      <w:r>
        <w:rPr>
          <w:lang w:val="en-US"/>
        </w:rPr>
        <w:t xml:space="preserve"> non</w:t>
      </w:r>
      <w:r>
        <w:t xml:space="preserve"> hemoragik dengan intervensi in</w:t>
      </w:r>
      <w:r>
        <w:rPr>
          <w:lang w:val="en-US"/>
        </w:rPr>
        <w:t>ova</w:t>
      </w:r>
      <w:r>
        <w:t>si</w:t>
      </w:r>
      <w:r>
        <w:rPr>
          <w:lang w:val="en-US"/>
        </w:rPr>
        <w:t xml:space="preserve"> perawatan oral hygiene dengan chlorhexidine untuk mencegah infeksi mulut </w:t>
      </w:r>
      <w:r>
        <w:t>di Ruang Stroke Centre AFI RSUD Abdul Wahab Sjahranie Samarinda.</w:t>
      </w:r>
    </w:p>
    <w:p w:rsidR="00156B11" w:rsidRDefault="00156B11">
      <w:pPr>
        <w:pStyle w:val="ListParagraph1"/>
        <w:spacing w:before="0" w:beforeAutospacing="0" w:after="0" w:afterAutospacing="0" w:line="480" w:lineRule="auto"/>
        <w:ind w:left="425"/>
        <w:jc w:val="both"/>
        <w:rPr>
          <w:lang w:val="en-US"/>
        </w:rPr>
      </w:pPr>
    </w:p>
    <w:p w:rsidR="00156B11" w:rsidRDefault="00715BF9">
      <w:pPr>
        <w:pStyle w:val="ListParagraph1"/>
        <w:numPr>
          <w:ilvl w:val="0"/>
          <w:numId w:val="15"/>
        </w:numPr>
        <w:spacing w:before="0" w:beforeAutospacing="0" w:after="0" w:afterAutospacing="0" w:line="480" w:lineRule="auto"/>
        <w:jc w:val="both"/>
        <w:rPr>
          <w:b/>
        </w:rPr>
      </w:pPr>
      <w:r>
        <w:rPr>
          <w:b/>
        </w:rPr>
        <w:t>Tujuan Penelitian</w:t>
      </w:r>
    </w:p>
    <w:p w:rsidR="00156B11" w:rsidRDefault="00715BF9">
      <w:pPr>
        <w:pStyle w:val="ListParagraph1"/>
        <w:numPr>
          <w:ilvl w:val="0"/>
          <w:numId w:val="16"/>
        </w:numPr>
        <w:spacing w:before="0" w:beforeAutospacing="0" w:after="0" w:afterAutospacing="0" w:line="480" w:lineRule="auto"/>
        <w:jc w:val="both"/>
      </w:pPr>
      <w:r>
        <w:t>Tujuan Umum</w:t>
      </w:r>
    </w:p>
    <w:p w:rsidR="00156B11" w:rsidRDefault="00715BF9">
      <w:pPr>
        <w:spacing w:line="480" w:lineRule="auto"/>
        <w:ind w:left="540" w:firstLine="720"/>
        <w:jc w:val="both"/>
        <w:rPr>
          <w:lang w:val="en-US"/>
        </w:rPr>
      </w:pPr>
      <w:r>
        <w:t>Penulisan Karya Ilmiah Akhir Ners (KIAN) ini bertujuan untuk melakukan analisa terhadap kasus kelolaan pada klien stroke non hemoragik dengan intervensi in</w:t>
      </w:r>
      <w:r>
        <w:rPr>
          <w:lang w:val="en-US"/>
        </w:rPr>
        <w:t xml:space="preserve">ovasi perawatan oral hygiene dengan chlorhexidine untuk mengurangi infeksi rongga mulut </w:t>
      </w:r>
      <w:r>
        <w:t>di Ruang Stroke Centre AFI RSUD Abdul Wahab Sjahranie Samarinda.</w:t>
      </w:r>
    </w:p>
    <w:p w:rsidR="00156B11" w:rsidRDefault="00715BF9">
      <w:pPr>
        <w:pStyle w:val="ListParagraph1"/>
        <w:numPr>
          <w:ilvl w:val="0"/>
          <w:numId w:val="16"/>
        </w:numPr>
        <w:spacing w:before="0" w:beforeAutospacing="0" w:after="0" w:afterAutospacing="0" w:line="480" w:lineRule="auto"/>
        <w:jc w:val="both"/>
      </w:pPr>
      <w:r>
        <w:t>Tujuan Khusus</w:t>
      </w:r>
    </w:p>
    <w:p w:rsidR="00156B11" w:rsidRDefault="00715BF9">
      <w:pPr>
        <w:pStyle w:val="ListParagraph1"/>
        <w:numPr>
          <w:ilvl w:val="0"/>
          <w:numId w:val="17"/>
        </w:numPr>
        <w:spacing w:before="0" w:beforeAutospacing="0" w:after="0" w:afterAutospacing="0" w:line="480" w:lineRule="auto"/>
        <w:jc w:val="both"/>
      </w:pPr>
      <w:r>
        <w:t>Menganalisis kasus kelolaan pada klien dengan diagnosa medis Stroke Non Hemoragik.</w:t>
      </w:r>
    </w:p>
    <w:p w:rsidR="00156B11" w:rsidRDefault="00715BF9">
      <w:pPr>
        <w:pStyle w:val="ListParagraph1"/>
        <w:numPr>
          <w:ilvl w:val="0"/>
          <w:numId w:val="17"/>
        </w:numPr>
        <w:spacing w:before="0" w:beforeAutospacing="0" w:after="0" w:afterAutospacing="0" w:line="480" w:lineRule="auto"/>
        <w:jc w:val="both"/>
      </w:pPr>
      <w:r>
        <w:t xml:space="preserve">Menganalisis intervensi </w:t>
      </w:r>
      <w:r>
        <w:rPr>
          <w:lang w:val="en-US"/>
        </w:rPr>
        <w:t xml:space="preserve">perawatan oral hygiene dengan chlorhexidine untuk mencegah infeksi rongga mulut </w:t>
      </w:r>
      <w:r>
        <w:t>di Ruang Stroke Centre AFI RSUD Abdul Wahab Sjahranie Samarinda.</w:t>
      </w:r>
    </w:p>
    <w:p w:rsidR="00156B11" w:rsidRDefault="00156B11">
      <w:pPr>
        <w:pStyle w:val="ListParagraph1"/>
        <w:spacing w:before="0" w:beforeAutospacing="0" w:after="0" w:afterAutospacing="0" w:line="480" w:lineRule="auto"/>
        <w:ind w:left="1145"/>
        <w:jc w:val="both"/>
      </w:pPr>
    </w:p>
    <w:p w:rsidR="00156B11" w:rsidRDefault="00715BF9">
      <w:pPr>
        <w:pStyle w:val="ListParagraph1"/>
        <w:numPr>
          <w:ilvl w:val="0"/>
          <w:numId w:val="15"/>
        </w:numPr>
        <w:spacing w:before="0" w:beforeAutospacing="0" w:after="0" w:afterAutospacing="0" w:line="480" w:lineRule="auto"/>
        <w:jc w:val="both"/>
        <w:rPr>
          <w:b/>
        </w:rPr>
      </w:pPr>
      <w:r>
        <w:rPr>
          <w:b/>
        </w:rPr>
        <w:t>Manfaat Penelitian</w:t>
      </w:r>
    </w:p>
    <w:p w:rsidR="00156B11" w:rsidRDefault="00715BF9">
      <w:pPr>
        <w:pStyle w:val="ListParagraph1"/>
        <w:numPr>
          <w:ilvl w:val="0"/>
          <w:numId w:val="18"/>
        </w:numPr>
        <w:spacing w:before="0" w:beforeAutospacing="0" w:after="0" w:afterAutospacing="0" w:line="480" w:lineRule="auto"/>
        <w:jc w:val="both"/>
      </w:pPr>
      <w:r>
        <w:t>Aspek Aplikatif</w:t>
      </w:r>
    </w:p>
    <w:p w:rsidR="00156B11" w:rsidRDefault="00715BF9">
      <w:pPr>
        <w:pStyle w:val="ListParagraph1"/>
        <w:numPr>
          <w:ilvl w:val="0"/>
          <w:numId w:val="19"/>
        </w:numPr>
        <w:spacing w:before="0" w:beforeAutospacing="0" w:after="0" w:afterAutospacing="0" w:line="480" w:lineRule="auto"/>
        <w:jc w:val="both"/>
      </w:pPr>
      <w:r>
        <w:t>Bagi klien</w:t>
      </w:r>
    </w:p>
    <w:p w:rsidR="00156B11" w:rsidRDefault="00715BF9">
      <w:pPr>
        <w:pStyle w:val="ListParagraph1"/>
        <w:spacing w:before="0" w:beforeAutospacing="0" w:after="0" w:afterAutospacing="0" w:line="480" w:lineRule="auto"/>
        <w:ind w:left="1145"/>
        <w:jc w:val="both"/>
        <w:rPr>
          <w:lang w:val="en-US"/>
        </w:rPr>
      </w:pPr>
      <w:r>
        <w:lastRenderedPageBreak/>
        <w:t xml:space="preserve">Dapat </w:t>
      </w:r>
      <w:r>
        <w:rPr>
          <w:lang w:val="en-US"/>
        </w:rPr>
        <w:t>mengurangi kejadian infeksi rongga mulut pada pasien stroke non hemoragik</w:t>
      </w:r>
    </w:p>
    <w:p w:rsidR="00156B11" w:rsidRDefault="00715BF9">
      <w:pPr>
        <w:pStyle w:val="ListParagraph1"/>
        <w:numPr>
          <w:ilvl w:val="0"/>
          <w:numId w:val="19"/>
        </w:numPr>
        <w:spacing w:before="0" w:beforeAutospacing="0" w:after="0" w:afterAutospacing="0" w:line="480" w:lineRule="auto"/>
        <w:jc w:val="both"/>
      </w:pPr>
      <w:r>
        <w:t>Bagi perawat dan tenaga kesehatan</w:t>
      </w:r>
    </w:p>
    <w:p w:rsidR="00156B11" w:rsidRDefault="00715BF9">
      <w:pPr>
        <w:pStyle w:val="ListParagraph1"/>
        <w:spacing w:before="0" w:beforeAutospacing="0" w:after="0" w:afterAutospacing="0" w:line="480" w:lineRule="auto"/>
        <w:ind w:left="1145"/>
        <w:jc w:val="both"/>
      </w:pPr>
      <w:r>
        <w:t>Dapat dijadikan sebagai dasar untuk mengembangkan ilmu pengetahuan terutama dalam memberikan informasi mengenai pemberian asuhan keperawatan pada klien Stroke Non Hemoragik dengan menggunakan proses asuhan keperawatan yang meliputi : pengkajian, diagnosa keperawatan, perencanaan, pelaksanaan,  evaluasi. dan dengan intervensi</w:t>
      </w:r>
      <w:r>
        <w:rPr>
          <w:lang w:val="en-US"/>
        </w:rPr>
        <w:t xml:space="preserve"> perawatan oral hygiene untuk mengurangi infeksi rongga mulut dengan clorhexidine</w:t>
      </w:r>
      <w:r>
        <w:t xml:space="preserve"> di Ruang Stroke Centre AFI RSUD Abdul Wahab Sjahranie Samarinda.</w:t>
      </w:r>
    </w:p>
    <w:p w:rsidR="00156B11" w:rsidRDefault="00715BF9">
      <w:pPr>
        <w:pStyle w:val="ListParagraph1"/>
        <w:numPr>
          <w:ilvl w:val="0"/>
          <w:numId w:val="18"/>
        </w:numPr>
        <w:spacing w:before="0" w:beforeAutospacing="0" w:after="0" w:afterAutospacing="0" w:line="480" w:lineRule="auto"/>
        <w:jc w:val="both"/>
      </w:pPr>
      <w:r>
        <w:t>Aspek Keilmuan</w:t>
      </w:r>
    </w:p>
    <w:p w:rsidR="00156B11" w:rsidRDefault="00715BF9">
      <w:pPr>
        <w:pStyle w:val="ListParagraph1"/>
        <w:numPr>
          <w:ilvl w:val="0"/>
          <w:numId w:val="20"/>
        </w:numPr>
        <w:spacing w:before="0" w:beforeAutospacing="0" w:after="0" w:afterAutospacing="0" w:line="480" w:lineRule="auto"/>
        <w:jc w:val="both"/>
      </w:pPr>
      <w:r>
        <w:t>Bagi penulis</w:t>
      </w:r>
    </w:p>
    <w:p w:rsidR="00156B11" w:rsidRDefault="00715BF9">
      <w:pPr>
        <w:pStyle w:val="ListParagraph1"/>
        <w:spacing w:before="0" w:beforeAutospacing="0" w:after="0" w:afterAutospacing="0" w:line="480" w:lineRule="auto"/>
        <w:ind w:left="1145"/>
        <w:jc w:val="both"/>
      </w:pPr>
      <w:r>
        <w:t xml:space="preserve">Sebagai sarana untuk mengaplikasikan ilmu pengetahuan yang telah diperoleh selama mengikuti masa perkuliahan dan sebagai tambahan pengalaman untuk meningkatkan pengetahuan tentang asuhan keperawatan terhadap klien stroke non hemoragik dengan intervensi </w:t>
      </w:r>
      <w:r>
        <w:rPr>
          <w:lang w:val="en-US"/>
        </w:rPr>
        <w:t xml:space="preserve">perawatan oral hygiene untuk mengurangi infeksi rongga mulut </w:t>
      </w:r>
      <w:r>
        <w:t>di Ruang Stroke Centre AFI RSUD Abdul Wahab Sjahranie Samarinda.</w:t>
      </w:r>
    </w:p>
    <w:p w:rsidR="00156B11" w:rsidRDefault="00715BF9">
      <w:pPr>
        <w:pStyle w:val="ListParagraph1"/>
        <w:numPr>
          <w:ilvl w:val="0"/>
          <w:numId w:val="20"/>
        </w:numPr>
        <w:spacing w:before="0" w:beforeAutospacing="0" w:after="0" w:afterAutospacing="0" w:line="480" w:lineRule="auto"/>
        <w:jc w:val="both"/>
      </w:pPr>
      <w:r>
        <w:t>Bagi Rumah Sakit</w:t>
      </w:r>
    </w:p>
    <w:p w:rsidR="00156B11" w:rsidRDefault="00715BF9">
      <w:pPr>
        <w:pStyle w:val="ListParagraph1"/>
        <w:spacing w:before="0" w:beforeAutospacing="0" w:after="0" w:afterAutospacing="0" w:line="480" w:lineRule="auto"/>
        <w:ind w:left="1145"/>
        <w:jc w:val="both"/>
      </w:pPr>
      <w:r>
        <w:t xml:space="preserve">Sebagai bahan masukan dan evaluasi yang diperlukan dalam pelaksanaan asuhan keperawatan secara komprehensif khususnya terhadap klien stroke non hemoragik dengan intervensi </w:t>
      </w:r>
      <w:r>
        <w:rPr>
          <w:lang w:val="en-US"/>
        </w:rPr>
        <w:t xml:space="preserve">perawatan oral </w:t>
      </w:r>
      <w:r>
        <w:rPr>
          <w:lang w:val="en-US"/>
        </w:rPr>
        <w:lastRenderedPageBreak/>
        <w:t xml:space="preserve">hygiene untuk mengurangi infeksi rongga mulut </w:t>
      </w:r>
      <w:r>
        <w:t>di Ruang Stroke Centre AFI RSUD Abdul Wahab Sjahranie Samarinda.</w:t>
      </w:r>
    </w:p>
    <w:p w:rsidR="00156B11" w:rsidRDefault="00715BF9">
      <w:pPr>
        <w:pStyle w:val="ListParagraph1"/>
        <w:numPr>
          <w:ilvl w:val="0"/>
          <w:numId w:val="20"/>
        </w:numPr>
        <w:spacing w:before="0" w:beforeAutospacing="0" w:after="0" w:afterAutospacing="0" w:line="480" w:lineRule="auto"/>
        <w:jc w:val="both"/>
      </w:pPr>
      <w:r>
        <w:t>Bagi Pendidikan</w:t>
      </w:r>
    </w:p>
    <w:p w:rsidR="00156B11" w:rsidRDefault="00715BF9">
      <w:pPr>
        <w:pStyle w:val="ListParagraph1"/>
        <w:spacing w:before="0" w:beforeAutospacing="0" w:after="0" w:afterAutospacing="0" w:line="480" w:lineRule="auto"/>
        <w:ind w:left="1145"/>
        <w:jc w:val="both"/>
      </w:pPr>
      <w:r>
        <w:t>Hasil studi kasus ini dapat dijadikan bahan masukan dalam memperkaya bahan pustaka yang berguna bagi pembaca keseluruhan.</w:t>
      </w:r>
    </w:p>
    <w:p w:rsidR="00156B11" w:rsidRDefault="00715BF9">
      <w:pPr>
        <w:pStyle w:val="ListParagraph1"/>
        <w:numPr>
          <w:ilvl w:val="0"/>
          <w:numId w:val="20"/>
        </w:numPr>
        <w:spacing w:before="0" w:beforeAutospacing="0" w:after="0" w:afterAutospacing="0" w:line="480" w:lineRule="auto"/>
        <w:ind w:left="1170"/>
        <w:jc w:val="both"/>
        <w:rPr>
          <w:lang w:val="en-US"/>
        </w:rPr>
      </w:pPr>
      <w:r>
        <w:t>Bagi Profesi Keperawatan</w:t>
      </w:r>
    </w:p>
    <w:p w:rsidR="00156B11" w:rsidRDefault="00715BF9">
      <w:pPr>
        <w:pStyle w:val="ListParagraph1"/>
        <w:spacing w:before="0" w:beforeAutospacing="0" w:after="0" w:afterAutospacing="0" w:line="480" w:lineRule="auto"/>
        <w:ind w:left="1170"/>
        <w:jc w:val="both"/>
        <w:rPr>
          <w:lang w:val="en-US"/>
        </w:rPr>
      </w:pPr>
      <w:r>
        <w:t xml:space="preserve">Menghadirkan laporan aplikasi hasil riset jurnal khususnya terhadap klien stroke non hemoragik dengan intervensi </w:t>
      </w:r>
      <w:r>
        <w:rPr>
          <w:lang w:val="en-US"/>
        </w:rPr>
        <w:t xml:space="preserve">perawatan oral hygiene untuk mengurangi infeksi rongga mulut </w:t>
      </w:r>
      <w:r>
        <w:t>di Ruang Stroke Centre AFI RSUD Abdul Wahab Sjahranie Samarinda.</w:t>
      </w:r>
    </w:p>
    <w:p w:rsidR="00156B11" w:rsidRDefault="00156B11">
      <w:pPr>
        <w:spacing w:line="480" w:lineRule="auto"/>
      </w:pPr>
    </w:p>
    <w:p w:rsidR="00156B11" w:rsidRDefault="00156B11">
      <w:pPr>
        <w:spacing w:line="360" w:lineRule="auto"/>
        <w:jc w:val="both"/>
        <w:rPr>
          <w:b/>
        </w:rPr>
        <w:sectPr w:rsidR="00156B11">
          <w:footerReference w:type="default" r:id="rId13"/>
          <w:pgSz w:w="11907" w:h="16839"/>
          <w:pgMar w:top="2268" w:right="1701" w:bottom="1701" w:left="2268" w:header="720" w:footer="720" w:gutter="0"/>
          <w:pgNumType w:start="1"/>
          <w:cols w:space="720"/>
          <w:docGrid w:linePitch="360"/>
        </w:sectPr>
      </w:pPr>
    </w:p>
    <w:p w:rsidR="00156B11" w:rsidRDefault="00715BF9">
      <w:pPr>
        <w:tabs>
          <w:tab w:val="left" w:pos="990"/>
        </w:tabs>
        <w:spacing w:line="480" w:lineRule="auto"/>
        <w:jc w:val="center"/>
        <w:rPr>
          <w:b/>
        </w:rPr>
      </w:pPr>
      <w:r>
        <w:rPr>
          <w:b/>
        </w:rPr>
        <w:lastRenderedPageBreak/>
        <w:t>BAB II</w:t>
      </w:r>
    </w:p>
    <w:p w:rsidR="00156B11" w:rsidRDefault="00715BF9">
      <w:pPr>
        <w:spacing w:line="480" w:lineRule="auto"/>
        <w:jc w:val="center"/>
        <w:rPr>
          <w:b/>
        </w:rPr>
      </w:pPr>
      <w:r>
        <w:rPr>
          <w:b/>
        </w:rPr>
        <w:t>TINJAUAN PUSTAKA</w:t>
      </w:r>
    </w:p>
    <w:p w:rsidR="00156B11" w:rsidRDefault="00156B11">
      <w:pPr>
        <w:spacing w:line="480" w:lineRule="auto"/>
        <w:jc w:val="center"/>
        <w:rPr>
          <w:b/>
        </w:rPr>
      </w:pPr>
    </w:p>
    <w:p w:rsidR="00156B11" w:rsidRDefault="00715BF9">
      <w:pPr>
        <w:pStyle w:val="ListParagraph1"/>
        <w:widowControl/>
        <w:numPr>
          <w:ilvl w:val="0"/>
          <w:numId w:val="21"/>
        </w:numPr>
        <w:tabs>
          <w:tab w:val="left" w:pos="540"/>
          <w:tab w:val="left" w:pos="900"/>
          <w:tab w:val="left" w:pos="1440"/>
        </w:tabs>
        <w:spacing w:before="0" w:beforeAutospacing="0" w:after="0" w:afterAutospacing="0" w:line="480" w:lineRule="auto"/>
        <w:ind w:left="540" w:hanging="540"/>
        <w:jc w:val="both"/>
        <w:rPr>
          <w:b/>
        </w:rPr>
      </w:pPr>
      <w:r>
        <w:rPr>
          <w:b/>
        </w:rPr>
        <w:t>Anatomi dan Fisiologi Otak</w:t>
      </w:r>
    </w:p>
    <w:p w:rsidR="00156B11" w:rsidRDefault="00715BF9">
      <w:pPr>
        <w:pStyle w:val="ListParagraph1"/>
        <w:widowControl/>
        <w:numPr>
          <w:ilvl w:val="4"/>
          <w:numId w:val="21"/>
        </w:numPr>
        <w:tabs>
          <w:tab w:val="left" w:pos="540"/>
          <w:tab w:val="left" w:pos="900"/>
          <w:tab w:val="left" w:pos="1440"/>
        </w:tabs>
        <w:spacing w:before="0" w:beforeAutospacing="0" w:after="0" w:afterAutospacing="0" w:line="480" w:lineRule="auto"/>
        <w:ind w:hanging="3060"/>
        <w:jc w:val="both"/>
      </w:pPr>
      <w:r>
        <w:rPr>
          <w:lang w:val="en-US"/>
        </w:rPr>
        <w:t xml:space="preserve">Definisi </w:t>
      </w:r>
    </w:p>
    <w:p w:rsidR="00156B11" w:rsidRDefault="00715BF9">
      <w:pPr>
        <w:pStyle w:val="ListParagraph1"/>
        <w:widowControl/>
        <w:spacing w:before="0" w:beforeAutospacing="0" w:after="0" w:afterAutospacing="0" w:line="480" w:lineRule="auto"/>
        <w:ind w:left="900" w:firstLine="810"/>
        <w:jc w:val="both"/>
        <w:rPr>
          <w:rFonts w:eastAsiaTheme="minorHAnsi"/>
          <w:color w:val="000000"/>
          <w:lang w:val="en-US" w:eastAsia="en-US"/>
        </w:rPr>
      </w:pPr>
      <w:r>
        <w:rPr>
          <w:rFonts w:eastAsiaTheme="minorHAnsi"/>
          <w:color w:val="000000"/>
          <w:lang w:eastAsia="en-US"/>
        </w:rPr>
        <w:t xml:space="preserve">Otak adalah organ vital yang terdiri dari 100-200 milyar sel aktif yang saling berhubungan dan bertanggung jawab atas fungsi mental dan intelektual kita. Otak terdiri dari </w:t>
      </w:r>
      <w:r>
        <w:rPr>
          <w:rFonts w:eastAsiaTheme="minorHAnsi"/>
          <w:color w:val="000000"/>
          <w:lang w:val="en-US" w:eastAsia="en-US"/>
        </w:rPr>
        <w:t>dua belahan, belahan kiri mengendalikan tubuh bagian kanan, belahan kanan mengendalikan tubuh bagian kiri yang mempunyai permukaaan berlipat-lipat dan ditempati oleh banyak saraf (M.Judha, 2016)</w:t>
      </w:r>
      <w:r>
        <w:rPr>
          <w:rFonts w:eastAsiaTheme="minorHAnsi"/>
          <w:color w:val="000000"/>
          <w:lang w:eastAsia="en-US"/>
        </w:rPr>
        <w:t xml:space="preserve"> Otak merupakan organ yang sangat mudah beradaptasi meskipun neuron-neuron di otak mati tidak mengalami regenerasi, kemampuan adaptif atau plastisitas pada otak dalam situasi tertentu bagian-bagian otak dapat mengambil alih fungsi dari bagian-bagian yang rusak. Otak sepertinya belajar kemampuan baru. Ini merupakan mekanisme paling penting yang berperan dalam pemulihan stroke (Feigin, 20</w:t>
      </w:r>
      <w:r>
        <w:rPr>
          <w:rFonts w:eastAsiaTheme="minorHAnsi"/>
          <w:color w:val="000000"/>
          <w:lang w:val="en-US" w:eastAsia="en-US"/>
        </w:rPr>
        <w:t>13</w:t>
      </w:r>
      <w:r>
        <w:rPr>
          <w:rFonts w:eastAsiaTheme="minorHAnsi"/>
          <w:color w:val="000000"/>
          <w:lang w:eastAsia="en-US"/>
        </w:rPr>
        <w:t xml:space="preserve">). </w:t>
      </w:r>
    </w:p>
    <w:p w:rsidR="00156B11" w:rsidRDefault="00715BF9">
      <w:pPr>
        <w:pStyle w:val="ListParagraph1"/>
        <w:widowControl/>
        <w:numPr>
          <w:ilvl w:val="4"/>
          <w:numId w:val="21"/>
        </w:numPr>
        <w:spacing w:before="0" w:beforeAutospacing="0" w:after="0" w:afterAutospacing="0" w:line="480" w:lineRule="auto"/>
        <w:ind w:left="900"/>
        <w:jc w:val="both"/>
        <w:rPr>
          <w:rFonts w:eastAsiaTheme="minorHAnsi"/>
          <w:color w:val="000000"/>
          <w:lang w:val="en-US" w:eastAsia="en-US"/>
        </w:rPr>
      </w:pPr>
      <w:r>
        <w:rPr>
          <w:rFonts w:eastAsiaTheme="minorHAnsi"/>
          <w:color w:val="000000"/>
          <w:lang w:val="en-US" w:eastAsia="en-US"/>
        </w:rPr>
        <w:t>Bagian-bagian otak</w:t>
      </w:r>
    </w:p>
    <w:p w:rsidR="00156B11" w:rsidRDefault="00715BF9">
      <w:pPr>
        <w:pStyle w:val="ListParagraph1"/>
        <w:widowControl/>
        <w:spacing w:before="0" w:beforeAutospacing="0" w:after="0" w:afterAutospacing="0" w:line="480" w:lineRule="auto"/>
        <w:ind w:left="900" w:firstLine="234"/>
        <w:jc w:val="both"/>
        <w:rPr>
          <w:rFonts w:eastAsiaTheme="minorHAnsi"/>
          <w:color w:val="000000"/>
          <w:lang w:val="en-US" w:eastAsia="en-US"/>
        </w:rPr>
      </w:pPr>
      <w:r>
        <w:rPr>
          <w:rFonts w:eastAsiaTheme="minorHAnsi"/>
          <w:color w:val="000000"/>
          <w:lang w:eastAsia="en-US"/>
        </w:rPr>
        <w:t>Otak merupakan bagian utama dari sistem saraf, dengan komponen bagiannya adalah</w:t>
      </w:r>
    </w:p>
    <w:p w:rsidR="00156B11" w:rsidRDefault="00715BF9">
      <w:pPr>
        <w:pStyle w:val="ListParagraph1"/>
        <w:widowControl/>
        <w:numPr>
          <w:ilvl w:val="0"/>
          <w:numId w:val="22"/>
        </w:numPr>
        <w:spacing w:before="0" w:beforeAutospacing="0" w:after="0" w:afterAutospacing="0" w:line="480" w:lineRule="auto"/>
        <w:ind w:left="1260" w:hanging="270"/>
        <w:jc w:val="both"/>
        <w:rPr>
          <w:rFonts w:eastAsiaTheme="minorHAnsi"/>
          <w:color w:val="000000"/>
          <w:lang w:eastAsia="en-US"/>
        </w:rPr>
      </w:pPr>
      <w:r>
        <w:t>Cerebrum</w:t>
      </w:r>
    </w:p>
    <w:p w:rsidR="00156B11" w:rsidRDefault="00715BF9">
      <w:pPr>
        <w:pStyle w:val="ListParagraph1"/>
        <w:widowControl/>
        <w:spacing w:before="0" w:beforeAutospacing="0" w:after="0" w:afterAutospacing="0" w:line="480" w:lineRule="auto"/>
        <w:ind w:left="1260" w:firstLine="540"/>
        <w:jc w:val="both"/>
        <w:rPr>
          <w:lang w:val="en-US"/>
        </w:rPr>
      </w:pPr>
      <w:r>
        <w:t xml:space="preserve">Cerebrum merupakan bagian otak yang terbesar yang terdiri dari sepasang hemisfer kanan dan kiri dan tersusun dari korteks. </w:t>
      </w:r>
      <w:r>
        <w:lastRenderedPageBreak/>
        <w:t>Korteks ditandai dengan sulkus (celah) dan girus (Ganong, 2008). Cereberum dibagi menjadi beberapa lobus, yaitu :</w:t>
      </w:r>
    </w:p>
    <w:p w:rsidR="00156B11" w:rsidRDefault="00715BF9">
      <w:pPr>
        <w:pStyle w:val="ListParagraph1"/>
        <w:widowControl/>
        <w:spacing w:before="0" w:beforeAutospacing="0" w:after="0" w:afterAutospacing="0" w:line="480" w:lineRule="auto"/>
        <w:ind w:left="1418" w:hanging="158"/>
        <w:jc w:val="both"/>
      </w:pPr>
      <w:r>
        <w:rPr>
          <w:lang w:val="en-US"/>
        </w:rPr>
        <w:t xml:space="preserve">1). </w:t>
      </w:r>
      <w:r>
        <w:t>Lobus frontalis</w:t>
      </w:r>
    </w:p>
    <w:p w:rsidR="00156B11" w:rsidRDefault="00715BF9">
      <w:pPr>
        <w:pStyle w:val="ListParagraph1"/>
        <w:widowControl/>
        <w:spacing w:before="0" w:beforeAutospacing="0" w:after="0" w:afterAutospacing="0" w:line="480" w:lineRule="auto"/>
        <w:ind w:left="1620" w:firstLine="360"/>
        <w:jc w:val="both"/>
      </w:pPr>
      <w:r>
        <w:t>Lobus frontalis berperan sebagai pusat fungsi intelektual yang lebih tinggi, seperti kemampuan berpikir abstrak dan nalar, bicara (area broca di hemisfer kiri), pusat penghidu, dan emosi. Bagian ini mengandung pusat pengontrolan gerakan volunter di gyrus presentralis (area motorik primer) dan terdapat area asosiasi motorik (area premotor). Pada lobus ini terdapat daerah broca yang mengatur ekspresi bicara, lobus ini juga mengatur gerakan sadar, perilaku sosial, berbicara, motivasi dan inisiatif (Muttaqin, 2008).</w:t>
      </w:r>
    </w:p>
    <w:p w:rsidR="00156B11" w:rsidRDefault="00715BF9">
      <w:pPr>
        <w:pStyle w:val="ListParagraph1"/>
        <w:widowControl/>
        <w:numPr>
          <w:ilvl w:val="2"/>
          <w:numId w:val="21"/>
        </w:numPr>
        <w:tabs>
          <w:tab w:val="left" w:pos="1620"/>
        </w:tabs>
        <w:spacing w:before="0" w:beforeAutospacing="0" w:after="0" w:afterAutospacing="0" w:line="480" w:lineRule="auto"/>
        <w:ind w:left="1418" w:hanging="158"/>
        <w:jc w:val="both"/>
      </w:pPr>
      <w:r>
        <w:t>Lobus temporalis</w:t>
      </w:r>
    </w:p>
    <w:p w:rsidR="00156B11" w:rsidRDefault="00715BF9">
      <w:pPr>
        <w:pStyle w:val="ListParagraph1"/>
        <w:widowControl/>
        <w:spacing w:before="0" w:beforeAutospacing="0" w:after="0" w:afterAutospacing="0" w:line="480" w:lineRule="auto"/>
        <w:ind w:left="1620" w:firstLine="360"/>
        <w:jc w:val="both"/>
        <w:rPr>
          <w:lang w:val="en-US"/>
        </w:rPr>
      </w:pPr>
      <w:r>
        <w:t>Lobus temporalis mencakup bagian korteks serebrum yang berjalan ke bawah dari fisura laterali dan sebelah posterior dari fisura parieto-oksipitalis (Muttaqin, 2008). Lobus ini berfungsi untuk mengatur daya ingat verbal, visual, pendengaran dan berperan dlm pembentukan dan perkembangan emosi.</w:t>
      </w:r>
    </w:p>
    <w:p w:rsidR="00156B11" w:rsidRDefault="00715BF9">
      <w:pPr>
        <w:pStyle w:val="ListParagraph1"/>
        <w:widowControl/>
        <w:numPr>
          <w:ilvl w:val="2"/>
          <w:numId w:val="21"/>
        </w:numPr>
        <w:tabs>
          <w:tab w:val="left" w:pos="1620"/>
        </w:tabs>
        <w:spacing w:before="0" w:beforeAutospacing="0" w:after="0" w:afterAutospacing="0" w:line="480" w:lineRule="auto"/>
        <w:ind w:left="1418" w:hanging="158"/>
        <w:jc w:val="both"/>
      </w:pPr>
      <w:r>
        <w:t>Lobus parietalis</w:t>
      </w:r>
    </w:p>
    <w:p w:rsidR="00156B11" w:rsidRDefault="00715BF9">
      <w:pPr>
        <w:pStyle w:val="ListParagraph1"/>
        <w:widowControl/>
        <w:spacing w:before="0" w:beforeAutospacing="0" w:after="0" w:afterAutospacing="0" w:line="480" w:lineRule="auto"/>
        <w:ind w:left="1620"/>
        <w:jc w:val="both"/>
        <w:rPr>
          <w:lang w:val="en-US"/>
        </w:rPr>
      </w:pPr>
      <w:r>
        <w:t>Lobus Parietalis merupakan daerah pusat kesadaran sensorik di gyrus postsentralis (area sensorik primer) untuk rasa raba dan pendengaran (Muttaqin, 2008).</w:t>
      </w:r>
    </w:p>
    <w:p w:rsidR="00AC04F3" w:rsidRPr="00AC04F3" w:rsidRDefault="00AC04F3">
      <w:pPr>
        <w:pStyle w:val="ListParagraph1"/>
        <w:widowControl/>
        <w:spacing w:before="0" w:beforeAutospacing="0" w:after="0" w:afterAutospacing="0" w:line="480" w:lineRule="auto"/>
        <w:ind w:left="1620"/>
        <w:jc w:val="both"/>
        <w:rPr>
          <w:lang w:val="en-US"/>
        </w:rPr>
      </w:pPr>
    </w:p>
    <w:p w:rsidR="00156B11" w:rsidRDefault="00715BF9">
      <w:pPr>
        <w:pStyle w:val="ListParagraph1"/>
        <w:widowControl/>
        <w:numPr>
          <w:ilvl w:val="2"/>
          <w:numId w:val="21"/>
        </w:numPr>
        <w:tabs>
          <w:tab w:val="left" w:pos="1620"/>
        </w:tabs>
        <w:spacing w:before="0" w:beforeAutospacing="0" w:after="0" w:afterAutospacing="0" w:line="480" w:lineRule="auto"/>
        <w:ind w:left="1418" w:hanging="158"/>
        <w:jc w:val="both"/>
      </w:pPr>
      <w:r>
        <w:lastRenderedPageBreak/>
        <w:t>Lobus oksipitalis</w:t>
      </w:r>
    </w:p>
    <w:p w:rsidR="00156B11" w:rsidRDefault="00715BF9">
      <w:pPr>
        <w:pStyle w:val="ListParagraph1"/>
        <w:widowControl/>
        <w:spacing w:before="0" w:beforeAutospacing="0" w:after="0" w:afterAutospacing="0" w:line="480" w:lineRule="auto"/>
        <w:ind w:left="1620"/>
        <w:jc w:val="both"/>
      </w:pPr>
      <w:r>
        <w:t>Lobus oksipitalis berfungsi untuk pusat penglihatan dan area asosiasi penglihatan: menginterpretasi dan memproses rangsang penglihatan dari nervus optikus dan mengasosiasikan rangsang ini dengan informasi saraf lain &amp; memori (Muttaqin, 2008).</w:t>
      </w:r>
    </w:p>
    <w:p w:rsidR="00156B11" w:rsidRDefault="00715BF9">
      <w:pPr>
        <w:pStyle w:val="ListParagraph1"/>
        <w:widowControl/>
        <w:numPr>
          <w:ilvl w:val="2"/>
          <w:numId w:val="21"/>
        </w:numPr>
        <w:tabs>
          <w:tab w:val="left" w:pos="1620"/>
        </w:tabs>
        <w:spacing w:before="0" w:beforeAutospacing="0" w:after="0" w:afterAutospacing="0" w:line="480" w:lineRule="auto"/>
        <w:ind w:left="1418" w:hanging="158"/>
        <w:jc w:val="both"/>
      </w:pPr>
      <w:r>
        <w:t>Lobus limbik</w:t>
      </w:r>
    </w:p>
    <w:p w:rsidR="00156B11" w:rsidRDefault="00715BF9">
      <w:pPr>
        <w:pStyle w:val="ListParagraph1"/>
        <w:spacing w:line="480" w:lineRule="auto"/>
        <w:ind w:left="1620"/>
        <w:jc w:val="both"/>
        <w:rPr>
          <w:lang w:val="en-US"/>
        </w:rPr>
      </w:pPr>
      <w:r>
        <w:t>Lobus limbik berfungsi untuk mengatur emosi manusia, memori emosi dan bersama hipothalamus menimbulkan perubahan melalui pengendalian atas susunan endokrin dan susunan otonom (Muttaqin, 2008).</w:t>
      </w:r>
    </w:p>
    <w:p w:rsidR="00156B11" w:rsidRDefault="00715BF9">
      <w:pPr>
        <w:pStyle w:val="ListParagraph1"/>
        <w:widowControl/>
        <w:numPr>
          <w:ilvl w:val="1"/>
          <w:numId w:val="21"/>
        </w:numPr>
        <w:spacing w:before="0" w:beforeAutospacing="0" w:after="0" w:afterAutospacing="0" w:line="480" w:lineRule="auto"/>
        <w:ind w:left="1260" w:hanging="360"/>
        <w:jc w:val="both"/>
      </w:pPr>
      <w:r>
        <w:t>Cerebellum</w:t>
      </w:r>
    </w:p>
    <w:p w:rsidR="00156B11" w:rsidRDefault="00715BF9">
      <w:pPr>
        <w:pStyle w:val="ListParagraph1"/>
        <w:widowControl/>
        <w:spacing w:before="0" w:beforeAutospacing="0" w:after="0" w:afterAutospacing="0" w:line="480" w:lineRule="auto"/>
        <w:ind w:left="1260" w:firstLine="450"/>
        <w:jc w:val="both"/>
        <w:rPr>
          <w:rFonts w:eastAsiaTheme="minorHAnsi"/>
          <w:color w:val="000000" w:themeColor="text1"/>
          <w:lang w:eastAsia="en-US"/>
        </w:rPr>
      </w:pPr>
      <w:r>
        <w:rPr>
          <w:rFonts w:eastAsiaTheme="minorHAnsi"/>
          <w:color w:val="000000"/>
          <w:lang w:eastAsia="en-US"/>
        </w:rPr>
        <w:t>Cerebellum adalah struktur kompleks yang mengandung lebih banyak neuron dibandingkan otak secara keseluruhan. Memiliki peran koordinasi yang penting dalam fungsi motorik yang d</w:t>
      </w:r>
      <w:r>
        <w:rPr>
          <w:rFonts w:eastAsiaTheme="minorHAnsi"/>
          <w:color w:val="000000" w:themeColor="text1"/>
          <w:lang w:eastAsia="en-US"/>
        </w:rPr>
        <w:t>idasarkan pada informasi somatosensori yang diterima, inputnya 40 kali lebih banyak dibandingkan output. Cerebellum terdiri dari tiga bagian fungsional yang berbeda yang menerima dan menyampaikan informasi ke bagian lain dari sistem saraf pusat (Muttaqin, 2008).</w:t>
      </w:r>
    </w:p>
    <w:p w:rsidR="00156B11" w:rsidRDefault="00715BF9">
      <w:pPr>
        <w:pStyle w:val="ListParagraph1"/>
        <w:widowControl/>
        <w:spacing w:before="0" w:beforeAutospacing="0" w:after="0" w:afterAutospacing="0" w:line="480" w:lineRule="auto"/>
        <w:ind w:left="1260" w:firstLine="567"/>
        <w:jc w:val="both"/>
        <w:rPr>
          <w:rFonts w:eastAsiaTheme="minorHAnsi"/>
          <w:color w:val="000000" w:themeColor="text1"/>
          <w:lang w:val="en-US" w:eastAsia="en-US"/>
        </w:rPr>
      </w:pPr>
      <w:r>
        <w:rPr>
          <w:rFonts w:eastAsiaTheme="minorHAnsi"/>
          <w:color w:val="000000" w:themeColor="text1"/>
          <w:lang w:eastAsia="en-US"/>
        </w:rPr>
        <w:t>Cerebellum merupakan pusat koordinasi untuk keseimbangan dan tonus otot. Mengendalikan kontraksi otot-otot volunter secara optimal. Bagian-bagian dari cerebellum adalah lobus anterior, lobus medialis dan lobus fluccolonodularis (Muttaqin, 2008).</w:t>
      </w:r>
    </w:p>
    <w:p w:rsidR="00AC04F3" w:rsidRPr="00AC04F3" w:rsidRDefault="00AC04F3">
      <w:pPr>
        <w:pStyle w:val="ListParagraph1"/>
        <w:widowControl/>
        <w:spacing w:before="0" w:beforeAutospacing="0" w:after="0" w:afterAutospacing="0" w:line="480" w:lineRule="auto"/>
        <w:ind w:left="1260" w:firstLine="567"/>
        <w:jc w:val="both"/>
        <w:rPr>
          <w:rFonts w:eastAsiaTheme="minorHAnsi"/>
          <w:color w:val="000000" w:themeColor="text1"/>
          <w:lang w:val="en-US" w:eastAsia="en-US"/>
        </w:rPr>
      </w:pPr>
    </w:p>
    <w:p w:rsidR="00156B11" w:rsidRDefault="00715BF9">
      <w:pPr>
        <w:pStyle w:val="ListParagraph1"/>
        <w:widowControl/>
        <w:numPr>
          <w:ilvl w:val="1"/>
          <w:numId w:val="21"/>
        </w:numPr>
        <w:spacing w:before="0" w:beforeAutospacing="0" w:after="0" w:afterAutospacing="0" w:line="480" w:lineRule="auto"/>
        <w:ind w:left="1260" w:hanging="450"/>
        <w:jc w:val="both"/>
        <w:rPr>
          <w:color w:val="000000" w:themeColor="text1"/>
        </w:rPr>
      </w:pPr>
      <w:r>
        <w:rPr>
          <w:color w:val="000000" w:themeColor="text1"/>
        </w:rPr>
        <w:lastRenderedPageBreak/>
        <w:t>Brainstem</w:t>
      </w:r>
    </w:p>
    <w:p w:rsidR="00156B11" w:rsidRDefault="00715BF9">
      <w:pPr>
        <w:pStyle w:val="ListParagraph1"/>
        <w:widowControl/>
        <w:spacing w:before="0" w:beforeAutospacing="0" w:after="0" w:afterAutospacing="0" w:line="480" w:lineRule="auto"/>
        <w:ind w:left="1260" w:firstLine="630"/>
        <w:jc w:val="both"/>
        <w:rPr>
          <w:rFonts w:eastAsiaTheme="minorHAnsi"/>
          <w:color w:val="000000" w:themeColor="text1"/>
          <w:lang w:val="en-US" w:eastAsia="en-US"/>
        </w:rPr>
      </w:pPr>
      <w:r>
        <w:rPr>
          <w:rFonts w:eastAsiaTheme="minorHAnsi"/>
          <w:color w:val="000000" w:themeColor="text1"/>
          <w:lang w:eastAsia="en-US"/>
        </w:rPr>
        <w:t>Brainstem adalah batang otak, berfungsi untuk mengatur seluruh proses kehidupan yang mendasar. Berhubungan dengan diensefalon diatasnya dan medulla spinalis dibawahnya. Struktur-struktur fungsional batang otak yang penting adalah jaras asenden dan desenden traktus longitudinalis antara medulla spinalis dan bagian-bagian otak, anyaman sel saraf dan 12 pasang saraf cranial. Secara garis besar brainstem terdiri dari tiga segmen, yaitu mesensefalon, pons dan medulla oblongata (Muttaqin, 2008).</w:t>
      </w:r>
    </w:p>
    <w:p w:rsidR="00156B11" w:rsidRDefault="00156B11">
      <w:pPr>
        <w:pStyle w:val="ListParagraph1"/>
        <w:widowControl/>
        <w:spacing w:before="0" w:beforeAutospacing="0" w:after="0" w:afterAutospacing="0" w:line="480" w:lineRule="auto"/>
        <w:ind w:left="993" w:firstLine="594"/>
        <w:jc w:val="both"/>
        <w:rPr>
          <w:rFonts w:eastAsiaTheme="minorHAnsi"/>
          <w:color w:val="000000" w:themeColor="text1"/>
          <w:lang w:val="en-US" w:eastAsia="en-US"/>
        </w:rPr>
      </w:pPr>
    </w:p>
    <w:p w:rsidR="00156B11" w:rsidRDefault="00715BF9">
      <w:pPr>
        <w:pStyle w:val="ListParagraph1"/>
        <w:widowControl/>
        <w:numPr>
          <w:ilvl w:val="0"/>
          <w:numId w:val="21"/>
        </w:numPr>
        <w:spacing w:line="480" w:lineRule="auto"/>
        <w:jc w:val="both"/>
        <w:rPr>
          <w:b/>
          <w:lang w:val="en-US"/>
        </w:rPr>
      </w:pPr>
      <w:r>
        <w:rPr>
          <w:b/>
          <w:lang w:val="en-US"/>
        </w:rPr>
        <w:t>Mulut</w:t>
      </w:r>
    </w:p>
    <w:p w:rsidR="00156B11" w:rsidRDefault="00715BF9">
      <w:pPr>
        <w:pStyle w:val="ListParagraph1"/>
        <w:widowControl/>
        <w:numPr>
          <w:ilvl w:val="4"/>
          <w:numId w:val="21"/>
        </w:numPr>
        <w:spacing w:before="0" w:beforeAutospacing="0" w:after="0" w:afterAutospacing="0" w:line="480" w:lineRule="auto"/>
        <w:ind w:left="810" w:hanging="450"/>
        <w:jc w:val="both"/>
        <w:rPr>
          <w:lang w:val="en-US"/>
        </w:rPr>
      </w:pPr>
      <w:r>
        <w:rPr>
          <w:lang w:val="en-US"/>
        </w:rPr>
        <w:t>Definisi</w:t>
      </w:r>
    </w:p>
    <w:p w:rsidR="00156B11" w:rsidRDefault="00715BF9">
      <w:pPr>
        <w:spacing w:line="480" w:lineRule="auto"/>
        <w:ind w:left="810" w:firstLine="810"/>
        <w:jc w:val="both"/>
      </w:pPr>
      <w:r>
        <w:t xml:space="preserve">Rongga mulut adalah bagian teratas dari saluran pencernaan. Bagian utama dari rongga mulut adalah bibir, lidah, mukosa, gusi, tulang rahang, gigi geligi dan faring. Setiap bagian dari rongga mulut ini dapat menderita penyakit tertentu yang disebabkan oleh jenis toksikan yang tertentu pula. </w:t>
      </w:r>
    </w:p>
    <w:p w:rsidR="00156B11" w:rsidRDefault="00715BF9">
      <w:pPr>
        <w:spacing w:line="480" w:lineRule="auto"/>
        <w:ind w:left="810" w:firstLine="810"/>
        <w:jc w:val="both"/>
      </w:pPr>
      <w:r>
        <w:t xml:space="preserve">Suatu toksikan dapat menyebabkan penyakit rongga mulut melalui dua cara.Pertama yaitu secara langsung. Hal ini dapat terjadi jika toksikah langsung masuk ke dalam rongga mulut, misalnya melalui  makanan  yang terkontaminasi dengan toksikan atau secara tidak sengaja termakan suatu jenis toksikan. Kedua yaitu secara tidak langsung atau disebut juga  secara sistemik. Hal ini terjadi dimana toksikan melalui kulit </w:t>
      </w:r>
      <w:r>
        <w:lastRenderedPageBreak/>
        <w:t>atau saluran napas masuk ke dalam tubuh, diabsorpsi oleh darah, selanjutnya menyebar ke seluruh tubuh termasuklah ke daerah rongga mulut. Cara pertama akan menimbulkan gejala-gejala penyakit rongga mulut yang akut, sedangkan cara kedua akan menimbulkan gejala-gejala kronis.</w:t>
      </w:r>
    </w:p>
    <w:p w:rsidR="00156B11" w:rsidRDefault="00715BF9">
      <w:pPr>
        <w:tabs>
          <w:tab w:val="left" w:pos="810"/>
        </w:tabs>
        <w:spacing w:line="480" w:lineRule="auto"/>
        <w:ind w:left="810" w:firstLine="810"/>
        <w:jc w:val="both"/>
        <w:rPr>
          <w:lang w:val="en-US"/>
        </w:rPr>
      </w:pPr>
      <w:r>
        <w:t xml:space="preserve">Banyak penyakit dimanifestasikan sebagai perubahan pada rongga oral, yang mencakup area bibir, mulut, atau gusi (Brunner &amp; Suddarth, 2002). </w:t>
      </w:r>
    </w:p>
    <w:p w:rsidR="00156B11" w:rsidRDefault="00715BF9">
      <w:pPr>
        <w:tabs>
          <w:tab w:val="left" w:pos="810"/>
        </w:tabs>
        <w:spacing w:line="480" w:lineRule="auto"/>
        <w:ind w:left="810" w:firstLine="810"/>
        <w:jc w:val="both"/>
      </w:pPr>
      <w:r>
        <w:t>Berikut ini adalah keadaan yang menunjukkan abnormalitas yang dapat terjadi di area  bibir, mulut dan gusi.</w:t>
      </w:r>
    </w:p>
    <w:p w:rsidR="00156B11" w:rsidRDefault="00715BF9">
      <w:pPr>
        <w:pStyle w:val="Heading3"/>
        <w:numPr>
          <w:ilvl w:val="2"/>
          <w:numId w:val="23"/>
        </w:numPr>
        <w:ind w:left="1260" w:hanging="450"/>
        <w:rPr>
          <w:b w:val="0"/>
          <w:lang w:val="es-ES"/>
        </w:rPr>
      </w:pPr>
      <w:r>
        <w:rPr>
          <w:b w:val="0"/>
          <w:lang w:val="es-ES"/>
        </w:rPr>
        <w:t>Abnormalitas vivir</w:t>
      </w:r>
    </w:p>
    <w:p w:rsidR="00156B11" w:rsidRDefault="00715BF9">
      <w:pPr>
        <w:pStyle w:val="Heading3"/>
        <w:numPr>
          <w:ilvl w:val="0"/>
          <w:numId w:val="24"/>
        </w:numPr>
        <w:rPr>
          <w:b w:val="0"/>
          <w:lang w:val="es-ES"/>
        </w:rPr>
      </w:pPr>
      <w:r>
        <w:rPr>
          <w:b w:val="0"/>
          <w:lang w:val="es-ES"/>
        </w:rPr>
        <w:t>Seilitis aktinik</w:t>
      </w:r>
    </w:p>
    <w:p w:rsidR="00156B11" w:rsidRDefault="00715BF9">
      <w:pPr>
        <w:spacing w:line="480" w:lineRule="auto"/>
        <w:ind w:left="1701" w:hanging="81"/>
        <w:jc w:val="both"/>
        <w:rPr>
          <w:lang w:val="es-ES"/>
        </w:rPr>
      </w:pPr>
      <w:r>
        <w:rPr>
          <w:lang w:val="es-ES"/>
        </w:rPr>
        <w:t>Tanda dan gejala</w:t>
      </w:r>
    </w:p>
    <w:p w:rsidR="00156B11" w:rsidRDefault="00715BF9">
      <w:pPr>
        <w:widowControl/>
        <w:spacing w:line="480" w:lineRule="auto"/>
        <w:ind w:left="2070" w:hanging="369"/>
        <w:jc w:val="both"/>
        <w:rPr>
          <w:lang w:val="es-ES"/>
        </w:rPr>
      </w:pPr>
      <w:r>
        <w:rPr>
          <w:lang w:val="es-ES"/>
        </w:rPr>
        <w:t>1). Iritasi bibir yang dihubungkan dengan berkerak, pecah, fisura.</w:t>
      </w:r>
    </w:p>
    <w:p w:rsidR="00156B11" w:rsidRDefault="00715BF9">
      <w:pPr>
        <w:widowControl/>
        <w:spacing w:line="480" w:lineRule="auto"/>
        <w:ind w:left="2070" w:hanging="369"/>
        <w:jc w:val="both"/>
        <w:rPr>
          <w:lang w:val="es-ES"/>
        </w:rPr>
      </w:pPr>
      <w:r>
        <w:rPr>
          <w:lang w:val="es-ES"/>
        </w:rPr>
        <w:t>2). Pertumbuhan berlebihan dari lapisan tanduk epidermis (hiperkeratosis)</w:t>
      </w:r>
    </w:p>
    <w:p w:rsidR="00156B11" w:rsidRDefault="00715BF9">
      <w:pPr>
        <w:spacing w:line="480" w:lineRule="auto"/>
        <w:ind w:left="1701" w:firstLine="9"/>
        <w:jc w:val="both"/>
        <w:rPr>
          <w:lang w:val="es-ES"/>
        </w:rPr>
      </w:pPr>
      <w:r>
        <w:rPr>
          <w:lang w:val="es-ES"/>
        </w:rPr>
        <w:t>Kemungkinan penyebab</w:t>
      </w:r>
    </w:p>
    <w:p w:rsidR="00156B11" w:rsidRDefault="00715BF9">
      <w:pPr>
        <w:widowControl/>
        <w:spacing w:line="480" w:lineRule="auto"/>
        <w:ind w:left="2061" w:hanging="351"/>
        <w:jc w:val="both"/>
        <w:rPr>
          <w:lang w:val="es-ES"/>
        </w:rPr>
      </w:pPr>
      <w:r>
        <w:rPr>
          <w:lang w:val="es-ES"/>
        </w:rPr>
        <w:t>1). Efek kumulatif dari pemajanan dari sinar matahari, lebih sering terjadi pada orang berkulit kuning dan pada orang yang cenderung terpajan pada sinar matahari seperti petani</w:t>
      </w:r>
    </w:p>
    <w:p w:rsidR="00156B11" w:rsidRDefault="00715BF9">
      <w:pPr>
        <w:widowControl/>
        <w:spacing w:line="480" w:lineRule="auto"/>
        <w:ind w:left="1080" w:firstLine="630"/>
        <w:jc w:val="both"/>
        <w:rPr>
          <w:lang w:val="es-ES"/>
        </w:rPr>
      </w:pPr>
      <w:r>
        <w:rPr>
          <w:lang w:val="es-ES"/>
        </w:rPr>
        <w:t>2). Dapat menimbulkan kanker sel skuamosa</w:t>
      </w:r>
    </w:p>
    <w:p w:rsidR="00AC04F3" w:rsidRDefault="00AC04F3">
      <w:pPr>
        <w:widowControl/>
        <w:spacing w:line="480" w:lineRule="auto"/>
        <w:ind w:left="1080" w:firstLine="630"/>
        <w:jc w:val="both"/>
        <w:rPr>
          <w:lang w:val="es-ES"/>
        </w:rPr>
      </w:pPr>
    </w:p>
    <w:p w:rsidR="00156B11" w:rsidRDefault="00715BF9">
      <w:pPr>
        <w:pStyle w:val="ListParagraph1"/>
        <w:widowControl/>
        <w:numPr>
          <w:ilvl w:val="0"/>
          <w:numId w:val="24"/>
        </w:numPr>
        <w:tabs>
          <w:tab w:val="left" w:pos="1350"/>
        </w:tabs>
        <w:spacing w:line="480" w:lineRule="auto"/>
        <w:jc w:val="both"/>
        <w:rPr>
          <w:lang w:val="es-ES"/>
        </w:rPr>
      </w:pPr>
      <w:r>
        <w:rPr>
          <w:lang w:val="es-ES"/>
        </w:rPr>
        <w:lastRenderedPageBreak/>
        <w:t xml:space="preserve"> Herpes simpleks 1 (sariawan dingin atau demam lepuh)</w:t>
      </w:r>
    </w:p>
    <w:p w:rsidR="00156B11" w:rsidRDefault="00715BF9">
      <w:pPr>
        <w:pStyle w:val="ListParagraph1"/>
        <w:widowControl/>
        <w:tabs>
          <w:tab w:val="left" w:pos="1350"/>
        </w:tabs>
        <w:spacing w:before="0" w:beforeAutospacing="0" w:after="0" w:afterAutospacing="0" w:line="480" w:lineRule="auto"/>
        <w:ind w:left="1350"/>
        <w:jc w:val="both"/>
        <w:rPr>
          <w:lang w:val="es-ES"/>
        </w:rPr>
      </w:pPr>
      <w:r>
        <w:rPr>
          <w:lang w:val="es-ES"/>
        </w:rPr>
        <w:t xml:space="preserve">      Tanda dan gejala</w:t>
      </w:r>
    </w:p>
    <w:p w:rsidR="00156B11" w:rsidRDefault="00715BF9">
      <w:pPr>
        <w:widowControl/>
        <w:tabs>
          <w:tab w:val="left" w:pos="1350"/>
        </w:tabs>
        <w:spacing w:line="480" w:lineRule="auto"/>
        <w:ind w:left="2061" w:hanging="261"/>
        <w:jc w:val="both"/>
        <w:rPr>
          <w:lang w:val="es-ES"/>
        </w:rPr>
      </w:pPr>
      <w:r>
        <w:rPr>
          <w:lang w:val="es-ES"/>
        </w:rPr>
        <w:t>1). Gejala dapat melambat setelah 20 hari pemajanan.</w:t>
      </w:r>
    </w:p>
    <w:p w:rsidR="00156B11" w:rsidRDefault="00715BF9">
      <w:pPr>
        <w:widowControl/>
        <w:spacing w:line="480" w:lineRule="auto"/>
        <w:ind w:left="1080" w:firstLine="720"/>
        <w:jc w:val="both"/>
        <w:rPr>
          <w:lang w:val="es-ES"/>
        </w:rPr>
      </w:pPr>
      <w:r>
        <w:rPr>
          <w:lang w:val="es-ES"/>
        </w:rPr>
        <w:t>2). Vesikel, nyeri tunggal atau kelompok yang dapat ruptur</w:t>
      </w:r>
    </w:p>
    <w:p w:rsidR="00156B11" w:rsidRDefault="00715BF9">
      <w:pPr>
        <w:spacing w:line="480" w:lineRule="auto"/>
        <w:ind w:left="2160" w:hanging="450"/>
        <w:jc w:val="both"/>
        <w:rPr>
          <w:lang w:val="es-ES"/>
        </w:rPr>
      </w:pPr>
      <w:r>
        <w:rPr>
          <w:lang w:val="es-ES"/>
        </w:rPr>
        <w:t>Kemungkinan penyebab</w:t>
      </w:r>
    </w:p>
    <w:p w:rsidR="00156B11" w:rsidRDefault="00715BF9">
      <w:pPr>
        <w:widowControl/>
        <w:spacing w:line="480" w:lineRule="auto"/>
        <w:ind w:left="2070" w:hanging="360"/>
        <w:jc w:val="both"/>
        <w:rPr>
          <w:lang w:val="es-ES"/>
        </w:rPr>
      </w:pPr>
      <w:r>
        <w:rPr>
          <w:lang w:val="es-ES"/>
        </w:rPr>
        <w:t>1). Virus herpes simpleks – infeksi oportunistik sering terlihat pada pasien yang mengalamai penekanan imun</w:t>
      </w:r>
    </w:p>
    <w:p w:rsidR="00156B11" w:rsidRDefault="00715BF9">
      <w:pPr>
        <w:widowControl/>
        <w:spacing w:line="480" w:lineRule="auto"/>
        <w:ind w:left="2160" w:hanging="2160"/>
        <w:jc w:val="both"/>
        <w:rPr>
          <w:lang w:val="es-ES"/>
        </w:rPr>
      </w:pPr>
      <w:r>
        <w:rPr>
          <w:lang w:val="es-ES"/>
        </w:rPr>
        <w:t xml:space="preserve">                            2). Dapat terjadi ulang pada menstruasi, demam, atau pemajanan sinar matahari.</w:t>
      </w:r>
    </w:p>
    <w:p w:rsidR="00156B11" w:rsidRDefault="00715BF9" w:rsidP="00AC04F3">
      <w:pPr>
        <w:pStyle w:val="ListParagraph1"/>
        <w:widowControl/>
        <w:numPr>
          <w:ilvl w:val="0"/>
          <w:numId w:val="24"/>
        </w:numPr>
        <w:spacing w:before="0" w:beforeAutospacing="0" w:after="0" w:afterAutospacing="0" w:line="480" w:lineRule="auto"/>
        <w:jc w:val="both"/>
        <w:rPr>
          <w:lang w:val="es-ES"/>
        </w:rPr>
      </w:pPr>
      <w:r>
        <w:rPr>
          <w:lang w:val="es-ES"/>
        </w:rPr>
        <w:t>Kanker</w:t>
      </w:r>
    </w:p>
    <w:p w:rsidR="00156B11" w:rsidRDefault="00715BF9">
      <w:pPr>
        <w:pStyle w:val="ListParagraph1"/>
        <w:widowControl/>
        <w:spacing w:line="480" w:lineRule="auto"/>
        <w:ind w:left="1440"/>
        <w:jc w:val="both"/>
        <w:rPr>
          <w:lang w:val="es-ES"/>
        </w:rPr>
      </w:pPr>
      <w:r>
        <w:rPr>
          <w:lang w:val="es-ES"/>
        </w:rPr>
        <w:t xml:space="preserve">   Tanda dan gejala</w:t>
      </w:r>
    </w:p>
    <w:p w:rsidR="00156B11" w:rsidRDefault="00715BF9">
      <w:pPr>
        <w:pStyle w:val="ListParagraph1"/>
        <w:widowControl/>
        <w:tabs>
          <w:tab w:val="left" w:pos="1980"/>
        </w:tabs>
        <w:spacing w:line="480" w:lineRule="auto"/>
        <w:ind w:left="1440"/>
        <w:jc w:val="both"/>
        <w:rPr>
          <w:lang w:val="es-ES"/>
        </w:rPr>
      </w:pPr>
      <w:r>
        <w:rPr>
          <w:lang w:val="es-ES"/>
        </w:rPr>
        <w:t xml:space="preserve">   1). Lesi kemerahan melingkar</w:t>
      </w:r>
    </w:p>
    <w:p w:rsidR="00156B11" w:rsidRDefault="00715BF9">
      <w:pPr>
        <w:pStyle w:val="ListParagraph1"/>
        <w:widowControl/>
        <w:tabs>
          <w:tab w:val="left" w:pos="1980"/>
        </w:tabs>
        <w:spacing w:before="0" w:beforeAutospacing="0" w:after="0" w:afterAutospacing="0" w:line="480" w:lineRule="auto"/>
        <w:ind w:left="1440"/>
        <w:jc w:val="both"/>
        <w:rPr>
          <w:lang w:val="es-ES"/>
        </w:rPr>
      </w:pPr>
      <w:r>
        <w:rPr>
          <w:lang w:val="es-ES"/>
        </w:rPr>
        <w:t xml:space="preserve">   2). Yang ulserasi dan menjadi krusta</w:t>
      </w:r>
    </w:p>
    <w:p w:rsidR="00156B11" w:rsidRDefault="00715BF9">
      <w:pPr>
        <w:spacing w:line="480" w:lineRule="auto"/>
        <w:ind w:left="1701" w:hanging="261"/>
        <w:jc w:val="both"/>
        <w:rPr>
          <w:lang w:val="es-ES"/>
        </w:rPr>
      </w:pPr>
      <w:r>
        <w:rPr>
          <w:lang w:val="es-ES"/>
        </w:rPr>
        <w:t xml:space="preserve">  Kemungkinan penyebab</w:t>
      </w:r>
    </w:p>
    <w:p w:rsidR="00156B11" w:rsidRDefault="00715BF9">
      <w:pPr>
        <w:spacing w:line="480" w:lineRule="auto"/>
        <w:ind w:left="1701" w:hanging="261"/>
        <w:jc w:val="both"/>
        <w:rPr>
          <w:lang w:val="es-ES"/>
        </w:rPr>
      </w:pPr>
      <w:r>
        <w:rPr>
          <w:lang w:val="es-ES"/>
        </w:rPr>
        <w:t xml:space="preserve">  Lesi primer dari sífilis</w:t>
      </w:r>
    </w:p>
    <w:p w:rsidR="00156B11" w:rsidRDefault="00715BF9">
      <w:pPr>
        <w:pStyle w:val="ListParagraph1"/>
        <w:numPr>
          <w:ilvl w:val="0"/>
          <w:numId w:val="24"/>
        </w:numPr>
        <w:spacing w:before="0" w:beforeAutospacing="0" w:after="0" w:afterAutospacing="0" w:line="480" w:lineRule="auto"/>
        <w:jc w:val="both"/>
        <w:rPr>
          <w:lang w:val="es-ES"/>
        </w:rPr>
      </w:pPr>
      <w:r>
        <w:rPr>
          <w:lang w:val="es-ES"/>
        </w:rPr>
        <w:t>Dermatitis kontak</w:t>
      </w:r>
    </w:p>
    <w:p w:rsidR="00156B11" w:rsidRDefault="00715BF9">
      <w:pPr>
        <w:pStyle w:val="ListParagraph1"/>
        <w:widowControl/>
        <w:spacing w:line="480" w:lineRule="auto"/>
        <w:ind w:left="1440" w:firstLine="180"/>
        <w:jc w:val="both"/>
        <w:rPr>
          <w:lang w:val="es-ES"/>
        </w:rPr>
      </w:pPr>
      <w:r>
        <w:rPr>
          <w:lang w:val="es-ES"/>
        </w:rPr>
        <w:t>Tanda dan gejala</w:t>
      </w:r>
    </w:p>
    <w:p w:rsidR="00156B11" w:rsidRDefault="00715BF9">
      <w:pPr>
        <w:pStyle w:val="ListParagraph1"/>
        <w:widowControl/>
        <w:spacing w:line="480" w:lineRule="auto"/>
        <w:ind w:left="1440" w:firstLine="180"/>
        <w:jc w:val="both"/>
        <w:rPr>
          <w:lang w:val="es-ES"/>
        </w:rPr>
      </w:pPr>
      <w:r>
        <w:rPr>
          <w:lang w:val="es-ES"/>
        </w:rPr>
        <w:t>1). Area kemerahan atau ruam</w:t>
      </w:r>
    </w:p>
    <w:p w:rsidR="00156B11" w:rsidRDefault="00715BF9">
      <w:pPr>
        <w:pStyle w:val="ListParagraph1"/>
        <w:widowControl/>
        <w:spacing w:before="0" w:beforeAutospacing="0" w:after="0" w:afterAutospacing="0" w:line="480" w:lineRule="auto"/>
        <w:ind w:left="1440" w:firstLine="180"/>
        <w:jc w:val="both"/>
        <w:rPr>
          <w:lang w:val="es-ES"/>
        </w:rPr>
      </w:pPr>
      <w:r>
        <w:rPr>
          <w:lang w:val="es-ES"/>
        </w:rPr>
        <w:t xml:space="preserve">2). Gatal </w:t>
      </w:r>
    </w:p>
    <w:p w:rsidR="00156B11" w:rsidRDefault="00715BF9">
      <w:pPr>
        <w:spacing w:line="480" w:lineRule="auto"/>
        <w:ind w:left="720" w:firstLine="900"/>
        <w:jc w:val="both"/>
        <w:rPr>
          <w:lang w:val="es-ES"/>
        </w:rPr>
      </w:pPr>
      <w:r>
        <w:rPr>
          <w:lang w:val="es-ES"/>
        </w:rPr>
        <w:t>Kemungkinan penyebab</w:t>
      </w:r>
    </w:p>
    <w:p w:rsidR="00156B11" w:rsidRDefault="00715BF9">
      <w:pPr>
        <w:spacing w:line="480" w:lineRule="auto"/>
        <w:ind w:left="720" w:firstLine="900"/>
        <w:jc w:val="both"/>
        <w:rPr>
          <w:lang w:val="es-ES"/>
        </w:rPr>
      </w:pPr>
      <w:r>
        <w:rPr>
          <w:lang w:val="es-ES"/>
        </w:rPr>
        <w:t>Reaksi alergi pada lipstik, salep kosmetik atau bahkan pasta gigi</w:t>
      </w:r>
    </w:p>
    <w:p w:rsidR="00156B11" w:rsidRDefault="00715BF9">
      <w:pPr>
        <w:pStyle w:val="Heading3"/>
        <w:numPr>
          <w:ilvl w:val="2"/>
          <w:numId w:val="23"/>
        </w:numPr>
        <w:ind w:left="1260" w:hanging="270"/>
        <w:rPr>
          <w:b w:val="0"/>
          <w:lang w:val="es-ES"/>
        </w:rPr>
      </w:pPr>
      <w:r>
        <w:rPr>
          <w:b w:val="0"/>
          <w:lang w:val="es-ES"/>
        </w:rPr>
        <w:lastRenderedPageBreak/>
        <w:t>Abnormalitas mulut</w:t>
      </w:r>
    </w:p>
    <w:p w:rsidR="00156B11" w:rsidRDefault="00715BF9">
      <w:pPr>
        <w:pStyle w:val="Heading3"/>
        <w:numPr>
          <w:ilvl w:val="0"/>
          <w:numId w:val="25"/>
        </w:numPr>
        <w:ind w:hanging="180"/>
        <w:rPr>
          <w:b w:val="0"/>
          <w:lang w:val="es-ES"/>
        </w:rPr>
      </w:pPr>
      <w:r>
        <w:rPr>
          <w:b w:val="0"/>
          <w:lang w:val="es-ES"/>
        </w:rPr>
        <w:t>Leukoplakia</w:t>
      </w:r>
    </w:p>
    <w:p w:rsidR="00156B11" w:rsidRDefault="00715BF9">
      <w:pPr>
        <w:pStyle w:val="Heading3"/>
        <w:numPr>
          <w:ilvl w:val="0"/>
          <w:numId w:val="0"/>
        </w:numPr>
        <w:tabs>
          <w:tab w:val="clear" w:pos="397"/>
        </w:tabs>
        <w:ind w:left="1440"/>
        <w:rPr>
          <w:b w:val="0"/>
          <w:lang w:val="es-ES"/>
        </w:rPr>
      </w:pPr>
      <w:r>
        <w:rPr>
          <w:b w:val="0"/>
          <w:lang w:val="es-ES"/>
        </w:rPr>
        <w:t>Tanda dan gejala</w:t>
      </w:r>
    </w:p>
    <w:p w:rsidR="00156B11" w:rsidRDefault="00715BF9">
      <w:pPr>
        <w:widowControl/>
        <w:spacing w:line="480" w:lineRule="auto"/>
        <w:ind w:left="720" w:firstLine="720"/>
        <w:jc w:val="both"/>
        <w:rPr>
          <w:lang w:val="es-ES"/>
        </w:rPr>
      </w:pPr>
      <w:r>
        <w:rPr>
          <w:lang w:val="es-ES"/>
        </w:rPr>
        <w:t>1). Bercak putih</w:t>
      </w:r>
    </w:p>
    <w:p w:rsidR="00156B11" w:rsidRDefault="00715BF9">
      <w:pPr>
        <w:widowControl/>
        <w:spacing w:line="480" w:lineRule="auto"/>
        <w:ind w:left="720" w:firstLine="720"/>
        <w:jc w:val="both"/>
        <w:rPr>
          <w:lang w:val="es-ES"/>
        </w:rPr>
      </w:pPr>
      <w:r>
        <w:rPr>
          <w:lang w:val="es-ES"/>
        </w:rPr>
        <w:t>2). Mungkin hiperqueratosis</w:t>
      </w:r>
    </w:p>
    <w:p w:rsidR="00156B11" w:rsidRDefault="00715BF9">
      <w:pPr>
        <w:widowControl/>
        <w:spacing w:line="480" w:lineRule="auto"/>
        <w:ind w:left="720" w:firstLine="720"/>
        <w:jc w:val="both"/>
        <w:rPr>
          <w:lang w:val="es-ES"/>
        </w:rPr>
      </w:pPr>
      <w:r>
        <w:rPr>
          <w:lang w:val="es-ES"/>
        </w:rPr>
        <w:t>3). Biasanya, mukosa bukal</w:t>
      </w:r>
    </w:p>
    <w:p w:rsidR="00156B11" w:rsidRDefault="00715BF9">
      <w:pPr>
        <w:widowControl/>
        <w:spacing w:line="480" w:lineRule="auto"/>
        <w:ind w:left="720" w:firstLine="720"/>
        <w:jc w:val="both"/>
        <w:rPr>
          <w:lang w:val="es-ES"/>
        </w:rPr>
      </w:pPr>
      <w:r>
        <w:rPr>
          <w:lang w:val="es-ES"/>
        </w:rPr>
        <w:t>4). Biasanya tidak nyeri</w:t>
      </w:r>
    </w:p>
    <w:p w:rsidR="00156B11" w:rsidRDefault="00715BF9">
      <w:pPr>
        <w:widowControl/>
        <w:spacing w:line="480" w:lineRule="auto"/>
        <w:ind w:left="1440"/>
        <w:jc w:val="both"/>
        <w:rPr>
          <w:lang w:val="es-ES"/>
        </w:rPr>
      </w:pPr>
      <w:r>
        <w:rPr>
          <w:lang w:val="es-ES"/>
        </w:rPr>
        <w:t>Kemungkinan penyebab</w:t>
      </w:r>
    </w:p>
    <w:p w:rsidR="00156B11" w:rsidRDefault="00715BF9">
      <w:pPr>
        <w:widowControl/>
        <w:spacing w:line="480" w:lineRule="auto"/>
        <w:ind w:left="1440"/>
        <w:jc w:val="both"/>
        <w:rPr>
          <w:lang w:val="es-ES"/>
        </w:rPr>
      </w:pPr>
      <w:r>
        <w:rPr>
          <w:lang w:val="es-ES"/>
        </w:rPr>
        <w:t>Kurang dari 2% adalah malignan</w:t>
      </w:r>
    </w:p>
    <w:p w:rsidR="00156B11" w:rsidRDefault="00715BF9" w:rsidP="00AC04F3">
      <w:pPr>
        <w:pStyle w:val="ListParagraph1"/>
        <w:widowControl/>
        <w:numPr>
          <w:ilvl w:val="0"/>
          <w:numId w:val="25"/>
        </w:numPr>
        <w:spacing w:before="0" w:beforeAutospacing="0" w:line="480" w:lineRule="auto"/>
        <w:ind w:hanging="240"/>
        <w:jc w:val="both"/>
        <w:rPr>
          <w:lang w:val="es-ES"/>
        </w:rPr>
      </w:pPr>
      <w:r>
        <w:rPr>
          <w:lang w:val="es-ES"/>
        </w:rPr>
        <w:t>Leukloplakia berambut</w:t>
      </w:r>
    </w:p>
    <w:p w:rsidR="00156B11" w:rsidRDefault="00715BF9">
      <w:pPr>
        <w:pStyle w:val="ListParagraph1"/>
        <w:widowControl/>
        <w:spacing w:line="480" w:lineRule="auto"/>
        <w:ind w:left="1440"/>
        <w:jc w:val="both"/>
        <w:rPr>
          <w:lang w:val="es-ES"/>
        </w:rPr>
      </w:pPr>
      <w:r>
        <w:rPr>
          <w:lang w:val="es-ES"/>
        </w:rPr>
        <w:t>Tanda dan gejala</w:t>
      </w:r>
    </w:p>
    <w:p w:rsidR="00156B11" w:rsidRDefault="00715BF9">
      <w:pPr>
        <w:pStyle w:val="ListParagraph1"/>
        <w:widowControl/>
        <w:tabs>
          <w:tab w:val="left" w:pos="1980"/>
        </w:tabs>
        <w:spacing w:line="480" w:lineRule="auto"/>
        <w:ind w:left="1440"/>
        <w:jc w:val="both"/>
        <w:rPr>
          <w:lang w:val="es-ES"/>
        </w:rPr>
      </w:pPr>
      <w:r>
        <w:rPr>
          <w:lang w:val="es-ES"/>
        </w:rPr>
        <w:t xml:space="preserve">1). Bercak putih dengan proyeksi seperti rambut kasar </w:t>
      </w:r>
    </w:p>
    <w:p w:rsidR="00156B11" w:rsidRDefault="00715BF9">
      <w:pPr>
        <w:pStyle w:val="ListParagraph1"/>
        <w:widowControl/>
        <w:tabs>
          <w:tab w:val="left" w:pos="1980"/>
        </w:tabs>
        <w:spacing w:before="0" w:beforeAutospacing="0" w:after="0" w:afterAutospacing="0" w:line="480" w:lineRule="auto"/>
        <w:ind w:left="1440"/>
        <w:jc w:val="both"/>
        <w:rPr>
          <w:lang w:val="es-ES"/>
        </w:rPr>
      </w:pPr>
      <w:r>
        <w:rPr>
          <w:lang w:val="es-ES"/>
        </w:rPr>
        <w:t>2). Secara khas ditemukan pada batas lateral lidah</w:t>
      </w:r>
    </w:p>
    <w:p w:rsidR="00156B11" w:rsidRDefault="00715BF9">
      <w:pPr>
        <w:spacing w:line="480" w:lineRule="auto"/>
        <w:ind w:left="1701" w:hanging="261"/>
        <w:jc w:val="both"/>
        <w:rPr>
          <w:lang w:val="es-ES"/>
        </w:rPr>
      </w:pPr>
      <w:r>
        <w:rPr>
          <w:lang w:val="es-ES"/>
        </w:rPr>
        <w:t>Kemungkinan penyebab</w:t>
      </w:r>
    </w:p>
    <w:p w:rsidR="00156B11" w:rsidRDefault="00715BF9">
      <w:pPr>
        <w:spacing w:line="480" w:lineRule="auto"/>
        <w:ind w:left="1701" w:hanging="261"/>
        <w:jc w:val="both"/>
        <w:rPr>
          <w:lang w:val="es-ES"/>
        </w:rPr>
      </w:pPr>
      <w:r>
        <w:rPr>
          <w:lang w:val="es-ES"/>
        </w:rPr>
        <w:t>1). Kemungkinan virus</w:t>
      </w:r>
    </w:p>
    <w:p w:rsidR="00156B11" w:rsidRDefault="00715BF9">
      <w:pPr>
        <w:widowControl/>
        <w:spacing w:line="480" w:lineRule="auto"/>
        <w:ind w:left="720" w:firstLine="720"/>
        <w:jc w:val="both"/>
        <w:rPr>
          <w:lang w:val="es-ES"/>
        </w:rPr>
      </w:pPr>
      <w:r>
        <w:rPr>
          <w:lang w:val="es-ES"/>
        </w:rPr>
        <w:t>2). Merokok dan pengguna tembakau</w:t>
      </w:r>
    </w:p>
    <w:p w:rsidR="00156B11" w:rsidRDefault="00715BF9">
      <w:pPr>
        <w:widowControl/>
        <w:spacing w:line="480" w:lineRule="auto"/>
        <w:ind w:left="720" w:firstLine="720"/>
        <w:jc w:val="both"/>
        <w:rPr>
          <w:lang w:val="es-ES"/>
        </w:rPr>
      </w:pPr>
      <w:r>
        <w:rPr>
          <w:lang w:val="es-ES"/>
        </w:rPr>
        <w:t>3). Sering terlihat pada orang dengan HIV positif</w:t>
      </w:r>
    </w:p>
    <w:p w:rsidR="00156B11" w:rsidRDefault="00715BF9">
      <w:pPr>
        <w:widowControl/>
        <w:numPr>
          <w:ilvl w:val="0"/>
          <w:numId w:val="25"/>
        </w:numPr>
        <w:spacing w:line="480" w:lineRule="auto"/>
        <w:ind w:left="-466" w:firstLine="1666"/>
        <w:jc w:val="both"/>
        <w:rPr>
          <w:lang w:val="es-ES"/>
        </w:rPr>
      </w:pPr>
      <w:r>
        <w:rPr>
          <w:lang w:val="es-ES"/>
        </w:rPr>
        <w:t>Tumbuhan lumut</w:t>
      </w:r>
    </w:p>
    <w:p w:rsidR="00156B11" w:rsidRDefault="00715BF9">
      <w:pPr>
        <w:spacing w:line="480" w:lineRule="auto"/>
        <w:ind w:left="1701" w:hanging="261"/>
        <w:jc w:val="both"/>
        <w:rPr>
          <w:lang w:val="es-ES"/>
        </w:rPr>
      </w:pPr>
      <w:r>
        <w:rPr>
          <w:lang w:val="es-ES"/>
        </w:rPr>
        <w:t>Tanda dan gejala</w:t>
      </w:r>
    </w:p>
    <w:p w:rsidR="00156B11" w:rsidRDefault="00715BF9">
      <w:pPr>
        <w:spacing w:line="480" w:lineRule="auto"/>
        <w:ind w:left="1701" w:hanging="261"/>
        <w:jc w:val="both"/>
        <w:rPr>
          <w:lang w:val="es-ES"/>
        </w:rPr>
      </w:pPr>
      <w:r>
        <w:rPr>
          <w:lang w:val="es-ES"/>
        </w:rPr>
        <w:t>1). Papula putih pada interaksi dari jaringan jalinan lesi.</w:t>
      </w:r>
    </w:p>
    <w:p w:rsidR="00156B11" w:rsidRDefault="00715BF9">
      <w:pPr>
        <w:spacing w:line="480" w:lineRule="auto"/>
        <w:ind w:left="1701" w:hanging="261"/>
        <w:jc w:val="both"/>
        <w:rPr>
          <w:lang w:val="es-ES"/>
        </w:rPr>
      </w:pPr>
      <w:r>
        <w:rPr>
          <w:lang w:val="es-ES"/>
        </w:rPr>
        <w:t>2). Biasanya ulserasi dan nyeri</w:t>
      </w:r>
    </w:p>
    <w:p w:rsidR="00156B11" w:rsidRDefault="00715BF9">
      <w:pPr>
        <w:spacing w:line="480" w:lineRule="auto"/>
        <w:ind w:left="1701" w:hanging="261"/>
        <w:jc w:val="both"/>
        <w:rPr>
          <w:lang w:val="es-ES"/>
        </w:rPr>
      </w:pPr>
      <w:r>
        <w:rPr>
          <w:lang w:val="es-ES"/>
        </w:rPr>
        <w:t>Kemungkinan penyebab</w:t>
      </w:r>
    </w:p>
    <w:p w:rsidR="00156B11" w:rsidRDefault="00715BF9">
      <w:pPr>
        <w:widowControl/>
        <w:spacing w:line="480" w:lineRule="auto"/>
        <w:ind w:left="720" w:firstLine="720"/>
        <w:jc w:val="both"/>
        <w:rPr>
          <w:lang w:val="es-ES"/>
        </w:rPr>
      </w:pPr>
      <w:r>
        <w:rPr>
          <w:lang w:val="es-ES"/>
        </w:rPr>
        <w:t xml:space="preserve">Kekambuhan umum terjadi dapat menimbulkan malignan </w:t>
      </w:r>
    </w:p>
    <w:p w:rsidR="00156B11" w:rsidRDefault="00715BF9">
      <w:pPr>
        <w:widowControl/>
        <w:numPr>
          <w:ilvl w:val="0"/>
          <w:numId w:val="26"/>
        </w:numPr>
        <w:tabs>
          <w:tab w:val="left" w:pos="-1200"/>
        </w:tabs>
        <w:spacing w:line="480" w:lineRule="auto"/>
        <w:ind w:left="1440" w:hanging="240"/>
        <w:jc w:val="both"/>
        <w:rPr>
          <w:lang w:val="es-ES"/>
        </w:rPr>
      </w:pPr>
      <w:r>
        <w:rPr>
          <w:lang w:val="es-ES"/>
        </w:rPr>
        <w:lastRenderedPageBreak/>
        <w:t>Kandidiasis (moniliasis/sariawan)</w:t>
      </w:r>
    </w:p>
    <w:p w:rsidR="00156B11" w:rsidRDefault="00715BF9">
      <w:pPr>
        <w:spacing w:line="480" w:lineRule="auto"/>
        <w:ind w:left="1701" w:hanging="261"/>
        <w:jc w:val="both"/>
        <w:rPr>
          <w:lang w:val="es-ES"/>
        </w:rPr>
      </w:pPr>
      <w:r>
        <w:rPr>
          <w:lang w:val="es-ES"/>
        </w:rPr>
        <w:t>Tanda dan gejala</w:t>
      </w:r>
    </w:p>
    <w:p w:rsidR="00156B11" w:rsidRDefault="00715BF9">
      <w:pPr>
        <w:spacing w:line="480" w:lineRule="auto"/>
        <w:ind w:left="1701" w:hanging="261"/>
        <w:jc w:val="both"/>
        <w:rPr>
          <w:lang w:val="es-ES"/>
        </w:rPr>
      </w:pPr>
      <w:r>
        <w:rPr>
          <w:lang w:val="es-ES"/>
        </w:rPr>
        <w:t>1). Plak putih seperti keju</w:t>
      </w:r>
    </w:p>
    <w:p w:rsidR="00156B11" w:rsidRDefault="00715BF9">
      <w:pPr>
        <w:spacing w:line="480" w:lineRule="auto"/>
        <w:ind w:left="1701" w:hanging="261"/>
        <w:jc w:val="both"/>
        <w:rPr>
          <w:lang w:val="es-ES"/>
        </w:rPr>
      </w:pPr>
      <w:r>
        <w:rPr>
          <w:lang w:val="es-ES"/>
        </w:rPr>
        <w:t>2). Seperti dadih putih</w:t>
      </w:r>
    </w:p>
    <w:p w:rsidR="00156B11" w:rsidRDefault="00715BF9">
      <w:pPr>
        <w:spacing w:line="480" w:lineRule="auto"/>
        <w:ind w:left="1701" w:hanging="261"/>
        <w:jc w:val="both"/>
        <w:rPr>
          <w:lang w:val="es-ES"/>
        </w:rPr>
      </w:pPr>
      <w:r>
        <w:rPr>
          <w:lang w:val="es-ES"/>
        </w:rPr>
        <w:t>3). Bila diseka, meninggalkan eritematosa dan sering perdarahan</w:t>
      </w:r>
    </w:p>
    <w:p w:rsidR="00156B11" w:rsidRDefault="00715BF9">
      <w:pPr>
        <w:spacing w:line="480" w:lineRule="auto"/>
        <w:ind w:left="1701" w:hanging="261"/>
        <w:jc w:val="both"/>
        <w:rPr>
          <w:lang w:val="es-ES"/>
        </w:rPr>
      </w:pPr>
      <w:r>
        <w:rPr>
          <w:lang w:val="es-ES"/>
        </w:rPr>
        <w:t>Kemungkinan penyebab</w:t>
      </w:r>
    </w:p>
    <w:p w:rsidR="00156B11" w:rsidRDefault="00715BF9">
      <w:pPr>
        <w:widowControl/>
        <w:spacing w:line="480" w:lineRule="auto"/>
        <w:ind w:left="720" w:firstLine="720"/>
        <w:jc w:val="both"/>
        <w:rPr>
          <w:lang w:val="es-ES"/>
        </w:rPr>
      </w:pPr>
      <w:r>
        <w:rPr>
          <w:lang w:val="es-ES"/>
        </w:rPr>
        <w:t xml:space="preserve">1).  Jamur </w:t>
      </w:r>
      <w:r>
        <w:rPr>
          <w:i/>
          <w:lang w:val="es-ES"/>
        </w:rPr>
        <w:t>candida ablicans</w:t>
      </w:r>
    </w:p>
    <w:p w:rsidR="00156B11" w:rsidRDefault="00715BF9">
      <w:pPr>
        <w:widowControl/>
        <w:spacing w:line="480" w:lineRule="auto"/>
        <w:ind w:left="1800" w:hanging="360"/>
        <w:jc w:val="both"/>
        <w:rPr>
          <w:lang w:val="es-ES"/>
        </w:rPr>
      </w:pPr>
      <w:r>
        <w:rPr>
          <w:lang w:val="es-ES"/>
        </w:rPr>
        <w:t>2). Faktor predisposisi mencakup diabetes, terapi antibiotik dan imunosupresi</w:t>
      </w:r>
    </w:p>
    <w:p w:rsidR="00156B11" w:rsidRDefault="00715BF9">
      <w:pPr>
        <w:widowControl/>
        <w:numPr>
          <w:ilvl w:val="0"/>
          <w:numId w:val="26"/>
        </w:numPr>
        <w:tabs>
          <w:tab w:val="left" w:pos="-240"/>
        </w:tabs>
        <w:spacing w:line="480" w:lineRule="auto"/>
        <w:ind w:left="1440" w:hanging="240"/>
        <w:jc w:val="both"/>
        <w:rPr>
          <w:lang w:val="es-ES"/>
        </w:rPr>
      </w:pPr>
      <w:r>
        <w:rPr>
          <w:lang w:val="es-ES"/>
        </w:rPr>
        <w:t>Stomatitis (apthous – sakit sariawan)</w:t>
      </w:r>
    </w:p>
    <w:p w:rsidR="00156B11" w:rsidRDefault="00715BF9">
      <w:pPr>
        <w:widowControl/>
        <w:spacing w:line="480" w:lineRule="auto"/>
        <w:ind w:left="1134"/>
        <w:jc w:val="both"/>
        <w:rPr>
          <w:lang w:val="es-ES"/>
        </w:rPr>
      </w:pPr>
      <w:r>
        <w:rPr>
          <w:lang w:val="es-ES"/>
        </w:rPr>
        <w:t xml:space="preserve">     Tanda dan gejala</w:t>
      </w:r>
    </w:p>
    <w:p w:rsidR="00156B11" w:rsidRDefault="00715BF9">
      <w:pPr>
        <w:widowControl/>
        <w:spacing w:line="480" w:lineRule="auto"/>
        <w:ind w:left="1890" w:hanging="450"/>
        <w:jc w:val="both"/>
        <w:rPr>
          <w:lang w:val="es-ES"/>
        </w:rPr>
      </w:pPr>
      <w:r>
        <w:rPr>
          <w:lang w:val="es-ES"/>
        </w:rPr>
        <w:t>1).  Ulkus dalam dengan bagian tengah putih atau abu-abu dan batas kemerahan</w:t>
      </w:r>
    </w:p>
    <w:p w:rsidR="00156B11" w:rsidRDefault="00715BF9">
      <w:pPr>
        <w:widowControl/>
        <w:spacing w:line="480" w:lineRule="auto"/>
        <w:ind w:left="1800" w:hanging="360"/>
        <w:jc w:val="both"/>
        <w:rPr>
          <w:lang w:val="es-ES"/>
        </w:rPr>
      </w:pPr>
      <w:r>
        <w:rPr>
          <w:lang w:val="es-ES"/>
        </w:rPr>
        <w:t>2).   Terlihat pada b`agian dalam bibir, pipi dan lidah</w:t>
      </w:r>
    </w:p>
    <w:p w:rsidR="00156B11" w:rsidRDefault="00715BF9">
      <w:pPr>
        <w:widowControl/>
        <w:spacing w:line="480" w:lineRule="auto"/>
        <w:ind w:left="1890" w:hanging="450"/>
        <w:jc w:val="both"/>
        <w:rPr>
          <w:lang w:val="es-ES"/>
        </w:rPr>
      </w:pPr>
      <w:r>
        <w:rPr>
          <w:lang w:val="es-ES"/>
        </w:rPr>
        <w:t>3). Mulai dengan ensasi kebakar atau kesemutan dan agak bengkak</w:t>
      </w:r>
    </w:p>
    <w:p w:rsidR="00156B11" w:rsidRDefault="00715BF9">
      <w:pPr>
        <w:widowControl/>
        <w:spacing w:line="480" w:lineRule="auto"/>
        <w:ind w:left="1890" w:hanging="450"/>
        <w:jc w:val="both"/>
        <w:rPr>
          <w:lang w:val="es-ES"/>
        </w:rPr>
      </w:pPr>
      <w:r>
        <w:rPr>
          <w:lang w:val="es-ES"/>
        </w:rPr>
        <w:t>4).  Nyeri biasanya hilang setelah 7 – 10 hari dan sembuh tanpa jaringan parut.</w:t>
      </w:r>
    </w:p>
    <w:p w:rsidR="00156B11" w:rsidRDefault="00715BF9">
      <w:pPr>
        <w:widowControl/>
        <w:spacing w:line="480" w:lineRule="auto"/>
        <w:ind w:left="1440"/>
        <w:jc w:val="both"/>
        <w:rPr>
          <w:lang w:val="es-ES"/>
        </w:rPr>
      </w:pPr>
      <w:r>
        <w:rPr>
          <w:lang w:val="es-ES"/>
        </w:rPr>
        <w:t>Kemungkinan penyebab</w:t>
      </w:r>
    </w:p>
    <w:p w:rsidR="00156B11" w:rsidRDefault="00715BF9">
      <w:pPr>
        <w:widowControl/>
        <w:spacing w:line="480" w:lineRule="auto"/>
        <w:ind w:left="1440"/>
        <w:jc w:val="both"/>
        <w:rPr>
          <w:lang w:val="es-ES"/>
        </w:rPr>
      </w:pPr>
      <w:r>
        <w:rPr>
          <w:lang w:val="es-ES"/>
        </w:rPr>
        <w:t>1).   Stres emosi atau mental</w:t>
      </w:r>
    </w:p>
    <w:p w:rsidR="00156B11" w:rsidRDefault="00715BF9">
      <w:pPr>
        <w:widowControl/>
        <w:spacing w:line="480" w:lineRule="auto"/>
        <w:ind w:left="1440"/>
        <w:jc w:val="both"/>
        <w:rPr>
          <w:lang w:val="es-ES"/>
        </w:rPr>
      </w:pPr>
      <w:r>
        <w:rPr>
          <w:lang w:val="es-ES"/>
        </w:rPr>
        <w:t>2).   Kelelahan</w:t>
      </w:r>
    </w:p>
    <w:p w:rsidR="00156B11" w:rsidRDefault="00715BF9">
      <w:pPr>
        <w:widowControl/>
        <w:spacing w:line="480" w:lineRule="auto"/>
        <w:ind w:left="1440"/>
        <w:jc w:val="both"/>
        <w:rPr>
          <w:lang w:val="es-ES"/>
        </w:rPr>
      </w:pPr>
      <w:r>
        <w:rPr>
          <w:lang w:val="es-ES"/>
        </w:rPr>
        <w:t>3).   Faktor hormonal</w:t>
      </w:r>
    </w:p>
    <w:p w:rsidR="00156B11" w:rsidRDefault="00715BF9">
      <w:pPr>
        <w:widowControl/>
        <w:spacing w:line="480" w:lineRule="auto"/>
        <w:ind w:left="1440"/>
        <w:jc w:val="both"/>
        <w:rPr>
          <w:lang w:val="es-ES"/>
        </w:rPr>
      </w:pPr>
      <w:r>
        <w:rPr>
          <w:lang w:val="es-ES"/>
        </w:rPr>
        <w:t>4).   Trauma minor</w:t>
      </w:r>
    </w:p>
    <w:p w:rsidR="00156B11" w:rsidRDefault="00715BF9">
      <w:pPr>
        <w:widowControl/>
        <w:spacing w:line="480" w:lineRule="auto"/>
        <w:ind w:left="1440"/>
        <w:jc w:val="both"/>
        <w:rPr>
          <w:lang w:val="es-ES"/>
        </w:rPr>
      </w:pPr>
      <w:r>
        <w:rPr>
          <w:lang w:val="es-ES"/>
        </w:rPr>
        <w:t>5).   Dihubungkan dengan infeksi HIV</w:t>
      </w:r>
    </w:p>
    <w:p w:rsidR="00156B11" w:rsidRDefault="00715BF9">
      <w:pPr>
        <w:widowControl/>
        <w:spacing w:line="480" w:lineRule="auto"/>
        <w:ind w:left="1440"/>
        <w:jc w:val="both"/>
        <w:rPr>
          <w:lang w:val="es-ES"/>
        </w:rPr>
      </w:pPr>
      <w:r>
        <w:rPr>
          <w:lang w:val="es-ES"/>
        </w:rPr>
        <w:lastRenderedPageBreak/>
        <w:t>6).   Dapat kambuh</w:t>
      </w:r>
    </w:p>
    <w:p w:rsidR="00156B11" w:rsidRDefault="00AC04F3">
      <w:pPr>
        <w:widowControl/>
        <w:numPr>
          <w:ilvl w:val="0"/>
          <w:numId w:val="26"/>
        </w:numPr>
        <w:tabs>
          <w:tab w:val="left" w:pos="1200"/>
        </w:tabs>
        <w:spacing w:line="480" w:lineRule="auto"/>
        <w:ind w:left="1440"/>
        <w:jc w:val="both"/>
        <w:rPr>
          <w:lang w:val="es-ES"/>
        </w:rPr>
      </w:pPr>
      <w:r>
        <w:rPr>
          <w:lang w:val="es-ES"/>
        </w:rPr>
        <w:t xml:space="preserve"> </w:t>
      </w:r>
      <w:r w:rsidR="00715BF9">
        <w:rPr>
          <w:lang w:val="es-ES"/>
        </w:rPr>
        <w:t>Leukoplakia (bukalis – bercak perokok)</w:t>
      </w:r>
    </w:p>
    <w:p w:rsidR="00156B11" w:rsidRDefault="00715BF9">
      <w:pPr>
        <w:widowControl/>
        <w:spacing w:line="480" w:lineRule="auto"/>
        <w:ind w:left="1134"/>
        <w:jc w:val="both"/>
        <w:rPr>
          <w:lang w:val="es-ES"/>
        </w:rPr>
      </w:pPr>
      <w:r>
        <w:rPr>
          <w:lang w:val="es-ES"/>
        </w:rPr>
        <w:t xml:space="preserve">    Tanda dan gejala</w:t>
      </w:r>
    </w:p>
    <w:p w:rsidR="00156B11" w:rsidRDefault="00715BF9">
      <w:pPr>
        <w:widowControl/>
        <w:spacing w:line="480" w:lineRule="auto"/>
        <w:ind w:left="1800" w:hanging="360"/>
        <w:jc w:val="both"/>
        <w:rPr>
          <w:lang w:val="es-ES"/>
        </w:rPr>
      </w:pPr>
      <w:r>
        <w:rPr>
          <w:lang w:val="es-ES"/>
        </w:rPr>
        <w:t>1). Mempunyai satu atau dua bercak putih tebal pada membran mukosa lidah atau mulut.</w:t>
      </w:r>
    </w:p>
    <w:p w:rsidR="00156B11" w:rsidRDefault="00715BF9">
      <w:pPr>
        <w:widowControl/>
        <w:spacing w:line="480" w:lineRule="auto"/>
        <w:ind w:left="1800" w:hanging="360"/>
        <w:jc w:val="both"/>
        <w:rPr>
          <w:lang w:val="es-ES"/>
        </w:rPr>
      </w:pPr>
      <w:r>
        <w:rPr>
          <w:lang w:val="es-ES"/>
        </w:rPr>
        <w:t>2). Lidah dan mulut tertutup dengan membran mukosa putih tebal berkrim</w:t>
      </w:r>
    </w:p>
    <w:p w:rsidR="00156B11" w:rsidRDefault="00715BF9">
      <w:pPr>
        <w:widowControl/>
        <w:spacing w:line="480" w:lineRule="auto"/>
        <w:ind w:left="1800" w:hanging="360"/>
        <w:jc w:val="both"/>
        <w:rPr>
          <w:lang w:val="es-ES"/>
        </w:rPr>
      </w:pPr>
      <w:r>
        <w:rPr>
          <w:lang w:val="es-ES"/>
        </w:rPr>
        <w:t>3).  Meninggalkan dasar merah daging</w:t>
      </w:r>
    </w:p>
    <w:p w:rsidR="00156B11" w:rsidRDefault="00715BF9">
      <w:pPr>
        <w:spacing w:line="480" w:lineRule="auto"/>
        <w:ind w:left="1701" w:hanging="261"/>
        <w:jc w:val="both"/>
        <w:rPr>
          <w:lang w:val="es-ES"/>
        </w:rPr>
      </w:pPr>
      <w:r>
        <w:rPr>
          <w:lang w:val="es-ES"/>
        </w:rPr>
        <w:t>Kemungkinan penyebab</w:t>
      </w:r>
    </w:p>
    <w:p w:rsidR="00156B11" w:rsidRDefault="00715BF9">
      <w:pPr>
        <w:spacing w:line="480" w:lineRule="auto"/>
        <w:ind w:left="1701" w:hanging="261"/>
        <w:jc w:val="both"/>
        <w:rPr>
          <w:lang w:val="es-ES"/>
        </w:rPr>
      </w:pPr>
      <w:r>
        <w:rPr>
          <w:lang w:val="es-ES"/>
        </w:rPr>
        <w:t>1).   Iritasi kronis oleh karies</w:t>
      </w:r>
    </w:p>
    <w:p w:rsidR="00156B11" w:rsidRDefault="00715BF9">
      <w:pPr>
        <w:spacing w:line="480" w:lineRule="auto"/>
        <w:ind w:left="1701" w:hanging="261"/>
        <w:jc w:val="both"/>
        <w:rPr>
          <w:lang w:val="es-ES"/>
        </w:rPr>
      </w:pPr>
      <w:r>
        <w:rPr>
          <w:lang w:val="es-ES"/>
        </w:rPr>
        <w:t>2).   Infeksi dan perbaikan gigi yang kurang baik</w:t>
      </w:r>
    </w:p>
    <w:p w:rsidR="00156B11" w:rsidRDefault="00715BF9">
      <w:pPr>
        <w:spacing w:line="480" w:lineRule="auto"/>
        <w:ind w:left="1701" w:hanging="261"/>
        <w:jc w:val="both"/>
        <w:rPr>
          <w:lang w:val="es-ES"/>
        </w:rPr>
      </w:pPr>
      <w:r>
        <w:rPr>
          <w:lang w:val="es-ES"/>
        </w:rPr>
        <w:t>3).   Tembakau, mkanan sangat berbumbu.</w:t>
      </w:r>
    </w:p>
    <w:p w:rsidR="00156B11" w:rsidRDefault="00715BF9">
      <w:pPr>
        <w:widowControl/>
        <w:numPr>
          <w:ilvl w:val="0"/>
          <w:numId w:val="26"/>
        </w:numPr>
        <w:tabs>
          <w:tab w:val="left" w:pos="-720"/>
        </w:tabs>
        <w:spacing w:line="480" w:lineRule="auto"/>
        <w:ind w:left="1200" w:hanging="240"/>
        <w:jc w:val="both"/>
        <w:rPr>
          <w:lang w:val="es-ES"/>
        </w:rPr>
      </w:pPr>
      <w:r>
        <w:rPr>
          <w:lang w:val="es-ES"/>
        </w:rPr>
        <w:t>Kritoplakia</w:t>
      </w:r>
    </w:p>
    <w:p w:rsidR="00156B11" w:rsidRDefault="00715BF9">
      <w:pPr>
        <w:widowControl/>
        <w:spacing w:line="480" w:lineRule="auto"/>
        <w:ind w:left="1134"/>
        <w:jc w:val="both"/>
        <w:rPr>
          <w:lang w:val="es-ES"/>
        </w:rPr>
      </w:pPr>
      <w:r>
        <w:rPr>
          <w:lang w:val="es-ES"/>
        </w:rPr>
        <w:t xml:space="preserve">     Tanda dan gejala</w:t>
      </w:r>
    </w:p>
    <w:p w:rsidR="00156B11" w:rsidRDefault="00715BF9">
      <w:pPr>
        <w:widowControl/>
        <w:spacing w:line="480" w:lineRule="auto"/>
        <w:ind w:left="1134" w:firstLine="306"/>
        <w:jc w:val="both"/>
        <w:rPr>
          <w:lang w:val="es-ES"/>
        </w:rPr>
      </w:pPr>
      <w:r>
        <w:rPr>
          <w:lang w:val="es-ES"/>
        </w:rPr>
        <w:t>1).   Bercak kemerahan pada rongga mukosa oral</w:t>
      </w:r>
    </w:p>
    <w:p w:rsidR="00156B11" w:rsidRDefault="00715BF9">
      <w:pPr>
        <w:spacing w:line="480" w:lineRule="auto"/>
        <w:ind w:left="720" w:firstLine="720"/>
        <w:jc w:val="both"/>
        <w:rPr>
          <w:lang w:val="es-ES"/>
        </w:rPr>
      </w:pPr>
      <w:r>
        <w:rPr>
          <w:lang w:val="es-ES"/>
        </w:rPr>
        <w:t>Kemungkinan penyebab</w:t>
      </w:r>
    </w:p>
    <w:p w:rsidR="00156B11" w:rsidRDefault="00715BF9">
      <w:pPr>
        <w:spacing w:line="480" w:lineRule="auto"/>
        <w:ind w:left="720" w:firstLine="720"/>
        <w:jc w:val="both"/>
        <w:rPr>
          <w:lang w:val="es-ES"/>
        </w:rPr>
      </w:pPr>
      <w:r>
        <w:rPr>
          <w:lang w:val="es-ES"/>
        </w:rPr>
        <w:t>1).   Inflamasi nonseptik</w:t>
      </w:r>
    </w:p>
    <w:p w:rsidR="00156B11" w:rsidRDefault="00715BF9">
      <w:pPr>
        <w:widowControl/>
        <w:numPr>
          <w:ilvl w:val="0"/>
          <w:numId w:val="26"/>
        </w:numPr>
        <w:tabs>
          <w:tab w:val="left" w:pos="-720"/>
        </w:tabs>
        <w:spacing w:line="480" w:lineRule="auto"/>
        <w:ind w:left="1200" w:hanging="240"/>
        <w:jc w:val="both"/>
        <w:rPr>
          <w:lang w:val="es-ES"/>
        </w:rPr>
      </w:pPr>
      <w:r>
        <w:rPr>
          <w:lang w:val="es-ES"/>
        </w:rPr>
        <w:t>Sarkoma Kaposi</w:t>
      </w:r>
    </w:p>
    <w:p w:rsidR="00156B11" w:rsidRDefault="00715BF9">
      <w:pPr>
        <w:widowControl/>
        <w:spacing w:line="480" w:lineRule="auto"/>
        <w:ind w:left="1134"/>
        <w:jc w:val="both"/>
        <w:rPr>
          <w:lang w:val="es-ES"/>
        </w:rPr>
      </w:pPr>
      <w:r>
        <w:rPr>
          <w:lang w:val="es-ES"/>
        </w:rPr>
        <w:t xml:space="preserve">     Tanda dan gejala</w:t>
      </w:r>
    </w:p>
    <w:p w:rsidR="00156B11" w:rsidRDefault="00715BF9">
      <w:pPr>
        <w:widowControl/>
        <w:spacing w:line="480" w:lineRule="auto"/>
        <w:ind w:left="1134" w:firstLine="306"/>
        <w:jc w:val="both"/>
        <w:rPr>
          <w:lang w:val="es-ES"/>
        </w:rPr>
      </w:pPr>
      <w:r>
        <w:rPr>
          <w:lang w:val="es-ES"/>
        </w:rPr>
        <w:t>1).  Tampak pertama sekali pada mukosa oral</w:t>
      </w:r>
    </w:p>
    <w:p w:rsidR="00156B11" w:rsidRDefault="00715BF9">
      <w:pPr>
        <w:widowControl/>
        <w:spacing w:line="480" w:lineRule="auto"/>
        <w:ind w:left="1134" w:firstLine="306"/>
        <w:jc w:val="both"/>
        <w:rPr>
          <w:lang w:val="es-ES"/>
        </w:rPr>
      </w:pPr>
      <w:r>
        <w:rPr>
          <w:lang w:val="es-ES"/>
        </w:rPr>
        <w:t>2).  Sebagai lesi kemerahan, putih atau biru</w:t>
      </w:r>
    </w:p>
    <w:p w:rsidR="00156B11" w:rsidRDefault="00715BF9">
      <w:pPr>
        <w:widowControl/>
        <w:spacing w:line="480" w:lineRule="auto"/>
        <w:ind w:left="1134" w:firstLine="306"/>
        <w:jc w:val="both"/>
        <w:rPr>
          <w:lang w:val="es-ES"/>
        </w:rPr>
      </w:pPr>
      <w:r>
        <w:rPr>
          <w:lang w:val="es-ES"/>
        </w:rPr>
        <w:t>3).  Mungkin lesi tunggal atau multiple</w:t>
      </w:r>
    </w:p>
    <w:p w:rsidR="00156B11" w:rsidRDefault="00715BF9">
      <w:pPr>
        <w:widowControl/>
        <w:spacing w:line="480" w:lineRule="auto"/>
        <w:ind w:left="1134" w:firstLine="306"/>
        <w:jc w:val="both"/>
        <w:rPr>
          <w:lang w:val="es-ES"/>
        </w:rPr>
      </w:pPr>
      <w:r>
        <w:rPr>
          <w:lang w:val="es-ES"/>
        </w:rPr>
        <w:t>4).  Mungkin datar atau menonjol</w:t>
      </w:r>
    </w:p>
    <w:p w:rsidR="00156B11" w:rsidRDefault="00715BF9">
      <w:pPr>
        <w:widowControl/>
        <w:spacing w:line="480" w:lineRule="auto"/>
        <w:ind w:left="1440"/>
        <w:jc w:val="both"/>
        <w:rPr>
          <w:lang w:val="es-ES"/>
        </w:rPr>
      </w:pPr>
      <w:r>
        <w:rPr>
          <w:lang w:val="es-ES"/>
        </w:rPr>
        <w:lastRenderedPageBreak/>
        <w:t>Kemungkinan penyebab</w:t>
      </w:r>
    </w:p>
    <w:p w:rsidR="00156B11" w:rsidRDefault="00715BF9">
      <w:pPr>
        <w:widowControl/>
        <w:spacing w:line="480" w:lineRule="auto"/>
        <w:ind w:left="1440"/>
        <w:jc w:val="both"/>
        <w:rPr>
          <w:lang w:val="es-ES"/>
        </w:rPr>
      </w:pPr>
      <w:r>
        <w:rPr>
          <w:lang w:val="es-ES"/>
        </w:rPr>
        <w:t>1). Infeksi HIV</w:t>
      </w:r>
    </w:p>
    <w:p w:rsidR="00156B11" w:rsidRDefault="00715BF9">
      <w:pPr>
        <w:pStyle w:val="Heading3"/>
        <w:numPr>
          <w:ilvl w:val="0"/>
          <w:numId w:val="26"/>
        </w:numPr>
        <w:tabs>
          <w:tab w:val="clear" w:pos="907"/>
          <w:tab w:val="left" w:pos="-960"/>
          <w:tab w:val="left" w:pos="-240"/>
        </w:tabs>
        <w:ind w:left="1200" w:hanging="240"/>
        <w:rPr>
          <w:b w:val="0"/>
          <w:lang w:val="es-ES"/>
        </w:rPr>
      </w:pPr>
      <w:r>
        <w:rPr>
          <w:b w:val="0"/>
          <w:lang w:val="es-ES"/>
        </w:rPr>
        <w:t>Abnormalitas jusi (</w:t>
      </w:r>
      <w:r>
        <w:rPr>
          <w:b w:val="0"/>
        </w:rPr>
        <w:t>Gingivitis)</w:t>
      </w:r>
    </w:p>
    <w:p w:rsidR="00156B11" w:rsidRDefault="00715BF9">
      <w:pPr>
        <w:pStyle w:val="Heading3"/>
        <w:numPr>
          <w:ilvl w:val="0"/>
          <w:numId w:val="0"/>
        </w:numPr>
        <w:tabs>
          <w:tab w:val="clear" w:pos="397"/>
        </w:tabs>
        <w:ind w:left="990" w:firstLine="450"/>
        <w:rPr>
          <w:b w:val="0"/>
          <w:lang w:val="es-ES"/>
        </w:rPr>
      </w:pPr>
      <w:r>
        <w:rPr>
          <w:b w:val="0"/>
          <w:lang w:val="es-ES"/>
        </w:rPr>
        <w:t>Tanda dan gejala</w:t>
      </w:r>
    </w:p>
    <w:p w:rsidR="00156B11" w:rsidRDefault="00715BF9">
      <w:pPr>
        <w:spacing w:line="480" w:lineRule="auto"/>
        <w:ind w:left="1800" w:hanging="360"/>
        <w:jc w:val="both"/>
        <w:rPr>
          <w:lang w:val="es-ES"/>
        </w:rPr>
      </w:pPr>
      <w:r>
        <w:rPr>
          <w:lang w:val="es-ES"/>
        </w:rPr>
        <w:t>1).  Gusi nyeri, inflamasi dan bengkak.</w:t>
      </w:r>
    </w:p>
    <w:p w:rsidR="00156B11" w:rsidRDefault="00715BF9">
      <w:pPr>
        <w:spacing w:line="480" w:lineRule="auto"/>
        <w:ind w:left="1800" w:hanging="360"/>
        <w:jc w:val="both"/>
        <w:rPr>
          <w:lang w:val="es-ES"/>
        </w:rPr>
      </w:pPr>
      <w:r>
        <w:rPr>
          <w:lang w:val="es-ES"/>
        </w:rPr>
        <w:t>2). Biasanya gusi berdarah setelah berespon terhadap kontak ringan.</w:t>
      </w:r>
    </w:p>
    <w:p w:rsidR="00156B11" w:rsidRDefault="00715BF9">
      <w:pPr>
        <w:spacing w:line="480" w:lineRule="auto"/>
        <w:ind w:left="720" w:firstLine="720"/>
        <w:jc w:val="both"/>
        <w:rPr>
          <w:lang w:val="es-ES"/>
        </w:rPr>
      </w:pPr>
      <w:r>
        <w:rPr>
          <w:lang w:val="es-ES"/>
        </w:rPr>
        <w:t xml:space="preserve"> Kemungkinan penyebab</w:t>
      </w:r>
    </w:p>
    <w:p w:rsidR="00156B11" w:rsidRDefault="00715BF9">
      <w:pPr>
        <w:spacing w:line="480" w:lineRule="auto"/>
        <w:ind w:left="1440"/>
        <w:jc w:val="both"/>
        <w:rPr>
          <w:lang w:val="es-ES"/>
        </w:rPr>
      </w:pPr>
      <w:r>
        <w:rPr>
          <w:lang w:val="es-ES"/>
        </w:rPr>
        <w:t xml:space="preserve"> 1).  Higiene oral buruk</w:t>
      </w:r>
    </w:p>
    <w:p w:rsidR="00156B11" w:rsidRDefault="00715BF9">
      <w:pPr>
        <w:spacing w:line="480" w:lineRule="auto"/>
        <w:ind w:left="1800" w:hanging="360"/>
        <w:jc w:val="both"/>
        <w:rPr>
          <w:lang w:val="es-ES"/>
        </w:rPr>
      </w:pPr>
      <w:r>
        <w:rPr>
          <w:lang w:val="es-ES"/>
        </w:rPr>
        <w:t xml:space="preserve"> 2). Debris makanan, plak bakterial, dan akumulasi kalkulus (tartar).</w:t>
      </w:r>
    </w:p>
    <w:p w:rsidR="00156B11" w:rsidRDefault="00715BF9">
      <w:pPr>
        <w:spacing w:line="480" w:lineRule="auto"/>
        <w:ind w:left="1440"/>
        <w:jc w:val="both"/>
        <w:rPr>
          <w:lang w:val="es-ES"/>
        </w:rPr>
      </w:pPr>
      <w:r>
        <w:rPr>
          <w:lang w:val="es-ES"/>
        </w:rPr>
        <w:t xml:space="preserve"> 3). Gusi mungkin bengkak dalam respon pubertas dan kehamilan.</w:t>
      </w:r>
    </w:p>
    <w:p w:rsidR="00156B11" w:rsidRDefault="00715BF9">
      <w:pPr>
        <w:pStyle w:val="ListParagraph1"/>
        <w:widowControl/>
        <w:numPr>
          <w:ilvl w:val="0"/>
          <w:numId w:val="26"/>
        </w:numPr>
        <w:tabs>
          <w:tab w:val="left" w:pos="1440"/>
        </w:tabs>
        <w:spacing w:line="480" w:lineRule="auto"/>
        <w:ind w:left="1200" w:hanging="240"/>
        <w:jc w:val="both"/>
      </w:pPr>
      <w:r>
        <w:t>Gingivitis nekrotis (penyakit mulut)</w:t>
      </w:r>
    </w:p>
    <w:p w:rsidR="00156B11" w:rsidRDefault="00715BF9">
      <w:pPr>
        <w:pStyle w:val="ListParagraph1"/>
        <w:widowControl/>
        <w:tabs>
          <w:tab w:val="left" w:pos="1440"/>
        </w:tabs>
        <w:spacing w:before="0" w:beforeAutospacing="0" w:after="0" w:afterAutospacing="0" w:line="480" w:lineRule="auto"/>
        <w:ind w:left="810"/>
        <w:jc w:val="both"/>
        <w:rPr>
          <w:lang w:val="es-ES"/>
        </w:rPr>
      </w:pPr>
      <w:r>
        <w:rPr>
          <w:lang w:val="es-ES"/>
        </w:rPr>
        <w:t>Tanda dan gejala</w:t>
      </w:r>
    </w:p>
    <w:p w:rsidR="00156B11" w:rsidRDefault="00715BF9">
      <w:pPr>
        <w:pStyle w:val="ListParagraph1"/>
        <w:widowControl/>
        <w:numPr>
          <w:ilvl w:val="0"/>
          <w:numId w:val="27"/>
        </w:numPr>
        <w:tabs>
          <w:tab w:val="left" w:pos="1440"/>
        </w:tabs>
        <w:spacing w:before="0" w:beforeAutospacing="0" w:after="0" w:afterAutospacing="0" w:line="480" w:lineRule="auto"/>
        <w:ind w:left="1890"/>
        <w:jc w:val="both"/>
      </w:pPr>
      <w:r>
        <w:rPr>
          <w:lang w:val="es-ES"/>
        </w:rPr>
        <w:t>Ulserasi pseudomembranosa abu-abu putih yang mempengaruhi tepi gusi, mukosa mulut, tonsil dan faring.</w:t>
      </w:r>
    </w:p>
    <w:p w:rsidR="00156B11" w:rsidRDefault="00715BF9">
      <w:pPr>
        <w:widowControl/>
        <w:numPr>
          <w:ilvl w:val="0"/>
          <w:numId w:val="27"/>
        </w:numPr>
        <w:spacing w:line="480" w:lineRule="auto"/>
        <w:ind w:left="1890"/>
        <w:jc w:val="both"/>
        <w:rPr>
          <w:lang w:val="es-ES"/>
        </w:rPr>
      </w:pPr>
      <w:r>
        <w:rPr>
          <w:lang w:val="es-ES"/>
        </w:rPr>
        <w:t>Nafas bau, nyeri, gusi berdarah dan pembengkakan</w:t>
      </w:r>
    </w:p>
    <w:p w:rsidR="00156B11" w:rsidRDefault="00715BF9">
      <w:pPr>
        <w:pStyle w:val="ListParagraph1"/>
        <w:widowControl/>
        <w:numPr>
          <w:ilvl w:val="0"/>
          <w:numId w:val="28"/>
        </w:numPr>
        <w:tabs>
          <w:tab w:val="left" w:pos="-1440"/>
          <w:tab w:val="left" w:pos="-240"/>
          <w:tab w:val="left" w:pos="1440"/>
        </w:tabs>
        <w:spacing w:line="480" w:lineRule="auto"/>
        <w:ind w:left="1200" w:hanging="240"/>
        <w:jc w:val="both"/>
      </w:pPr>
      <w:r>
        <w:t>Gingivostomatitis herpetic</w:t>
      </w:r>
    </w:p>
    <w:p w:rsidR="00156B11" w:rsidRDefault="00715BF9">
      <w:pPr>
        <w:pStyle w:val="ListParagraph1"/>
        <w:widowControl/>
        <w:tabs>
          <w:tab w:val="left" w:pos="1440"/>
        </w:tabs>
        <w:spacing w:before="0" w:beforeAutospacing="0" w:after="0" w:afterAutospacing="0" w:line="480" w:lineRule="auto"/>
        <w:ind w:left="810"/>
        <w:jc w:val="both"/>
        <w:rPr>
          <w:lang w:val="es-ES"/>
        </w:rPr>
      </w:pPr>
      <w:r>
        <w:rPr>
          <w:lang w:val="es-ES"/>
        </w:rPr>
        <w:t>Tanda dan gejala</w:t>
      </w:r>
    </w:p>
    <w:p w:rsidR="00156B11" w:rsidRDefault="00715BF9">
      <w:pPr>
        <w:pStyle w:val="ListParagraph1"/>
        <w:widowControl/>
        <w:tabs>
          <w:tab w:val="left" w:pos="1440"/>
        </w:tabs>
        <w:spacing w:before="0" w:beforeAutospacing="0" w:after="0" w:afterAutospacing="0" w:line="480" w:lineRule="auto"/>
        <w:ind w:left="1800" w:hanging="990"/>
        <w:jc w:val="both"/>
        <w:rPr>
          <w:lang w:val="es-ES"/>
        </w:rPr>
      </w:pPr>
      <w:r>
        <w:rPr>
          <w:lang w:val="es-ES"/>
        </w:rPr>
        <w:tab/>
        <w:t>1). Sensasi terbakar dengan adanya vesikel kecil 24-48 jam kemudian.</w:t>
      </w:r>
    </w:p>
    <w:p w:rsidR="00156B11" w:rsidRDefault="00715BF9">
      <w:pPr>
        <w:pStyle w:val="ListParagraph1"/>
        <w:widowControl/>
        <w:tabs>
          <w:tab w:val="left" w:pos="1440"/>
        </w:tabs>
        <w:spacing w:before="0" w:beforeAutospacing="0" w:after="0" w:afterAutospacing="0" w:line="480" w:lineRule="auto"/>
        <w:ind w:left="1800" w:hanging="990"/>
        <w:jc w:val="both"/>
      </w:pPr>
      <w:r>
        <w:rPr>
          <w:lang w:val="es-ES"/>
        </w:rPr>
        <w:lastRenderedPageBreak/>
        <w:tab/>
        <w:t>2). Vesikel dapat ruptur, membentuk sariawan, ulkus dalam tertutup dengan membran abu-abu.</w:t>
      </w:r>
    </w:p>
    <w:p w:rsidR="00156B11" w:rsidRDefault="00715BF9">
      <w:pPr>
        <w:spacing w:line="480" w:lineRule="auto"/>
        <w:ind w:left="1701" w:hanging="261"/>
        <w:jc w:val="both"/>
        <w:rPr>
          <w:lang w:val="es-ES"/>
        </w:rPr>
      </w:pPr>
      <w:r>
        <w:rPr>
          <w:lang w:val="es-ES"/>
        </w:rPr>
        <w:t>Kemungkinan penyebab</w:t>
      </w:r>
    </w:p>
    <w:p w:rsidR="00156B11" w:rsidRDefault="00715BF9">
      <w:pPr>
        <w:spacing w:line="480" w:lineRule="auto"/>
        <w:ind w:left="1701" w:hanging="261"/>
        <w:jc w:val="both"/>
        <w:rPr>
          <w:lang w:val="es-ES"/>
        </w:rPr>
      </w:pPr>
      <w:r>
        <w:rPr>
          <w:lang w:val="es-ES"/>
        </w:rPr>
        <w:t xml:space="preserve">1).  Virus </w:t>
      </w:r>
      <w:r>
        <w:rPr>
          <w:i/>
          <w:lang w:val="es-ES"/>
        </w:rPr>
        <w:t>herpes simpleks.</w:t>
      </w:r>
    </w:p>
    <w:p w:rsidR="00156B11" w:rsidRDefault="00715BF9">
      <w:pPr>
        <w:spacing w:line="480" w:lineRule="auto"/>
        <w:ind w:left="1701" w:hanging="261"/>
        <w:jc w:val="both"/>
        <w:rPr>
          <w:lang w:val="es-ES"/>
        </w:rPr>
      </w:pPr>
      <w:r>
        <w:rPr>
          <w:lang w:val="es-ES"/>
        </w:rPr>
        <w:t>2).  Terjadi pada orang imunosupresi</w:t>
      </w:r>
    </w:p>
    <w:p w:rsidR="00156B11" w:rsidRDefault="00715BF9">
      <w:pPr>
        <w:spacing w:line="480" w:lineRule="auto"/>
        <w:ind w:left="1800" w:hanging="360"/>
        <w:jc w:val="both"/>
        <w:rPr>
          <w:lang w:val="es-ES"/>
        </w:rPr>
      </w:pPr>
      <w:r>
        <w:rPr>
          <w:lang w:val="es-ES"/>
        </w:rPr>
        <w:t>3). Terjadi pada proses nfeksi lain seperti pneumonia streptokokal, meningitis meningokokal dan malaria.</w:t>
      </w:r>
    </w:p>
    <w:p w:rsidR="00156B11" w:rsidRDefault="00715BF9">
      <w:pPr>
        <w:pStyle w:val="ListParagraph1"/>
        <w:widowControl/>
        <w:numPr>
          <w:ilvl w:val="0"/>
          <w:numId w:val="28"/>
        </w:numPr>
        <w:tabs>
          <w:tab w:val="left" w:pos="-480"/>
          <w:tab w:val="left" w:pos="1350"/>
        </w:tabs>
        <w:spacing w:before="0" w:beforeAutospacing="0" w:after="0" w:afterAutospacing="0" w:line="480" w:lineRule="auto"/>
        <w:ind w:left="1200" w:hanging="240"/>
        <w:jc w:val="both"/>
      </w:pPr>
      <w:r>
        <w:t xml:space="preserve">Periodontis </w:t>
      </w:r>
    </w:p>
    <w:p w:rsidR="00156B11" w:rsidRDefault="00715BF9">
      <w:pPr>
        <w:pStyle w:val="ListParagraph1"/>
        <w:widowControl/>
        <w:tabs>
          <w:tab w:val="left" w:pos="1350"/>
        </w:tabs>
        <w:spacing w:before="0" w:beforeAutospacing="0" w:after="0" w:afterAutospacing="0" w:line="480" w:lineRule="auto"/>
        <w:ind w:left="900"/>
        <w:jc w:val="both"/>
        <w:rPr>
          <w:lang w:val="es-ES"/>
        </w:rPr>
      </w:pPr>
      <w:r>
        <w:rPr>
          <w:lang w:val="es-ES"/>
        </w:rPr>
        <w:t>Tanda dan gejala</w:t>
      </w:r>
    </w:p>
    <w:p w:rsidR="00156B11" w:rsidRDefault="00715BF9">
      <w:pPr>
        <w:pStyle w:val="ListParagraph1"/>
        <w:widowControl/>
        <w:tabs>
          <w:tab w:val="left" w:pos="1350"/>
        </w:tabs>
        <w:spacing w:before="0" w:beforeAutospacing="0" w:after="0" w:afterAutospacing="0" w:line="480" w:lineRule="auto"/>
        <w:ind w:left="1440" w:hanging="540"/>
        <w:jc w:val="both"/>
        <w:rPr>
          <w:lang w:val="es-ES"/>
        </w:rPr>
      </w:pPr>
      <w:r>
        <w:rPr>
          <w:lang w:val="es-ES"/>
        </w:rPr>
        <w:tab/>
        <w:t xml:space="preserve"> 1).  Sedikit ketidaknyamanan pada awitan.</w:t>
      </w:r>
    </w:p>
    <w:p w:rsidR="00156B11" w:rsidRDefault="00715BF9">
      <w:pPr>
        <w:pStyle w:val="ListParagraph1"/>
        <w:widowControl/>
        <w:tabs>
          <w:tab w:val="left" w:pos="1350"/>
        </w:tabs>
        <w:spacing w:before="0" w:beforeAutospacing="0" w:after="0" w:afterAutospacing="0" w:line="480" w:lineRule="auto"/>
        <w:ind w:left="1800" w:hanging="900"/>
        <w:jc w:val="both"/>
      </w:pPr>
      <w:r>
        <w:rPr>
          <w:lang w:val="es-ES"/>
        </w:rPr>
        <w:tab/>
        <w:t xml:space="preserve"> 2). Dapat mengalami perdarahan, infeksi, reseksi gusi, dan kehilangan gigi.</w:t>
      </w:r>
    </w:p>
    <w:p w:rsidR="00156B11" w:rsidRDefault="00715BF9">
      <w:pPr>
        <w:spacing w:line="480" w:lineRule="auto"/>
        <w:jc w:val="both"/>
        <w:rPr>
          <w:lang w:val="es-ES"/>
        </w:rPr>
      </w:pPr>
      <w:r>
        <w:rPr>
          <w:lang w:val="es-ES"/>
        </w:rPr>
        <w:t xml:space="preserve">                        Kemungkinan penyebab</w:t>
      </w:r>
    </w:p>
    <w:p w:rsidR="00156B11" w:rsidRDefault="00715BF9">
      <w:pPr>
        <w:spacing w:line="480" w:lineRule="auto"/>
        <w:ind w:left="720" w:firstLine="720"/>
        <w:jc w:val="both"/>
        <w:rPr>
          <w:lang w:val="es-ES"/>
        </w:rPr>
      </w:pPr>
      <w:r>
        <w:rPr>
          <w:lang w:val="es-ES"/>
        </w:rPr>
        <w:t>1).   Dapat diakibatkan gingivitis yang tidak diobati.</w:t>
      </w:r>
    </w:p>
    <w:p w:rsidR="00156B11" w:rsidRDefault="00715BF9">
      <w:pPr>
        <w:spacing w:line="480" w:lineRule="auto"/>
        <w:ind w:left="1890" w:hanging="450"/>
        <w:jc w:val="both"/>
        <w:rPr>
          <w:lang w:val="es-ES"/>
        </w:rPr>
      </w:pPr>
      <w:r>
        <w:rPr>
          <w:lang w:val="es-ES"/>
        </w:rPr>
        <w:t>2). Higiene gigi yang tidak adekuat atau buruk dan ketidakadekuatan diet memperberat kejadian.</w:t>
      </w:r>
    </w:p>
    <w:p w:rsidR="00156B11" w:rsidRDefault="00715BF9">
      <w:pPr>
        <w:pStyle w:val="Heading3"/>
        <w:numPr>
          <w:ilvl w:val="0"/>
          <w:numId w:val="0"/>
        </w:numPr>
        <w:tabs>
          <w:tab w:val="clear" w:pos="397"/>
        </w:tabs>
        <w:ind w:left="737" w:hanging="197"/>
        <w:rPr>
          <w:b w:val="0"/>
          <w:lang w:val="es-ES"/>
        </w:rPr>
      </w:pPr>
      <w:r>
        <w:rPr>
          <w:b w:val="0"/>
          <w:lang w:val="es-ES"/>
        </w:rPr>
        <w:t>3.   Abnormalitas kelenjar saliva</w:t>
      </w:r>
    </w:p>
    <w:p w:rsidR="00156B11" w:rsidRDefault="00715BF9">
      <w:pPr>
        <w:spacing w:line="480" w:lineRule="auto"/>
        <w:ind w:left="900" w:firstLine="450"/>
        <w:jc w:val="both"/>
        <w:rPr>
          <w:lang w:val="en-US"/>
        </w:rPr>
      </w:pPr>
      <w:r>
        <w:rPr>
          <w:lang w:val="es-ES"/>
        </w:rPr>
        <w:t xml:space="preserve">Kelenjar saliva terdiri dari </w:t>
      </w:r>
      <w:r>
        <w:rPr>
          <w:i/>
          <w:lang w:val="es-ES"/>
        </w:rPr>
        <w:t>kelenjar parotis</w:t>
      </w:r>
      <w:r>
        <w:rPr>
          <w:lang w:val="es-ES"/>
        </w:rPr>
        <w:t xml:space="preserve">, satu pada setiap setiap sisi wajah dibawah telinga: </w:t>
      </w:r>
      <w:r>
        <w:rPr>
          <w:i/>
          <w:lang w:val="es-ES"/>
        </w:rPr>
        <w:t>kelenjar submaksilaris</w:t>
      </w:r>
      <w:r>
        <w:rPr>
          <w:lang w:val="es-ES"/>
        </w:rPr>
        <w:t xml:space="preserve"> dan </w:t>
      </w:r>
      <w:r>
        <w:rPr>
          <w:i/>
          <w:lang w:val="es-ES"/>
        </w:rPr>
        <w:t>kelenjar sublingualis,</w:t>
      </w:r>
      <w:r>
        <w:rPr>
          <w:lang w:val="es-ES"/>
        </w:rPr>
        <w:t xml:space="preserve"> keduanya pada dasar mulut : dan </w:t>
      </w:r>
      <w:r>
        <w:rPr>
          <w:i/>
          <w:lang w:val="es-ES"/>
        </w:rPr>
        <w:t>kelenjar bukal</w:t>
      </w:r>
      <w:r>
        <w:rPr>
          <w:lang w:val="es-ES"/>
        </w:rPr>
        <w:t xml:space="preserve">, dibawah bibir. Kira-kira 1200 ml </w:t>
      </w:r>
      <w:r>
        <w:rPr>
          <w:i/>
          <w:lang w:val="es-ES"/>
        </w:rPr>
        <w:t>saliva</w:t>
      </w:r>
      <w:r>
        <w:rPr>
          <w:lang w:val="es-ES"/>
        </w:rPr>
        <w:t xml:space="preserve"> diproduksi setiap hari. Fungsi utama adalah pelumasan, perlindungan bakterial, dan pencernaan </w:t>
      </w:r>
      <w:r>
        <w:t>(Brunner &amp; Suddarth, 2002).</w:t>
      </w:r>
      <w:r>
        <w:rPr>
          <w:lang w:val="en-US"/>
        </w:rPr>
        <w:t xml:space="preserve"> Abnormalitas kelenjar saliva terdiri dari:</w:t>
      </w:r>
    </w:p>
    <w:p w:rsidR="00156B11" w:rsidRDefault="00715BF9">
      <w:pPr>
        <w:pStyle w:val="ListParagraph1"/>
        <w:widowControl/>
        <w:numPr>
          <w:ilvl w:val="0"/>
          <w:numId w:val="29"/>
        </w:numPr>
        <w:tabs>
          <w:tab w:val="left" w:pos="1170"/>
        </w:tabs>
        <w:spacing w:before="0" w:beforeAutospacing="0" w:after="0" w:afterAutospacing="0" w:line="480" w:lineRule="auto"/>
        <w:ind w:left="1260"/>
        <w:jc w:val="both"/>
        <w:rPr>
          <w:lang w:val="es-ES"/>
        </w:rPr>
      </w:pPr>
      <w:r>
        <w:rPr>
          <w:lang w:val="es-ES"/>
        </w:rPr>
        <w:lastRenderedPageBreak/>
        <w:t>Parotitis</w:t>
      </w:r>
    </w:p>
    <w:p w:rsidR="00156B11" w:rsidRDefault="00715BF9">
      <w:pPr>
        <w:spacing w:line="480" w:lineRule="auto"/>
        <w:ind w:left="1170"/>
        <w:jc w:val="both"/>
        <w:rPr>
          <w:lang w:val="es-ES"/>
        </w:rPr>
      </w:pPr>
      <w:r>
        <w:rPr>
          <w:lang w:val="es-ES"/>
        </w:rPr>
        <w:t xml:space="preserve">     Parotitis (inflamasi kelenjar parotis) adalah kondisi inflamasi paling umum dari kelenjar saliva, namun infeksi dapat juga terjadi pada kelenjar saliva lain. Orang lemah dengan penurunan aliran saliva karena dehedrasi umum atau obat-obatan berisiko tinggi terhadap terjadinya peritonitis. Organisme pengganggu biasanya </w:t>
      </w:r>
      <w:r>
        <w:rPr>
          <w:i/>
          <w:lang w:val="es-ES"/>
        </w:rPr>
        <w:t>Staphylococcus aureus</w:t>
      </w:r>
      <w:r>
        <w:rPr>
          <w:lang w:val="es-ES"/>
        </w:rPr>
        <w:t xml:space="preserve"> (kecuali pada mumps).</w:t>
      </w:r>
    </w:p>
    <w:p w:rsidR="00156B11" w:rsidRDefault="00715BF9">
      <w:pPr>
        <w:pStyle w:val="ListParagraph1"/>
        <w:numPr>
          <w:ilvl w:val="0"/>
          <w:numId w:val="29"/>
        </w:numPr>
        <w:spacing w:before="0" w:beforeAutospacing="0" w:after="0" w:afterAutospacing="0" w:line="480" w:lineRule="auto"/>
        <w:ind w:left="1170" w:hanging="270"/>
        <w:jc w:val="both"/>
        <w:rPr>
          <w:lang w:val="es-ES"/>
        </w:rPr>
      </w:pPr>
      <w:r>
        <w:rPr>
          <w:lang w:val="es-ES"/>
        </w:rPr>
        <w:t>Sialadentis</w:t>
      </w:r>
    </w:p>
    <w:p w:rsidR="00156B11" w:rsidRDefault="00715BF9">
      <w:pPr>
        <w:spacing w:line="480" w:lineRule="auto"/>
        <w:ind w:left="1134" w:firstLine="567"/>
        <w:jc w:val="both"/>
        <w:rPr>
          <w:lang w:val="es-ES"/>
        </w:rPr>
      </w:pPr>
      <w:r>
        <w:rPr>
          <w:lang w:val="es-ES"/>
        </w:rPr>
        <w:t xml:space="preserve">Sialadenitis (inflamasi kelenjar saliva) dapat disebabkan oleh dehidrasi, terapi radiasi, stres, malnutrisi, kalkuli kelenjar saliva (batu), atau higiene oral yang tidak tepat dan dihubungkan dengan infeksi dengan </w:t>
      </w:r>
      <w:r>
        <w:rPr>
          <w:i/>
          <w:lang w:val="es-ES"/>
        </w:rPr>
        <w:t xml:space="preserve">Staphylococcus aureus, Streptococcus viridans </w:t>
      </w:r>
      <w:r>
        <w:rPr>
          <w:lang w:val="es-ES"/>
        </w:rPr>
        <w:t>atau pneumokokus. Gejala meliputi nyeri, bengkak dan rabas perulen.</w:t>
      </w:r>
    </w:p>
    <w:p w:rsidR="00156B11" w:rsidRDefault="00715BF9">
      <w:pPr>
        <w:pStyle w:val="ListParagraph1"/>
        <w:numPr>
          <w:ilvl w:val="0"/>
          <w:numId w:val="29"/>
        </w:numPr>
        <w:tabs>
          <w:tab w:val="left" w:pos="1170"/>
        </w:tabs>
        <w:spacing w:before="0" w:beforeAutospacing="0" w:after="0" w:afterAutospacing="0" w:line="480" w:lineRule="auto"/>
        <w:ind w:firstLine="0"/>
        <w:jc w:val="both"/>
        <w:rPr>
          <w:lang w:val="es-ES"/>
        </w:rPr>
      </w:pPr>
      <w:r>
        <w:rPr>
          <w:lang w:val="es-ES"/>
        </w:rPr>
        <w:t>Kalkulus saliva (sialolitiasis)</w:t>
      </w:r>
    </w:p>
    <w:p w:rsidR="00156B11" w:rsidRDefault="00715BF9">
      <w:pPr>
        <w:spacing w:line="480" w:lineRule="auto"/>
        <w:ind w:left="1134" w:firstLine="567"/>
        <w:jc w:val="both"/>
        <w:rPr>
          <w:lang w:val="es-ES"/>
        </w:rPr>
      </w:pPr>
      <w:r>
        <w:rPr>
          <w:lang w:val="es-ES"/>
        </w:rPr>
        <w:t xml:space="preserve">Kalkuli didalam kelenjar saliva tidak menyebabkan gejala kecuali infeksi, tetapi kalkulus yang menyumbat duktus menyebabkan nyeri tiba-tiba, local dan sering nyeri kolik, yang tiba-tiba hilang dengan membuang ludah. </w:t>
      </w:r>
    </w:p>
    <w:p w:rsidR="00156B11" w:rsidRDefault="00715BF9">
      <w:pPr>
        <w:pStyle w:val="ListParagraph1"/>
        <w:widowControl/>
        <w:numPr>
          <w:ilvl w:val="0"/>
          <w:numId w:val="29"/>
        </w:numPr>
        <w:tabs>
          <w:tab w:val="left" w:pos="1170"/>
        </w:tabs>
        <w:spacing w:before="0" w:beforeAutospacing="0" w:after="0" w:afterAutospacing="0" w:line="480" w:lineRule="auto"/>
        <w:ind w:hanging="90"/>
        <w:jc w:val="both"/>
        <w:rPr>
          <w:lang w:val="es-ES"/>
        </w:rPr>
      </w:pPr>
      <w:r>
        <w:rPr>
          <w:lang w:val="es-ES"/>
        </w:rPr>
        <w:t xml:space="preserve">Neoplasma </w:t>
      </w:r>
    </w:p>
    <w:p w:rsidR="00156B11" w:rsidRDefault="00715BF9">
      <w:pPr>
        <w:spacing w:line="480" w:lineRule="auto"/>
        <w:ind w:left="1134" w:firstLine="567"/>
        <w:jc w:val="both"/>
        <w:rPr>
          <w:lang w:val="es-ES"/>
        </w:rPr>
      </w:pPr>
      <w:r>
        <w:rPr>
          <w:lang w:val="es-ES"/>
        </w:rPr>
        <w:t>Neoplasma (tumor atau pertumbuhan) dari berbagai setiap tipe dapat berkembang pada kelenjar saliva. Tumor terjadi lebih sering pada kelenjar parotis. Insiden tumor kelenjar saliva sama baik pada pria dan wanita. Diagnosis didasarkan pada riwayat dan biopsi.</w:t>
      </w:r>
    </w:p>
    <w:p w:rsidR="00156B11" w:rsidRDefault="00715BF9">
      <w:pPr>
        <w:pStyle w:val="ListParagraph1"/>
        <w:widowControl/>
        <w:numPr>
          <w:ilvl w:val="0"/>
          <w:numId w:val="21"/>
        </w:numPr>
        <w:tabs>
          <w:tab w:val="left" w:pos="540"/>
          <w:tab w:val="left" w:pos="900"/>
          <w:tab w:val="left" w:pos="1440"/>
        </w:tabs>
        <w:spacing w:before="0" w:beforeAutospacing="0" w:after="0" w:afterAutospacing="0" w:line="480" w:lineRule="auto"/>
        <w:ind w:left="540" w:hanging="540"/>
        <w:jc w:val="both"/>
        <w:rPr>
          <w:b/>
        </w:rPr>
      </w:pPr>
      <w:r>
        <w:rPr>
          <w:b/>
        </w:rPr>
        <w:lastRenderedPageBreak/>
        <w:t xml:space="preserve">Stroke </w:t>
      </w:r>
    </w:p>
    <w:p w:rsidR="00156B11" w:rsidRDefault="00715BF9">
      <w:pPr>
        <w:pStyle w:val="ListParagraph1"/>
        <w:widowControl/>
        <w:numPr>
          <w:ilvl w:val="0"/>
          <w:numId w:val="30"/>
        </w:numPr>
        <w:tabs>
          <w:tab w:val="left" w:pos="540"/>
          <w:tab w:val="left" w:pos="900"/>
          <w:tab w:val="left" w:pos="1440"/>
        </w:tabs>
        <w:spacing w:before="0" w:beforeAutospacing="0" w:after="0" w:afterAutospacing="0" w:line="480" w:lineRule="auto"/>
        <w:ind w:left="900"/>
        <w:jc w:val="both"/>
      </w:pPr>
      <w:r>
        <w:t>Definisi</w:t>
      </w:r>
    </w:p>
    <w:p w:rsidR="00156B11" w:rsidRDefault="00715BF9">
      <w:pPr>
        <w:pStyle w:val="ListParagraph1"/>
        <w:spacing w:line="480" w:lineRule="auto"/>
        <w:ind w:left="900" w:firstLine="540"/>
        <w:jc w:val="both"/>
      </w:pPr>
      <w:r>
        <w:t>Stroke atau cedera serebrovaskular (CVA) adalah kehilangan fungsi otak yang diakibatkan oleh berhentinya suplai darah ke bagian otak. Yang biasanya diakibatkan oleh trombosis, embolisme, iskemia dan hemoragi (Smeltzer, 2007). Menurut Arif Muttaqin, stroke merupakan penyakit neurologis yang sering dijumpai dan harus ditangani secara tepat. Stroke merupakan kelainan fungsi otak yang timbul mendadak yang disebabkan karena terjadinya gangguan peredaran darah otak yang bisa terjadi pada siapa saja (Muttaqin, 2008)</w:t>
      </w:r>
    </w:p>
    <w:p w:rsidR="00156B11" w:rsidRDefault="00715BF9">
      <w:pPr>
        <w:pStyle w:val="ListParagraph1"/>
        <w:spacing w:after="0" w:line="480" w:lineRule="auto"/>
        <w:ind w:left="900" w:firstLine="540"/>
        <w:jc w:val="both"/>
        <w:rPr>
          <w:lang w:val="en-US"/>
        </w:rPr>
      </w:pPr>
      <w:r>
        <w:t>Gejala stroke dapat bersifat fisik, psikologis dan perilaku. Gejala fisik yang paling khas adalah paralisis, kelemahan, hilangnya sensasi diwajah, lengan atau tungkai disalah satu sisi tubuh, kesulitan berbicara, kesulitan menelan dan hilangnya sebagian penglihatan disatu sisi. Seorang dikatakan terkena stroke jika salah satu atau kombinasi apapun dari gejala diatas berlangsung selama 24 jam atau lebih (Feigin, 20</w:t>
      </w:r>
      <w:r>
        <w:rPr>
          <w:lang w:val="en-US"/>
        </w:rPr>
        <w:t>13</w:t>
      </w:r>
      <w:r>
        <w:t>)</w:t>
      </w:r>
    </w:p>
    <w:p w:rsidR="00156B11" w:rsidRDefault="00715BF9">
      <w:pPr>
        <w:pStyle w:val="ListParagraph1"/>
        <w:widowControl/>
        <w:numPr>
          <w:ilvl w:val="0"/>
          <w:numId w:val="30"/>
        </w:numPr>
        <w:tabs>
          <w:tab w:val="left" w:pos="900"/>
          <w:tab w:val="left" w:pos="1260"/>
        </w:tabs>
        <w:spacing w:before="0" w:beforeAutospacing="0" w:after="0" w:afterAutospacing="0" w:line="480" w:lineRule="auto"/>
        <w:ind w:left="900"/>
        <w:jc w:val="both"/>
        <w:rPr>
          <w:color w:val="000000" w:themeColor="text1"/>
        </w:rPr>
      </w:pPr>
      <w:r>
        <w:rPr>
          <w:color w:val="000000" w:themeColor="text1"/>
        </w:rPr>
        <w:t xml:space="preserve">Klasifikasi </w:t>
      </w:r>
    </w:p>
    <w:p w:rsidR="00156B11" w:rsidRDefault="00715BF9">
      <w:pPr>
        <w:pStyle w:val="ListParagraph1"/>
        <w:widowControl/>
        <w:tabs>
          <w:tab w:val="left" w:pos="900"/>
          <w:tab w:val="left" w:pos="1260"/>
        </w:tabs>
        <w:spacing w:before="0" w:beforeAutospacing="0" w:after="0" w:afterAutospacing="0" w:line="480" w:lineRule="auto"/>
        <w:ind w:left="900"/>
        <w:jc w:val="both"/>
        <w:rPr>
          <w:lang w:val="en-US"/>
        </w:rPr>
      </w:pPr>
      <w:r>
        <w:t>Stroke dibagi menjadi dua jenis yaitu:</w:t>
      </w:r>
    </w:p>
    <w:p w:rsidR="00156B11" w:rsidRDefault="00715BF9" w:rsidP="00AC04F3">
      <w:pPr>
        <w:pStyle w:val="ListParagraph1"/>
        <w:widowControl/>
        <w:numPr>
          <w:ilvl w:val="1"/>
          <w:numId w:val="21"/>
        </w:numPr>
        <w:tabs>
          <w:tab w:val="left" w:pos="900"/>
          <w:tab w:val="left" w:pos="1260"/>
        </w:tabs>
        <w:spacing w:before="0" w:beforeAutospacing="0" w:after="0" w:afterAutospacing="0" w:line="480" w:lineRule="auto"/>
        <w:jc w:val="both"/>
        <w:rPr>
          <w:lang w:val="en-US"/>
        </w:rPr>
      </w:pPr>
      <w:r>
        <w:t>Stroke iskemik (non hemoragik) yaitu tersumbatnya pembuluh darah yang menyebabkan aliran darah ke otak sebagian atau keseluruhan stroke adalah iskemik</w:t>
      </w:r>
    </w:p>
    <w:p w:rsidR="00AC04F3" w:rsidRDefault="00AC04F3" w:rsidP="00AC04F3">
      <w:pPr>
        <w:pStyle w:val="ListParagraph1"/>
        <w:widowControl/>
        <w:tabs>
          <w:tab w:val="left" w:pos="900"/>
          <w:tab w:val="left" w:pos="1260"/>
        </w:tabs>
        <w:spacing w:before="0" w:beforeAutospacing="0" w:after="0" w:afterAutospacing="0" w:line="480" w:lineRule="auto"/>
        <w:jc w:val="both"/>
        <w:rPr>
          <w:lang w:val="en-US"/>
        </w:rPr>
      </w:pPr>
    </w:p>
    <w:p w:rsidR="00AC04F3" w:rsidRPr="00AC04F3" w:rsidRDefault="00AC04F3" w:rsidP="00AC04F3">
      <w:pPr>
        <w:pStyle w:val="ListParagraph1"/>
        <w:widowControl/>
        <w:tabs>
          <w:tab w:val="left" w:pos="900"/>
          <w:tab w:val="left" w:pos="1260"/>
        </w:tabs>
        <w:spacing w:before="0" w:beforeAutospacing="0" w:after="0" w:afterAutospacing="0" w:line="480" w:lineRule="auto"/>
        <w:jc w:val="both"/>
        <w:rPr>
          <w:lang w:val="en-US"/>
        </w:rPr>
      </w:pPr>
    </w:p>
    <w:p w:rsidR="00156B11" w:rsidRDefault="00715BF9">
      <w:pPr>
        <w:pStyle w:val="ListParagraph1"/>
        <w:widowControl/>
        <w:tabs>
          <w:tab w:val="left" w:pos="900"/>
          <w:tab w:val="left" w:pos="1260"/>
        </w:tabs>
        <w:spacing w:before="0" w:beforeAutospacing="0" w:after="0" w:afterAutospacing="0" w:line="480" w:lineRule="auto"/>
        <w:ind w:left="1350" w:hanging="450"/>
        <w:jc w:val="both"/>
        <w:rPr>
          <w:lang w:val="en-US"/>
        </w:rPr>
      </w:pPr>
      <w:r>
        <w:lastRenderedPageBreak/>
        <w:t>Stroke iskemik dibagi me</w:t>
      </w:r>
      <w:r>
        <w:rPr>
          <w:lang w:val="en-US"/>
        </w:rPr>
        <w:t>n</w:t>
      </w:r>
      <w:r>
        <w:t>jadi 3 jenis yaitu:</w:t>
      </w:r>
    </w:p>
    <w:p w:rsidR="00156B11" w:rsidRDefault="00715BF9">
      <w:pPr>
        <w:widowControl/>
        <w:tabs>
          <w:tab w:val="left" w:pos="900"/>
          <w:tab w:val="left" w:pos="1260"/>
        </w:tabs>
        <w:spacing w:line="480" w:lineRule="auto"/>
        <w:ind w:left="1620" w:hanging="1620"/>
        <w:jc w:val="both"/>
        <w:rPr>
          <w:lang w:val="en-US"/>
        </w:rPr>
      </w:pPr>
      <w:r>
        <w:rPr>
          <w:lang w:val="en-US"/>
        </w:rPr>
        <w:tab/>
      </w:r>
      <w:r>
        <w:rPr>
          <w:lang w:val="en-US"/>
        </w:rPr>
        <w:tab/>
      </w:r>
      <w:r>
        <w:t>1). Stroke trombolitik: proses terbentuknya thrombus yang membuat penggumpalan</w:t>
      </w:r>
    </w:p>
    <w:p w:rsidR="00156B11" w:rsidRDefault="00715BF9">
      <w:pPr>
        <w:widowControl/>
        <w:tabs>
          <w:tab w:val="left" w:pos="900"/>
          <w:tab w:val="left" w:pos="1260"/>
        </w:tabs>
        <w:spacing w:line="480" w:lineRule="auto"/>
        <w:ind w:left="1620" w:hanging="1620"/>
        <w:jc w:val="both"/>
        <w:rPr>
          <w:lang w:val="en-US"/>
        </w:rPr>
      </w:pPr>
      <w:r>
        <w:rPr>
          <w:lang w:val="en-US"/>
        </w:rPr>
        <w:tab/>
      </w:r>
      <w:r>
        <w:rPr>
          <w:lang w:val="en-US"/>
        </w:rPr>
        <w:tab/>
      </w:r>
      <w:r>
        <w:t>2).  Stroke embolik: tertutupnya pembuluh arteri oleh bekuan darah</w:t>
      </w:r>
    </w:p>
    <w:p w:rsidR="00156B11" w:rsidRDefault="00715BF9">
      <w:pPr>
        <w:widowControl/>
        <w:tabs>
          <w:tab w:val="left" w:pos="900"/>
          <w:tab w:val="left" w:pos="1260"/>
        </w:tabs>
        <w:spacing w:line="480" w:lineRule="auto"/>
        <w:ind w:left="1620" w:hanging="1620"/>
        <w:jc w:val="both"/>
        <w:rPr>
          <w:color w:val="000000" w:themeColor="text1"/>
        </w:rPr>
      </w:pPr>
      <w:r>
        <w:rPr>
          <w:lang w:val="en-US"/>
        </w:rPr>
        <w:tab/>
      </w:r>
      <w:r>
        <w:rPr>
          <w:lang w:val="en-US"/>
        </w:rPr>
        <w:tab/>
      </w:r>
      <w:r>
        <w:t>3). Hipoferpusion sistemik: berkurangnya aliran darah ke seluruh bagian tubuh karena adanya gangguan denyut jantung</w:t>
      </w:r>
    </w:p>
    <w:p w:rsidR="00156B11" w:rsidRDefault="00715BF9">
      <w:pPr>
        <w:pStyle w:val="Heading3"/>
        <w:numPr>
          <w:ilvl w:val="0"/>
          <w:numId w:val="0"/>
        </w:numPr>
        <w:tabs>
          <w:tab w:val="clear" w:pos="397"/>
          <w:tab w:val="left" w:pos="1260"/>
        </w:tabs>
        <w:spacing w:line="360" w:lineRule="auto"/>
        <w:ind w:left="1260" w:hanging="360"/>
        <w:rPr>
          <w:b w:val="0"/>
        </w:rPr>
      </w:pPr>
      <w:r>
        <w:rPr>
          <w:b w:val="0"/>
        </w:rPr>
        <w:t>b. Stroke hemoragik adalah stroke yang disebabkan oleh pecahnya pembuluh darah otak. Hampir 70% kasus stroke hemoragik terjadi pada kasus hipertensi.</w:t>
      </w:r>
    </w:p>
    <w:p w:rsidR="00156B11" w:rsidRDefault="00715BF9">
      <w:pPr>
        <w:pStyle w:val="Heading3"/>
        <w:numPr>
          <w:ilvl w:val="0"/>
          <w:numId w:val="0"/>
        </w:numPr>
        <w:tabs>
          <w:tab w:val="clear" w:pos="397"/>
        </w:tabs>
        <w:spacing w:line="360" w:lineRule="auto"/>
        <w:ind w:left="737" w:firstLine="523"/>
        <w:rPr>
          <w:b w:val="0"/>
        </w:rPr>
      </w:pPr>
      <w:r>
        <w:rPr>
          <w:b w:val="0"/>
        </w:rPr>
        <w:t>Stroke hemoragik ada dua jenis yaitu:</w:t>
      </w:r>
    </w:p>
    <w:p w:rsidR="00156B11" w:rsidRDefault="00715BF9">
      <w:pPr>
        <w:pStyle w:val="Heading3"/>
        <w:numPr>
          <w:ilvl w:val="0"/>
          <w:numId w:val="0"/>
        </w:numPr>
        <w:tabs>
          <w:tab w:val="clear" w:pos="397"/>
        </w:tabs>
        <w:spacing w:line="360" w:lineRule="auto"/>
        <w:ind w:left="1800" w:hanging="540"/>
        <w:rPr>
          <w:b w:val="0"/>
        </w:rPr>
      </w:pPr>
      <w:r>
        <w:rPr>
          <w:b w:val="0"/>
        </w:rPr>
        <w:t>1)  Hemoragik intraserebral: perdarahan yang terjadi di dalam jaringan otak</w:t>
      </w:r>
    </w:p>
    <w:p w:rsidR="00156B11" w:rsidRDefault="00715BF9">
      <w:pPr>
        <w:pStyle w:val="Heading3"/>
        <w:numPr>
          <w:ilvl w:val="0"/>
          <w:numId w:val="0"/>
        </w:numPr>
        <w:tabs>
          <w:tab w:val="clear" w:pos="397"/>
        </w:tabs>
        <w:ind w:left="1800" w:hanging="540"/>
      </w:pPr>
      <w:r>
        <w:rPr>
          <w:b w:val="0"/>
        </w:rPr>
        <w:t>2).   Hemoragik subarakhnoid: perdarahan yang terjadi pada ruang subaraknoid (ruang sempit antara permukaan otak dan lapisan jaringan yang menutupi otak) (Nurarif,2016)</w:t>
      </w:r>
    </w:p>
    <w:p w:rsidR="00156B11" w:rsidRDefault="00715BF9">
      <w:pPr>
        <w:pStyle w:val="ListParagraph1"/>
        <w:widowControl/>
        <w:numPr>
          <w:ilvl w:val="0"/>
          <w:numId w:val="30"/>
        </w:numPr>
        <w:tabs>
          <w:tab w:val="left" w:pos="540"/>
          <w:tab w:val="left" w:pos="900"/>
          <w:tab w:val="left" w:pos="1260"/>
          <w:tab w:val="left" w:pos="1620"/>
          <w:tab w:val="left" w:pos="2070"/>
        </w:tabs>
        <w:spacing w:before="0" w:beforeAutospacing="0" w:after="0" w:afterAutospacing="0" w:line="480" w:lineRule="auto"/>
        <w:ind w:left="900"/>
        <w:jc w:val="both"/>
      </w:pPr>
      <w:r>
        <w:t>Etiologi</w:t>
      </w:r>
    </w:p>
    <w:p w:rsidR="00156B11" w:rsidRDefault="00715BF9">
      <w:pPr>
        <w:pStyle w:val="ListParagraph1"/>
        <w:spacing w:line="480" w:lineRule="auto"/>
        <w:ind w:left="900" w:firstLine="540"/>
        <w:jc w:val="both"/>
      </w:pPr>
      <w:r>
        <w:t>Menurut Mutaqin (2008), penyebab stroke terdiri dari :</w:t>
      </w:r>
    </w:p>
    <w:p w:rsidR="00156B11" w:rsidRDefault="00715BF9">
      <w:pPr>
        <w:pStyle w:val="ListParagraph1"/>
        <w:numPr>
          <w:ilvl w:val="1"/>
          <w:numId w:val="21"/>
        </w:numPr>
        <w:spacing w:after="0" w:line="480" w:lineRule="auto"/>
        <w:ind w:left="1276" w:hanging="283"/>
        <w:jc w:val="both"/>
      </w:pPr>
      <w:r>
        <w:t>Trombosis serebral</w:t>
      </w:r>
    </w:p>
    <w:p w:rsidR="00156B11" w:rsidRDefault="00715BF9">
      <w:pPr>
        <w:pStyle w:val="ListParagraph1"/>
        <w:spacing w:after="0" w:line="480" w:lineRule="auto"/>
        <w:ind w:left="1276"/>
        <w:jc w:val="both"/>
      </w:pPr>
      <w:r>
        <w:t xml:space="preserve">Trombosis ini terjadi pada pembuluh darah yang mengalami oklusi sehingga menyebabkan iskemi jaringan otak yang dapat menimbulkan oedema dan kongesti di sekitarnya. Trombosis biasanya terjadi pada orang tua yang sedang tidur atau bangun tidur. Hal ini dapat terjadi karena </w:t>
      </w:r>
      <w:r>
        <w:rPr>
          <w:i/>
          <w:u w:val="single"/>
        </w:rPr>
        <w:t>penurunan</w:t>
      </w:r>
      <w:r>
        <w:t xml:space="preserve"> aktivitas simpatis dan penurunan darah yang menyebabkan iskemi serebral. Tanda dan neurologis sering kali memburuk pada 48 jam setelah trombosis</w:t>
      </w:r>
    </w:p>
    <w:p w:rsidR="00156B11" w:rsidRDefault="00715BF9">
      <w:pPr>
        <w:pStyle w:val="ListParagraph1"/>
        <w:numPr>
          <w:ilvl w:val="1"/>
          <w:numId w:val="21"/>
        </w:numPr>
        <w:spacing w:after="0" w:line="480" w:lineRule="auto"/>
        <w:ind w:left="1276" w:hanging="283"/>
        <w:jc w:val="both"/>
      </w:pPr>
      <w:r>
        <w:lastRenderedPageBreak/>
        <w:t>Hemoragi</w:t>
      </w:r>
    </w:p>
    <w:p w:rsidR="00156B11" w:rsidRDefault="00715BF9">
      <w:pPr>
        <w:pStyle w:val="ListParagraph1"/>
        <w:spacing w:after="0" w:line="480" w:lineRule="auto"/>
        <w:ind w:left="1276"/>
        <w:jc w:val="both"/>
      </w:pPr>
      <w:r>
        <w:t>Perdarahan intrakranial atau intraserebral termasuk dalam perdarahan dalam ruang subaraknoid atau ke dalam jaringan otak sendiri. Perdarahan ini dapat terjadi karena aterosklerosis dan hipertensi. Akibat pecahnya pembuluh darah otak menyebabkan perembesan darah ke dalam parenkim otak yang dapat mengakibatkan penekanan, pergeseran dan pemisahan jaringan otak yang berdekatan, sehingga otak akan membengkak, jaringan otak membengkak, sehingga terjadi infark otak, edema, dan mungkin herniasi otak.</w:t>
      </w:r>
    </w:p>
    <w:p w:rsidR="00156B11" w:rsidRDefault="00715BF9">
      <w:pPr>
        <w:pStyle w:val="ListParagraph1"/>
        <w:numPr>
          <w:ilvl w:val="1"/>
          <w:numId w:val="21"/>
        </w:numPr>
        <w:spacing w:after="0" w:line="480" w:lineRule="auto"/>
        <w:ind w:left="1276" w:hanging="283"/>
        <w:jc w:val="both"/>
      </w:pPr>
      <w:r>
        <w:t>Hipoksia umum</w:t>
      </w:r>
    </w:p>
    <w:p w:rsidR="00156B11" w:rsidRDefault="00715BF9">
      <w:pPr>
        <w:pStyle w:val="ListParagraph1"/>
        <w:spacing w:after="0" w:line="480" w:lineRule="auto"/>
        <w:ind w:left="1276"/>
        <w:jc w:val="both"/>
      </w:pPr>
      <w:r>
        <w:t>Beberapa penyebab yang berhubungan dengan hipoksia umum adalah hipertensi yang parah, henti jantung-paru, curah jantung yang turun akibat aritmia.</w:t>
      </w:r>
    </w:p>
    <w:p w:rsidR="00156B11" w:rsidRDefault="00715BF9">
      <w:pPr>
        <w:pStyle w:val="ListParagraph1"/>
        <w:numPr>
          <w:ilvl w:val="1"/>
          <w:numId w:val="21"/>
        </w:numPr>
        <w:spacing w:after="0" w:line="480" w:lineRule="auto"/>
        <w:ind w:left="1276" w:hanging="283"/>
        <w:jc w:val="both"/>
      </w:pPr>
      <w:r>
        <w:t>Hipoksia setempat</w:t>
      </w:r>
    </w:p>
    <w:p w:rsidR="00156B11" w:rsidRDefault="00715BF9">
      <w:pPr>
        <w:pStyle w:val="ListParagraph1"/>
        <w:spacing w:after="0" w:line="480" w:lineRule="auto"/>
        <w:ind w:left="1276"/>
        <w:jc w:val="both"/>
        <w:rPr>
          <w:lang w:val="en-US"/>
        </w:rPr>
      </w:pPr>
      <w:r>
        <w:t>Beberapa penyebab yang berhubungan dengan hipoksia setempat adalah spasme arteri serebral yang disertai dengan subaraknoid dan vasokontriksi arteri otak disertai sakit kepala migren.</w:t>
      </w:r>
    </w:p>
    <w:p w:rsidR="00156B11" w:rsidRDefault="00715BF9">
      <w:pPr>
        <w:pStyle w:val="ListParagraph1"/>
        <w:widowControl/>
        <w:numPr>
          <w:ilvl w:val="0"/>
          <w:numId w:val="30"/>
        </w:numPr>
        <w:spacing w:before="0" w:beforeAutospacing="0" w:after="0" w:afterAutospacing="0" w:line="480" w:lineRule="auto"/>
        <w:ind w:left="900"/>
        <w:jc w:val="both"/>
      </w:pPr>
      <w:r>
        <w:t>Manifestasi Klinis</w:t>
      </w:r>
    </w:p>
    <w:p w:rsidR="00156B11" w:rsidRDefault="00715BF9">
      <w:pPr>
        <w:pStyle w:val="ListParagraph1"/>
        <w:spacing w:after="0" w:line="480" w:lineRule="auto"/>
        <w:ind w:left="900" w:firstLine="540"/>
        <w:jc w:val="both"/>
        <w:rPr>
          <w:lang w:val="en-US"/>
        </w:rPr>
      </w:pPr>
      <w:r>
        <w:t xml:space="preserve">Tanda dan gejala dari stroke dapat berupa defisit lapang pandang seperti kehilangan setengah lapang penglihatan, Kehilangan penglihatan perifer, dan diplopia. Defisit motorik (seperti Hemiparesis, Hemiplegia, Ataksia, Disartria dan Disfagia). Defisit sensori (seperti Parestesia). </w:t>
      </w:r>
      <w:r>
        <w:lastRenderedPageBreak/>
        <w:t>Defisit Verbal (seperti Afasia eksprensif: tidak mampu membentuk kata yang dapat dipahami, Afasia reseptif: tidak mampu memahami kata yang dibicarakan, Afasia global: kombinasi afasia eksprensif dan reseptif). Defisit kognitif (seperti Kehilangan memori jangka pendek dan panjang, Penurunan lapang perhatian, Perubahan penilaian, Kerusakan untuk berkosentrasi). Defisit emosional (seperti Kehilangan kontrol diri, Labilitas emosional, Penurunan toleransi pada situasi yang menimbulkan stres, Depresi, Menarik diri, Perasaan isolasi) (Smeltzer, 2007).</w:t>
      </w:r>
    </w:p>
    <w:p w:rsidR="00156B11" w:rsidRDefault="00715BF9">
      <w:pPr>
        <w:pStyle w:val="ListParagraph1"/>
        <w:widowControl/>
        <w:numPr>
          <w:ilvl w:val="0"/>
          <w:numId w:val="30"/>
        </w:numPr>
        <w:spacing w:before="0" w:beforeAutospacing="0" w:after="0" w:afterAutospacing="0" w:line="480" w:lineRule="auto"/>
        <w:ind w:left="900"/>
        <w:jc w:val="both"/>
      </w:pPr>
      <w:r>
        <w:t>Patofisiologi</w:t>
      </w:r>
    </w:p>
    <w:p w:rsidR="00156B11" w:rsidRDefault="00715BF9">
      <w:pPr>
        <w:pStyle w:val="ListParagraph1"/>
        <w:spacing w:line="480" w:lineRule="auto"/>
        <w:ind w:left="900" w:firstLine="540"/>
        <w:jc w:val="both"/>
      </w:pPr>
      <w:r>
        <w:t xml:space="preserve">Suplai darah ke otak dapat berubah pada gangguan fokal (thrombus, emboli, perdarahan dan spasme vaskuler) atau oleh karena gangguan umum (Hipoksia karena gangguan paru dan jantung). Arterosklerosis sering/cenderung sebagai faktor penting terhadap otak. Trombus dapat berasal dari plak arterosklerotik atau darah dapat beku pada area yang stenosis, dimana aliran darah akan lambat atau terjadi turbulensi. Oklusi pada pembuluh darah serebral oleh embolus menyebabkan oedema dan nekrosis diikuti thrombosis dan hipertensi pembuluh darah. Perdarahan intraserebral yang sangat luas akan menyebabkan kematian dibandingkan dari keseluruhan penyakit cerebrovaskuler. Jika sirkulasi serebral terhambat, dapat berkembang anoksia cerebri. Perubahan disebabkan oleh anoksia serebral dapat reversibel untuk jangka waktu 4-6 menit. Perubahan irreversibel dapat anoksia lebih dari 10 menit. Anoksia serebral dapat terjadi oleh karena </w:t>
      </w:r>
      <w:r>
        <w:lastRenderedPageBreak/>
        <w:t>gangguan yang bervariasi, salah satunya henti jantung (Smeltzer, 2007)</w:t>
      </w:r>
    </w:p>
    <w:p w:rsidR="00156B11" w:rsidRDefault="00156B11">
      <w:pPr>
        <w:pStyle w:val="ListParagraph1"/>
        <w:spacing w:after="0" w:line="480" w:lineRule="auto"/>
        <w:jc w:val="both"/>
        <w:rPr>
          <w:lang w:val="en-US"/>
        </w:rPr>
      </w:pPr>
    </w:p>
    <w:p w:rsidR="00156B11" w:rsidRDefault="00715BF9">
      <w:pPr>
        <w:pStyle w:val="ListParagraph1"/>
        <w:spacing w:after="0" w:line="480" w:lineRule="auto"/>
        <w:ind w:left="426"/>
        <w:jc w:val="center"/>
      </w:pPr>
      <w:r>
        <w:t>Gambar 2.1</w:t>
      </w:r>
    </w:p>
    <w:p w:rsidR="00156B11" w:rsidRDefault="00715BF9">
      <w:pPr>
        <w:pStyle w:val="ListParagraph1"/>
        <w:spacing w:after="0" w:line="480" w:lineRule="auto"/>
        <w:ind w:left="426"/>
        <w:jc w:val="center"/>
      </w:pPr>
      <w:r>
        <w:rPr>
          <w:noProof/>
          <w:lang w:val="en-US" w:eastAsia="en-US"/>
        </w:rPr>
        <w:drawing>
          <wp:anchor distT="0" distB="0" distL="114300" distR="114300" simplePos="0" relativeHeight="251666432" behindDoc="0" locked="0" layoutInCell="1" allowOverlap="1">
            <wp:simplePos x="0" y="0"/>
            <wp:positionH relativeFrom="column">
              <wp:posOffset>518160</wp:posOffset>
            </wp:positionH>
            <wp:positionV relativeFrom="paragraph">
              <wp:posOffset>270510</wp:posOffset>
            </wp:positionV>
            <wp:extent cx="4695190" cy="4067175"/>
            <wp:effectExtent l="0" t="0" r="10160" b="9525"/>
            <wp:wrapNone/>
            <wp:docPr id="59" name="Picture 59" descr="Pathway Stroke/ cerebro Vascular Accident (C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Picture 59" descr="Pathway Stroke/ cerebro Vascular Accident (CVA)"/>
                    <pic:cNvPicPr>
                      <a:picLocks noChangeAspect="1" noChangeArrowheads="1"/>
                    </pic:cNvPicPr>
                  </pic:nvPicPr>
                  <pic:blipFill>
                    <a:blip r:embed="rId14">
                      <a:extLst>
                        <a:ext uri="{BEBA8EAE-BF5A-486C-A8C5-ECC9F3942E4B}">
                          <a14:imgProps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14:imgLayer r:embed="rId20">
                              <a14:imgEffect>
                                <a14:sharpenSoften amount="10000"/>
                              </a14:imgEffect>
                            </a14:imgLayer>
                          </a14:imgProps>
                        </a:ex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a:xfrm>
                      <a:off x="0" y="0"/>
                      <a:ext cx="4695304" cy="4067175"/>
                    </a:xfrm>
                    <a:prstGeom prst="rect">
                      <a:avLst/>
                    </a:prstGeom>
                    <a:noFill/>
                    <a:ln>
                      <a:noFill/>
                    </a:ln>
                  </pic:spPr>
                </pic:pic>
              </a:graphicData>
            </a:graphic>
          </wp:anchor>
        </w:drawing>
      </w:r>
      <w:r>
        <w:t>Pathway stroke (Muttaqin, 2008)</w:t>
      </w:r>
    </w:p>
    <w:p w:rsidR="00156B11" w:rsidRDefault="00156B11">
      <w:pPr>
        <w:pStyle w:val="ListParagraph1"/>
        <w:spacing w:after="0" w:line="480" w:lineRule="auto"/>
        <w:ind w:left="900" w:firstLine="540"/>
        <w:jc w:val="both"/>
      </w:pPr>
    </w:p>
    <w:p w:rsidR="00156B11" w:rsidRDefault="00156B11">
      <w:pPr>
        <w:pStyle w:val="ListParagraph1"/>
        <w:spacing w:after="0" w:line="480" w:lineRule="auto"/>
        <w:ind w:left="900" w:firstLine="540"/>
        <w:jc w:val="both"/>
      </w:pPr>
    </w:p>
    <w:p w:rsidR="00156B11" w:rsidRDefault="00156B11">
      <w:pPr>
        <w:pStyle w:val="ListParagraph1"/>
        <w:spacing w:after="0" w:line="480" w:lineRule="auto"/>
        <w:ind w:left="900" w:firstLine="540"/>
        <w:jc w:val="both"/>
      </w:pPr>
    </w:p>
    <w:p w:rsidR="00156B11" w:rsidRDefault="00156B11">
      <w:pPr>
        <w:pStyle w:val="ListParagraph1"/>
        <w:spacing w:after="0" w:line="480" w:lineRule="auto"/>
        <w:ind w:left="900" w:firstLine="540"/>
        <w:jc w:val="both"/>
      </w:pPr>
    </w:p>
    <w:p w:rsidR="00156B11" w:rsidRDefault="00156B11">
      <w:pPr>
        <w:pStyle w:val="ListParagraph1"/>
        <w:spacing w:after="0" w:line="480" w:lineRule="auto"/>
        <w:ind w:left="900" w:firstLine="540"/>
        <w:jc w:val="both"/>
      </w:pPr>
    </w:p>
    <w:p w:rsidR="00156B11" w:rsidRDefault="00156B11">
      <w:pPr>
        <w:pStyle w:val="ListParagraph1"/>
        <w:spacing w:after="0" w:line="480" w:lineRule="auto"/>
        <w:ind w:left="900" w:firstLine="540"/>
        <w:jc w:val="both"/>
      </w:pPr>
    </w:p>
    <w:p w:rsidR="00156B11" w:rsidRDefault="00156B11">
      <w:pPr>
        <w:spacing w:line="480" w:lineRule="auto"/>
        <w:jc w:val="both"/>
        <w:rPr>
          <w:lang w:val="en-US"/>
        </w:rPr>
      </w:pPr>
    </w:p>
    <w:p w:rsidR="00156B11" w:rsidRDefault="00156B11">
      <w:pPr>
        <w:tabs>
          <w:tab w:val="left" w:pos="425"/>
        </w:tabs>
        <w:autoSpaceDE w:val="0"/>
        <w:autoSpaceDN w:val="0"/>
        <w:spacing w:line="480" w:lineRule="auto"/>
        <w:ind w:left="360"/>
        <w:jc w:val="both"/>
        <w:rPr>
          <w:lang w:val="en-US"/>
        </w:rPr>
      </w:pPr>
    </w:p>
    <w:p w:rsidR="00156B11" w:rsidRDefault="00156B11">
      <w:pPr>
        <w:tabs>
          <w:tab w:val="left" w:pos="425"/>
        </w:tabs>
        <w:autoSpaceDE w:val="0"/>
        <w:autoSpaceDN w:val="0"/>
        <w:spacing w:line="480" w:lineRule="auto"/>
        <w:ind w:left="360"/>
        <w:jc w:val="both"/>
        <w:rPr>
          <w:lang w:val="en-US"/>
        </w:rPr>
      </w:pPr>
    </w:p>
    <w:p w:rsidR="00156B11" w:rsidRDefault="00156B11">
      <w:pPr>
        <w:tabs>
          <w:tab w:val="left" w:pos="425"/>
        </w:tabs>
        <w:autoSpaceDE w:val="0"/>
        <w:autoSpaceDN w:val="0"/>
        <w:spacing w:line="480" w:lineRule="auto"/>
        <w:ind w:left="360"/>
        <w:jc w:val="both"/>
        <w:rPr>
          <w:lang w:val="en-US"/>
        </w:rPr>
      </w:pPr>
    </w:p>
    <w:p w:rsidR="00156B11" w:rsidRDefault="00156B11">
      <w:pPr>
        <w:tabs>
          <w:tab w:val="left" w:pos="425"/>
        </w:tabs>
        <w:autoSpaceDE w:val="0"/>
        <w:autoSpaceDN w:val="0"/>
        <w:spacing w:line="480" w:lineRule="auto"/>
        <w:ind w:left="360"/>
        <w:jc w:val="both"/>
        <w:rPr>
          <w:lang w:val="en-US"/>
        </w:rPr>
      </w:pPr>
    </w:p>
    <w:p w:rsidR="00156B11" w:rsidRDefault="00715BF9">
      <w:pPr>
        <w:pStyle w:val="ListParagraph1"/>
        <w:numPr>
          <w:ilvl w:val="0"/>
          <w:numId w:val="30"/>
        </w:numPr>
        <w:tabs>
          <w:tab w:val="left" w:pos="425"/>
        </w:tabs>
        <w:autoSpaceDE w:val="0"/>
        <w:autoSpaceDN w:val="0"/>
        <w:spacing w:line="480" w:lineRule="auto"/>
        <w:ind w:hanging="180"/>
        <w:jc w:val="both"/>
      </w:pPr>
      <w:r>
        <w:t xml:space="preserve">Faktor Risiko Stroke </w:t>
      </w:r>
    </w:p>
    <w:p w:rsidR="00156B11" w:rsidRDefault="00715BF9">
      <w:pPr>
        <w:pStyle w:val="ListParagraph1"/>
        <w:widowControl/>
        <w:spacing w:before="0" w:beforeAutospacing="0" w:after="0" w:afterAutospacing="0" w:line="480" w:lineRule="auto"/>
        <w:ind w:left="851" w:firstLine="567"/>
        <w:jc w:val="both"/>
        <w:rPr>
          <w:lang w:val="en-US"/>
        </w:rPr>
      </w:pPr>
      <w:r>
        <w:t xml:space="preserve">Ada sejumlah faktor risiko yang dapat memicu terjadinya stroke. Menurut </w:t>
      </w:r>
      <w:r>
        <w:rPr>
          <w:i/>
        </w:rPr>
        <w:t>University of Pittsburgh Medical Center</w:t>
      </w:r>
      <w:r>
        <w:t xml:space="preserve"> (2008) dan </w:t>
      </w:r>
      <w:r>
        <w:rPr>
          <w:i/>
        </w:rPr>
        <w:t xml:space="preserve">American HeartAssociation </w:t>
      </w:r>
      <w:r>
        <w:t>(2010), ada dua jenis faktor risiko stroke yaitu faktor risiko yangtidak dapat diubah/ dikontrol dan faktor risiko yang dapat dikontrol :</w:t>
      </w:r>
    </w:p>
    <w:p w:rsidR="00156B11" w:rsidRDefault="00715BF9">
      <w:pPr>
        <w:pStyle w:val="ListParagraph1"/>
        <w:widowControl/>
        <w:numPr>
          <w:ilvl w:val="0"/>
          <w:numId w:val="31"/>
        </w:numPr>
        <w:spacing w:before="0" w:beforeAutospacing="0" w:after="0" w:afterAutospacing="0" w:line="480" w:lineRule="auto"/>
        <w:ind w:left="1260"/>
        <w:jc w:val="both"/>
      </w:pPr>
      <w:r>
        <w:t>Faktor resiko yang tidak bisa diubah</w:t>
      </w:r>
    </w:p>
    <w:p w:rsidR="00156B11" w:rsidRDefault="00715BF9">
      <w:pPr>
        <w:pStyle w:val="ListParagraph1"/>
        <w:widowControl/>
        <w:numPr>
          <w:ilvl w:val="2"/>
          <w:numId w:val="21"/>
        </w:numPr>
        <w:spacing w:before="0" w:beforeAutospacing="0" w:after="0" w:afterAutospacing="0" w:line="480" w:lineRule="auto"/>
        <w:ind w:left="1560" w:hanging="284"/>
        <w:jc w:val="both"/>
      </w:pPr>
      <w:r>
        <w:lastRenderedPageBreak/>
        <w:t xml:space="preserve">Usia </w:t>
      </w:r>
    </w:p>
    <w:p w:rsidR="00156B11" w:rsidRDefault="00715BF9">
      <w:pPr>
        <w:pStyle w:val="ListParagraph1"/>
        <w:widowControl/>
        <w:spacing w:before="0" w:beforeAutospacing="0" w:after="0" w:afterAutospacing="0" w:line="480" w:lineRule="auto"/>
        <w:ind w:left="1560"/>
        <w:jc w:val="both"/>
      </w:pPr>
      <w:r>
        <w:t>Stroke dapat menyerang segala usia, tetapi semakin tua usia maka semakin tinggi resiko untuk terserang stroke.</w:t>
      </w:r>
    </w:p>
    <w:p w:rsidR="00156B11" w:rsidRDefault="00715BF9">
      <w:pPr>
        <w:pStyle w:val="ListParagraph1"/>
        <w:widowControl/>
        <w:numPr>
          <w:ilvl w:val="2"/>
          <w:numId w:val="21"/>
        </w:numPr>
        <w:spacing w:before="0" w:beforeAutospacing="0" w:after="0" w:afterAutospacing="0" w:line="480" w:lineRule="auto"/>
        <w:ind w:left="1560" w:hanging="284"/>
        <w:jc w:val="both"/>
      </w:pPr>
      <w:r>
        <w:t>Jenis kelamin</w:t>
      </w:r>
    </w:p>
    <w:p w:rsidR="00156B11" w:rsidRDefault="00715BF9">
      <w:pPr>
        <w:pStyle w:val="ListParagraph1"/>
        <w:widowControl/>
        <w:spacing w:before="0" w:beforeAutospacing="0" w:after="0" w:afterAutospacing="0" w:line="480" w:lineRule="auto"/>
        <w:ind w:left="1560"/>
        <w:jc w:val="both"/>
      </w:pPr>
      <w:r>
        <w:t>Laki-laki dua kali lebih berisiko daripada perempuan, tetapi jumlah perempuan yang meninggal akibat stroke lebih banyak.</w:t>
      </w:r>
    </w:p>
    <w:p w:rsidR="00156B11" w:rsidRDefault="00715BF9">
      <w:pPr>
        <w:pStyle w:val="ListParagraph1"/>
        <w:widowControl/>
        <w:numPr>
          <w:ilvl w:val="2"/>
          <w:numId w:val="21"/>
        </w:numPr>
        <w:spacing w:before="0" w:beforeAutospacing="0" w:after="0" w:afterAutospacing="0" w:line="480" w:lineRule="auto"/>
        <w:ind w:left="1560" w:hanging="284"/>
        <w:jc w:val="both"/>
      </w:pPr>
      <w:r>
        <w:t>Riwayat keluarga</w:t>
      </w:r>
    </w:p>
    <w:p w:rsidR="00156B11" w:rsidRDefault="00715BF9">
      <w:pPr>
        <w:pStyle w:val="ListParagraph1"/>
        <w:widowControl/>
        <w:spacing w:before="0" w:beforeAutospacing="0" w:after="0" w:afterAutospacing="0" w:line="480" w:lineRule="auto"/>
        <w:ind w:left="1560"/>
        <w:jc w:val="both"/>
      </w:pPr>
      <w:r>
        <w:t>Keluarga dengan riwayat anggota keluarga pernah mengalami stroke berisiko lebih besar daripada keluarga tanpa riwayat stroke.</w:t>
      </w:r>
    </w:p>
    <w:p w:rsidR="00156B11" w:rsidRDefault="00715BF9">
      <w:pPr>
        <w:pStyle w:val="ListParagraph1"/>
        <w:widowControl/>
        <w:numPr>
          <w:ilvl w:val="2"/>
          <w:numId w:val="21"/>
        </w:numPr>
        <w:spacing w:before="0" w:beforeAutospacing="0" w:after="0" w:afterAutospacing="0" w:line="480" w:lineRule="auto"/>
        <w:ind w:left="1560" w:hanging="284"/>
        <w:jc w:val="both"/>
      </w:pPr>
      <w:r>
        <w:t xml:space="preserve">Ras </w:t>
      </w:r>
    </w:p>
    <w:p w:rsidR="00156B11" w:rsidRDefault="00715BF9">
      <w:pPr>
        <w:pStyle w:val="ListParagraph1"/>
        <w:widowControl/>
        <w:spacing w:before="0" w:beforeAutospacing="0" w:after="0" w:afterAutospacing="0" w:line="480" w:lineRule="auto"/>
        <w:ind w:left="1560"/>
        <w:jc w:val="both"/>
      </w:pPr>
      <w:r>
        <w:t>Ras Afrika-Amerika mempunyai risiko yang lebih tinggi mengalami kematian dan kecatatan akibat stroke dibandingkan dengan ras kulit putih.</w:t>
      </w:r>
    </w:p>
    <w:p w:rsidR="00156B11" w:rsidRDefault="00715BF9">
      <w:pPr>
        <w:pStyle w:val="ListParagraph1"/>
        <w:widowControl/>
        <w:numPr>
          <w:ilvl w:val="0"/>
          <w:numId w:val="31"/>
        </w:numPr>
        <w:spacing w:before="0" w:beforeAutospacing="0" w:after="0" w:afterAutospacing="0" w:line="480" w:lineRule="auto"/>
        <w:ind w:left="1276"/>
        <w:jc w:val="both"/>
      </w:pPr>
      <w:r>
        <w:t>Faktor resiko yang dapat dikontrol</w:t>
      </w:r>
    </w:p>
    <w:p w:rsidR="00156B11" w:rsidRDefault="00715BF9">
      <w:pPr>
        <w:pStyle w:val="ListParagraph1"/>
        <w:widowControl/>
        <w:numPr>
          <w:ilvl w:val="0"/>
          <w:numId w:val="32"/>
        </w:numPr>
        <w:spacing w:before="0" w:beforeAutospacing="0" w:after="0" w:afterAutospacing="0" w:line="480" w:lineRule="auto"/>
        <w:jc w:val="both"/>
      </w:pPr>
      <w:r>
        <w:t>Tekanan darah</w:t>
      </w:r>
    </w:p>
    <w:p w:rsidR="00156B11" w:rsidRDefault="00715BF9">
      <w:pPr>
        <w:pStyle w:val="ListParagraph1"/>
        <w:widowControl/>
        <w:spacing w:before="0" w:beforeAutospacing="0" w:after="0" w:afterAutospacing="0" w:line="480" w:lineRule="auto"/>
        <w:ind w:left="1636"/>
        <w:jc w:val="both"/>
        <w:rPr>
          <w:lang w:val="en-US"/>
        </w:rPr>
      </w:pPr>
      <w:r>
        <w:t>Tekanan darah tinggi merupakan penyebab utama stroke.</w:t>
      </w:r>
    </w:p>
    <w:p w:rsidR="00156B11" w:rsidRDefault="00715BF9">
      <w:pPr>
        <w:pStyle w:val="ListParagraph1"/>
        <w:widowControl/>
        <w:numPr>
          <w:ilvl w:val="0"/>
          <w:numId w:val="32"/>
        </w:numPr>
        <w:spacing w:before="0" w:beforeAutospacing="0" w:after="0" w:afterAutospacing="0" w:line="480" w:lineRule="auto"/>
        <w:jc w:val="both"/>
      </w:pPr>
      <w:r>
        <w:t>Merokok</w:t>
      </w:r>
    </w:p>
    <w:p w:rsidR="00156B11" w:rsidRDefault="00715BF9">
      <w:pPr>
        <w:pStyle w:val="ListParagraph1"/>
        <w:widowControl/>
        <w:spacing w:before="0" w:beforeAutospacing="0" w:after="0" w:afterAutospacing="0" w:line="480" w:lineRule="auto"/>
        <w:ind w:left="1636"/>
        <w:jc w:val="both"/>
        <w:rPr>
          <w:lang w:val="en-US"/>
        </w:rPr>
      </w:pPr>
      <w:r>
        <w:t>Merokok dapat mengakibatkan rusaknya pembuluh darah dan peningkatan plak pada dinding pembuluh darah yang dapat menghambat sirkulasi darah. Nikotin dari rokok dapat meningkatkan tekanan darah.</w:t>
      </w:r>
    </w:p>
    <w:p w:rsidR="00AC04F3" w:rsidRDefault="00AC04F3">
      <w:pPr>
        <w:pStyle w:val="ListParagraph1"/>
        <w:widowControl/>
        <w:spacing w:before="0" w:beforeAutospacing="0" w:after="0" w:afterAutospacing="0" w:line="480" w:lineRule="auto"/>
        <w:ind w:left="1636"/>
        <w:jc w:val="both"/>
        <w:rPr>
          <w:lang w:val="en-US"/>
        </w:rPr>
      </w:pPr>
    </w:p>
    <w:p w:rsidR="00AC04F3" w:rsidRPr="00AC04F3" w:rsidRDefault="00AC04F3">
      <w:pPr>
        <w:pStyle w:val="ListParagraph1"/>
        <w:widowControl/>
        <w:spacing w:before="0" w:beforeAutospacing="0" w:after="0" w:afterAutospacing="0" w:line="480" w:lineRule="auto"/>
        <w:ind w:left="1636"/>
        <w:jc w:val="both"/>
        <w:rPr>
          <w:lang w:val="en-US"/>
        </w:rPr>
      </w:pPr>
    </w:p>
    <w:p w:rsidR="00156B11" w:rsidRDefault="00715BF9">
      <w:pPr>
        <w:pStyle w:val="ListParagraph1"/>
        <w:widowControl/>
        <w:numPr>
          <w:ilvl w:val="0"/>
          <w:numId w:val="32"/>
        </w:numPr>
        <w:spacing w:before="0" w:beforeAutospacing="0" w:after="0" w:afterAutospacing="0" w:line="480" w:lineRule="auto"/>
        <w:jc w:val="both"/>
      </w:pPr>
      <w:r>
        <w:lastRenderedPageBreak/>
        <w:t>Diabetes Melitus</w:t>
      </w:r>
    </w:p>
    <w:p w:rsidR="00156B11" w:rsidRDefault="00715BF9">
      <w:pPr>
        <w:pStyle w:val="ListParagraph1"/>
        <w:widowControl/>
        <w:spacing w:before="0" w:beforeAutospacing="0" w:after="0" w:afterAutospacing="0" w:line="480" w:lineRule="auto"/>
        <w:ind w:left="1636"/>
        <w:jc w:val="both"/>
      </w:pPr>
      <w:r>
        <w:t>Penyakit diabetes mellitus dapat mempercepat timbulnya plak pada pembuluh darah yang dapat mengakibatkan risiko terjadinya stroke iskemik. Penderita diabetes cenderung menderita obesitas. Obesitas dapat mengakibatkan hipertensi dan tingginya kadar kolesterol, di mana keduanya merupakan faktor risiko stroke.</w:t>
      </w:r>
    </w:p>
    <w:p w:rsidR="00156B11" w:rsidRDefault="00715BF9">
      <w:pPr>
        <w:pStyle w:val="ListParagraph1"/>
        <w:widowControl/>
        <w:numPr>
          <w:ilvl w:val="0"/>
          <w:numId w:val="32"/>
        </w:numPr>
        <w:spacing w:before="0" w:beforeAutospacing="0" w:after="0" w:afterAutospacing="0" w:line="480" w:lineRule="auto"/>
        <w:jc w:val="both"/>
      </w:pPr>
      <w:r>
        <w:t>Obesitas</w:t>
      </w:r>
    </w:p>
    <w:p w:rsidR="00156B11" w:rsidRDefault="00715BF9">
      <w:pPr>
        <w:pStyle w:val="ListParagraph1"/>
        <w:widowControl/>
        <w:spacing w:before="0" w:beforeAutospacing="0" w:after="0" w:afterAutospacing="0" w:line="480" w:lineRule="auto"/>
        <w:ind w:left="1636"/>
        <w:jc w:val="both"/>
      </w:pPr>
      <w:r>
        <w:t>Peningkatan berat badan dapat meningkatkan risiko stroke. Obesitas juga dapat menimbulkan faktor risiko lainnya seperti tekanan darang tinggi, tingginya kolesterol jahat, dan diabetes.</w:t>
      </w:r>
    </w:p>
    <w:p w:rsidR="00156B11" w:rsidRDefault="00715BF9">
      <w:pPr>
        <w:pStyle w:val="ListParagraph1"/>
        <w:widowControl/>
        <w:numPr>
          <w:ilvl w:val="0"/>
          <w:numId w:val="32"/>
        </w:numPr>
        <w:spacing w:before="0" w:beforeAutospacing="0" w:after="0" w:afterAutospacing="0" w:line="480" w:lineRule="auto"/>
        <w:jc w:val="both"/>
      </w:pPr>
      <w:r>
        <w:t>Penyakit pada arteri</w:t>
      </w:r>
    </w:p>
    <w:p w:rsidR="00156B11" w:rsidRDefault="00715BF9">
      <w:pPr>
        <w:pStyle w:val="ListParagraph1"/>
        <w:widowControl/>
        <w:spacing w:before="0" w:beforeAutospacing="0" w:after="0" w:afterAutospacing="0" w:line="480" w:lineRule="auto"/>
        <w:ind w:left="1636"/>
        <w:jc w:val="both"/>
      </w:pPr>
      <w:r>
        <w:t>Pembuluh darah arteri carotid merupakan pembuluh darah utama yang membawa darah ke otak dan leher. Rusaknya pembuluh darah carotid akibat lemak menimbulkan plak pada dinding arteri sehingga menghalangi aliran darah di arteri.</w:t>
      </w:r>
    </w:p>
    <w:p w:rsidR="00156B11" w:rsidRDefault="00715BF9">
      <w:pPr>
        <w:pStyle w:val="ListParagraph1"/>
        <w:widowControl/>
        <w:numPr>
          <w:ilvl w:val="0"/>
          <w:numId w:val="32"/>
        </w:numPr>
        <w:spacing w:before="0" w:beforeAutospacing="0" w:after="0" w:afterAutospacing="0" w:line="480" w:lineRule="auto"/>
        <w:jc w:val="both"/>
      </w:pPr>
      <w:r>
        <w:t>Kurangnya aktivitas fisik</w:t>
      </w:r>
    </w:p>
    <w:p w:rsidR="00156B11" w:rsidRDefault="00715BF9">
      <w:pPr>
        <w:pStyle w:val="ListParagraph1"/>
        <w:widowControl/>
        <w:spacing w:before="0" w:beforeAutospacing="0" w:after="0" w:afterAutospacing="0" w:line="480" w:lineRule="auto"/>
        <w:ind w:left="1636"/>
        <w:jc w:val="both"/>
      </w:pPr>
      <w:r>
        <w:t>Latihan penting untuk mengontrol faktor risiko stroke, seperti berat badan, tekanan darah, kolesterol, dan diabetes.</w:t>
      </w:r>
    </w:p>
    <w:p w:rsidR="00156B11" w:rsidRDefault="00715BF9">
      <w:pPr>
        <w:pStyle w:val="ListParagraph1"/>
        <w:widowControl/>
        <w:numPr>
          <w:ilvl w:val="0"/>
          <w:numId w:val="32"/>
        </w:numPr>
        <w:spacing w:before="0" w:beforeAutospacing="0" w:after="0" w:afterAutospacing="0" w:line="480" w:lineRule="auto"/>
        <w:jc w:val="both"/>
      </w:pPr>
      <w:r>
        <w:t>Alkohol, kopi dan penggunaan obat-obatan</w:t>
      </w:r>
    </w:p>
    <w:p w:rsidR="00156B11" w:rsidRDefault="00715BF9">
      <w:pPr>
        <w:pStyle w:val="ListParagraph1"/>
        <w:widowControl/>
        <w:spacing w:before="0" w:beforeAutospacing="0" w:after="0" w:afterAutospacing="0" w:line="480" w:lineRule="auto"/>
        <w:ind w:left="1636"/>
        <w:jc w:val="both"/>
        <w:rPr>
          <w:lang w:val="en-US"/>
        </w:rPr>
      </w:pPr>
      <w:r>
        <w:t xml:space="preserve">Konsumsi alkohol meningkatkan risiko stroke. Minum alkohol lebih dari satu gelas pada pria dan lebih dua gelas pada pria dapat mengakibatkan peningkatan tekanan darah. Selain itu, minum </w:t>
      </w:r>
      <w:r>
        <w:lastRenderedPageBreak/>
        <w:t>tiga gelas kopi sehari dapat meningkatkan tekanan darah dan risiko stroke. Penggunaan obat-obatan seperti kokain dan amphetamine merupakan risiko terbesar terjadinya stroke pada dewasa muda.</w:t>
      </w:r>
    </w:p>
    <w:p w:rsidR="00156B11" w:rsidRDefault="00715BF9">
      <w:pPr>
        <w:pStyle w:val="ListParagraph1"/>
        <w:widowControl/>
        <w:numPr>
          <w:ilvl w:val="0"/>
          <w:numId w:val="32"/>
        </w:numPr>
        <w:spacing w:before="0" w:beforeAutospacing="0" w:after="0" w:afterAutospacing="0" w:line="480" w:lineRule="auto"/>
        <w:jc w:val="both"/>
      </w:pPr>
      <w:r>
        <w:t>Kurang nutrisi</w:t>
      </w:r>
    </w:p>
    <w:p w:rsidR="00156B11" w:rsidRDefault="00715BF9">
      <w:pPr>
        <w:pStyle w:val="ListParagraph1"/>
        <w:widowControl/>
        <w:spacing w:before="0" w:beforeAutospacing="0" w:after="0" w:afterAutospacing="0" w:line="480" w:lineRule="auto"/>
        <w:ind w:left="1636"/>
        <w:jc w:val="both"/>
      </w:pPr>
      <w:r>
        <w:t>Diet tinggi lemak, gula, dan garam meningkatkan risiko stroke.Penelitian menunjukkan bahwa mengkonsumsi 5 porsi buah dan sayur sehari dapat mengurangi risiko stroke sebesar 30%.</w:t>
      </w:r>
    </w:p>
    <w:p w:rsidR="00156B11" w:rsidRDefault="00715BF9">
      <w:pPr>
        <w:pStyle w:val="ListParagraph1"/>
        <w:widowControl/>
        <w:numPr>
          <w:ilvl w:val="0"/>
          <w:numId w:val="32"/>
        </w:numPr>
        <w:spacing w:before="0" w:beforeAutospacing="0" w:after="0" w:afterAutospacing="0" w:line="480" w:lineRule="auto"/>
        <w:jc w:val="both"/>
      </w:pPr>
      <w:r>
        <w:t>Stress</w:t>
      </w:r>
    </w:p>
    <w:p w:rsidR="00156B11" w:rsidRDefault="00715BF9">
      <w:pPr>
        <w:pStyle w:val="ListParagraph1"/>
        <w:widowControl/>
        <w:spacing w:before="0" w:beforeAutospacing="0" w:after="0" w:afterAutospacing="0" w:line="480" w:lineRule="auto"/>
        <w:ind w:left="1636"/>
        <w:jc w:val="both"/>
      </w:pPr>
      <w:r>
        <w:t>Penelitian menunjukkan hubungan antara stress dengan mempersempit pembuluh darah carotid.</w:t>
      </w:r>
    </w:p>
    <w:p w:rsidR="00156B11" w:rsidRDefault="00715BF9">
      <w:pPr>
        <w:pStyle w:val="ListParagraph1"/>
        <w:widowControl/>
        <w:numPr>
          <w:ilvl w:val="0"/>
          <w:numId w:val="32"/>
        </w:numPr>
        <w:spacing w:before="0" w:beforeAutospacing="0" w:after="0" w:afterAutospacing="0" w:line="480" w:lineRule="auto"/>
        <w:jc w:val="both"/>
      </w:pPr>
      <w:r>
        <w:t xml:space="preserve">Estrogen </w:t>
      </w:r>
    </w:p>
    <w:p w:rsidR="00156B11" w:rsidRDefault="00715BF9">
      <w:pPr>
        <w:pStyle w:val="ListParagraph1"/>
        <w:widowControl/>
        <w:spacing w:before="0" w:beforeAutospacing="0" w:after="0" w:afterAutospacing="0" w:line="480" w:lineRule="auto"/>
        <w:ind w:left="1636"/>
        <w:jc w:val="both"/>
        <w:rPr>
          <w:lang w:val="en-US"/>
        </w:rPr>
      </w:pPr>
      <w:r>
        <w:t xml:space="preserve">Pemakaian pil KB atau </w:t>
      </w:r>
      <w:r>
        <w:rPr>
          <w:i/>
        </w:rPr>
        <w:t>Hormone Replacement Theraphy</w:t>
      </w:r>
      <w:r>
        <w:t xml:space="preserve"> (HRT) yang mengandung estrogen dapat mengubah kemampuan penggumpalan darah yang dapat mengakibatkan stroke.</w:t>
      </w:r>
    </w:p>
    <w:p w:rsidR="00156B11" w:rsidRDefault="00715BF9">
      <w:pPr>
        <w:pStyle w:val="ListParagraph1"/>
        <w:widowControl/>
        <w:numPr>
          <w:ilvl w:val="0"/>
          <w:numId w:val="30"/>
        </w:numPr>
        <w:tabs>
          <w:tab w:val="left" w:pos="540"/>
          <w:tab w:val="left" w:pos="900"/>
          <w:tab w:val="left" w:pos="1260"/>
          <w:tab w:val="left" w:pos="1620"/>
        </w:tabs>
        <w:spacing w:before="0" w:beforeAutospacing="0" w:after="0" w:afterAutospacing="0" w:line="480" w:lineRule="auto"/>
        <w:ind w:left="900"/>
        <w:jc w:val="both"/>
      </w:pPr>
      <w:r>
        <w:t>Komplikasi</w:t>
      </w:r>
    </w:p>
    <w:p w:rsidR="00156B11" w:rsidRDefault="00715BF9">
      <w:pPr>
        <w:pStyle w:val="ListParagraph1"/>
        <w:widowControl/>
        <w:numPr>
          <w:ilvl w:val="0"/>
          <w:numId w:val="33"/>
        </w:numPr>
        <w:spacing w:before="0" w:beforeAutospacing="0" w:after="0" w:afterAutospacing="0" w:line="480" w:lineRule="auto"/>
        <w:ind w:left="1260"/>
        <w:jc w:val="both"/>
      </w:pPr>
      <w:r>
        <w:t>Komplikasi neurologik</w:t>
      </w:r>
    </w:p>
    <w:p w:rsidR="00156B11" w:rsidRDefault="00715BF9">
      <w:pPr>
        <w:pStyle w:val="ListParagraph1"/>
        <w:widowControl/>
        <w:numPr>
          <w:ilvl w:val="0"/>
          <w:numId w:val="34"/>
        </w:numPr>
        <w:spacing w:before="0" w:beforeAutospacing="0" w:after="0" w:afterAutospacing="0" w:line="480" w:lineRule="auto"/>
        <w:ind w:left="1620"/>
        <w:jc w:val="both"/>
      </w:pPr>
      <w:r>
        <w:t>Edema otak (herniasi otak)</w:t>
      </w:r>
    </w:p>
    <w:p w:rsidR="00156B11" w:rsidRDefault="00715BF9">
      <w:pPr>
        <w:pStyle w:val="ListParagraph1"/>
        <w:spacing w:line="480" w:lineRule="auto"/>
        <w:ind w:left="1620" w:firstLine="540"/>
        <w:jc w:val="both"/>
        <w:rPr>
          <w:lang w:val="en-US"/>
        </w:rPr>
      </w:pPr>
      <w:r>
        <w:t xml:space="preserve">Merupakan komplikasi stroke akibat infark maupun karena perdarahan. Pada kasus infarkm edema terjadi secara vasogenik dan sitoksik, pada intra dan ekstraseluler. Edema mencapai maksimum setelah 4-5 hari paska infark, diikuti dengan </w:t>
      </w:r>
      <w:r>
        <w:lastRenderedPageBreak/>
        <w:t xml:space="preserve">mengaburnya alur gyrus kortikal dan seiring pembesaran infark, terjadi pergeseran garis tengah otak </w:t>
      </w:r>
      <w:r>
        <w:rPr>
          <w:i/>
        </w:rPr>
        <w:t>(midline shift)</w:t>
      </w:r>
      <w:r>
        <w:t xml:space="preserve">. Setelah terjadi  </w:t>
      </w:r>
      <w:r>
        <w:rPr>
          <w:i/>
        </w:rPr>
        <w:t xml:space="preserve">midline shift, </w:t>
      </w:r>
      <w:r>
        <w:t>herniasi transteritorial pun terjadi dan mengakibatkan iskemia serta perdarahan di batang otak bagian rostral</w:t>
      </w:r>
    </w:p>
    <w:p w:rsidR="00156B11" w:rsidRDefault="00715BF9">
      <w:pPr>
        <w:pStyle w:val="ListParagraph1"/>
        <w:widowControl/>
        <w:numPr>
          <w:ilvl w:val="0"/>
          <w:numId w:val="34"/>
        </w:numPr>
        <w:spacing w:before="0" w:beforeAutospacing="0" w:after="0" w:afterAutospacing="0" w:line="480" w:lineRule="auto"/>
        <w:ind w:left="1620"/>
        <w:jc w:val="both"/>
      </w:pPr>
      <w:r>
        <w:t>Infark berdarah (pada emboli otak)</w:t>
      </w:r>
    </w:p>
    <w:p w:rsidR="00156B11" w:rsidRDefault="00715BF9">
      <w:pPr>
        <w:pStyle w:val="ListParagraph1"/>
        <w:spacing w:line="480" w:lineRule="auto"/>
        <w:ind w:left="1620" w:firstLine="540"/>
        <w:jc w:val="both"/>
        <w:rPr>
          <w:lang w:val="en-US"/>
        </w:rPr>
      </w:pPr>
      <w:r>
        <w:t xml:space="preserve">Emboli otak pada prinsipnya berasal dari jantung dan pembuluh darah besar ekstrakranial. Emboli yang berasal dari pembuluh darah arteri leher, biasanya dibentuk dari kombinasi keeping darah dan fibrin atau dengan kolesterol. Atheroma akan mengenai intima, awalnya terdapat deposit dari </w:t>
      </w:r>
      <w:r>
        <w:rPr>
          <w:i/>
        </w:rPr>
        <w:t>fatty strak</w:t>
      </w:r>
      <w:r>
        <w:t>, lalu diikuti oleh plak fibromuskuloelastis pada sel otot intima yang diisi lema. Atheroma ini biasanya memiliki ukuran yang lebih besar daripada ukuran pembuluh darah. Jika terjadi pelebaran yang mendadak dari plak akibat meningkatnya perdarahan pada tempat tersebut, maka endotel yang mengandung fibrin dan bekuan darah tadi akan robek, dan terjadi perdarahan. Kebanyakan cenderung sepanjang perbatasan yang diperdarahi oleh anastomosis A.meningeal atau bila di A.serebri media terdapat di ganglia basalis. Kesadaran klien tiba-tiba menurun dan pernafasan mengorok. Pada pemeriksaan pungsi lumbal ditemukan cairan serebrospinal yang mengandung darah.</w:t>
      </w:r>
    </w:p>
    <w:p w:rsidR="00AC04F3" w:rsidRDefault="00AC04F3">
      <w:pPr>
        <w:pStyle w:val="ListParagraph1"/>
        <w:spacing w:line="480" w:lineRule="auto"/>
        <w:ind w:left="1620" w:firstLine="540"/>
        <w:jc w:val="both"/>
        <w:rPr>
          <w:lang w:val="en-US"/>
        </w:rPr>
      </w:pPr>
    </w:p>
    <w:p w:rsidR="00156B11" w:rsidRDefault="00715BF9">
      <w:pPr>
        <w:pStyle w:val="ListParagraph1"/>
        <w:widowControl/>
        <w:numPr>
          <w:ilvl w:val="0"/>
          <w:numId w:val="34"/>
        </w:numPr>
        <w:tabs>
          <w:tab w:val="left" w:pos="1620"/>
        </w:tabs>
        <w:spacing w:before="0" w:beforeAutospacing="0" w:after="0" w:afterAutospacing="0" w:line="480" w:lineRule="auto"/>
        <w:ind w:left="1620"/>
        <w:jc w:val="both"/>
      </w:pPr>
      <w:r>
        <w:lastRenderedPageBreak/>
        <w:t xml:space="preserve">Vasospasme </w:t>
      </w:r>
    </w:p>
    <w:p w:rsidR="00156B11" w:rsidRDefault="00715BF9">
      <w:pPr>
        <w:pStyle w:val="ListParagraph1"/>
        <w:tabs>
          <w:tab w:val="left" w:pos="1620"/>
        </w:tabs>
        <w:spacing w:line="480" w:lineRule="auto"/>
        <w:ind w:left="1620" w:firstLine="540"/>
        <w:jc w:val="both"/>
      </w:pPr>
      <w:r>
        <w:t xml:space="preserve">Spasme yang sering terjadi pada pembuluh darah arteri yang dikelilingi sejumlah besar darah subarachnoid. Vasospasme ini timbul sebagai akibat langsung dari darah atau sebagian produk darah, seperti hematin atau produk keeping darah, pada dinding adventitia dari pembuluh darah arteri. Gejala vasospasme berupa penurunan kesadaran dan defisit neurologis fokal tergantung pada daerah yang terkena. Gejala-gejala berfluktuatif dan dapat menghilang dalam beberapa hari atau secara gradual menjadi lebih berat. Mekanisme lain terjadinya vasospasme ialah sebagai respon miogenik langsung terhadap pecahnya pembuluh darah serta adanya substansi vasoaktif seperti serotoninm prodtaglandin dan katekolamin. </w:t>
      </w:r>
    </w:p>
    <w:p w:rsidR="00156B11" w:rsidRDefault="00715BF9">
      <w:pPr>
        <w:pStyle w:val="ListParagraph1"/>
        <w:widowControl/>
        <w:numPr>
          <w:ilvl w:val="0"/>
          <w:numId w:val="34"/>
        </w:numPr>
        <w:spacing w:before="0" w:beforeAutospacing="0" w:after="0" w:afterAutospacing="0" w:line="480" w:lineRule="auto"/>
        <w:ind w:left="1620"/>
        <w:jc w:val="both"/>
      </w:pPr>
      <w:r>
        <w:t>Hidrosefalus</w:t>
      </w:r>
    </w:p>
    <w:p w:rsidR="00156B11" w:rsidRDefault="00715BF9">
      <w:pPr>
        <w:pStyle w:val="ListParagraph1"/>
        <w:spacing w:line="480" w:lineRule="auto"/>
        <w:ind w:left="1620" w:firstLine="540"/>
        <w:jc w:val="both"/>
        <w:rPr>
          <w:lang w:val="en-US"/>
        </w:rPr>
      </w:pPr>
      <w:r>
        <w:t xml:space="preserve">Jika sejumlah besar darah, sebagai akibat ruptur pembuluh darah, merembes ke dalam ventrikel atau membanjiri ruang subarachnoid bagian basal, darah tersebut akan memasuki foramen Luscha dan Magendi dimana klien akan mengalami penurunan kesadaran hingga pingsan sebagai akibat dari hidrosefalus akut. Gejala akan membaik jika dilakukan </w:t>
      </w:r>
      <w:r>
        <w:rPr>
          <w:i/>
        </w:rPr>
        <w:t>draining</w:t>
      </w:r>
      <w:r>
        <w:t xml:space="preserve"> ventrikel, dengan ventrikulotomi eksternal, atau pada beberapa kasus dapat dilakukan lumbal pungsi. Hidrosefalus sub akut dapat terjadi akibat blokade jalur cairan serebrospinal oleh darah </w:t>
      </w:r>
      <w:r>
        <w:lastRenderedPageBreak/>
        <w:t>setelah 2 hingga 4 minggu. Keadaan ini biasanya didahului oleh nyeri kepala, penuruan kesadaran dan inkontinen.</w:t>
      </w:r>
    </w:p>
    <w:p w:rsidR="00156B11" w:rsidRDefault="00715BF9">
      <w:pPr>
        <w:pStyle w:val="ListParagraph1"/>
        <w:widowControl/>
        <w:numPr>
          <w:ilvl w:val="0"/>
          <w:numId w:val="34"/>
        </w:numPr>
        <w:spacing w:before="0" w:beforeAutospacing="0" w:after="0" w:afterAutospacing="0" w:line="480" w:lineRule="auto"/>
        <w:ind w:left="1620"/>
        <w:jc w:val="both"/>
      </w:pPr>
      <w:r>
        <w:t>Higroma</w:t>
      </w:r>
    </w:p>
    <w:p w:rsidR="00156B11" w:rsidRDefault="00715BF9">
      <w:pPr>
        <w:pStyle w:val="ListParagraph1"/>
        <w:spacing w:line="480" w:lineRule="auto"/>
        <w:ind w:left="1620" w:firstLine="540"/>
        <w:jc w:val="both"/>
        <w:rPr>
          <w:lang w:val="en-US"/>
        </w:rPr>
      </w:pPr>
      <w:r>
        <w:t>Terjadinya pengumpulan darah intraserebral di suatu tempat akibat kelainan osmotik.</w:t>
      </w:r>
    </w:p>
    <w:p w:rsidR="00156B11" w:rsidRDefault="00715BF9">
      <w:pPr>
        <w:pStyle w:val="ListParagraph1"/>
        <w:widowControl/>
        <w:numPr>
          <w:ilvl w:val="0"/>
          <w:numId w:val="35"/>
        </w:numPr>
        <w:spacing w:before="0" w:beforeAutospacing="0" w:after="0" w:afterAutospacing="0" w:line="480" w:lineRule="auto"/>
        <w:ind w:left="1260"/>
        <w:jc w:val="both"/>
      </w:pPr>
      <w:r>
        <w:t>Komplikasi non neurologik</w:t>
      </w:r>
    </w:p>
    <w:p w:rsidR="00156B11" w:rsidRDefault="00715BF9">
      <w:pPr>
        <w:pStyle w:val="ListParagraph1"/>
        <w:widowControl/>
        <w:numPr>
          <w:ilvl w:val="0"/>
          <w:numId w:val="36"/>
        </w:numPr>
        <w:tabs>
          <w:tab w:val="left" w:pos="1260"/>
        </w:tabs>
        <w:spacing w:before="0" w:beforeAutospacing="0" w:after="0" w:afterAutospacing="0" w:line="480" w:lineRule="auto"/>
        <w:ind w:left="1620"/>
        <w:jc w:val="both"/>
      </w:pPr>
      <w:r>
        <w:t>Tekanan  darah tinggi</w:t>
      </w:r>
    </w:p>
    <w:p w:rsidR="00156B11" w:rsidRDefault="00715BF9">
      <w:pPr>
        <w:pStyle w:val="ListParagraph1"/>
        <w:spacing w:line="480" w:lineRule="auto"/>
        <w:ind w:left="1620" w:firstLine="540"/>
        <w:jc w:val="both"/>
      </w:pPr>
      <w:r>
        <w:t>Peninggian tekanan darah pada fase akut merupakan respon fisiologis terhadap iskemia otak, dan tekanan darah akan turun kembali setelah fungsi otak membaik kembali. Selain itu tekanan intracranial, dimana iskemia batang otak atau penekanan batang otak. Bila neuron yang menghambat aktivitas simpatis di batang otak menjadi tidak aktif karena penekanan batang otak maka akan terjadi hipertensi.</w:t>
      </w:r>
    </w:p>
    <w:p w:rsidR="00156B11" w:rsidRDefault="00715BF9">
      <w:pPr>
        <w:pStyle w:val="ListParagraph1"/>
        <w:widowControl/>
        <w:numPr>
          <w:ilvl w:val="0"/>
          <w:numId w:val="36"/>
        </w:numPr>
        <w:spacing w:before="0" w:beforeAutospacing="0" w:after="0" w:afterAutospacing="0" w:line="480" w:lineRule="auto"/>
        <w:ind w:left="1620"/>
        <w:jc w:val="both"/>
      </w:pPr>
      <w:r>
        <w:t>Hiperglikemia</w:t>
      </w:r>
    </w:p>
    <w:p w:rsidR="00156B11" w:rsidRDefault="00715BF9">
      <w:pPr>
        <w:pStyle w:val="ListParagraph1"/>
        <w:spacing w:line="480" w:lineRule="auto"/>
        <w:ind w:left="1620" w:firstLine="540"/>
        <w:jc w:val="both"/>
        <w:rPr>
          <w:lang w:val="en-US"/>
        </w:rPr>
      </w:pPr>
      <w:r>
        <w:t>Pada stroke, sama seperti iskemi daerah hipotalamus, dapat terjadi reaksi hiperglikemi. Kadar gula darah sampai 150-175 mg% pada fase akut tidak memerlukan pengobatan. Penderita dengan perdarahan subarachnoid ditemukan gangguan fungsi vegetatif yang bersifat glukorusia dan keadaan ini berhubungan dengan konsentrasi ketekolamin yang tinggi dalam sirkulasi.</w:t>
      </w:r>
    </w:p>
    <w:p w:rsidR="00156B11" w:rsidRDefault="00715BF9">
      <w:pPr>
        <w:pStyle w:val="ListParagraph1"/>
        <w:widowControl/>
        <w:numPr>
          <w:ilvl w:val="0"/>
          <w:numId w:val="37"/>
        </w:numPr>
        <w:tabs>
          <w:tab w:val="left" w:pos="1800"/>
        </w:tabs>
        <w:spacing w:before="0" w:beforeAutospacing="0" w:after="0" w:afterAutospacing="0" w:line="480" w:lineRule="auto"/>
        <w:ind w:left="1620"/>
        <w:jc w:val="both"/>
      </w:pPr>
      <w:r>
        <w:t>Edema paru</w:t>
      </w:r>
    </w:p>
    <w:p w:rsidR="00156B11" w:rsidRDefault="00715BF9">
      <w:pPr>
        <w:pStyle w:val="ListParagraph1"/>
        <w:spacing w:line="480" w:lineRule="auto"/>
        <w:ind w:left="1620" w:firstLine="540"/>
        <w:jc w:val="both"/>
      </w:pPr>
      <w:r>
        <w:t xml:space="preserve">Edema paru dapat terjadi pada penderita perdarahan </w:t>
      </w:r>
      <w:r>
        <w:lastRenderedPageBreak/>
        <w:t>intraserebral dan perdarahan sub arakhnoid. Edema paru akut dapat didahului dengan disfungsi kardiovaskuler secara primer, misalnya infark miokard atau sekunder akibat kelainan susunan saraf pusat, atau edema paru akibat langsung dari pusat “edemagenic” serebral. Proses terjadinya edema paru akibat kelainan susunan saraf pusat yaitu secara langsung melalui sistem saraf otonom terutama mekanisme vagal. Mekanisme lain menyebutkan bahwa edema paru merupakan akibat pelepasan simpatis berlebihan disertai hipertensi sistemik dan hipertensi pulmonal mengakibatkan peninggian permeabilitas vaskuler pada paru. Pelepasan simpatis tersebut dicetuskan oleh tekanan tinggi intracranial, hipoksia otak atau lesi hipotalamus.</w:t>
      </w:r>
    </w:p>
    <w:p w:rsidR="00156B11" w:rsidRDefault="00715BF9">
      <w:pPr>
        <w:pStyle w:val="ListParagraph1"/>
        <w:widowControl/>
        <w:numPr>
          <w:ilvl w:val="0"/>
          <w:numId w:val="38"/>
        </w:numPr>
        <w:spacing w:before="0" w:beforeAutospacing="0" w:after="0" w:afterAutospacing="0" w:line="480" w:lineRule="auto"/>
        <w:ind w:left="1620"/>
        <w:jc w:val="both"/>
      </w:pPr>
      <w:r>
        <w:t>Kelainan jantung</w:t>
      </w:r>
    </w:p>
    <w:p w:rsidR="00156B11" w:rsidRDefault="00715BF9">
      <w:pPr>
        <w:pStyle w:val="ListParagraph1"/>
        <w:spacing w:line="480" w:lineRule="auto"/>
        <w:ind w:left="1620" w:firstLine="540"/>
        <w:jc w:val="both"/>
        <w:rPr>
          <w:lang w:val="en-US"/>
        </w:rPr>
      </w:pPr>
      <w:r>
        <w:t>Kelainan jantung berupa gangguan ritme jantung atau aritmia jantung, terjadi pada fase stroke akut. Sebanyak 50% menunjukkan ventrikuler ektopik berat, kelainan lain berupa ventrikuler takikardia, blok AV komplit, dan asistolik. Kelainan ini lebih sering pada gangguan sirkulasi anterior (sistem karotis). Pada penderita perdarahan subarachnoid , aritmia jantung dapat menyebabkan kematian. Kelainan jantung lainnya pada penderita stroke fase akut berupa kerusakan miokard disertai peninggian kadar enzim jantung pada serum, aritmia jantung dan peninggian kadar katekolamin plasma</w:t>
      </w:r>
    </w:p>
    <w:p w:rsidR="00156B11" w:rsidRDefault="00715BF9">
      <w:pPr>
        <w:pStyle w:val="ListParagraph1"/>
        <w:widowControl/>
        <w:numPr>
          <w:ilvl w:val="0"/>
          <w:numId w:val="39"/>
        </w:numPr>
        <w:tabs>
          <w:tab w:val="left" w:pos="1620"/>
        </w:tabs>
        <w:spacing w:before="0" w:beforeAutospacing="0" w:after="0" w:afterAutospacing="0" w:line="480" w:lineRule="auto"/>
        <w:ind w:left="1620"/>
        <w:jc w:val="both"/>
      </w:pPr>
      <w:r>
        <w:lastRenderedPageBreak/>
        <w:t>Emboli paru</w:t>
      </w:r>
    </w:p>
    <w:p w:rsidR="00156B11" w:rsidRDefault="00715BF9">
      <w:pPr>
        <w:pStyle w:val="ListParagraph1"/>
        <w:spacing w:line="480" w:lineRule="auto"/>
        <w:ind w:left="1620" w:firstLine="540"/>
        <w:jc w:val="both"/>
        <w:rPr>
          <w:lang w:val="en-US"/>
        </w:rPr>
      </w:pPr>
      <w:r>
        <w:t>Berasal dari venafemoralis dan vena bagian ilioinguinal lebih tinggi dibandingkan vena di betis. Emboli paru biasanya tgerjadi secara mendadak dan merupakan kasus darurat medik. Emboli paru ditemukan pada 50% penderita stroke yang meninggal dan kadang-kadang sebagai penyebab kematian</w:t>
      </w:r>
    </w:p>
    <w:p w:rsidR="00156B11" w:rsidRDefault="00715BF9">
      <w:pPr>
        <w:pStyle w:val="ListParagraph1"/>
        <w:widowControl/>
        <w:numPr>
          <w:ilvl w:val="0"/>
          <w:numId w:val="39"/>
        </w:numPr>
        <w:tabs>
          <w:tab w:val="left" w:pos="1440"/>
        </w:tabs>
        <w:spacing w:before="0" w:beforeAutospacing="0" w:after="0" w:afterAutospacing="0" w:line="480" w:lineRule="auto"/>
        <w:ind w:left="1620"/>
        <w:jc w:val="both"/>
      </w:pPr>
      <w:r>
        <w:t>Kelumpuhan saraf tepi</w:t>
      </w:r>
    </w:p>
    <w:p w:rsidR="00156B11" w:rsidRDefault="00715BF9">
      <w:pPr>
        <w:tabs>
          <w:tab w:val="left" w:pos="1620"/>
        </w:tabs>
        <w:spacing w:line="480" w:lineRule="auto"/>
        <w:ind w:left="1620" w:firstLine="540"/>
        <w:jc w:val="both"/>
        <w:rPr>
          <w:lang w:val="en-US"/>
        </w:rPr>
      </w:pPr>
      <w:r>
        <w:t>Pada penderita stroke dapat terjadi lesi kompresi radiks dan saraf tepi yang bervariasi, terutama akibat anggota gerak yan</w:t>
      </w:r>
      <w:r>
        <w:rPr>
          <w:lang w:val="en-US"/>
        </w:rPr>
        <w:t xml:space="preserve">g </w:t>
      </w:r>
      <w:r>
        <w:t>lumpuh, tidak diletakkan dalam posisi yang baik. Saraf tepi yang sering terkena adalah nerves radialis, nerves ulnaris, nerves peroneus dan iskhiadikus.</w:t>
      </w:r>
    </w:p>
    <w:p w:rsidR="00156B11" w:rsidRDefault="00715BF9">
      <w:pPr>
        <w:numPr>
          <w:ilvl w:val="0"/>
          <w:numId w:val="30"/>
        </w:numPr>
        <w:autoSpaceDE w:val="0"/>
        <w:autoSpaceDN w:val="0"/>
        <w:spacing w:line="480" w:lineRule="auto"/>
        <w:ind w:left="900"/>
        <w:jc w:val="both"/>
      </w:pPr>
      <w:r>
        <w:t>Pemeriksaan diagnostik</w:t>
      </w:r>
    </w:p>
    <w:p w:rsidR="00156B11" w:rsidRDefault="00715BF9">
      <w:pPr>
        <w:autoSpaceDE w:val="0"/>
        <w:autoSpaceDN w:val="0"/>
        <w:spacing w:line="480" w:lineRule="auto"/>
        <w:ind w:left="900" w:firstLine="540"/>
        <w:jc w:val="both"/>
      </w:pPr>
      <w:r>
        <w:t>Menurut Smeltzer &amp; Bare (2008), pemeriksaan diagnostik yang sering dilakukan pada klien stroke antara lain:</w:t>
      </w:r>
    </w:p>
    <w:p w:rsidR="00156B11" w:rsidRDefault="00715BF9">
      <w:pPr>
        <w:pStyle w:val="ListParagraph1"/>
        <w:numPr>
          <w:ilvl w:val="0"/>
          <w:numId w:val="40"/>
        </w:numPr>
        <w:tabs>
          <w:tab w:val="left" w:pos="3330"/>
        </w:tabs>
        <w:autoSpaceDE w:val="0"/>
        <w:autoSpaceDN w:val="0"/>
        <w:spacing w:before="0" w:beforeAutospacing="0" w:after="0" w:afterAutospacing="0" w:line="480" w:lineRule="auto"/>
        <w:ind w:left="1260"/>
        <w:jc w:val="both"/>
      </w:pPr>
      <w:r>
        <w:rPr>
          <w:i/>
        </w:rPr>
        <w:t>CT scan</w:t>
      </w:r>
      <w:r>
        <w:t>. Pemeriksaan awal untuk menentukan apakah klien termasuk stroke hemoragik. Pemeriksaan ini dapat melihat adanya edema, hematoma, iskemia dan infark.</w:t>
      </w:r>
    </w:p>
    <w:p w:rsidR="00156B11" w:rsidRDefault="00715BF9">
      <w:pPr>
        <w:pStyle w:val="ListParagraph1"/>
        <w:numPr>
          <w:ilvl w:val="0"/>
          <w:numId w:val="40"/>
        </w:numPr>
        <w:tabs>
          <w:tab w:val="left" w:pos="1980"/>
        </w:tabs>
        <w:autoSpaceDE w:val="0"/>
        <w:autoSpaceDN w:val="0"/>
        <w:spacing w:before="0" w:beforeAutospacing="0" w:after="0" w:afterAutospacing="0" w:line="480" w:lineRule="auto"/>
        <w:ind w:left="1260"/>
        <w:jc w:val="both"/>
      </w:pPr>
      <w:r>
        <w:rPr>
          <w:i/>
        </w:rPr>
        <w:t>Angiografi serebral</w:t>
      </w:r>
      <w:r>
        <w:t>. Membantu menentukan penyebab stroke secara spesifik seperti perdarahan atau obstruksi arteri, ada tidaknya oklusi atau rupture.</w:t>
      </w:r>
    </w:p>
    <w:p w:rsidR="00156B11" w:rsidRDefault="00715BF9">
      <w:pPr>
        <w:pStyle w:val="ListParagraph1"/>
        <w:numPr>
          <w:ilvl w:val="0"/>
          <w:numId w:val="40"/>
        </w:numPr>
        <w:autoSpaceDE w:val="0"/>
        <w:autoSpaceDN w:val="0"/>
        <w:spacing w:before="0" w:beforeAutospacing="0" w:after="0" w:afterAutospacing="0" w:line="480" w:lineRule="auto"/>
        <w:ind w:left="1260"/>
        <w:jc w:val="both"/>
      </w:pPr>
      <w:r>
        <w:t>Pungsi Lumbal. Menunjukkan adanya tekanan normal dan biasanya ada thrombosis, emboli serebral, TIA.</w:t>
      </w:r>
    </w:p>
    <w:p w:rsidR="00156B11" w:rsidRDefault="00715BF9">
      <w:pPr>
        <w:pStyle w:val="ListParagraph1"/>
        <w:numPr>
          <w:ilvl w:val="0"/>
          <w:numId w:val="40"/>
        </w:numPr>
        <w:tabs>
          <w:tab w:val="left" w:pos="2970"/>
        </w:tabs>
        <w:autoSpaceDE w:val="0"/>
        <w:autoSpaceDN w:val="0"/>
        <w:spacing w:before="0" w:beforeAutospacing="0" w:after="0" w:afterAutospacing="0" w:line="480" w:lineRule="auto"/>
        <w:ind w:left="1260"/>
        <w:jc w:val="both"/>
      </w:pPr>
      <w:r>
        <w:lastRenderedPageBreak/>
        <w:t>MRI. Menunjukkan daerah yang mengalami infark, hemoragik, kelainan bentuk arteri-vena.</w:t>
      </w:r>
    </w:p>
    <w:p w:rsidR="00156B11" w:rsidRDefault="00715BF9">
      <w:pPr>
        <w:pStyle w:val="ListParagraph1"/>
        <w:numPr>
          <w:ilvl w:val="0"/>
          <w:numId w:val="40"/>
        </w:numPr>
        <w:tabs>
          <w:tab w:val="left" w:pos="2970"/>
        </w:tabs>
        <w:autoSpaceDE w:val="0"/>
        <w:autoSpaceDN w:val="0"/>
        <w:spacing w:before="0" w:beforeAutospacing="0" w:after="0" w:afterAutospacing="0" w:line="480" w:lineRule="auto"/>
        <w:ind w:left="1260"/>
        <w:jc w:val="both"/>
        <w:rPr>
          <w:lang w:val="en-US"/>
        </w:rPr>
      </w:pPr>
      <w:r>
        <w:t>EEG. Mengidentifikasi masalah didasarkan pada gelombang otak dan mungkin memperlihatkan daerah lesi yang spesifik.</w:t>
      </w:r>
    </w:p>
    <w:p w:rsidR="00156B11" w:rsidRDefault="00715BF9">
      <w:pPr>
        <w:numPr>
          <w:ilvl w:val="0"/>
          <w:numId w:val="30"/>
        </w:numPr>
        <w:autoSpaceDE w:val="0"/>
        <w:autoSpaceDN w:val="0"/>
        <w:spacing w:line="480" w:lineRule="auto"/>
        <w:ind w:left="900"/>
        <w:jc w:val="both"/>
      </w:pPr>
      <w:r>
        <w:t>Penatalaksanaan (stroke akut)</w:t>
      </w:r>
    </w:p>
    <w:p w:rsidR="00156B11" w:rsidRDefault="00715BF9">
      <w:pPr>
        <w:autoSpaceDE w:val="0"/>
        <w:autoSpaceDN w:val="0"/>
        <w:spacing w:line="480" w:lineRule="auto"/>
        <w:ind w:left="900" w:firstLine="540"/>
        <w:jc w:val="both"/>
      </w:pPr>
      <w:r>
        <w:t>Klien yang koma saat masuk ke rumah sakit dinilai mempunyai prognosis yang buruk. Sebaliknya klien sadar penuh akan mempunyai harapan yang lebih baik. Dengan memepertahankan jalan napas dan ventilasi yang cukup adalah priorotas utama pada fase akut. Menurut Smeltzer et al (2008). Intervensi yang dilakukan pada fase akut antara lain:</w:t>
      </w:r>
    </w:p>
    <w:p w:rsidR="00156B11" w:rsidRDefault="00715BF9">
      <w:pPr>
        <w:pStyle w:val="ListParagraph1"/>
        <w:numPr>
          <w:ilvl w:val="1"/>
          <w:numId w:val="24"/>
        </w:numPr>
        <w:autoSpaceDE w:val="0"/>
        <w:autoSpaceDN w:val="0"/>
        <w:spacing w:before="0" w:beforeAutospacing="0" w:after="0" w:afterAutospacing="0" w:line="480" w:lineRule="auto"/>
        <w:ind w:left="1260"/>
        <w:jc w:val="both"/>
      </w:pPr>
      <w:r>
        <w:t>Klien ditempatkan pada posisi lateral atau semi telungkup dengan kepala di tempat tidur ditinggikan 15-30 derajat dsampai tekanan serebral berkurang.</w:t>
      </w:r>
    </w:p>
    <w:p w:rsidR="00156B11" w:rsidRDefault="00715BF9">
      <w:pPr>
        <w:pStyle w:val="ListParagraph1"/>
        <w:numPr>
          <w:ilvl w:val="1"/>
          <w:numId w:val="24"/>
        </w:numPr>
        <w:autoSpaceDE w:val="0"/>
        <w:autoSpaceDN w:val="0"/>
        <w:spacing w:line="480" w:lineRule="auto"/>
        <w:ind w:left="1260"/>
        <w:jc w:val="both"/>
      </w:pPr>
      <w:r>
        <w:t>Intubasi endotrakeal dan ventilasi mekanik perlu untuk klien dengan stroke massif, karena pada situasi ini henti pernapasan dapat mengancam kehidupan.</w:t>
      </w:r>
    </w:p>
    <w:p w:rsidR="00156B11" w:rsidRDefault="00715BF9">
      <w:pPr>
        <w:pStyle w:val="ListParagraph1"/>
        <w:numPr>
          <w:ilvl w:val="1"/>
          <w:numId w:val="24"/>
        </w:numPr>
        <w:autoSpaceDE w:val="0"/>
        <w:autoSpaceDN w:val="0"/>
        <w:spacing w:line="480" w:lineRule="auto"/>
        <w:ind w:left="1260"/>
        <w:jc w:val="both"/>
      </w:pPr>
      <w:r>
        <w:t>Memantau adanya komplikasi pulmonal (aspirasi, atelektasis, pneumonia) yang mungkin berkaitan dengan kehilangan reflek jalan napas, imobilitas atai hipoventilasi.</w:t>
      </w:r>
    </w:p>
    <w:p w:rsidR="00156B11" w:rsidRDefault="00715BF9">
      <w:pPr>
        <w:pStyle w:val="ListParagraph1"/>
        <w:numPr>
          <w:ilvl w:val="1"/>
          <w:numId w:val="24"/>
        </w:numPr>
        <w:autoSpaceDE w:val="0"/>
        <w:autoSpaceDN w:val="0"/>
        <w:spacing w:line="480" w:lineRule="auto"/>
        <w:ind w:left="1260"/>
        <w:jc w:val="both"/>
      </w:pPr>
      <w:r>
        <w:t>Periksa jantung untuk melihat abnormalitas ukuran, irama serta tanda gagal jantung kongestif.</w:t>
      </w:r>
    </w:p>
    <w:p w:rsidR="00156B11" w:rsidRDefault="00156B11">
      <w:pPr>
        <w:pStyle w:val="ListParagraph1"/>
        <w:autoSpaceDE w:val="0"/>
        <w:autoSpaceDN w:val="0"/>
        <w:spacing w:before="0" w:beforeAutospacing="0" w:after="0" w:afterAutospacing="0" w:line="480" w:lineRule="auto"/>
        <w:ind w:left="1260"/>
        <w:jc w:val="both"/>
      </w:pPr>
    </w:p>
    <w:p w:rsidR="00156B11" w:rsidRDefault="00715BF9">
      <w:pPr>
        <w:pStyle w:val="ListParagraph1"/>
        <w:numPr>
          <w:ilvl w:val="0"/>
          <w:numId w:val="21"/>
        </w:numPr>
        <w:tabs>
          <w:tab w:val="left" w:pos="450"/>
        </w:tabs>
        <w:autoSpaceDE w:val="0"/>
        <w:autoSpaceDN w:val="0"/>
        <w:spacing w:before="0" w:beforeAutospacing="0" w:after="0" w:afterAutospacing="0" w:line="480" w:lineRule="auto"/>
        <w:ind w:left="450" w:hanging="450"/>
        <w:jc w:val="both"/>
        <w:rPr>
          <w:b/>
        </w:rPr>
      </w:pPr>
      <w:r>
        <w:rPr>
          <w:b/>
        </w:rPr>
        <w:lastRenderedPageBreak/>
        <w:t>Konsep</w:t>
      </w:r>
      <w:r>
        <w:rPr>
          <w:b/>
          <w:lang w:val="en-US"/>
        </w:rPr>
        <w:t xml:space="preserve"> teori Oral Hygiene</w:t>
      </w:r>
    </w:p>
    <w:p w:rsidR="00156B11" w:rsidRDefault="00715BF9">
      <w:pPr>
        <w:pStyle w:val="ListParagraph1"/>
        <w:numPr>
          <w:ilvl w:val="4"/>
          <w:numId w:val="21"/>
        </w:numPr>
        <w:spacing w:before="0" w:beforeAutospacing="0" w:after="0" w:afterAutospacing="0" w:line="360" w:lineRule="auto"/>
        <w:ind w:left="900" w:hanging="450"/>
        <w:rPr>
          <w:lang w:val="en-US" w:eastAsia="en-US"/>
        </w:rPr>
      </w:pPr>
      <w:r>
        <w:rPr>
          <w:lang w:val="en-US" w:eastAsia="en-US"/>
        </w:rPr>
        <w:t>Definisi</w:t>
      </w:r>
    </w:p>
    <w:p w:rsidR="00156B11" w:rsidRDefault="00715BF9">
      <w:pPr>
        <w:spacing w:line="480" w:lineRule="auto"/>
        <w:ind w:left="900" w:firstLine="270"/>
        <w:jc w:val="both"/>
        <w:rPr>
          <w:lang w:val="en-US"/>
        </w:rPr>
      </w:pPr>
      <w:r>
        <w:rPr>
          <w:i/>
        </w:rPr>
        <w:t>Oral h</w:t>
      </w:r>
      <w:r>
        <w:rPr>
          <w:i/>
          <w:lang w:val="en-US"/>
        </w:rPr>
        <w:t>y</w:t>
      </w:r>
      <w:r>
        <w:rPr>
          <w:i/>
        </w:rPr>
        <w:t>giene</w:t>
      </w:r>
      <w:r>
        <w:t xml:space="preserve"> adalah tindakan untuk membersihkan dan menyegarkan mulut, gigi dan gusi (Clark, dalam Shocker, 2008). Dan menurut Taylor, et al (dalam Shocker, 2008), </w:t>
      </w:r>
      <w:r>
        <w:rPr>
          <w:i/>
        </w:rPr>
        <w:t>oral h</w:t>
      </w:r>
      <w:r>
        <w:rPr>
          <w:i/>
          <w:lang w:val="en-US"/>
        </w:rPr>
        <w:t>y</w:t>
      </w:r>
      <w:r>
        <w:rPr>
          <w:i/>
        </w:rPr>
        <w:t>giene</w:t>
      </w:r>
      <w:r>
        <w:t xml:space="preserve"> adalah tindakan yang ditujukan untuk menjaga kontinuitas bibir, lidah dan mukosa mulut, mencegah infeksi dan melembabkan membran mulut dan bibir. Sedangkan menurut Hidayat dan Uliyah (2005), </w:t>
      </w:r>
      <w:r>
        <w:rPr>
          <w:i/>
        </w:rPr>
        <w:t>oral h</w:t>
      </w:r>
      <w:r>
        <w:rPr>
          <w:i/>
          <w:lang w:val="en-US"/>
        </w:rPr>
        <w:t>y</w:t>
      </w:r>
      <w:r>
        <w:rPr>
          <w:i/>
        </w:rPr>
        <w:t>giene</w:t>
      </w:r>
      <w:r>
        <w:t xml:space="preserve"> merupakan tindakan keperawatan yang dilakukan pada </w:t>
      </w:r>
      <w:r>
        <w:rPr>
          <w:lang w:val="en-US"/>
        </w:rPr>
        <w:t>p</w:t>
      </w:r>
      <w:r>
        <w:t>asien yang dihospitalisasi. Tindakan ini dapat dilakukan oleh pasien yang sadar secara mandiri atau dengan bantuan perawat. Untuk pasien yang tidak mampu mempertahankan kebersihan mulut dan gigi secara mandiri harus dipantau sepenuhnya oleh perawat.</w:t>
      </w:r>
      <w:r>
        <w:rPr>
          <w:lang w:val="en-US"/>
        </w:rPr>
        <w:t xml:space="preserve"> Menurut Perry, ddk (2005), pemberian asuhan keperawatan untuk membersihkan mulut pasien sedikitnya dua kali sehari.</w:t>
      </w:r>
    </w:p>
    <w:p w:rsidR="00156B11" w:rsidRDefault="00715BF9">
      <w:pPr>
        <w:pStyle w:val="ListParagraph1"/>
        <w:numPr>
          <w:ilvl w:val="1"/>
          <w:numId w:val="21"/>
        </w:numPr>
        <w:spacing w:before="0" w:beforeAutospacing="0" w:after="0" w:afterAutospacing="0" w:line="480" w:lineRule="auto"/>
        <w:ind w:left="900" w:hanging="450"/>
        <w:jc w:val="both"/>
        <w:rPr>
          <w:lang w:val="en-US"/>
        </w:rPr>
      </w:pPr>
      <w:r>
        <w:rPr>
          <w:lang w:val="en-US"/>
        </w:rPr>
        <w:t xml:space="preserve">Tujuan </w:t>
      </w:r>
    </w:p>
    <w:p w:rsidR="00156B11" w:rsidRDefault="00715BF9">
      <w:pPr>
        <w:spacing w:line="480" w:lineRule="auto"/>
        <w:ind w:left="900"/>
        <w:jc w:val="both"/>
      </w:pPr>
      <w:r>
        <w:t xml:space="preserve">Menurut Clark (dalam Shocker, 2008), tujuan dari tindakan </w:t>
      </w:r>
      <w:r>
        <w:rPr>
          <w:i/>
        </w:rPr>
        <w:t>oral hygiene</w:t>
      </w:r>
      <w:r>
        <w:t xml:space="preserve"> adalah sebagai berikut:</w:t>
      </w:r>
    </w:p>
    <w:p w:rsidR="00156B11" w:rsidRDefault="00715BF9">
      <w:pPr>
        <w:spacing w:line="480" w:lineRule="auto"/>
        <w:ind w:left="1080" w:hanging="180"/>
        <w:jc w:val="both"/>
        <w:rPr>
          <w:lang w:val="en-US"/>
        </w:rPr>
      </w:pPr>
      <w:r>
        <w:rPr>
          <w:lang w:val="en-US"/>
        </w:rPr>
        <w:t xml:space="preserve">1). </w:t>
      </w:r>
      <w:r>
        <w:t>Mencegah penyakit gigi dan mulut</w:t>
      </w:r>
    </w:p>
    <w:p w:rsidR="00156B11" w:rsidRDefault="00715BF9">
      <w:pPr>
        <w:spacing w:line="480" w:lineRule="auto"/>
        <w:ind w:left="1080" w:hanging="180"/>
        <w:jc w:val="both"/>
        <w:rPr>
          <w:lang w:val="en-US"/>
        </w:rPr>
      </w:pPr>
      <w:r>
        <w:rPr>
          <w:lang w:val="en-US"/>
        </w:rPr>
        <w:t xml:space="preserve">2).  </w:t>
      </w:r>
      <w:r>
        <w:t>Mencegah penyakit yang penularannya melalui mulut.</w:t>
      </w:r>
    </w:p>
    <w:p w:rsidR="00156B11" w:rsidRDefault="00715BF9">
      <w:pPr>
        <w:spacing w:line="480" w:lineRule="auto"/>
        <w:ind w:left="1080" w:hanging="180"/>
        <w:jc w:val="both"/>
        <w:rPr>
          <w:lang w:val="en-US"/>
        </w:rPr>
      </w:pPr>
      <w:r>
        <w:rPr>
          <w:lang w:val="en-US"/>
        </w:rPr>
        <w:t>3).</w:t>
      </w:r>
      <w:r>
        <w:t>Mempertinggi daya tahan tubuh</w:t>
      </w:r>
    </w:p>
    <w:p w:rsidR="00156B11" w:rsidRDefault="00715BF9">
      <w:pPr>
        <w:spacing w:line="480" w:lineRule="auto"/>
        <w:ind w:left="1080" w:hanging="180"/>
        <w:jc w:val="both"/>
      </w:pPr>
      <w:r>
        <w:rPr>
          <w:lang w:val="en-US"/>
        </w:rPr>
        <w:t>4).</w:t>
      </w:r>
      <w:r>
        <w:t>Memperbaiki fungsi mulut untuk meningkatkan nafsu makan.</w:t>
      </w:r>
    </w:p>
    <w:p w:rsidR="00156B11" w:rsidRDefault="00715BF9">
      <w:pPr>
        <w:spacing w:line="480" w:lineRule="auto"/>
        <w:ind w:left="900"/>
        <w:jc w:val="both"/>
      </w:pPr>
      <w:r>
        <w:t xml:space="preserve">Sedangkan menurut Hidayat dan Uliyah (2005), tujuan dari tindakan </w:t>
      </w:r>
      <w:r>
        <w:rPr>
          <w:i/>
        </w:rPr>
        <w:t>oral hygiene</w:t>
      </w:r>
      <w:r>
        <w:t>, adalah:</w:t>
      </w:r>
    </w:p>
    <w:p w:rsidR="00156B11" w:rsidRDefault="00715BF9">
      <w:pPr>
        <w:spacing w:line="480" w:lineRule="auto"/>
        <w:ind w:left="284" w:firstLine="616"/>
        <w:jc w:val="both"/>
        <w:rPr>
          <w:lang w:val="en-US"/>
        </w:rPr>
      </w:pPr>
      <w:r>
        <w:rPr>
          <w:lang w:val="en-US"/>
        </w:rPr>
        <w:lastRenderedPageBreak/>
        <w:t xml:space="preserve">1). </w:t>
      </w:r>
      <w:r>
        <w:t>Mencegah infeksi gusi dan gigi.</w:t>
      </w:r>
    </w:p>
    <w:p w:rsidR="00156B11" w:rsidRDefault="00715BF9">
      <w:pPr>
        <w:spacing w:line="480" w:lineRule="auto"/>
        <w:ind w:left="284" w:firstLine="616"/>
        <w:jc w:val="both"/>
        <w:rPr>
          <w:lang w:val="en-US"/>
        </w:rPr>
      </w:pPr>
      <w:r>
        <w:rPr>
          <w:lang w:val="en-US"/>
        </w:rPr>
        <w:t xml:space="preserve">2). </w:t>
      </w:r>
      <w:r>
        <w:t>Mempertahankan kenyamanan rongga mulut.</w:t>
      </w:r>
    </w:p>
    <w:p w:rsidR="00156B11" w:rsidRDefault="00715BF9">
      <w:pPr>
        <w:pStyle w:val="ListParagraph1"/>
        <w:widowControl/>
        <w:numPr>
          <w:ilvl w:val="1"/>
          <w:numId w:val="21"/>
        </w:numPr>
        <w:tabs>
          <w:tab w:val="left" w:pos="1080"/>
        </w:tabs>
        <w:spacing w:before="0" w:beforeAutospacing="0" w:after="0" w:afterAutospacing="0" w:line="360" w:lineRule="auto"/>
        <w:ind w:left="900" w:hanging="450"/>
        <w:jc w:val="both"/>
      </w:pPr>
      <w:r>
        <w:t>Bahaya kurangya kebersihan mulut</w:t>
      </w:r>
    </w:p>
    <w:p w:rsidR="00156B11" w:rsidRDefault="00715BF9">
      <w:pPr>
        <w:pStyle w:val="ParagraphUtama"/>
        <w:ind w:left="990" w:firstLine="657"/>
      </w:pPr>
      <w:r>
        <w:t xml:space="preserve">Tujuan utama dari kesehatan rongga mulut adalah untuk mencegah penumpukan plak dan mencegah lengketnya bakteri yang terbentuk pada gigi. Akumulasi plak bakteri pada gigi karena hygiene mulut yang buruk adalah faktor penyebab dari masalah utama kesehatan rongga mulut, terutama gigi. Kebersihan mulut yang buruk memungkinkan akumulasi bakteri penghasil asam pada permukaan gigi. Asam </w:t>
      </w:r>
      <w:r>
        <w:rPr>
          <w:i/>
        </w:rPr>
        <w:t>demineralizes</w:t>
      </w:r>
      <w:r>
        <w:t xml:space="preserve"> email gigi menyebabkan kerusakan gigi (gigi berlubang). Plak gigi juga dapat menyerang dan menginfeksi gusi menyebabkan penyakit gusi dan periodontitis. Banyak masalah kesehatan mulut, seperti sariawan, mulut luka, bau mulut dan lain-lain dianggap sebagai efek dari kesehatan rongga mulut yang buruk. Sebagian besar masalah gigi dan mulut dapat dihindari hanya dengan menjaga kebersihan mulut yang baik (Forthnet, 2010). </w:t>
      </w:r>
    </w:p>
    <w:p w:rsidR="00156B11" w:rsidRDefault="00715BF9">
      <w:pPr>
        <w:pStyle w:val="ParagraphUtama"/>
        <w:numPr>
          <w:ilvl w:val="1"/>
          <w:numId w:val="21"/>
        </w:numPr>
        <w:ind w:left="990" w:hanging="450"/>
      </w:pPr>
      <w:r>
        <w:t>Faktor-faktor yang mempengaruhi oral hygiene menurut perry dan potter (2012) yaitu:</w:t>
      </w:r>
    </w:p>
    <w:p w:rsidR="00156B11" w:rsidRDefault="00715BF9">
      <w:pPr>
        <w:pStyle w:val="ParagraphUtama"/>
        <w:numPr>
          <w:ilvl w:val="2"/>
          <w:numId w:val="21"/>
        </w:numPr>
        <w:ind w:left="1440" w:hanging="450"/>
      </w:pPr>
      <w:r>
        <w:t>Citra tubuh</w:t>
      </w:r>
    </w:p>
    <w:p w:rsidR="00156B11" w:rsidRDefault="00715BF9">
      <w:pPr>
        <w:pStyle w:val="ParagraphUtama"/>
        <w:numPr>
          <w:ilvl w:val="2"/>
          <w:numId w:val="21"/>
        </w:numPr>
        <w:ind w:left="1440" w:hanging="450"/>
      </w:pPr>
      <w:r>
        <w:t>Praktik social</w:t>
      </w:r>
    </w:p>
    <w:p w:rsidR="00156B11" w:rsidRDefault="00715BF9">
      <w:pPr>
        <w:pStyle w:val="ParagraphUtama"/>
        <w:numPr>
          <w:ilvl w:val="2"/>
          <w:numId w:val="21"/>
        </w:numPr>
        <w:ind w:left="1440" w:hanging="450"/>
      </w:pPr>
      <w:r>
        <w:t>Status social</w:t>
      </w:r>
    </w:p>
    <w:p w:rsidR="00156B11" w:rsidRDefault="00715BF9">
      <w:pPr>
        <w:pStyle w:val="ParagraphUtama"/>
        <w:numPr>
          <w:ilvl w:val="2"/>
          <w:numId w:val="21"/>
        </w:numPr>
        <w:ind w:left="1440" w:hanging="450"/>
      </w:pPr>
      <w:r>
        <w:t xml:space="preserve">Pengetahuan </w:t>
      </w:r>
    </w:p>
    <w:p w:rsidR="00156B11" w:rsidRDefault="00715BF9">
      <w:pPr>
        <w:pStyle w:val="ParagraphUtama"/>
        <w:numPr>
          <w:ilvl w:val="2"/>
          <w:numId w:val="21"/>
        </w:numPr>
        <w:ind w:left="1440" w:hanging="450"/>
      </w:pPr>
      <w:r>
        <w:t xml:space="preserve">Kebudayaan </w:t>
      </w:r>
    </w:p>
    <w:p w:rsidR="00156B11" w:rsidRDefault="00715BF9">
      <w:pPr>
        <w:pStyle w:val="ParagraphUtama"/>
        <w:numPr>
          <w:ilvl w:val="2"/>
          <w:numId w:val="21"/>
        </w:numPr>
        <w:ind w:left="1440" w:hanging="450"/>
      </w:pPr>
      <w:r>
        <w:t>Pilihan pribadi</w:t>
      </w:r>
    </w:p>
    <w:p w:rsidR="00156B11" w:rsidRDefault="00715BF9">
      <w:pPr>
        <w:pStyle w:val="ParagraphUtama"/>
        <w:numPr>
          <w:ilvl w:val="2"/>
          <w:numId w:val="21"/>
        </w:numPr>
        <w:ind w:left="1440" w:hanging="450"/>
      </w:pPr>
      <w:r>
        <w:lastRenderedPageBreak/>
        <w:t>Kondisi fisik</w:t>
      </w:r>
    </w:p>
    <w:p w:rsidR="00156B11" w:rsidRDefault="00715BF9">
      <w:pPr>
        <w:pStyle w:val="ParagraphUtama"/>
        <w:numPr>
          <w:ilvl w:val="1"/>
          <w:numId w:val="21"/>
        </w:numPr>
        <w:ind w:left="1080"/>
      </w:pPr>
      <w:r>
        <w:t>Oral hygiene pada pasien stroke</w:t>
      </w:r>
    </w:p>
    <w:p w:rsidR="00156B11" w:rsidRDefault="00715BF9">
      <w:pPr>
        <w:pStyle w:val="ParagraphUtama"/>
        <w:ind w:left="1080"/>
      </w:pPr>
      <w:r>
        <w:t>Stroke adalah penyebab utama kecacatan pada orang dewasa. Pada klien stroke dapat terjadi paralisis,klemahan,kelumpuhan, hilangnya bsensasi di wajah, kesulitan berbicara, kesulitan menelan dan gangguan kesadaran (O.L Lam et al, 2013). Kesulitan menelan dan gangguan kesadaran mengakibatkan klien rentan mengalami kekeringan sekresisaliva akibat ketidakmampuan menelan air liur, makan, minum, bernafas melalui mulut dan memperoleh terapi oksigen. Masalah sekresi saliva mengakibatkan timbulnya mikroorganisme dalam rongga mulut (Perry and potter, 2012).</w:t>
      </w:r>
    </w:p>
    <w:p w:rsidR="00156B11" w:rsidRDefault="00715BF9">
      <w:pPr>
        <w:pStyle w:val="ParagraphUtama"/>
        <w:ind w:left="1080"/>
      </w:pPr>
      <w:r>
        <w:t xml:space="preserve">Pasien stroke rentan terhadap masalah kesehatan mulut seperti penyakit periondontal karena keterbatasan di aktifitas mereka sehari-hari. Masalah ini bisa menjadi lebih buruk saat pasien dirawat di unit perawatan intensif (ICU) karena beberapa hal yaitu: (1) pasien dirawat karena kesadaran rendah dan pergerakan yang membatasi aktifitas perawatan diri dan dapat menyebabkan kerusakan kebersihan mulut, (2)pasien tidak bisa mengkomsumsi makanan secara oral dan mengurangi sekresi air liur, yang bisa menyebabkan kekeringan di mulut, (3) sering mengunakan endotrakeal dan tabung nasogastric juga bisa membuat mulut pasien kering dan menghambat pemeliharaan kebersihan mulut, (4) perawatan kebersihan mulut cenderung diabaikan karena pasien dapat menunnjukkan tanda vital dan medis </w:t>
      </w:r>
      <w:r>
        <w:lastRenderedPageBreak/>
        <w:t>yang tidak stabil dan petugas medis mungkin tidak menganggap kebersihan mulut memiliki dampak bagus pada kehidupan pasien (Kim et al, 2014).</w:t>
      </w:r>
    </w:p>
    <w:p w:rsidR="00156B11" w:rsidRDefault="00715BF9">
      <w:pPr>
        <w:pStyle w:val="ParagraphUtama"/>
        <w:ind w:left="1080" w:firstLine="360"/>
      </w:pPr>
      <w:r>
        <w:t>Masalah kesehatan mulut meliputi kandidiasis, ulkus mukosa, karies gigi akibat plak, periodontitis, dan perdarahan. Bila mulut pasien tidak bersih, patogen seperti staphlycocus aureus resiste methicililne atau pseudomonas aeruginosa membentuk sebuah cluster, meningkatakn risiko ventilator aspirasi pneumonia (VAP). Oleh karena itu,  oral hygiene perlu dilakukan untuk mengurangi risiko infeksi rumah sakir sekunder sebagai juga untuk mencegah masalah kesehatan mulut (Kim et al,2014).</w:t>
      </w:r>
    </w:p>
    <w:p w:rsidR="00156B11" w:rsidRDefault="00715BF9">
      <w:pPr>
        <w:pStyle w:val="ListParagraph1"/>
        <w:numPr>
          <w:ilvl w:val="0"/>
          <w:numId w:val="21"/>
        </w:numPr>
        <w:tabs>
          <w:tab w:val="left" w:pos="450"/>
        </w:tabs>
        <w:autoSpaceDE w:val="0"/>
        <w:autoSpaceDN w:val="0"/>
        <w:spacing w:line="480" w:lineRule="auto"/>
        <w:jc w:val="both"/>
        <w:rPr>
          <w:b/>
          <w:lang w:val="en-US"/>
        </w:rPr>
      </w:pPr>
      <w:r>
        <w:rPr>
          <w:b/>
          <w:lang w:val="en-US"/>
        </w:rPr>
        <w:t>Clorhexidine</w:t>
      </w:r>
    </w:p>
    <w:p w:rsidR="00156B11" w:rsidRDefault="00715BF9">
      <w:pPr>
        <w:pStyle w:val="ListParagraph1"/>
        <w:numPr>
          <w:ilvl w:val="4"/>
          <w:numId w:val="21"/>
        </w:numPr>
        <w:tabs>
          <w:tab w:val="left" w:pos="450"/>
        </w:tabs>
        <w:autoSpaceDE w:val="0"/>
        <w:autoSpaceDN w:val="0"/>
        <w:spacing w:before="0" w:beforeAutospacing="0" w:after="0" w:afterAutospacing="0" w:line="480" w:lineRule="auto"/>
        <w:ind w:left="806" w:hanging="450"/>
        <w:jc w:val="both"/>
        <w:rPr>
          <w:lang w:val="en-US"/>
        </w:rPr>
      </w:pPr>
      <w:r>
        <w:rPr>
          <w:lang w:val="en-US"/>
        </w:rPr>
        <w:t>Definisi</w:t>
      </w:r>
    </w:p>
    <w:p w:rsidR="00156B11" w:rsidRDefault="00715BF9">
      <w:pPr>
        <w:tabs>
          <w:tab w:val="left" w:pos="450"/>
        </w:tabs>
        <w:autoSpaceDE w:val="0"/>
        <w:autoSpaceDN w:val="0"/>
        <w:spacing w:line="480" w:lineRule="auto"/>
        <w:ind w:left="806" w:hanging="810"/>
        <w:jc w:val="both"/>
        <w:rPr>
          <w:lang w:val="en-US"/>
        </w:rPr>
      </w:pPr>
      <w:r>
        <w:rPr>
          <w:lang w:val="en-US"/>
        </w:rPr>
        <w:tab/>
      </w:r>
      <w:r>
        <w:rPr>
          <w:lang w:val="en-US"/>
        </w:rPr>
        <w:tab/>
      </w:r>
      <w:r>
        <w:rPr>
          <w:i/>
          <w:lang w:val="en-US"/>
        </w:rPr>
        <w:t>Clorhexidine</w:t>
      </w:r>
      <w:r>
        <w:rPr>
          <w:lang w:val="en-US"/>
        </w:rPr>
        <w:t xml:space="preserve"> adalah suatu antimikroba yang termasuk golongan bisbiguanide yang umumnya dingunakan dalam benyuk glukonatnya. </w:t>
      </w:r>
      <w:r>
        <w:rPr>
          <w:i/>
          <w:lang w:val="en-US"/>
        </w:rPr>
        <w:t>Clorhexidine</w:t>
      </w:r>
      <w:r>
        <w:rPr>
          <w:lang w:val="en-US"/>
        </w:rPr>
        <w:t xml:space="preserve"> merupakan antimikroba spectrum luas yang menyerang bakteri gram positif dan negative, bakteri ragi, jamur, protozoa, alga dan virus. </w:t>
      </w:r>
      <w:r>
        <w:rPr>
          <w:i/>
          <w:lang w:val="en-US"/>
        </w:rPr>
        <w:t xml:space="preserve">Clorhexidine </w:t>
      </w:r>
      <w:r>
        <w:rPr>
          <w:lang w:val="en-US"/>
        </w:rPr>
        <w:t xml:space="preserve">merupakan antimikroba yang mempunyai efek bakterisidal dan bakteriostatik terhadap bakteri gram (+) dibandingkan dengan bakteri gram (-). </w:t>
      </w:r>
      <w:r>
        <w:rPr>
          <w:i/>
          <w:lang w:val="en-US"/>
        </w:rPr>
        <w:t>Clorhexidine</w:t>
      </w:r>
      <w:r>
        <w:rPr>
          <w:lang w:val="en-US"/>
        </w:rPr>
        <w:t xml:space="preserve"> lebih efektif terhadap bakteri gram (+) dibandingkan dengan bakteri gram (-). </w:t>
      </w:r>
      <w:r>
        <w:rPr>
          <w:i/>
          <w:lang w:val="en-US"/>
        </w:rPr>
        <w:t xml:space="preserve">Clorhexidine </w:t>
      </w:r>
      <w:r>
        <w:rPr>
          <w:lang w:val="en-US"/>
        </w:rPr>
        <w:t>sangat efektif mengurangi radang gingiva, akumulasi plak, dan plak kontrol pada perawatan radang gingiva (Akca et al, 2016).</w:t>
      </w:r>
    </w:p>
    <w:p w:rsidR="00156B11" w:rsidRDefault="00715BF9">
      <w:pPr>
        <w:tabs>
          <w:tab w:val="left" w:pos="450"/>
        </w:tabs>
        <w:autoSpaceDE w:val="0"/>
        <w:autoSpaceDN w:val="0"/>
        <w:spacing w:line="480" w:lineRule="auto"/>
        <w:ind w:left="810"/>
        <w:jc w:val="both"/>
        <w:rPr>
          <w:lang w:val="en-US"/>
        </w:rPr>
      </w:pPr>
      <w:r>
        <w:rPr>
          <w:i/>
          <w:lang w:val="en-US"/>
        </w:rPr>
        <w:lastRenderedPageBreak/>
        <w:t>Clorhexidine</w:t>
      </w:r>
      <w:r>
        <w:rPr>
          <w:lang w:val="en-US"/>
        </w:rPr>
        <w:t xml:space="preserve"> juga tidak dilaporkan memiliki bahaya terhadap pembentukan subtansi karsinogenik. </w:t>
      </w:r>
      <w:r>
        <w:rPr>
          <w:i/>
          <w:lang w:val="en-US"/>
        </w:rPr>
        <w:t xml:space="preserve">Clorhexidine </w:t>
      </w:r>
      <w:r>
        <w:rPr>
          <w:lang w:val="en-US"/>
        </w:rPr>
        <w:t xml:space="preserve">sangat sedikit diserap oleh saluran gastrointestinal. Oleh karena itu </w:t>
      </w:r>
      <w:r>
        <w:rPr>
          <w:i/>
          <w:lang w:val="en-US"/>
        </w:rPr>
        <w:t xml:space="preserve">Clorhexidine </w:t>
      </w:r>
      <w:r>
        <w:rPr>
          <w:lang w:val="en-US"/>
        </w:rPr>
        <w:t>memiliki toksisitas yang rendah (Akca et al 2016</w:t>
      </w:r>
      <w:r>
        <w:rPr>
          <w:lang w:val="en-US"/>
        </w:rPr>
        <w:softHyphen/>
        <w:t>).</w:t>
      </w:r>
    </w:p>
    <w:p w:rsidR="00156B11" w:rsidRDefault="00715BF9">
      <w:pPr>
        <w:pStyle w:val="ListParagraph1"/>
        <w:numPr>
          <w:ilvl w:val="4"/>
          <w:numId w:val="21"/>
        </w:numPr>
        <w:autoSpaceDE w:val="0"/>
        <w:autoSpaceDN w:val="0"/>
        <w:adjustRightInd w:val="0"/>
        <w:spacing w:before="0" w:beforeAutospacing="0" w:after="0" w:afterAutospacing="0" w:line="360" w:lineRule="auto"/>
        <w:ind w:left="810" w:hanging="540"/>
        <w:jc w:val="both"/>
        <w:rPr>
          <w:rFonts w:eastAsia="AvenirLTStd-Light"/>
        </w:rPr>
      </w:pPr>
      <w:r>
        <w:rPr>
          <w:rFonts w:eastAsia="AvenirLTStd-Light"/>
        </w:rPr>
        <w:t>Indikasi</w:t>
      </w:r>
    </w:p>
    <w:p w:rsidR="00156B11" w:rsidRDefault="00715BF9">
      <w:pPr>
        <w:tabs>
          <w:tab w:val="left" w:pos="1260"/>
        </w:tabs>
        <w:autoSpaceDE w:val="0"/>
        <w:autoSpaceDN w:val="0"/>
        <w:adjustRightInd w:val="0"/>
        <w:spacing w:line="360" w:lineRule="auto"/>
        <w:ind w:left="806"/>
        <w:jc w:val="both"/>
        <w:rPr>
          <w:rFonts w:eastAsia="AvenirLTStd-Light"/>
        </w:rPr>
      </w:pPr>
      <w:r>
        <w:rPr>
          <w:rFonts w:eastAsia="AvenirLTStd-Light"/>
        </w:rPr>
        <w:t>Chlorhexidine dapat digunakan pada :</w:t>
      </w:r>
    </w:p>
    <w:p w:rsidR="00156B11" w:rsidRDefault="00715BF9">
      <w:pPr>
        <w:pStyle w:val="NoSpacing2"/>
        <w:numPr>
          <w:ilvl w:val="0"/>
          <w:numId w:val="41"/>
        </w:numPr>
        <w:tabs>
          <w:tab w:val="left" w:pos="1170"/>
          <w:tab w:val="left" w:pos="1260"/>
        </w:tabs>
        <w:spacing w:line="360" w:lineRule="auto"/>
        <w:ind w:left="1260" w:hanging="450"/>
        <w:jc w:val="both"/>
        <w:rPr>
          <w:rFonts w:ascii="Times New Roman" w:hAnsi="Times New Roman"/>
          <w:sz w:val="24"/>
          <w:szCs w:val="24"/>
        </w:rPr>
      </w:pPr>
      <w:r>
        <w:rPr>
          <w:rFonts w:ascii="Times New Roman" w:hAnsi="Times New Roman"/>
          <w:sz w:val="24"/>
          <w:szCs w:val="24"/>
        </w:rPr>
        <w:t>Gingivitis</w:t>
      </w:r>
    </w:p>
    <w:p w:rsidR="00156B11" w:rsidRDefault="00715BF9">
      <w:pPr>
        <w:pStyle w:val="NoSpacing2"/>
        <w:numPr>
          <w:ilvl w:val="0"/>
          <w:numId w:val="41"/>
        </w:numPr>
        <w:tabs>
          <w:tab w:val="left" w:pos="1170"/>
          <w:tab w:val="left" w:pos="1260"/>
        </w:tabs>
        <w:spacing w:line="360" w:lineRule="auto"/>
        <w:ind w:left="1260" w:hanging="450"/>
        <w:jc w:val="both"/>
        <w:rPr>
          <w:rFonts w:ascii="Times New Roman" w:hAnsi="Times New Roman"/>
          <w:sz w:val="24"/>
          <w:szCs w:val="24"/>
        </w:rPr>
      </w:pPr>
      <w:r>
        <w:rPr>
          <w:rFonts w:ascii="Times New Roman" w:hAnsi="Times New Roman"/>
          <w:sz w:val="24"/>
          <w:szCs w:val="24"/>
        </w:rPr>
        <w:t>Lesi intra oral</w:t>
      </w:r>
    </w:p>
    <w:p w:rsidR="00156B11" w:rsidRDefault="00715BF9">
      <w:pPr>
        <w:pStyle w:val="NoSpacing2"/>
        <w:numPr>
          <w:ilvl w:val="0"/>
          <w:numId w:val="41"/>
        </w:numPr>
        <w:tabs>
          <w:tab w:val="left" w:pos="1170"/>
          <w:tab w:val="left" w:pos="1260"/>
        </w:tabs>
        <w:spacing w:line="360" w:lineRule="auto"/>
        <w:ind w:left="1260" w:hanging="450"/>
        <w:jc w:val="both"/>
        <w:rPr>
          <w:rFonts w:ascii="Times New Roman" w:hAnsi="Times New Roman"/>
          <w:sz w:val="24"/>
          <w:szCs w:val="24"/>
        </w:rPr>
      </w:pPr>
      <w:r>
        <w:rPr>
          <w:rFonts w:ascii="Times New Roman" w:hAnsi="Times New Roman"/>
          <w:sz w:val="24"/>
          <w:szCs w:val="24"/>
        </w:rPr>
        <w:t>Denture stomatitis</w:t>
      </w:r>
    </w:p>
    <w:p w:rsidR="00156B11" w:rsidRDefault="00715BF9">
      <w:pPr>
        <w:pStyle w:val="NoSpacing2"/>
        <w:numPr>
          <w:ilvl w:val="0"/>
          <w:numId w:val="41"/>
        </w:numPr>
        <w:tabs>
          <w:tab w:val="left" w:pos="1170"/>
          <w:tab w:val="left" w:pos="1260"/>
        </w:tabs>
        <w:spacing w:line="360" w:lineRule="auto"/>
        <w:ind w:left="1260" w:hanging="450"/>
        <w:jc w:val="both"/>
        <w:rPr>
          <w:rFonts w:ascii="Times New Roman" w:hAnsi="Times New Roman"/>
          <w:sz w:val="24"/>
          <w:szCs w:val="24"/>
        </w:rPr>
      </w:pPr>
      <w:r>
        <w:rPr>
          <w:rFonts w:ascii="Times New Roman" w:hAnsi="Times New Roman"/>
          <w:sz w:val="24"/>
          <w:szCs w:val="24"/>
        </w:rPr>
        <w:t>Acute aphtous ulcer.</w:t>
      </w:r>
    </w:p>
    <w:p w:rsidR="00156B11" w:rsidRDefault="00715BF9">
      <w:pPr>
        <w:pStyle w:val="NoSpacing2"/>
        <w:numPr>
          <w:ilvl w:val="0"/>
          <w:numId w:val="41"/>
        </w:numPr>
        <w:tabs>
          <w:tab w:val="left" w:pos="1170"/>
          <w:tab w:val="left" w:pos="1260"/>
        </w:tabs>
        <w:spacing w:line="360" w:lineRule="auto"/>
        <w:ind w:left="1260" w:hanging="450"/>
        <w:jc w:val="both"/>
        <w:rPr>
          <w:rFonts w:ascii="Times New Roman" w:hAnsi="Times New Roman"/>
          <w:sz w:val="24"/>
          <w:szCs w:val="24"/>
        </w:rPr>
      </w:pPr>
      <w:r>
        <w:rPr>
          <w:rFonts w:ascii="Times New Roman" w:hAnsi="Times New Roman"/>
          <w:sz w:val="24"/>
          <w:szCs w:val="24"/>
        </w:rPr>
        <w:t>Periodontitis</w:t>
      </w:r>
    </w:p>
    <w:p w:rsidR="00156B11" w:rsidRDefault="00715BF9">
      <w:pPr>
        <w:pStyle w:val="NoSpacing2"/>
        <w:numPr>
          <w:ilvl w:val="0"/>
          <w:numId w:val="41"/>
        </w:numPr>
        <w:tabs>
          <w:tab w:val="left" w:pos="1170"/>
          <w:tab w:val="left" w:pos="1260"/>
        </w:tabs>
        <w:spacing w:line="360" w:lineRule="auto"/>
        <w:ind w:left="1260" w:hanging="450"/>
        <w:jc w:val="both"/>
        <w:rPr>
          <w:rFonts w:ascii="Times New Roman" w:hAnsi="Times New Roman"/>
          <w:sz w:val="24"/>
          <w:szCs w:val="24"/>
        </w:rPr>
      </w:pPr>
      <w:r>
        <w:rPr>
          <w:rFonts w:ascii="Times New Roman" w:hAnsi="Times New Roman"/>
          <w:sz w:val="24"/>
          <w:szCs w:val="24"/>
        </w:rPr>
        <w:t>Menghambat pembentukan plak</w:t>
      </w:r>
    </w:p>
    <w:p w:rsidR="00156B11" w:rsidRDefault="00715BF9">
      <w:pPr>
        <w:pStyle w:val="NoSpacing2"/>
        <w:numPr>
          <w:ilvl w:val="0"/>
          <w:numId w:val="41"/>
        </w:numPr>
        <w:tabs>
          <w:tab w:val="left" w:pos="1170"/>
          <w:tab w:val="left" w:pos="1260"/>
        </w:tabs>
        <w:spacing w:line="360" w:lineRule="auto"/>
        <w:ind w:left="1260" w:hanging="450"/>
        <w:jc w:val="both"/>
        <w:rPr>
          <w:rFonts w:ascii="Times New Roman" w:hAnsi="Times New Roman"/>
          <w:sz w:val="24"/>
          <w:szCs w:val="24"/>
        </w:rPr>
      </w:pPr>
      <w:r>
        <w:rPr>
          <w:rFonts w:ascii="Times New Roman" w:hAnsi="Times New Roman"/>
          <w:sz w:val="24"/>
          <w:szCs w:val="24"/>
        </w:rPr>
        <w:t>Mencegah karies</w:t>
      </w:r>
    </w:p>
    <w:p w:rsidR="00156B11" w:rsidRDefault="00715BF9">
      <w:pPr>
        <w:pStyle w:val="NoSpacing2"/>
        <w:numPr>
          <w:ilvl w:val="0"/>
          <w:numId w:val="41"/>
        </w:numPr>
        <w:tabs>
          <w:tab w:val="left" w:pos="1170"/>
          <w:tab w:val="left" w:pos="1260"/>
        </w:tabs>
        <w:spacing w:line="360" w:lineRule="auto"/>
        <w:ind w:left="1260" w:hanging="450"/>
        <w:jc w:val="both"/>
        <w:rPr>
          <w:rFonts w:ascii="Times New Roman" w:hAnsi="Times New Roman"/>
          <w:sz w:val="24"/>
          <w:szCs w:val="24"/>
          <w:lang w:val="en-US"/>
        </w:rPr>
      </w:pPr>
      <w:r>
        <w:rPr>
          <w:rFonts w:ascii="Times New Roman" w:eastAsia="AvenirLTStd-Light" w:hAnsi="Times New Roman"/>
          <w:sz w:val="24"/>
          <w:szCs w:val="24"/>
        </w:rPr>
        <w:t>Mencegah terjadinya osteitis alveolar pasca pencabutanmolar ketiga yang impaksi</w:t>
      </w:r>
    </w:p>
    <w:p w:rsidR="00156B11" w:rsidRDefault="00715BF9">
      <w:pPr>
        <w:pStyle w:val="NoSpacing2"/>
        <w:numPr>
          <w:ilvl w:val="4"/>
          <w:numId w:val="21"/>
        </w:numPr>
        <w:spacing w:line="360" w:lineRule="auto"/>
        <w:ind w:left="810" w:hanging="540"/>
        <w:jc w:val="both"/>
        <w:rPr>
          <w:rFonts w:ascii="Times New Roman" w:hAnsi="Times New Roman"/>
          <w:sz w:val="24"/>
          <w:szCs w:val="24"/>
        </w:rPr>
      </w:pPr>
      <w:r>
        <w:rPr>
          <w:rFonts w:ascii="Times New Roman" w:hAnsi="Times New Roman"/>
          <w:sz w:val="24"/>
          <w:szCs w:val="24"/>
        </w:rPr>
        <w:t>Kontraindikasi</w:t>
      </w:r>
    </w:p>
    <w:p w:rsidR="00156B11" w:rsidRDefault="00715BF9">
      <w:pPr>
        <w:pStyle w:val="NoSpacing2"/>
        <w:spacing w:line="360" w:lineRule="auto"/>
        <w:ind w:firstLine="720"/>
        <w:jc w:val="both"/>
        <w:rPr>
          <w:rFonts w:ascii="Times New Roman" w:hAnsi="Times New Roman"/>
          <w:sz w:val="24"/>
          <w:szCs w:val="24"/>
          <w:lang w:val="en-US"/>
        </w:rPr>
      </w:pPr>
      <w:r>
        <w:rPr>
          <w:rFonts w:ascii="Times New Roman" w:hAnsi="Times New Roman"/>
          <w:sz w:val="24"/>
          <w:szCs w:val="24"/>
        </w:rPr>
        <w:t>Pasien yang memiliki hipersensitifitas terhadap Chlorhexidine</w:t>
      </w:r>
    </w:p>
    <w:p w:rsidR="00156B11" w:rsidRDefault="00715BF9">
      <w:pPr>
        <w:pStyle w:val="NoSpacing2"/>
        <w:numPr>
          <w:ilvl w:val="4"/>
          <w:numId w:val="21"/>
        </w:numPr>
        <w:spacing w:line="360" w:lineRule="auto"/>
        <w:ind w:left="810" w:hanging="540"/>
        <w:jc w:val="both"/>
        <w:rPr>
          <w:rFonts w:ascii="Times New Roman" w:hAnsi="Times New Roman"/>
          <w:sz w:val="24"/>
          <w:szCs w:val="24"/>
        </w:rPr>
      </w:pPr>
      <w:r>
        <w:rPr>
          <w:rFonts w:ascii="Times New Roman" w:hAnsi="Times New Roman"/>
          <w:sz w:val="24"/>
          <w:szCs w:val="24"/>
        </w:rPr>
        <w:t>Efek samping</w:t>
      </w:r>
    </w:p>
    <w:p w:rsidR="00156B11" w:rsidRDefault="00715BF9">
      <w:pPr>
        <w:pStyle w:val="NoSpacing2"/>
        <w:tabs>
          <w:tab w:val="left" w:pos="1170"/>
        </w:tabs>
        <w:spacing w:line="360" w:lineRule="auto"/>
        <w:ind w:left="810"/>
        <w:jc w:val="both"/>
        <w:rPr>
          <w:rFonts w:ascii="Times New Roman" w:hAnsi="Times New Roman"/>
          <w:sz w:val="24"/>
          <w:szCs w:val="24"/>
        </w:rPr>
      </w:pPr>
      <w:r>
        <w:rPr>
          <w:rFonts w:ascii="Times New Roman" w:hAnsi="Times New Roman"/>
          <w:sz w:val="24"/>
          <w:szCs w:val="24"/>
        </w:rPr>
        <w:t>Efek samping yang dapat ditimbulkan oleh Chlorhexidine terutama dalam jangka waktu yang panjang diantaranya :</w:t>
      </w:r>
    </w:p>
    <w:p w:rsidR="00156B11" w:rsidRDefault="00715BF9">
      <w:pPr>
        <w:pStyle w:val="NoSpacing2"/>
        <w:numPr>
          <w:ilvl w:val="0"/>
          <w:numId w:val="42"/>
        </w:numPr>
        <w:tabs>
          <w:tab w:val="left" w:pos="1170"/>
        </w:tabs>
        <w:spacing w:line="360" w:lineRule="auto"/>
        <w:ind w:left="1170"/>
        <w:jc w:val="both"/>
        <w:rPr>
          <w:rFonts w:ascii="Times New Roman" w:hAnsi="Times New Roman"/>
          <w:sz w:val="24"/>
          <w:szCs w:val="24"/>
        </w:rPr>
      </w:pPr>
      <w:r>
        <w:rPr>
          <w:rFonts w:ascii="Times New Roman" w:hAnsi="Times New Roman"/>
          <w:sz w:val="24"/>
          <w:szCs w:val="24"/>
        </w:rPr>
        <w:t>taste alteration</w:t>
      </w:r>
    </w:p>
    <w:p w:rsidR="00156B11" w:rsidRDefault="00715BF9">
      <w:pPr>
        <w:pStyle w:val="NoSpacing2"/>
        <w:numPr>
          <w:ilvl w:val="0"/>
          <w:numId w:val="42"/>
        </w:numPr>
        <w:tabs>
          <w:tab w:val="left" w:pos="1170"/>
        </w:tabs>
        <w:spacing w:line="360" w:lineRule="auto"/>
        <w:ind w:left="1170"/>
        <w:jc w:val="both"/>
        <w:rPr>
          <w:rFonts w:ascii="Times New Roman" w:hAnsi="Times New Roman"/>
          <w:sz w:val="24"/>
          <w:szCs w:val="24"/>
        </w:rPr>
      </w:pPr>
      <w:r>
        <w:rPr>
          <w:rFonts w:ascii="Times New Roman" w:hAnsi="Times New Roman"/>
          <w:sz w:val="24"/>
          <w:szCs w:val="24"/>
        </w:rPr>
        <w:t>staining/ pewarnaan pada gigi, lidah dan restorasi</w:t>
      </w:r>
    </w:p>
    <w:p w:rsidR="00156B11" w:rsidRDefault="00715BF9">
      <w:pPr>
        <w:pStyle w:val="NoSpacing2"/>
        <w:numPr>
          <w:ilvl w:val="0"/>
          <w:numId w:val="42"/>
        </w:numPr>
        <w:tabs>
          <w:tab w:val="left" w:pos="1170"/>
        </w:tabs>
        <w:spacing w:line="360" w:lineRule="auto"/>
        <w:ind w:left="1170"/>
        <w:jc w:val="both"/>
        <w:rPr>
          <w:rFonts w:ascii="Times New Roman" w:hAnsi="Times New Roman"/>
          <w:sz w:val="24"/>
          <w:szCs w:val="24"/>
        </w:rPr>
      </w:pPr>
      <w:r>
        <w:rPr>
          <w:rFonts w:ascii="Times New Roman" w:hAnsi="Times New Roman"/>
          <w:sz w:val="24"/>
          <w:szCs w:val="24"/>
        </w:rPr>
        <w:t>iritasi mukosa</w:t>
      </w:r>
    </w:p>
    <w:p w:rsidR="00156B11" w:rsidRDefault="00715BF9">
      <w:pPr>
        <w:pStyle w:val="NoSpacing2"/>
        <w:numPr>
          <w:ilvl w:val="0"/>
          <w:numId w:val="42"/>
        </w:numPr>
        <w:tabs>
          <w:tab w:val="left" w:pos="1170"/>
        </w:tabs>
        <w:spacing w:line="360" w:lineRule="auto"/>
        <w:ind w:left="1170"/>
        <w:jc w:val="both"/>
        <w:rPr>
          <w:rFonts w:ascii="Times New Roman" w:hAnsi="Times New Roman"/>
          <w:sz w:val="24"/>
          <w:szCs w:val="24"/>
        </w:rPr>
      </w:pPr>
      <w:r>
        <w:rPr>
          <w:rFonts w:ascii="Times New Roman" w:hAnsi="Times New Roman"/>
          <w:sz w:val="24"/>
          <w:szCs w:val="24"/>
        </w:rPr>
        <w:t>deskuamasi mukosa</w:t>
      </w:r>
    </w:p>
    <w:p w:rsidR="00156B11" w:rsidRDefault="00715BF9">
      <w:pPr>
        <w:pStyle w:val="NoSpacing2"/>
        <w:numPr>
          <w:ilvl w:val="0"/>
          <w:numId w:val="42"/>
        </w:numPr>
        <w:tabs>
          <w:tab w:val="left" w:pos="1170"/>
        </w:tabs>
        <w:spacing w:line="360" w:lineRule="auto"/>
        <w:ind w:left="1170"/>
        <w:jc w:val="both"/>
        <w:rPr>
          <w:rFonts w:ascii="Times New Roman" w:hAnsi="Times New Roman"/>
          <w:sz w:val="24"/>
          <w:szCs w:val="24"/>
        </w:rPr>
      </w:pPr>
      <w:r>
        <w:rPr>
          <w:rFonts w:ascii="Times New Roman" w:hAnsi="Times New Roman"/>
          <w:sz w:val="24"/>
          <w:szCs w:val="24"/>
        </w:rPr>
        <w:t>contact dermatitis</w:t>
      </w:r>
    </w:p>
    <w:p w:rsidR="00156B11" w:rsidRDefault="00715BF9">
      <w:pPr>
        <w:pStyle w:val="NoSpacing2"/>
        <w:numPr>
          <w:ilvl w:val="0"/>
          <w:numId w:val="42"/>
        </w:numPr>
        <w:tabs>
          <w:tab w:val="left" w:pos="1170"/>
        </w:tabs>
        <w:spacing w:line="360" w:lineRule="auto"/>
        <w:ind w:left="1170"/>
        <w:jc w:val="both"/>
        <w:rPr>
          <w:rFonts w:ascii="Times New Roman" w:hAnsi="Times New Roman"/>
          <w:sz w:val="24"/>
          <w:szCs w:val="24"/>
        </w:rPr>
      </w:pPr>
      <w:r>
        <w:rPr>
          <w:rFonts w:ascii="Times New Roman" w:hAnsi="Times New Roman"/>
          <w:sz w:val="24"/>
          <w:szCs w:val="24"/>
        </w:rPr>
        <w:t>photosensitivity</w:t>
      </w:r>
    </w:p>
    <w:p w:rsidR="00156B11" w:rsidRDefault="00715BF9">
      <w:pPr>
        <w:pStyle w:val="NoSpacing2"/>
        <w:numPr>
          <w:ilvl w:val="0"/>
          <w:numId w:val="42"/>
        </w:numPr>
        <w:tabs>
          <w:tab w:val="left" w:pos="1170"/>
        </w:tabs>
        <w:spacing w:line="360" w:lineRule="auto"/>
        <w:ind w:left="1170"/>
        <w:jc w:val="both"/>
        <w:rPr>
          <w:rFonts w:ascii="Times New Roman" w:hAnsi="Times New Roman"/>
          <w:sz w:val="24"/>
          <w:szCs w:val="24"/>
          <w:lang w:val="en-US"/>
        </w:rPr>
      </w:pPr>
      <w:r>
        <w:rPr>
          <w:rFonts w:ascii="Times New Roman" w:hAnsi="Times New Roman"/>
          <w:sz w:val="24"/>
          <w:szCs w:val="24"/>
        </w:rPr>
        <w:t>transient parotitis</w:t>
      </w:r>
    </w:p>
    <w:p w:rsidR="00156B11" w:rsidRDefault="00715BF9">
      <w:pPr>
        <w:pStyle w:val="NoSpacing2"/>
        <w:numPr>
          <w:ilvl w:val="4"/>
          <w:numId w:val="21"/>
        </w:numPr>
        <w:spacing w:line="360" w:lineRule="auto"/>
        <w:ind w:left="810" w:hanging="540"/>
        <w:jc w:val="both"/>
        <w:rPr>
          <w:rFonts w:ascii="Times New Roman" w:hAnsi="Times New Roman"/>
          <w:sz w:val="24"/>
          <w:szCs w:val="24"/>
        </w:rPr>
      </w:pPr>
      <w:r>
        <w:rPr>
          <w:rFonts w:ascii="Times New Roman" w:hAnsi="Times New Roman"/>
          <w:sz w:val="24"/>
          <w:szCs w:val="24"/>
        </w:rPr>
        <w:t>Interaksi Obat</w:t>
      </w:r>
    </w:p>
    <w:p w:rsidR="00156B11" w:rsidRDefault="00715BF9">
      <w:pPr>
        <w:spacing w:line="360" w:lineRule="auto"/>
        <w:ind w:left="810"/>
        <w:jc w:val="both"/>
      </w:pPr>
      <w:r>
        <w:t xml:space="preserve">Jika chlorhexidine digunakan bersamaan dengan obat-obat dibawah ini, maka akan menimbulkan efek seperti reaksi disulfiram, yaitu seperti </w:t>
      </w:r>
      <w:r>
        <w:lastRenderedPageBreak/>
        <w:t>mual, muntah, pusing, muka merah, napas pendek, sakit kepala hebat, gangguan penglihatan, palpitasi jantung, dan  mungkin juga pingsan</w:t>
      </w:r>
    </w:p>
    <w:p w:rsidR="00156B11" w:rsidRDefault="00715BF9">
      <w:pPr>
        <w:pStyle w:val="ListParagraph1"/>
        <w:widowControl/>
        <w:numPr>
          <w:ilvl w:val="0"/>
          <w:numId w:val="43"/>
        </w:numPr>
        <w:shd w:val="clear" w:color="auto" w:fill="FFFFFF"/>
        <w:tabs>
          <w:tab w:val="left" w:pos="1170"/>
        </w:tabs>
        <w:spacing w:before="0" w:beforeAutospacing="0" w:after="0" w:afterAutospacing="0" w:line="360" w:lineRule="auto"/>
        <w:ind w:hanging="720"/>
        <w:jc w:val="both"/>
      </w:pPr>
      <w:r>
        <w:t>Alkohol</w:t>
      </w:r>
    </w:p>
    <w:p w:rsidR="00156B11" w:rsidRDefault="00715BF9">
      <w:pPr>
        <w:pStyle w:val="NoSpacing2"/>
        <w:numPr>
          <w:ilvl w:val="0"/>
          <w:numId w:val="43"/>
        </w:numPr>
        <w:tabs>
          <w:tab w:val="left" w:pos="1170"/>
        </w:tabs>
        <w:spacing w:line="360" w:lineRule="auto"/>
        <w:ind w:hanging="720"/>
        <w:jc w:val="both"/>
        <w:rPr>
          <w:rFonts w:ascii="Times New Roman" w:hAnsi="Times New Roman"/>
          <w:sz w:val="24"/>
          <w:szCs w:val="24"/>
        </w:rPr>
      </w:pPr>
      <w:r>
        <w:rPr>
          <w:rFonts w:ascii="Times New Roman" w:hAnsi="Times New Roman"/>
          <w:sz w:val="24"/>
          <w:szCs w:val="24"/>
        </w:rPr>
        <w:t>Disfulfiram</w:t>
      </w:r>
    </w:p>
    <w:p w:rsidR="00156B11" w:rsidRDefault="00715BF9">
      <w:pPr>
        <w:pStyle w:val="NoSpacing2"/>
        <w:numPr>
          <w:ilvl w:val="0"/>
          <w:numId w:val="43"/>
        </w:numPr>
        <w:tabs>
          <w:tab w:val="left" w:pos="1170"/>
        </w:tabs>
        <w:spacing w:line="360" w:lineRule="auto"/>
        <w:ind w:hanging="720"/>
        <w:jc w:val="both"/>
        <w:rPr>
          <w:rFonts w:ascii="Times New Roman" w:hAnsi="Times New Roman"/>
          <w:sz w:val="24"/>
          <w:szCs w:val="24"/>
        </w:rPr>
      </w:pPr>
      <w:r>
        <w:rPr>
          <w:rFonts w:ascii="Times New Roman" w:hAnsi="Times New Roman"/>
          <w:sz w:val="24"/>
          <w:szCs w:val="24"/>
        </w:rPr>
        <w:t>Metronidazole</w:t>
      </w:r>
    </w:p>
    <w:p w:rsidR="00156B11" w:rsidRDefault="00715BF9">
      <w:pPr>
        <w:pStyle w:val="NoSpacing2"/>
        <w:numPr>
          <w:ilvl w:val="4"/>
          <w:numId w:val="21"/>
        </w:numPr>
        <w:spacing w:line="360" w:lineRule="auto"/>
        <w:ind w:left="810" w:hanging="540"/>
        <w:jc w:val="both"/>
        <w:rPr>
          <w:rFonts w:ascii="Times New Roman" w:hAnsi="Times New Roman"/>
          <w:sz w:val="24"/>
          <w:szCs w:val="24"/>
        </w:rPr>
      </w:pPr>
      <w:r>
        <w:rPr>
          <w:rFonts w:ascii="Times New Roman" w:hAnsi="Times New Roman"/>
          <w:sz w:val="24"/>
          <w:szCs w:val="24"/>
        </w:rPr>
        <w:t>Sediaan</w:t>
      </w:r>
    </w:p>
    <w:p w:rsidR="00156B11" w:rsidRDefault="00715BF9">
      <w:pPr>
        <w:pStyle w:val="ListParagraph1"/>
        <w:widowControl/>
        <w:numPr>
          <w:ilvl w:val="0"/>
          <w:numId w:val="44"/>
        </w:numPr>
        <w:tabs>
          <w:tab w:val="left" w:pos="1170"/>
        </w:tabs>
        <w:autoSpaceDE w:val="0"/>
        <w:autoSpaceDN w:val="0"/>
        <w:adjustRightInd w:val="0"/>
        <w:spacing w:before="0" w:beforeAutospacing="0" w:after="0" w:afterAutospacing="0" w:line="360" w:lineRule="auto"/>
        <w:ind w:firstLine="90"/>
        <w:jc w:val="both"/>
      </w:pPr>
      <w:r>
        <w:t>Mouthwash mengandung 0.12% atau 0.2% chlorhexidine.</w:t>
      </w:r>
    </w:p>
    <w:p w:rsidR="00156B11" w:rsidRDefault="00715BF9">
      <w:pPr>
        <w:pStyle w:val="ListParagraph1"/>
        <w:widowControl/>
        <w:numPr>
          <w:ilvl w:val="0"/>
          <w:numId w:val="44"/>
        </w:numPr>
        <w:tabs>
          <w:tab w:val="left" w:pos="1170"/>
        </w:tabs>
        <w:autoSpaceDE w:val="0"/>
        <w:autoSpaceDN w:val="0"/>
        <w:adjustRightInd w:val="0"/>
        <w:spacing w:before="0" w:beforeAutospacing="0" w:after="0" w:afterAutospacing="0" w:line="360" w:lineRule="auto"/>
        <w:ind w:firstLine="90"/>
        <w:jc w:val="both"/>
      </w:pPr>
      <w:r>
        <w:t>Gel mengandung 1% chlorhexidine.</w:t>
      </w:r>
    </w:p>
    <w:p w:rsidR="00156B11" w:rsidRDefault="00715BF9">
      <w:pPr>
        <w:pStyle w:val="ListParagraph1"/>
        <w:widowControl/>
        <w:numPr>
          <w:ilvl w:val="0"/>
          <w:numId w:val="44"/>
        </w:numPr>
        <w:tabs>
          <w:tab w:val="left" w:pos="1170"/>
        </w:tabs>
        <w:autoSpaceDE w:val="0"/>
        <w:autoSpaceDN w:val="0"/>
        <w:adjustRightInd w:val="0"/>
        <w:spacing w:before="0" w:beforeAutospacing="0" w:after="0" w:afterAutospacing="0" w:line="360" w:lineRule="auto"/>
        <w:ind w:firstLine="90"/>
        <w:jc w:val="both"/>
        <w:rPr>
          <w:lang w:val="en-US"/>
        </w:rPr>
      </w:pPr>
      <w:r>
        <w:t>Spray mengandung 0.2% chlorhexidine.</w:t>
      </w:r>
    </w:p>
    <w:p w:rsidR="00156B11" w:rsidRDefault="00715BF9">
      <w:pPr>
        <w:pStyle w:val="ListParagraph1"/>
        <w:widowControl/>
        <w:numPr>
          <w:ilvl w:val="4"/>
          <w:numId w:val="21"/>
        </w:numPr>
        <w:autoSpaceDE w:val="0"/>
        <w:autoSpaceDN w:val="0"/>
        <w:adjustRightInd w:val="0"/>
        <w:spacing w:line="360" w:lineRule="auto"/>
        <w:ind w:left="810" w:hanging="540"/>
        <w:jc w:val="both"/>
      </w:pPr>
      <w:r>
        <w:t>Dosis</w:t>
      </w:r>
    </w:p>
    <w:p w:rsidR="00156B11" w:rsidRDefault="00715BF9">
      <w:pPr>
        <w:pStyle w:val="ListParagraph1"/>
        <w:widowControl/>
        <w:numPr>
          <w:ilvl w:val="0"/>
          <w:numId w:val="45"/>
        </w:numPr>
        <w:autoSpaceDE w:val="0"/>
        <w:autoSpaceDN w:val="0"/>
        <w:adjustRightInd w:val="0"/>
        <w:spacing w:before="0" w:beforeAutospacing="0" w:after="0" w:afterAutospacing="0" w:line="360" w:lineRule="auto"/>
        <w:ind w:left="1170"/>
        <w:jc w:val="both"/>
      </w:pPr>
      <w:r>
        <w:t>Mencegah plak</w:t>
      </w:r>
    </w:p>
    <w:p w:rsidR="00156B11" w:rsidRDefault="00715BF9">
      <w:pPr>
        <w:pStyle w:val="ListParagraph1"/>
        <w:autoSpaceDE w:val="0"/>
        <w:autoSpaceDN w:val="0"/>
        <w:adjustRightInd w:val="0"/>
        <w:spacing w:after="0" w:line="360" w:lineRule="auto"/>
        <w:ind w:left="1170" w:hanging="360"/>
        <w:jc w:val="both"/>
      </w:pPr>
      <w:r>
        <w:t>Berkumur-kumur dengan  larutan 0,12%</w:t>
      </w:r>
    </w:p>
    <w:p w:rsidR="00156B11" w:rsidRDefault="00715BF9">
      <w:pPr>
        <w:pStyle w:val="ListParagraph1"/>
        <w:widowControl/>
        <w:numPr>
          <w:ilvl w:val="0"/>
          <w:numId w:val="45"/>
        </w:numPr>
        <w:autoSpaceDE w:val="0"/>
        <w:autoSpaceDN w:val="0"/>
        <w:adjustRightInd w:val="0"/>
        <w:spacing w:before="0" w:beforeAutospacing="0" w:after="0" w:afterAutospacing="0" w:line="360" w:lineRule="auto"/>
        <w:ind w:left="1170"/>
        <w:jc w:val="both"/>
      </w:pPr>
      <w:r>
        <w:t>Gingivitis</w:t>
      </w:r>
    </w:p>
    <w:p w:rsidR="00156B11" w:rsidRDefault="00715BF9">
      <w:pPr>
        <w:pStyle w:val="ListParagraph1"/>
        <w:autoSpaceDE w:val="0"/>
        <w:autoSpaceDN w:val="0"/>
        <w:adjustRightInd w:val="0"/>
        <w:spacing w:after="0" w:line="360" w:lineRule="auto"/>
        <w:ind w:left="1170" w:hanging="360"/>
        <w:jc w:val="both"/>
      </w:pPr>
      <w:r>
        <w:rPr>
          <w:lang w:val="en-US"/>
        </w:rPr>
        <w:t xml:space="preserve">       B</w:t>
      </w:r>
      <w:r>
        <w:t>erkumur dengan 15 ml chlorhexidine 0,2 atau 0,12% selama 30 detik setelah menggosok gigi dan flossing.</w:t>
      </w:r>
    </w:p>
    <w:p w:rsidR="00156B11" w:rsidRDefault="00715BF9">
      <w:pPr>
        <w:pStyle w:val="ListParagraph1"/>
        <w:widowControl/>
        <w:numPr>
          <w:ilvl w:val="0"/>
          <w:numId w:val="45"/>
        </w:numPr>
        <w:autoSpaceDE w:val="0"/>
        <w:autoSpaceDN w:val="0"/>
        <w:adjustRightInd w:val="0"/>
        <w:spacing w:before="0" w:beforeAutospacing="0" w:after="0" w:afterAutospacing="0" w:line="360" w:lineRule="auto"/>
        <w:ind w:left="1170"/>
        <w:jc w:val="both"/>
      </w:pPr>
      <w:r>
        <w:t>Denture stomatiti</w:t>
      </w:r>
    </w:p>
    <w:p w:rsidR="00156B11" w:rsidRDefault="00715BF9">
      <w:pPr>
        <w:pStyle w:val="ListParagraph1"/>
        <w:autoSpaceDE w:val="0"/>
        <w:autoSpaceDN w:val="0"/>
        <w:adjustRightInd w:val="0"/>
        <w:spacing w:after="0" w:line="360" w:lineRule="auto"/>
        <w:ind w:left="1170"/>
        <w:jc w:val="both"/>
        <w:rPr>
          <w:lang w:val="en-US"/>
        </w:rPr>
      </w:pPr>
      <w:r>
        <w:rPr>
          <w:lang w:val="en-US"/>
        </w:rPr>
        <w:t>R</w:t>
      </w:r>
      <w:r>
        <w:t>endam gigi tiruan dengan chlorhexidine selama 1- 2 menit kemudian  pasien berkumur sesuai petunjuk</w:t>
      </w:r>
    </w:p>
    <w:p w:rsidR="00156B11" w:rsidRDefault="00715BF9">
      <w:pPr>
        <w:pStyle w:val="ListParagraph1"/>
        <w:numPr>
          <w:ilvl w:val="4"/>
          <w:numId w:val="21"/>
        </w:numPr>
        <w:autoSpaceDE w:val="0"/>
        <w:autoSpaceDN w:val="0"/>
        <w:adjustRightInd w:val="0"/>
        <w:spacing w:before="0" w:beforeAutospacing="0" w:after="0" w:afterAutospacing="0" w:line="480" w:lineRule="auto"/>
        <w:ind w:left="0" w:firstLine="270"/>
        <w:jc w:val="both"/>
        <w:rPr>
          <w:rFonts w:eastAsia="AvenirLTStd-Light"/>
        </w:rPr>
      </w:pPr>
      <w:r>
        <w:rPr>
          <w:rFonts w:eastAsia="AvenirLTStd-Light"/>
        </w:rPr>
        <w:t>Farmakokinetik</w:t>
      </w:r>
    </w:p>
    <w:p w:rsidR="00156B11" w:rsidRDefault="00715BF9">
      <w:pPr>
        <w:autoSpaceDE w:val="0"/>
        <w:autoSpaceDN w:val="0"/>
        <w:adjustRightInd w:val="0"/>
        <w:spacing w:line="480" w:lineRule="auto"/>
        <w:ind w:left="720" w:firstLine="450"/>
        <w:jc w:val="both"/>
      </w:pPr>
      <w:r>
        <w:t xml:space="preserve">Chlorhexidine sangat sedikit diserap oleh saluran gastrointestinal, oleh karena itu CHX memiliki toksisitas yang rendah. Chlorhexidine  diabsorbsi ke permukaan gigi atau mukosa oral, dental plak untuk kemudian dilepas dalam level terapeutik sehingga lebih efektif dalam mengontrol pertumbuhan plak bakteri. 30% dipertahankan dalam rongga mulut dan kemudian dirilis perlahan. </w:t>
      </w:r>
    </w:p>
    <w:p w:rsidR="00156B11" w:rsidRDefault="00715BF9">
      <w:pPr>
        <w:pStyle w:val="ListParagraph1"/>
        <w:numPr>
          <w:ilvl w:val="4"/>
          <w:numId w:val="21"/>
        </w:numPr>
        <w:autoSpaceDE w:val="0"/>
        <w:autoSpaceDN w:val="0"/>
        <w:adjustRightInd w:val="0"/>
        <w:spacing w:before="0" w:beforeAutospacing="0" w:after="0" w:afterAutospacing="0" w:line="480" w:lineRule="auto"/>
        <w:ind w:left="720" w:hanging="450"/>
        <w:jc w:val="both"/>
      </w:pPr>
      <w:r>
        <w:t>Farmakodinamik</w:t>
      </w:r>
    </w:p>
    <w:p w:rsidR="00156B11" w:rsidRDefault="00715BF9">
      <w:pPr>
        <w:autoSpaceDE w:val="0"/>
        <w:autoSpaceDN w:val="0"/>
        <w:adjustRightInd w:val="0"/>
        <w:spacing w:line="480" w:lineRule="auto"/>
        <w:ind w:left="720" w:firstLine="720"/>
        <w:jc w:val="both"/>
        <w:rPr>
          <w:rFonts w:eastAsia="AvenirLTStd-Light"/>
        </w:rPr>
      </w:pPr>
      <w:r>
        <w:rPr>
          <w:rFonts w:eastAsia="AvenirLTStd-Light"/>
        </w:rPr>
        <w:t xml:space="preserve">Chlorhexidine dapat menyebabkan kematian sel bakteri dengan menimbulkan kebocoran sel (pada pemaparan chlorhexidine konsentrasi </w:t>
      </w:r>
      <w:r>
        <w:rPr>
          <w:rFonts w:eastAsia="AvenirLTStd-Light"/>
        </w:rPr>
        <w:lastRenderedPageBreak/>
        <w:t>rendah) dan koagulasi kandungan intraselular sel bakteri (pada pemaparan chlorhexidine konsentrasi tinggi).</w:t>
      </w:r>
    </w:p>
    <w:p w:rsidR="00156B11" w:rsidRDefault="00715BF9" w:rsidP="00AC04F3">
      <w:pPr>
        <w:autoSpaceDE w:val="0"/>
        <w:autoSpaceDN w:val="0"/>
        <w:adjustRightInd w:val="0"/>
        <w:spacing w:line="480" w:lineRule="auto"/>
        <w:ind w:left="720" w:firstLine="720"/>
        <w:jc w:val="both"/>
        <w:rPr>
          <w:rFonts w:eastAsia="AvenirLTStd-Light"/>
        </w:rPr>
      </w:pPr>
      <w:r>
        <w:rPr>
          <w:rFonts w:eastAsia="AvenirLTStd-Light"/>
        </w:rPr>
        <w:t xml:space="preserve">Chlorhexidine akan diserap dengan sangat cepat oleh bakteri dan penyerapan ini tergantung pada konsentrasi chlorhexidine dan pH. Chlorhexidine menyebabkan kerusakan pada lapisan luar sel bakteri, namun kerusakan ini tidak cukup untuk menyebabkan kematian sel atau lisisnya sel. Kemudian chlorhexidine akan melintasi dinding sel atau membran luar, diduga melalui proses difusi pasif, dan menyerang sitoplasmik bakteri atau membrane dalam sel bakteri. Kerusakan pada membrane semipermiabel ini akan diikuti dengan keluarnya kandungan intraselular sel bakteri. Kebocoran sel tidak secara langsung menyebabkan inaktivasi selular, namun hal ini merupakan konsekuensi dari kematian sel. Chlorhexidine konsentrasi tinggi akan menyebabkan koagulasi (penggumpalan) kandungan intraselular sel bakteri sehingga sitoplasma sel menjadi beku, dan mengakibatkan penurunan kebocoran kandungan intraselular. Jadi terdapat efek bifasik (memiliki 2 fase) </w:t>
      </w:r>
      <w:r>
        <w:rPr>
          <w:rFonts w:eastAsia="AvenirLTStd-Light"/>
          <w:i/>
          <w:iCs/>
        </w:rPr>
        <w:t xml:space="preserve">chlorhexidine </w:t>
      </w:r>
      <w:r>
        <w:rPr>
          <w:rFonts w:eastAsia="AvenirLTStd-Light"/>
        </w:rPr>
        <w:t xml:space="preserve">pada permeabilitas membran sel bakteri, dimana peningkatan kebocoran kandungan intraselular akan bertambah seiring bertambahnya konsentrasi </w:t>
      </w:r>
      <w:r>
        <w:rPr>
          <w:rFonts w:eastAsia="AvenirLTStd-Light"/>
          <w:i/>
          <w:iCs/>
        </w:rPr>
        <w:t>chlorhexidine</w:t>
      </w:r>
      <w:r>
        <w:rPr>
          <w:rFonts w:eastAsia="AvenirLTStd-Light"/>
        </w:rPr>
        <w:t xml:space="preserve">, namun kebocoran ini akan menurun pada </w:t>
      </w:r>
      <w:r>
        <w:rPr>
          <w:rFonts w:eastAsia="AvenirLTStd-Light"/>
          <w:i/>
          <w:iCs/>
        </w:rPr>
        <w:t xml:space="preserve">chlorhexidine </w:t>
      </w:r>
      <w:r>
        <w:rPr>
          <w:rFonts w:eastAsia="AvenirLTStd-Light"/>
        </w:rPr>
        <w:t>konsentrasi tinggi akibat koagulasi dari sitosol (cairan yang terletak di dalam sel) sel bakteri.</w:t>
      </w:r>
    </w:p>
    <w:p w:rsidR="00156B11" w:rsidRDefault="00715BF9" w:rsidP="00AC04F3">
      <w:pPr>
        <w:pStyle w:val="Default"/>
        <w:spacing w:line="480" w:lineRule="auto"/>
        <w:ind w:left="720" w:hanging="90"/>
        <w:jc w:val="both"/>
      </w:pPr>
      <w:r>
        <w:rPr>
          <w:rFonts w:eastAsia="AvenirLTStd-Light"/>
        </w:rPr>
        <w:tab/>
      </w:r>
      <w:r>
        <w:rPr>
          <w:rFonts w:eastAsia="AvenirLTStd-Light"/>
          <w:lang w:val="en-US"/>
        </w:rPr>
        <w:tab/>
      </w:r>
      <w:r>
        <w:rPr>
          <w:rFonts w:eastAsia="AvenirLTStd-Light"/>
        </w:rPr>
        <w:t>Chlorhexidine dikenal sangat baik dalam mencegah terbentuknya plak pada gigi.</w:t>
      </w:r>
      <w:r>
        <w:t xml:space="preserve"> Dasar yang kuat untuk mencegah terbentuknya plak adalah </w:t>
      </w:r>
      <w:r>
        <w:lastRenderedPageBreak/>
        <w:t>terjadinya ikatan antara CHX dengan molekul-molekul permukaan gigi antara lain polisakarida, protein, glikoprotein, saliva, pelikel, mukosa serta permukaan hidroksiapatit. Akibat adanya ikatan-ikatan tersebut maka pembentukan plak dihambat. Hal ini juga dipengaruhi oleh konsentrasi dari medikasi, pH, temperatur, lamanya waktu kontak larutan dengan struktur rongga mulut.Penyelidikan lain secara in vitro, CHX yang diserap oleh hidroksiapatit pada permukaan gigi dan mucin pada saliva, kemudian dilepas dalam bentuk yang aktif, yang menyebabkan efek antimikroba diperpanjang sampai 12 jam, keadaan ini yang menjadi dasar aktivitas CHX dalam menghambat plak.</w:t>
      </w:r>
    </w:p>
    <w:p w:rsidR="00156B11" w:rsidRDefault="00715BF9">
      <w:pPr>
        <w:pStyle w:val="ListParagraph1"/>
        <w:widowControl/>
        <w:numPr>
          <w:ilvl w:val="0"/>
          <w:numId w:val="21"/>
        </w:numPr>
        <w:tabs>
          <w:tab w:val="left" w:pos="720"/>
          <w:tab w:val="left" w:pos="1440"/>
        </w:tabs>
        <w:spacing w:before="0" w:beforeAutospacing="0" w:after="0" w:afterAutospacing="0" w:line="480" w:lineRule="auto"/>
        <w:ind w:left="450" w:hanging="450"/>
        <w:jc w:val="both"/>
        <w:rPr>
          <w:b/>
          <w:i/>
        </w:rPr>
      </w:pPr>
      <w:r>
        <w:rPr>
          <w:b/>
        </w:rPr>
        <w:t>Konsep Asuhan Keperawatan</w:t>
      </w:r>
    </w:p>
    <w:p w:rsidR="00156B11" w:rsidRDefault="00715BF9">
      <w:pPr>
        <w:pStyle w:val="ListParagraph1"/>
        <w:widowControl/>
        <w:numPr>
          <w:ilvl w:val="4"/>
          <w:numId w:val="21"/>
        </w:numPr>
        <w:tabs>
          <w:tab w:val="left" w:pos="720"/>
          <w:tab w:val="left" w:pos="1440"/>
        </w:tabs>
        <w:spacing w:before="0" w:beforeAutospacing="0" w:after="0" w:afterAutospacing="0" w:line="480" w:lineRule="auto"/>
        <w:ind w:hanging="3150"/>
        <w:jc w:val="both"/>
      </w:pPr>
      <w:r>
        <w:t xml:space="preserve">Pengkajian </w:t>
      </w:r>
    </w:p>
    <w:p w:rsidR="00156B11" w:rsidRDefault="00715BF9">
      <w:pPr>
        <w:pStyle w:val="ListParagraph1"/>
        <w:numPr>
          <w:ilvl w:val="0"/>
          <w:numId w:val="46"/>
        </w:numPr>
        <w:spacing w:line="480" w:lineRule="auto"/>
        <w:jc w:val="both"/>
      </w:pPr>
      <w:r>
        <w:t>Identitas klien</w:t>
      </w:r>
    </w:p>
    <w:p w:rsidR="00156B11" w:rsidRDefault="00715BF9">
      <w:pPr>
        <w:pStyle w:val="ListParagraph1"/>
        <w:spacing w:line="480" w:lineRule="auto"/>
        <w:ind w:left="1134"/>
        <w:jc w:val="both"/>
        <w:rPr>
          <w:lang w:val="en-US"/>
        </w:rPr>
      </w:pPr>
      <w:r>
        <w:t>Meliputi nama, umur, jenis kelamin, pendidikan, alamat, pekerjaan, agama, suku bangsa, tanggal dan jam masuk RS, nomor register dan dignosa medis.</w:t>
      </w:r>
    </w:p>
    <w:p w:rsidR="00156B11" w:rsidRDefault="00715BF9">
      <w:pPr>
        <w:pStyle w:val="ListParagraph1"/>
        <w:numPr>
          <w:ilvl w:val="0"/>
          <w:numId w:val="46"/>
        </w:numPr>
        <w:spacing w:line="480" w:lineRule="auto"/>
        <w:jc w:val="both"/>
        <w:rPr>
          <w:lang w:val="en-US"/>
        </w:rPr>
      </w:pPr>
      <w:r>
        <w:t>Keluhan utama</w:t>
      </w:r>
    </w:p>
    <w:p w:rsidR="00156B11" w:rsidRDefault="00715BF9">
      <w:pPr>
        <w:pStyle w:val="ListParagraph1"/>
        <w:spacing w:line="480" w:lineRule="auto"/>
        <w:ind w:left="1134"/>
        <w:jc w:val="both"/>
      </w:pPr>
      <w:r>
        <w:t>Biasanya didapatkan kelemahan angggota gerak sebelah badan, bicara pelo dan sulit berkomunikasi.</w:t>
      </w:r>
    </w:p>
    <w:p w:rsidR="00156B11" w:rsidRDefault="00715BF9" w:rsidP="00AC04F3">
      <w:pPr>
        <w:pStyle w:val="ListParagraph1"/>
        <w:numPr>
          <w:ilvl w:val="0"/>
          <w:numId w:val="46"/>
        </w:numPr>
        <w:spacing w:line="480" w:lineRule="auto"/>
        <w:jc w:val="both"/>
      </w:pPr>
      <w:r>
        <w:t>Ri</w:t>
      </w:r>
      <w:r>
        <w:rPr>
          <w:lang w:val="en-US"/>
        </w:rPr>
        <w:t>w</w:t>
      </w:r>
      <w:r>
        <w:t>ayat penyakit sekarang</w:t>
      </w:r>
    </w:p>
    <w:p w:rsidR="00156B11" w:rsidRDefault="00715BF9">
      <w:pPr>
        <w:pStyle w:val="ListParagraph1"/>
        <w:spacing w:line="480" w:lineRule="auto"/>
        <w:ind w:left="1134"/>
        <w:jc w:val="both"/>
      </w:pPr>
      <w:r>
        <w:t xml:space="preserve">Serangan stroke seringkali berlangsung sangat mendadak, pada saat klien sedang melakukan aktivitas. Biasanya terjadi nyeri kepala, mula, muntah, bahkan kejang sampai tidak sadarkan diri, disamping gejala </w:t>
      </w:r>
      <w:r>
        <w:lastRenderedPageBreak/>
        <w:t>kelumpuhan separuh badan atau ganggua funsi otak yang lain.</w:t>
      </w:r>
    </w:p>
    <w:p w:rsidR="00156B11" w:rsidRDefault="00715BF9" w:rsidP="00AC04F3">
      <w:pPr>
        <w:pStyle w:val="ListParagraph1"/>
        <w:numPr>
          <w:ilvl w:val="0"/>
          <w:numId w:val="46"/>
        </w:numPr>
        <w:spacing w:line="480" w:lineRule="auto"/>
        <w:jc w:val="both"/>
      </w:pPr>
      <w:r>
        <w:t>Riwayat penyakit dahulu</w:t>
      </w:r>
    </w:p>
    <w:p w:rsidR="00156B11" w:rsidRDefault="00715BF9">
      <w:pPr>
        <w:pStyle w:val="ListParagraph1"/>
        <w:spacing w:line="480" w:lineRule="auto"/>
        <w:ind w:left="1134"/>
        <w:jc w:val="both"/>
      </w:pPr>
      <w:r>
        <w:t>Adanya riwayat hipertensi, diabetes melitus, penyakit jantung, anemia,riwayat trauma kepala, kontrasepsioral yang lama, penggunaan obat-obatan anti koagulan, aspirin, vasodilator, obat-obat adiktif dan kegemukan.</w:t>
      </w:r>
    </w:p>
    <w:p w:rsidR="00156B11" w:rsidRDefault="00715BF9" w:rsidP="00AC04F3">
      <w:pPr>
        <w:pStyle w:val="ListParagraph1"/>
        <w:numPr>
          <w:ilvl w:val="0"/>
          <w:numId w:val="46"/>
        </w:numPr>
        <w:spacing w:line="480" w:lineRule="auto"/>
        <w:jc w:val="both"/>
      </w:pPr>
      <w:r>
        <w:t>Riwayat penyakit keluarga</w:t>
      </w:r>
    </w:p>
    <w:p w:rsidR="00156B11" w:rsidRDefault="00715BF9">
      <w:pPr>
        <w:pStyle w:val="ListParagraph1"/>
        <w:spacing w:before="0" w:beforeAutospacing="0" w:after="0" w:afterAutospacing="0" w:line="480" w:lineRule="auto"/>
        <w:ind w:left="1134"/>
        <w:jc w:val="both"/>
        <w:rPr>
          <w:lang w:val="en-US"/>
        </w:rPr>
      </w:pPr>
      <w:r>
        <w:t>Biasanya ada riwayat keluarga yang menderita hipertensi, diabetes melitus atau stroke sebelumnya.</w:t>
      </w:r>
    </w:p>
    <w:p w:rsidR="00156B11" w:rsidRDefault="00715BF9">
      <w:pPr>
        <w:pStyle w:val="ListParagraph1"/>
        <w:numPr>
          <w:ilvl w:val="1"/>
          <w:numId w:val="46"/>
        </w:numPr>
        <w:spacing w:before="0" w:beforeAutospacing="0" w:after="0" w:afterAutospacing="0" w:line="480" w:lineRule="auto"/>
        <w:ind w:left="1134"/>
        <w:jc w:val="both"/>
      </w:pPr>
      <w:r>
        <w:t>Pengkajian fokus</w:t>
      </w:r>
    </w:p>
    <w:p w:rsidR="00156B11" w:rsidRDefault="00715BF9">
      <w:pPr>
        <w:spacing w:line="480" w:lineRule="auto"/>
        <w:ind w:firstLine="1170"/>
        <w:jc w:val="both"/>
      </w:pPr>
      <w:r>
        <w:rPr>
          <w:lang w:val="en-US"/>
        </w:rPr>
        <w:t xml:space="preserve">1).  </w:t>
      </w:r>
      <w:r>
        <w:t>Aktivitas / istirahat</w:t>
      </w:r>
    </w:p>
    <w:p w:rsidR="00156B11" w:rsidRDefault="00715BF9">
      <w:pPr>
        <w:pStyle w:val="ListParagraph1"/>
        <w:spacing w:before="0" w:beforeAutospacing="0" w:after="0" w:afterAutospacing="0" w:line="480" w:lineRule="auto"/>
        <w:ind w:left="1560"/>
        <w:jc w:val="both"/>
      </w:pPr>
      <w:r>
        <w:t>Klien akan mengalami kesulitan aktivitas akibat kelemahan, hilangnya rasa, paralisis, hemiplegi, mudah lelah dan susah tidur.</w:t>
      </w:r>
    </w:p>
    <w:p w:rsidR="00156B11" w:rsidRDefault="00715BF9">
      <w:pPr>
        <w:spacing w:line="480" w:lineRule="auto"/>
        <w:ind w:left="720" w:firstLine="450"/>
        <w:jc w:val="both"/>
      </w:pPr>
      <w:r>
        <w:rPr>
          <w:lang w:val="en-US"/>
        </w:rPr>
        <w:t xml:space="preserve">2).  </w:t>
      </w:r>
      <w:r>
        <w:t>Sirkulasi</w:t>
      </w:r>
    </w:p>
    <w:p w:rsidR="00156B11" w:rsidRDefault="00715BF9">
      <w:pPr>
        <w:pStyle w:val="ListParagraph1"/>
        <w:spacing w:before="0" w:beforeAutospacing="0" w:after="0" w:afterAutospacing="0" w:line="480" w:lineRule="auto"/>
        <w:ind w:left="1560"/>
        <w:jc w:val="both"/>
      </w:pPr>
      <w:r>
        <w:t>Adanya riwayat penyakit jantung, katup jantung, disritmia, CHF, polisitemia dan hipertensi.</w:t>
      </w:r>
    </w:p>
    <w:p w:rsidR="00156B11" w:rsidRDefault="00715BF9">
      <w:pPr>
        <w:spacing w:line="480" w:lineRule="auto"/>
        <w:ind w:left="720" w:firstLine="450"/>
        <w:jc w:val="both"/>
      </w:pPr>
      <w:r>
        <w:rPr>
          <w:lang w:val="en-US"/>
        </w:rPr>
        <w:t xml:space="preserve">3). </w:t>
      </w:r>
      <w:r>
        <w:t>Integritas ego</w:t>
      </w:r>
    </w:p>
    <w:p w:rsidR="00156B11" w:rsidRDefault="00715BF9">
      <w:pPr>
        <w:pStyle w:val="ListParagraph1"/>
        <w:spacing w:before="0" w:beforeAutospacing="0" w:after="0" w:afterAutospacing="0" w:line="480" w:lineRule="auto"/>
        <w:ind w:left="1560"/>
        <w:jc w:val="both"/>
        <w:rPr>
          <w:lang w:val="en-US"/>
        </w:rPr>
      </w:pPr>
      <w:r>
        <w:t>Emosi labil, respon yang tak tepat, mudah marah, kesulitan untuk mengekspresikan diri.</w:t>
      </w:r>
    </w:p>
    <w:p w:rsidR="00156B11" w:rsidRDefault="00715BF9">
      <w:pPr>
        <w:pStyle w:val="ListParagraph1"/>
        <w:spacing w:before="0" w:beforeAutospacing="0" w:after="0" w:afterAutospacing="0" w:line="480" w:lineRule="auto"/>
        <w:ind w:left="1560" w:hanging="390"/>
        <w:jc w:val="both"/>
        <w:rPr>
          <w:lang w:val="en-US"/>
        </w:rPr>
      </w:pPr>
      <w:r>
        <w:rPr>
          <w:lang w:val="en-US"/>
        </w:rPr>
        <w:t xml:space="preserve">4). </w:t>
      </w:r>
      <w:r>
        <w:t>Eliminasi</w:t>
      </w:r>
    </w:p>
    <w:p w:rsidR="00156B11" w:rsidRDefault="00715BF9">
      <w:pPr>
        <w:pStyle w:val="ListParagraph1"/>
        <w:spacing w:line="480" w:lineRule="auto"/>
        <w:ind w:left="1560"/>
        <w:jc w:val="both"/>
        <w:rPr>
          <w:lang w:val="en-US"/>
        </w:rPr>
      </w:pPr>
      <w:r>
        <w:t>Perubahan kebiasaan BAB dan BAK. Misalnya inkoontinentia urine, anuria, distensi kandung kemih, distensi abdomen, suara usus menghilang.</w:t>
      </w:r>
    </w:p>
    <w:p w:rsidR="00156B11" w:rsidRDefault="00715BF9">
      <w:pPr>
        <w:pStyle w:val="ListParagraph1"/>
        <w:numPr>
          <w:ilvl w:val="0"/>
          <w:numId w:val="38"/>
        </w:numPr>
        <w:spacing w:line="480" w:lineRule="auto"/>
        <w:ind w:left="1530"/>
        <w:jc w:val="both"/>
      </w:pPr>
      <w:r>
        <w:lastRenderedPageBreak/>
        <w:t>Makanan / cairan</w:t>
      </w:r>
    </w:p>
    <w:p w:rsidR="00156B11" w:rsidRDefault="00715BF9">
      <w:pPr>
        <w:pStyle w:val="ListParagraph1"/>
        <w:spacing w:line="480" w:lineRule="auto"/>
        <w:ind w:left="1560"/>
        <w:jc w:val="both"/>
        <w:rPr>
          <w:lang w:val="en-US"/>
        </w:rPr>
      </w:pPr>
      <w:r>
        <w:t>Nausea, vomiting, daya sensori hilang di liah, pipi, tenggorokan, dysfagia.</w:t>
      </w:r>
    </w:p>
    <w:p w:rsidR="00156B11" w:rsidRDefault="00715BF9">
      <w:pPr>
        <w:pStyle w:val="ListParagraph1"/>
        <w:spacing w:line="480" w:lineRule="auto"/>
        <w:ind w:left="1560" w:hanging="390"/>
        <w:jc w:val="both"/>
      </w:pPr>
      <w:r>
        <w:rPr>
          <w:lang w:val="en-US"/>
        </w:rPr>
        <w:t xml:space="preserve">6).  </w:t>
      </w:r>
      <w:r>
        <w:t>Neuro sensori</w:t>
      </w:r>
    </w:p>
    <w:p w:rsidR="00156B11" w:rsidRDefault="00715BF9">
      <w:pPr>
        <w:pStyle w:val="ListParagraph1"/>
        <w:spacing w:line="480" w:lineRule="auto"/>
        <w:ind w:left="1560"/>
        <w:jc w:val="both"/>
        <w:rPr>
          <w:lang w:val="en-US"/>
        </w:rPr>
      </w:pPr>
      <w:r>
        <w:t>Pusing, sinkope, sakit kepala, perdarahan sub arachnoid dan intrakranial. Kelemahan dengan berbagai tingkatan, gangguan penglihatan, dyspalopia, lapang pandang menyempit. Hilangnya daya sensori pada bagian yang berlawanan dibagian ekstremitas dan kadang-kadang pada sisi yang sama di muka.</w:t>
      </w:r>
    </w:p>
    <w:p w:rsidR="00156B11" w:rsidRDefault="00715BF9">
      <w:pPr>
        <w:pStyle w:val="ListParagraph1"/>
        <w:spacing w:line="480" w:lineRule="auto"/>
        <w:ind w:left="1560" w:hanging="390"/>
        <w:jc w:val="both"/>
      </w:pPr>
      <w:r>
        <w:rPr>
          <w:lang w:val="en-US"/>
        </w:rPr>
        <w:t xml:space="preserve">7).  </w:t>
      </w:r>
      <w:r>
        <w:t>Nyaman / nyeri</w:t>
      </w:r>
    </w:p>
    <w:p w:rsidR="00156B11" w:rsidRDefault="00715BF9">
      <w:pPr>
        <w:pStyle w:val="ListParagraph1"/>
        <w:spacing w:line="480" w:lineRule="auto"/>
        <w:ind w:left="1560"/>
        <w:jc w:val="both"/>
        <w:rPr>
          <w:lang w:val="en-US"/>
        </w:rPr>
      </w:pPr>
      <w:r>
        <w:t>Sakit kepala, perubahan aktivitas, kelemahan.</w:t>
      </w:r>
    </w:p>
    <w:p w:rsidR="00156B11" w:rsidRDefault="00715BF9">
      <w:pPr>
        <w:pStyle w:val="ListParagraph1"/>
        <w:spacing w:line="480" w:lineRule="auto"/>
        <w:ind w:left="1560" w:hanging="390"/>
        <w:jc w:val="both"/>
      </w:pPr>
      <w:r>
        <w:rPr>
          <w:lang w:val="en-US"/>
        </w:rPr>
        <w:t xml:space="preserve">8). </w:t>
      </w:r>
      <w:r>
        <w:t>Respirasi</w:t>
      </w:r>
    </w:p>
    <w:p w:rsidR="00156B11" w:rsidRDefault="00715BF9">
      <w:pPr>
        <w:pStyle w:val="ListParagraph1"/>
        <w:spacing w:line="480" w:lineRule="auto"/>
        <w:ind w:left="1560"/>
        <w:jc w:val="both"/>
        <w:rPr>
          <w:lang w:val="en-US"/>
        </w:rPr>
      </w:pPr>
      <w:r>
        <w:t>Ketidakmampuan menelan, batuk.</w:t>
      </w:r>
    </w:p>
    <w:p w:rsidR="00156B11" w:rsidRDefault="00715BF9">
      <w:pPr>
        <w:pStyle w:val="ListParagraph1"/>
        <w:spacing w:line="480" w:lineRule="auto"/>
        <w:ind w:left="1560" w:hanging="390"/>
        <w:jc w:val="both"/>
      </w:pPr>
      <w:r>
        <w:rPr>
          <w:lang w:val="en-US"/>
        </w:rPr>
        <w:t xml:space="preserve">9).  </w:t>
      </w:r>
      <w:r>
        <w:t>Keamanan</w:t>
      </w:r>
    </w:p>
    <w:p w:rsidR="00156B11" w:rsidRDefault="00715BF9">
      <w:pPr>
        <w:pStyle w:val="ListParagraph1"/>
        <w:spacing w:line="480" w:lineRule="auto"/>
        <w:ind w:left="1560"/>
        <w:jc w:val="both"/>
      </w:pPr>
      <w:r>
        <w:t>Sensori motorik menurun atau hilang, mudah terjadi injury. Perubahan persepsi dan orientasi. Tidak mampu menelan dan tidak mampu mengambil keputusan.</w:t>
      </w:r>
    </w:p>
    <w:p w:rsidR="00156B11" w:rsidRDefault="00715BF9">
      <w:pPr>
        <w:pStyle w:val="ListParagraph1"/>
        <w:spacing w:line="480" w:lineRule="auto"/>
        <w:ind w:left="1560" w:hanging="390"/>
        <w:jc w:val="both"/>
      </w:pPr>
      <w:r>
        <w:rPr>
          <w:lang w:val="en-US"/>
        </w:rPr>
        <w:t xml:space="preserve">10). </w:t>
      </w:r>
      <w:r>
        <w:t>Interaksi sosial</w:t>
      </w:r>
    </w:p>
    <w:p w:rsidR="00156B11" w:rsidRDefault="00715BF9">
      <w:pPr>
        <w:pStyle w:val="ListParagraph1"/>
        <w:spacing w:line="480" w:lineRule="auto"/>
        <w:ind w:left="1560"/>
        <w:jc w:val="both"/>
        <w:rPr>
          <w:lang w:val="en-US"/>
        </w:rPr>
      </w:pPr>
      <w:r>
        <w:t>Ketidak mampuan dalam bicara dan berkomunikasi</w:t>
      </w:r>
    </w:p>
    <w:p w:rsidR="00156B11" w:rsidRDefault="00715BF9">
      <w:pPr>
        <w:pStyle w:val="ListParagraph1"/>
        <w:numPr>
          <w:ilvl w:val="4"/>
          <w:numId w:val="21"/>
        </w:numPr>
        <w:spacing w:line="480" w:lineRule="auto"/>
        <w:ind w:left="1080" w:hanging="540"/>
        <w:jc w:val="both"/>
      </w:pPr>
      <w:r>
        <w:t>Diagnosa Keperawatan</w:t>
      </w:r>
    </w:p>
    <w:p w:rsidR="00156B11" w:rsidRDefault="00715BF9">
      <w:pPr>
        <w:pStyle w:val="ListParagraph1"/>
        <w:numPr>
          <w:ilvl w:val="0"/>
          <w:numId w:val="47"/>
        </w:numPr>
        <w:spacing w:line="480" w:lineRule="auto"/>
        <w:ind w:left="1440"/>
        <w:jc w:val="both"/>
      </w:pPr>
      <w:r>
        <w:t>Ketidakefektifan perfusi jaringan serebral berhubungan dengan gangguan cerebrovaskuler</w:t>
      </w:r>
    </w:p>
    <w:p w:rsidR="00156B11" w:rsidRDefault="00715BF9">
      <w:pPr>
        <w:pStyle w:val="ListParagraph1"/>
        <w:numPr>
          <w:ilvl w:val="0"/>
          <w:numId w:val="47"/>
        </w:numPr>
        <w:spacing w:line="480" w:lineRule="auto"/>
        <w:ind w:left="1440"/>
        <w:jc w:val="both"/>
      </w:pPr>
      <w:r>
        <w:rPr>
          <w:lang w:val="en-US"/>
        </w:rPr>
        <w:t xml:space="preserve">Hambatan </w:t>
      </w:r>
      <w:r>
        <w:t xml:space="preserve"> komunikasi verbal berhubungan dengan gangguan </w:t>
      </w:r>
      <w:r>
        <w:lastRenderedPageBreak/>
        <w:t>neuromuskular</w:t>
      </w:r>
    </w:p>
    <w:p w:rsidR="00156B11" w:rsidRDefault="00715BF9">
      <w:pPr>
        <w:pStyle w:val="ListParagraph1"/>
        <w:numPr>
          <w:ilvl w:val="0"/>
          <w:numId w:val="47"/>
        </w:numPr>
        <w:spacing w:line="480" w:lineRule="auto"/>
        <w:ind w:left="1440"/>
        <w:jc w:val="both"/>
      </w:pPr>
      <w:r>
        <w:t>Defisit perawat diri : mandi, berpakaian, eliminasi berhubungan dengan gengguan neuromuskular.</w:t>
      </w:r>
    </w:p>
    <w:p w:rsidR="00156B11" w:rsidRDefault="00715BF9">
      <w:pPr>
        <w:pStyle w:val="ListParagraph1"/>
        <w:numPr>
          <w:ilvl w:val="0"/>
          <w:numId w:val="47"/>
        </w:numPr>
        <w:spacing w:line="480" w:lineRule="auto"/>
        <w:ind w:left="1440"/>
        <w:jc w:val="both"/>
      </w:pPr>
      <w:r>
        <w:t>Hambatan mobilitas fisik berhubungan dengan penurunan kekuatan otot</w:t>
      </w:r>
    </w:p>
    <w:p w:rsidR="00156B11" w:rsidRDefault="00715BF9">
      <w:pPr>
        <w:pStyle w:val="ListParagraph1"/>
        <w:numPr>
          <w:ilvl w:val="0"/>
          <w:numId w:val="47"/>
        </w:numPr>
        <w:spacing w:line="480" w:lineRule="auto"/>
        <w:ind w:left="1440"/>
        <w:jc w:val="both"/>
      </w:pPr>
      <w:r>
        <w:t>Resiko kerusakan integritas kulit berhubungan dengan immobilitas fisik</w:t>
      </w:r>
    </w:p>
    <w:p w:rsidR="00156B11" w:rsidRDefault="00715BF9">
      <w:pPr>
        <w:pStyle w:val="ListParagraph1"/>
        <w:numPr>
          <w:ilvl w:val="0"/>
          <w:numId w:val="47"/>
        </w:numPr>
        <w:spacing w:line="480" w:lineRule="auto"/>
        <w:ind w:left="1440"/>
        <w:jc w:val="both"/>
      </w:pPr>
      <w:r>
        <w:t xml:space="preserve">Resiko </w:t>
      </w:r>
      <w:r>
        <w:rPr>
          <w:lang w:val="en-US"/>
        </w:rPr>
        <w:t>infeksi berhubungan dengan prosedur invasif</w:t>
      </w:r>
    </w:p>
    <w:p w:rsidR="00156B11" w:rsidRDefault="00715BF9">
      <w:pPr>
        <w:pStyle w:val="ListParagraph1"/>
        <w:numPr>
          <w:ilvl w:val="0"/>
          <w:numId w:val="47"/>
        </w:numPr>
        <w:spacing w:line="480" w:lineRule="auto"/>
        <w:ind w:left="1440"/>
        <w:jc w:val="both"/>
      </w:pPr>
      <w:r>
        <w:t>Res</w:t>
      </w:r>
      <w:r>
        <w:rPr>
          <w:lang w:val="en-US"/>
        </w:rPr>
        <w:t xml:space="preserve">iko jatuh </w:t>
      </w:r>
      <w:r>
        <w:t>berhubungan dengan penurunan kesadara</w:t>
      </w:r>
      <w:r>
        <w:rPr>
          <w:lang w:val="en-US"/>
        </w:rPr>
        <w:t>n</w:t>
      </w:r>
    </w:p>
    <w:p w:rsidR="00156B11" w:rsidRDefault="00715BF9">
      <w:pPr>
        <w:pStyle w:val="ListParagraph1"/>
        <w:numPr>
          <w:ilvl w:val="4"/>
          <w:numId w:val="21"/>
        </w:numPr>
        <w:ind w:left="1080" w:hanging="450"/>
      </w:pPr>
      <w:r>
        <w:t>Rencana Intervensi Kepera</w:t>
      </w:r>
      <w:r>
        <w:rPr>
          <w:lang w:val="en-US"/>
        </w:rPr>
        <w:t>w</w:t>
      </w:r>
      <w:r>
        <w:t>atan</w:t>
      </w:r>
    </w:p>
    <w:p w:rsidR="00156B11" w:rsidRDefault="00715BF9">
      <w:pPr>
        <w:jc w:val="center"/>
      </w:pPr>
      <w:r>
        <w:t>Tabel 3.</w:t>
      </w:r>
      <w:r>
        <w:rPr>
          <w:lang w:val="en-US"/>
        </w:rPr>
        <w:t>1</w:t>
      </w:r>
      <w:r>
        <w:t xml:space="preserve"> Intervensi keperawatan</w:t>
      </w:r>
    </w:p>
    <w:tbl>
      <w:tblPr>
        <w:tblW w:w="7717"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17"/>
        <w:gridCol w:w="2163"/>
        <w:gridCol w:w="2195"/>
        <w:gridCol w:w="2842"/>
      </w:tblGrid>
      <w:tr w:rsidR="00156B11">
        <w:trPr>
          <w:tblHeader/>
        </w:trPr>
        <w:tc>
          <w:tcPr>
            <w:tcW w:w="517" w:type="dxa"/>
            <w:shd w:val="clear" w:color="auto" w:fill="auto"/>
            <w:vAlign w:val="center"/>
          </w:tcPr>
          <w:p w:rsidR="00156B11" w:rsidRDefault="00715BF9">
            <w:pPr>
              <w:pStyle w:val="ListParagraph1"/>
              <w:jc w:val="center"/>
              <w:rPr>
                <w:b/>
              </w:rPr>
            </w:pPr>
            <w:r>
              <w:rPr>
                <w:b/>
              </w:rPr>
              <w:t>No</w:t>
            </w:r>
          </w:p>
        </w:tc>
        <w:tc>
          <w:tcPr>
            <w:tcW w:w="2163" w:type="dxa"/>
            <w:shd w:val="clear" w:color="auto" w:fill="auto"/>
            <w:vAlign w:val="center"/>
          </w:tcPr>
          <w:p w:rsidR="00156B11" w:rsidRDefault="00715BF9">
            <w:pPr>
              <w:pStyle w:val="ListParagraph1"/>
              <w:jc w:val="center"/>
              <w:rPr>
                <w:b/>
              </w:rPr>
            </w:pPr>
            <w:r>
              <w:rPr>
                <w:b/>
              </w:rPr>
              <w:t>Diagnosa Keperawatan (NANDA)</w:t>
            </w:r>
          </w:p>
        </w:tc>
        <w:tc>
          <w:tcPr>
            <w:tcW w:w="2195" w:type="dxa"/>
            <w:shd w:val="clear" w:color="auto" w:fill="auto"/>
            <w:vAlign w:val="center"/>
          </w:tcPr>
          <w:p w:rsidR="00156B11" w:rsidRDefault="00715BF9">
            <w:pPr>
              <w:pStyle w:val="ListParagraph1"/>
              <w:jc w:val="center"/>
              <w:rPr>
                <w:b/>
              </w:rPr>
            </w:pPr>
            <w:r>
              <w:rPr>
                <w:b/>
              </w:rPr>
              <w:t>NOC &amp; Indikator</w:t>
            </w:r>
          </w:p>
        </w:tc>
        <w:tc>
          <w:tcPr>
            <w:tcW w:w="2842" w:type="dxa"/>
            <w:shd w:val="clear" w:color="auto" w:fill="auto"/>
            <w:vAlign w:val="center"/>
          </w:tcPr>
          <w:p w:rsidR="00156B11" w:rsidRDefault="00715BF9">
            <w:pPr>
              <w:pStyle w:val="ListParagraph1"/>
              <w:jc w:val="center"/>
              <w:rPr>
                <w:b/>
              </w:rPr>
            </w:pPr>
            <w:r>
              <w:rPr>
                <w:b/>
              </w:rPr>
              <w:t>NIC &amp; Aktivitas</w:t>
            </w:r>
          </w:p>
        </w:tc>
      </w:tr>
      <w:tr w:rsidR="00156B11">
        <w:tc>
          <w:tcPr>
            <w:tcW w:w="517" w:type="dxa"/>
            <w:shd w:val="clear" w:color="auto" w:fill="auto"/>
          </w:tcPr>
          <w:p w:rsidR="00156B11" w:rsidRDefault="00715BF9">
            <w:pPr>
              <w:pStyle w:val="ListParagraph1"/>
              <w:jc w:val="both"/>
            </w:pPr>
            <w:r>
              <w:t>1.</w:t>
            </w:r>
          </w:p>
        </w:tc>
        <w:tc>
          <w:tcPr>
            <w:tcW w:w="2163" w:type="dxa"/>
            <w:shd w:val="clear" w:color="auto" w:fill="auto"/>
          </w:tcPr>
          <w:p w:rsidR="00156B11" w:rsidRDefault="00715BF9">
            <w:pPr>
              <w:pStyle w:val="ListParagraph1"/>
              <w:jc w:val="both"/>
              <w:rPr>
                <w:b/>
              </w:rPr>
            </w:pPr>
            <w:r>
              <w:rPr>
                <w:b/>
              </w:rPr>
              <w:t>(00201)</w:t>
            </w:r>
          </w:p>
          <w:p w:rsidR="00156B11" w:rsidRDefault="00715BF9">
            <w:pPr>
              <w:pStyle w:val="ListParagraph1"/>
              <w:jc w:val="both"/>
              <w:rPr>
                <w:lang w:val="en-US"/>
              </w:rPr>
            </w:pPr>
            <w:r>
              <w:t xml:space="preserve">ketidakefektifan perfusi jaringan otak berhubungan dengan </w:t>
            </w:r>
            <w:r>
              <w:rPr>
                <w:lang w:val="en-US"/>
              </w:rPr>
              <w:t>gangguan cerebro vaskular</w:t>
            </w:r>
          </w:p>
        </w:tc>
        <w:tc>
          <w:tcPr>
            <w:tcW w:w="2195" w:type="dxa"/>
            <w:shd w:val="clear" w:color="auto" w:fill="auto"/>
          </w:tcPr>
          <w:p w:rsidR="00156B11" w:rsidRDefault="00715BF9">
            <w:pPr>
              <w:pStyle w:val="ListParagraph1"/>
              <w:jc w:val="both"/>
              <w:rPr>
                <w:b/>
              </w:rPr>
            </w:pPr>
            <w:r>
              <w:rPr>
                <w:b/>
              </w:rPr>
              <w:t>Perfusi Jaringan (0422) ;</w:t>
            </w:r>
          </w:p>
          <w:p w:rsidR="00156B11" w:rsidRDefault="00715BF9">
            <w:pPr>
              <w:ind w:left="34"/>
              <w:jc w:val="both"/>
            </w:pPr>
            <w:r>
              <w:t xml:space="preserve">Setelah dilakukan tindakan keperawatan selama </w:t>
            </w:r>
            <w:r>
              <w:rPr>
                <w:lang w:val="en-US"/>
              </w:rPr>
              <w:t>3</w:t>
            </w:r>
            <w:r>
              <w:t xml:space="preserve"> x 24 jam diharapkan masalah risiko ketidakefektifan perfusi jaringan otak teratasi  dengan kriteria hasil  :</w:t>
            </w:r>
          </w:p>
          <w:p w:rsidR="00156B11" w:rsidRDefault="00715BF9">
            <w:pPr>
              <w:pStyle w:val="ListParagraph1"/>
              <w:widowControl/>
              <w:numPr>
                <w:ilvl w:val="0"/>
                <w:numId w:val="48"/>
              </w:numPr>
              <w:spacing w:before="0" w:beforeAutospacing="0" w:after="0" w:afterAutospacing="0"/>
              <w:ind w:left="318" w:hanging="284"/>
              <w:jc w:val="both"/>
            </w:pPr>
            <w:r>
              <w:t>Aliran darah melalui pembuluh darah jantung (5)</w:t>
            </w:r>
          </w:p>
          <w:p w:rsidR="00156B11" w:rsidRDefault="00715BF9">
            <w:pPr>
              <w:pStyle w:val="ListParagraph1"/>
              <w:widowControl/>
              <w:numPr>
                <w:ilvl w:val="0"/>
                <w:numId w:val="48"/>
              </w:numPr>
              <w:spacing w:before="0" w:beforeAutospacing="0" w:after="0" w:afterAutospacing="0"/>
              <w:ind w:left="318" w:hanging="284"/>
              <w:jc w:val="both"/>
            </w:pPr>
            <w:r>
              <w:t>Aliran darah melalui pembuluh darah pulmonari (5)</w:t>
            </w:r>
          </w:p>
          <w:p w:rsidR="00156B11" w:rsidRDefault="00715BF9">
            <w:pPr>
              <w:pStyle w:val="ListParagraph1"/>
              <w:widowControl/>
              <w:numPr>
                <w:ilvl w:val="0"/>
                <w:numId w:val="48"/>
              </w:numPr>
              <w:spacing w:before="0" w:beforeAutospacing="0" w:after="0" w:afterAutospacing="0"/>
              <w:ind w:left="318" w:hanging="284"/>
              <w:jc w:val="both"/>
            </w:pPr>
            <w:r>
              <w:lastRenderedPageBreak/>
              <w:t>Aliran darah melalui pembuluh darah cerebral (5)</w:t>
            </w:r>
          </w:p>
          <w:p w:rsidR="00156B11" w:rsidRDefault="00715BF9">
            <w:pPr>
              <w:pStyle w:val="ListParagraph1"/>
              <w:widowControl/>
              <w:numPr>
                <w:ilvl w:val="0"/>
                <w:numId w:val="48"/>
              </w:numPr>
              <w:spacing w:before="0" w:beforeAutospacing="0" w:after="0" w:afterAutospacing="0"/>
              <w:ind w:left="318" w:hanging="284"/>
              <w:jc w:val="both"/>
            </w:pPr>
            <w:r>
              <w:t>Aliran darah melalui pembuluh perifer (5)</w:t>
            </w:r>
          </w:p>
          <w:p w:rsidR="00156B11" w:rsidRDefault="00715BF9">
            <w:pPr>
              <w:pStyle w:val="ListParagraph1"/>
              <w:widowControl/>
              <w:numPr>
                <w:ilvl w:val="0"/>
                <w:numId w:val="48"/>
              </w:numPr>
              <w:spacing w:before="0" w:beforeAutospacing="0" w:after="0" w:afterAutospacing="0"/>
              <w:ind w:left="318" w:hanging="284"/>
              <w:jc w:val="both"/>
            </w:pPr>
            <w:r>
              <w:t>Aliran darah melalui pembuluh darah pada tingkat sel (5)</w:t>
            </w:r>
          </w:p>
          <w:p w:rsidR="00156B11" w:rsidRDefault="00156B11">
            <w:pPr>
              <w:pStyle w:val="ListParagraph1"/>
              <w:ind w:left="318"/>
              <w:jc w:val="both"/>
            </w:pPr>
          </w:p>
          <w:p w:rsidR="00156B11" w:rsidRDefault="00715BF9">
            <w:pPr>
              <w:pStyle w:val="ListParagraph1"/>
              <w:ind w:left="34"/>
              <w:jc w:val="both"/>
              <w:rPr>
                <w:b/>
              </w:rPr>
            </w:pPr>
            <w:r>
              <w:rPr>
                <w:b/>
              </w:rPr>
              <w:t>Indikator :</w:t>
            </w:r>
          </w:p>
          <w:p w:rsidR="00156B11" w:rsidRDefault="00715BF9">
            <w:pPr>
              <w:pStyle w:val="ListParagraph1"/>
              <w:widowControl/>
              <w:numPr>
                <w:ilvl w:val="0"/>
                <w:numId w:val="49"/>
              </w:numPr>
              <w:spacing w:before="0" w:beforeAutospacing="0" w:after="0" w:afterAutospacing="0"/>
              <w:ind w:left="318" w:hanging="284"/>
              <w:jc w:val="both"/>
            </w:pPr>
            <w:r>
              <w:t>Deviasi berat dari kisaran normal.</w:t>
            </w:r>
          </w:p>
          <w:p w:rsidR="00156B11" w:rsidRDefault="00715BF9">
            <w:pPr>
              <w:pStyle w:val="ListParagraph1"/>
              <w:widowControl/>
              <w:numPr>
                <w:ilvl w:val="0"/>
                <w:numId w:val="49"/>
              </w:numPr>
              <w:spacing w:before="0" w:beforeAutospacing="0" w:after="0" w:afterAutospacing="0"/>
              <w:ind w:left="318" w:hanging="284"/>
              <w:jc w:val="both"/>
            </w:pPr>
            <w:r>
              <w:t>Deviasi yang cukup besar dari kisaran normal</w:t>
            </w:r>
          </w:p>
          <w:p w:rsidR="00156B11" w:rsidRDefault="00715BF9">
            <w:pPr>
              <w:pStyle w:val="ListParagraph1"/>
              <w:widowControl/>
              <w:numPr>
                <w:ilvl w:val="0"/>
                <w:numId w:val="49"/>
              </w:numPr>
              <w:spacing w:before="0" w:beforeAutospacing="0" w:after="0" w:afterAutospacing="0"/>
              <w:ind w:left="318" w:hanging="284"/>
              <w:jc w:val="both"/>
            </w:pPr>
            <w:r>
              <w:t>Deviasi sedang dari kisaran normal.</w:t>
            </w:r>
          </w:p>
          <w:p w:rsidR="00156B11" w:rsidRDefault="00715BF9">
            <w:pPr>
              <w:pStyle w:val="ListParagraph1"/>
              <w:widowControl/>
              <w:numPr>
                <w:ilvl w:val="0"/>
                <w:numId w:val="49"/>
              </w:numPr>
              <w:spacing w:before="0" w:beforeAutospacing="0" w:after="0" w:afterAutospacing="0"/>
              <w:ind w:left="318" w:hanging="284"/>
              <w:jc w:val="both"/>
            </w:pPr>
            <w:r>
              <w:t>Deviasi ringan dari kisaran normal.</w:t>
            </w:r>
          </w:p>
          <w:p w:rsidR="00156B11" w:rsidRDefault="00715BF9">
            <w:pPr>
              <w:pStyle w:val="ListParagraph1"/>
              <w:widowControl/>
              <w:numPr>
                <w:ilvl w:val="0"/>
                <w:numId w:val="49"/>
              </w:numPr>
              <w:spacing w:before="0" w:beforeAutospacing="0" w:after="0" w:afterAutospacing="0"/>
              <w:ind w:left="318" w:hanging="284"/>
              <w:jc w:val="both"/>
            </w:pPr>
            <w:r>
              <w:t>Tidak ada deviasi dari kisaran normal.</w:t>
            </w:r>
          </w:p>
        </w:tc>
        <w:tc>
          <w:tcPr>
            <w:tcW w:w="2842" w:type="dxa"/>
            <w:shd w:val="clear" w:color="auto" w:fill="auto"/>
          </w:tcPr>
          <w:p w:rsidR="00156B11" w:rsidRDefault="00715BF9">
            <w:pPr>
              <w:pStyle w:val="ListParagraph1"/>
              <w:ind w:left="33"/>
              <w:jc w:val="both"/>
              <w:rPr>
                <w:b/>
              </w:rPr>
            </w:pPr>
            <w:r>
              <w:rPr>
                <w:b/>
              </w:rPr>
              <w:lastRenderedPageBreak/>
              <w:t>Monitor neurologi (2620)</w:t>
            </w:r>
          </w:p>
          <w:p w:rsidR="00156B11" w:rsidRDefault="00715BF9">
            <w:pPr>
              <w:pStyle w:val="ListParagraph1"/>
              <w:widowControl/>
              <w:numPr>
                <w:ilvl w:val="1"/>
                <w:numId w:val="50"/>
              </w:numPr>
              <w:spacing w:before="0" w:beforeAutospacing="0" w:after="0" w:afterAutospacing="0"/>
              <w:ind w:left="412" w:hanging="378"/>
              <w:jc w:val="both"/>
            </w:pPr>
            <w:r>
              <w:t>Monitor tingkat kesadaran.</w:t>
            </w:r>
          </w:p>
          <w:p w:rsidR="00156B11" w:rsidRDefault="00715BF9">
            <w:pPr>
              <w:pStyle w:val="ListParagraph1"/>
              <w:widowControl/>
              <w:numPr>
                <w:ilvl w:val="1"/>
                <w:numId w:val="50"/>
              </w:numPr>
              <w:spacing w:before="0" w:beforeAutospacing="0" w:after="0" w:afterAutospacing="0"/>
              <w:ind w:left="412" w:hanging="378"/>
              <w:jc w:val="both"/>
            </w:pPr>
            <w:r>
              <w:t>Monitor tingkat orientasi.</w:t>
            </w:r>
          </w:p>
          <w:p w:rsidR="00156B11" w:rsidRDefault="00715BF9">
            <w:pPr>
              <w:pStyle w:val="ListParagraph1"/>
              <w:widowControl/>
              <w:numPr>
                <w:ilvl w:val="1"/>
                <w:numId w:val="50"/>
              </w:numPr>
              <w:spacing w:before="0" w:beforeAutospacing="0" w:after="0" w:afterAutospacing="0"/>
              <w:ind w:left="412" w:hanging="378"/>
              <w:jc w:val="both"/>
            </w:pPr>
            <w:r>
              <w:t>Monitor kecendrungan skala koma glasgow</w:t>
            </w:r>
          </w:p>
          <w:p w:rsidR="00156B11" w:rsidRDefault="00715BF9">
            <w:pPr>
              <w:pStyle w:val="ListParagraph1"/>
              <w:widowControl/>
              <w:numPr>
                <w:ilvl w:val="1"/>
                <w:numId w:val="50"/>
              </w:numPr>
              <w:spacing w:before="0" w:beforeAutospacing="0" w:after="0" w:afterAutospacing="0"/>
              <w:ind w:left="412" w:hanging="378"/>
              <w:jc w:val="both"/>
            </w:pPr>
            <w:r>
              <w:t>Monitor tanda-tanda vital: suhu, tekanan darah, denyut nadi, dan respirasi.</w:t>
            </w:r>
          </w:p>
          <w:p w:rsidR="00156B11" w:rsidRDefault="00715BF9">
            <w:pPr>
              <w:pStyle w:val="ListParagraph1"/>
              <w:widowControl/>
              <w:numPr>
                <w:ilvl w:val="1"/>
                <w:numId w:val="50"/>
              </w:numPr>
              <w:spacing w:before="0" w:beforeAutospacing="0" w:after="0" w:afterAutospacing="0"/>
              <w:ind w:left="412" w:hanging="378"/>
              <w:jc w:val="both"/>
            </w:pPr>
            <w:r>
              <w:t>Monitor terhadap adanya tremor.</w:t>
            </w:r>
          </w:p>
          <w:p w:rsidR="00156B11" w:rsidRDefault="00715BF9">
            <w:pPr>
              <w:pStyle w:val="ListParagraph1"/>
              <w:widowControl/>
              <w:numPr>
                <w:ilvl w:val="1"/>
                <w:numId w:val="50"/>
              </w:numPr>
              <w:spacing w:before="0" w:beforeAutospacing="0" w:after="0" w:afterAutospacing="0"/>
              <w:ind w:left="412" w:hanging="378"/>
              <w:jc w:val="both"/>
            </w:pPr>
            <w:r>
              <w:t>Beri jarak kegiatan keperawatan yang diperlukan yang bisa meningkatkan tekanan intrakranial.</w:t>
            </w:r>
          </w:p>
          <w:p w:rsidR="00156B11" w:rsidRDefault="00715BF9">
            <w:pPr>
              <w:pStyle w:val="ListParagraph1"/>
              <w:ind w:left="33"/>
              <w:jc w:val="both"/>
              <w:rPr>
                <w:b/>
              </w:rPr>
            </w:pPr>
            <w:r>
              <w:rPr>
                <w:b/>
              </w:rPr>
              <w:t>Manajemen Edema Serebral (2540):</w:t>
            </w:r>
          </w:p>
          <w:p w:rsidR="00156B11" w:rsidRDefault="00715BF9">
            <w:pPr>
              <w:pStyle w:val="ListParagraph1"/>
              <w:widowControl/>
              <w:numPr>
                <w:ilvl w:val="1"/>
                <w:numId w:val="51"/>
              </w:numPr>
              <w:spacing w:before="0" w:beforeAutospacing="0" w:after="0" w:afterAutospacing="0"/>
              <w:jc w:val="both"/>
            </w:pPr>
            <w:r>
              <w:t xml:space="preserve">Monitor adanya kebingungan, </w:t>
            </w:r>
            <w:r>
              <w:lastRenderedPageBreak/>
              <w:t>perubahan pikiran, keluhan pusing, pingsan.</w:t>
            </w:r>
          </w:p>
          <w:p w:rsidR="00156B11" w:rsidRDefault="00715BF9">
            <w:pPr>
              <w:pStyle w:val="ListParagraph1"/>
              <w:widowControl/>
              <w:numPr>
                <w:ilvl w:val="1"/>
                <w:numId w:val="51"/>
              </w:numPr>
              <w:spacing w:before="0" w:beforeAutospacing="0" w:after="0" w:afterAutospacing="0"/>
              <w:jc w:val="both"/>
            </w:pPr>
            <w:r>
              <w:t>Monitor status neurologi dengan ketat dan bandingkan dengan nilai normal</w:t>
            </w:r>
          </w:p>
          <w:p w:rsidR="00156B11" w:rsidRDefault="00715BF9">
            <w:pPr>
              <w:pStyle w:val="ListParagraph1"/>
              <w:widowControl/>
              <w:numPr>
                <w:ilvl w:val="1"/>
                <w:numId w:val="51"/>
              </w:numPr>
              <w:spacing w:before="0" w:beforeAutospacing="0" w:after="0" w:afterAutospacing="0"/>
              <w:jc w:val="both"/>
            </w:pPr>
            <w:r>
              <w:t>Monitor tanda-tanda vital</w:t>
            </w:r>
          </w:p>
          <w:p w:rsidR="00156B11" w:rsidRDefault="00715BF9">
            <w:pPr>
              <w:pStyle w:val="ListParagraph1"/>
              <w:widowControl/>
              <w:numPr>
                <w:ilvl w:val="1"/>
                <w:numId w:val="51"/>
              </w:numPr>
              <w:spacing w:before="0" w:beforeAutospacing="0" w:after="0" w:afterAutospacing="0"/>
              <w:ind w:hanging="442"/>
              <w:jc w:val="both"/>
            </w:pPr>
            <w:r>
              <w:t>Monitor karakteristik cairan serebrospinal : warna, kejernihan, konsistensi</w:t>
            </w:r>
          </w:p>
          <w:p w:rsidR="00156B11" w:rsidRDefault="00715BF9">
            <w:pPr>
              <w:pStyle w:val="ListParagraph1"/>
              <w:widowControl/>
              <w:numPr>
                <w:ilvl w:val="1"/>
                <w:numId w:val="51"/>
              </w:numPr>
              <w:spacing w:before="0" w:beforeAutospacing="0" w:after="0" w:afterAutospacing="0"/>
              <w:ind w:left="398" w:hanging="503"/>
              <w:jc w:val="both"/>
            </w:pPr>
            <w:r>
              <w:t>Catat cairan serebrospinal</w:t>
            </w:r>
          </w:p>
          <w:p w:rsidR="00156B11" w:rsidRDefault="00715BF9">
            <w:pPr>
              <w:pStyle w:val="ListParagraph1"/>
              <w:widowControl/>
              <w:numPr>
                <w:ilvl w:val="1"/>
                <w:numId w:val="51"/>
              </w:numPr>
              <w:spacing w:before="0" w:beforeAutospacing="0" w:after="0" w:afterAutospacing="0"/>
              <w:ind w:left="398" w:hanging="503"/>
              <w:jc w:val="both"/>
            </w:pPr>
            <w:r>
              <w:t>Monitor TIK dan CPP</w:t>
            </w:r>
          </w:p>
          <w:p w:rsidR="00156B11" w:rsidRDefault="00715BF9">
            <w:pPr>
              <w:pStyle w:val="ListParagraph1"/>
              <w:widowControl/>
              <w:numPr>
                <w:ilvl w:val="1"/>
                <w:numId w:val="51"/>
              </w:numPr>
              <w:spacing w:before="0" w:beforeAutospacing="0" w:after="0" w:afterAutospacing="0"/>
              <w:ind w:left="398" w:hanging="503"/>
              <w:jc w:val="both"/>
            </w:pPr>
            <w:r>
              <w:t>Analisa pola TIK</w:t>
            </w:r>
          </w:p>
          <w:p w:rsidR="00156B11" w:rsidRDefault="00715BF9">
            <w:pPr>
              <w:pStyle w:val="ListParagraph1"/>
              <w:widowControl/>
              <w:numPr>
                <w:ilvl w:val="1"/>
                <w:numId w:val="51"/>
              </w:numPr>
              <w:spacing w:before="0" w:beforeAutospacing="0" w:after="0" w:afterAutospacing="0"/>
              <w:ind w:left="398" w:hanging="503"/>
              <w:jc w:val="both"/>
            </w:pPr>
            <w:r>
              <w:t>Kurangi stimulus dalam lingkungan pasien.</w:t>
            </w:r>
          </w:p>
          <w:p w:rsidR="00156B11" w:rsidRDefault="00715BF9">
            <w:pPr>
              <w:pStyle w:val="ListParagraph1"/>
              <w:widowControl/>
              <w:numPr>
                <w:ilvl w:val="1"/>
                <w:numId w:val="51"/>
              </w:numPr>
              <w:spacing w:before="0" w:beforeAutospacing="0" w:after="0" w:afterAutospacing="0"/>
              <w:ind w:left="384" w:hanging="475"/>
              <w:jc w:val="both"/>
            </w:pPr>
            <w:r>
              <w:t>Catat perubahan pasien dalam berespon terhadap stimulus.</w:t>
            </w:r>
          </w:p>
          <w:p w:rsidR="00156B11" w:rsidRDefault="00715BF9">
            <w:pPr>
              <w:pStyle w:val="ListParagraph1"/>
              <w:widowControl/>
              <w:numPr>
                <w:ilvl w:val="1"/>
                <w:numId w:val="51"/>
              </w:numPr>
              <w:spacing w:before="0" w:beforeAutospacing="0" w:after="0" w:afterAutospacing="0"/>
              <w:ind w:left="426" w:hanging="503"/>
              <w:jc w:val="both"/>
            </w:pPr>
            <w:r>
              <w:t>Posisikan tinggi kepala tempat tidur 30 derajat atau lebih</w:t>
            </w:r>
          </w:p>
          <w:p w:rsidR="00156B11" w:rsidRDefault="00715BF9">
            <w:pPr>
              <w:pStyle w:val="ListParagraph1"/>
              <w:widowControl/>
              <w:numPr>
                <w:ilvl w:val="1"/>
                <w:numId w:val="51"/>
              </w:numPr>
              <w:spacing w:before="0" w:beforeAutospacing="0" w:after="0" w:afterAutospacing="0"/>
              <w:ind w:left="412" w:hanging="475"/>
              <w:jc w:val="both"/>
            </w:pPr>
            <w:r>
              <w:t>Dorong keluarga/ orang yang penting untuk bicara pada pasien.</w:t>
            </w:r>
          </w:p>
        </w:tc>
      </w:tr>
      <w:tr w:rsidR="00156B11">
        <w:tc>
          <w:tcPr>
            <w:tcW w:w="517" w:type="dxa"/>
            <w:shd w:val="clear" w:color="auto" w:fill="auto"/>
          </w:tcPr>
          <w:p w:rsidR="00156B11" w:rsidRDefault="00715BF9">
            <w:pPr>
              <w:pStyle w:val="ListParagraph1"/>
              <w:jc w:val="both"/>
            </w:pPr>
            <w:r>
              <w:lastRenderedPageBreak/>
              <w:t>2.</w:t>
            </w:r>
          </w:p>
        </w:tc>
        <w:tc>
          <w:tcPr>
            <w:tcW w:w="2163" w:type="dxa"/>
            <w:shd w:val="clear" w:color="auto" w:fill="auto"/>
          </w:tcPr>
          <w:p w:rsidR="00156B11" w:rsidRDefault="00715BF9">
            <w:pPr>
              <w:pStyle w:val="ListParagraph1"/>
              <w:jc w:val="both"/>
              <w:rPr>
                <w:b/>
              </w:rPr>
            </w:pPr>
            <w:r>
              <w:rPr>
                <w:b/>
              </w:rPr>
              <w:t>(00051)</w:t>
            </w:r>
          </w:p>
          <w:p w:rsidR="00156B11" w:rsidRDefault="00715BF9">
            <w:pPr>
              <w:pStyle w:val="ListParagraph1"/>
              <w:jc w:val="both"/>
            </w:pPr>
            <w:r>
              <w:t>Hambatan komunikasi verbal berhubungan dengan gangguan fisiologis.</w:t>
            </w:r>
          </w:p>
        </w:tc>
        <w:tc>
          <w:tcPr>
            <w:tcW w:w="2195" w:type="dxa"/>
            <w:shd w:val="clear" w:color="auto" w:fill="auto"/>
          </w:tcPr>
          <w:p w:rsidR="00156B11" w:rsidRDefault="00715BF9">
            <w:pPr>
              <w:pStyle w:val="ListParagraph1"/>
              <w:spacing w:before="0" w:beforeAutospacing="0" w:after="0" w:afterAutospacing="0"/>
              <w:jc w:val="both"/>
              <w:rPr>
                <w:b/>
              </w:rPr>
            </w:pPr>
            <w:r>
              <w:rPr>
                <w:b/>
              </w:rPr>
              <w:t>Komunikasi (1902)</w:t>
            </w:r>
          </w:p>
          <w:p w:rsidR="00156B11" w:rsidRDefault="00715BF9">
            <w:pPr>
              <w:ind w:left="34"/>
              <w:jc w:val="both"/>
            </w:pPr>
            <w:r>
              <w:t xml:space="preserve">Setelah dilakukan tindakan keperawatan selama </w:t>
            </w:r>
            <w:r>
              <w:rPr>
                <w:lang w:val="en-US"/>
              </w:rPr>
              <w:t>3</w:t>
            </w:r>
            <w:r>
              <w:t xml:space="preserve"> x 24 jam diharapkan masalah hambatan komunikasi verbal teratasi  dengan </w:t>
            </w:r>
            <w:r>
              <w:rPr>
                <w:lang w:val="en-US"/>
              </w:rPr>
              <w:t>k</w:t>
            </w:r>
            <w:r>
              <w:t>riteria hasil  :</w:t>
            </w:r>
          </w:p>
          <w:p w:rsidR="00156B11" w:rsidRDefault="00715BF9">
            <w:pPr>
              <w:pStyle w:val="ListParagraph1"/>
              <w:widowControl/>
              <w:numPr>
                <w:ilvl w:val="0"/>
                <w:numId w:val="52"/>
              </w:numPr>
              <w:spacing w:before="0" w:beforeAutospacing="0" w:after="0" w:afterAutospacing="0"/>
              <w:ind w:left="318" w:hanging="284"/>
              <w:jc w:val="both"/>
            </w:pPr>
            <w:r>
              <w:t xml:space="preserve"> Menggunakan bahasa yang tertulis (5)</w:t>
            </w:r>
          </w:p>
          <w:p w:rsidR="00156B11" w:rsidRDefault="00715BF9">
            <w:pPr>
              <w:pStyle w:val="ListParagraph1"/>
              <w:widowControl/>
              <w:numPr>
                <w:ilvl w:val="0"/>
                <w:numId w:val="52"/>
              </w:numPr>
              <w:spacing w:before="0" w:beforeAutospacing="0" w:after="0" w:afterAutospacing="0"/>
              <w:ind w:left="318" w:hanging="284"/>
              <w:jc w:val="both"/>
            </w:pPr>
            <w:r>
              <w:lastRenderedPageBreak/>
              <w:t>Menggunakan bahasa lisan : vocal (5)</w:t>
            </w:r>
          </w:p>
          <w:p w:rsidR="00156B11" w:rsidRDefault="00715BF9">
            <w:pPr>
              <w:pStyle w:val="ListParagraph1"/>
              <w:widowControl/>
              <w:numPr>
                <w:ilvl w:val="0"/>
                <w:numId w:val="52"/>
              </w:numPr>
              <w:spacing w:before="0" w:beforeAutospacing="0" w:after="0" w:afterAutospacing="0"/>
              <w:ind w:left="318" w:hanging="284"/>
              <w:jc w:val="both"/>
            </w:pPr>
            <w:r>
              <w:t>Menggunakan bahasa lisan : esofagus (5)</w:t>
            </w:r>
          </w:p>
          <w:p w:rsidR="00156B11" w:rsidRDefault="00715BF9">
            <w:pPr>
              <w:pStyle w:val="ListParagraph1"/>
              <w:widowControl/>
              <w:numPr>
                <w:ilvl w:val="0"/>
                <w:numId w:val="52"/>
              </w:numPr>
              <w:spacing w:before="0" w:beforeAutospacing="0" w:after="0" w:afterAutospacing="0"/>
              <w:ind w:left="318" w:hanging="284"/>
              <w:jc w:val="both"/>
            </w:pPr>
            <w:r>
              <w:t>Kejelasan bicara (5)</w:t>
            </w:r>
          </w:p>
          <w:p w:rsidR="00156B11" w:rsidRDefault="00715BF9">
            <w:pPr>
              <w:pStyle w:val="ListParagraph1"/>
              <w:widowControl/>
              <w:numPr>
                <w:ilvl w:val="0"/>
                <w:numId w:val="52"/>
              </w:numPr>
              <w:spacing w:before="0" w:beforeAutospacing="0" w:after="0" w:afterAutospacing="0"/>
              <w:ind w:left="318" w:hanging="284"/>
              <w:jc w:val="both"/>
            </w:pPr>
            <w:r>
              <w:t>Menggunakan bahasa isarat (5)</w:t>
            </w:r>
          </w:p>
          <w:p w:rsidR="00156B11" w:rsidRDefault="00715BF9">
            <w:pPr>
              <w:pStyle w:val="ListParagraph1"/>
              <w:widowControl/>
              <w:numPr>
                <w:ilvl w:val="0"/>
                <w:numId w:val="52"/>
              </w:numPr>
              <w:spacing w:before="0" w:beforeAutospacing="0" w:after="0" w:afterAutospacing="0"/>
              <w:ind w:left="318" w:hanging="284"/>
              <w:jc w:val="both"/>
            </w:pPr>
            <w:r>
              <w:t>Menggunakan bahasa non verbal</w:t>
            </w:r>
          </w:p>
          <w:p w:rsidR="00156B11" w:rsidRDefault="00715BF9">
            <w:pPr>
              <w:pStyle w:val="ListParagraph1"/>
              <w:widowControl/>
              <w:numPr>
                <w:ilvl w:val="0"/>
                <w:numId w:val="52"/>
              </w:numPr>
              <w:spacing w:before="0" w:beforeAutospacing="0" w:after="0" w:afterAutospacing="0"/>
              <w:ind w:left="318" w:hanging="284"/>
              <w:jc w:val="both"/>
            </w:pPr>
            <w:r>
              <w:t>Mengarahkan pesan pada penerima yang tepat (5)</w:t>
            </w:r>
          </w:p>
          <w:p w:rsidR="00156B11" w:rsidRDefault="00156B11">
            <w:pPr>
              <w:pStyle w:val="ListParagraph1"/>
              <w:ind w:left="318"/>
              <w:jc w:val="both"/>
              <w:rPr>
                <w:lang w:val="en-US"/>
              </w:rPr>
            </w:pPr>
          </w:p>
          <w:p w:rsidR="00156B11" w:rsidRDefault="00715BF9">
            <w:pPr>
              <w:pStyle w:val="ListParagraph1"/>
              <w:jc w:val="both"/>
              <w:rPr>
                <w:b/>
              </w:rPr>
            </w:pPr>
            <w:r>
              <w:rPr>
                <w:b/>
              </w:rPr>
              <w:t>Indikator :</w:t>
            </w:r>
          </w:p>
          <w:p w:rsidR="00156B11" w:rsidRDefault="00715BF9">
            <w:pPr>
              <w:pStyle w:val="ListParagraph1"/>
              <w:widowControl/>
              <w:numPr>
                <w:ilvl w:val="0"/>
                <w:numId w:val="53"/>
              </w:numPr>
              <w:spacing w:before="0" w:beforeAutospacing="0" w:after="0" w:afterAutospacing="0"/>
              <w:ind w:left="318" w:hanging="318"/>
              <w:jc w:val="both"/>
            </w:pPr>
            <w:r>
              <w:t>Sangat terganggu</w:t>
            </w:r>
          </w:p>
          <w:p w:rsidR="00156B11" w:rsidRDefault="00715BF9">
            <w:pPr>
              <w:pStyle w:val="ListParagraph1"/>
              <w:widowControl/>
              <w:numPr>
                <w:ilvl w:val="0"/>
                <w:numId w:val="53"/>
              </w:numPr>
              <w:spacing w:before="0" w:beforeAutospacing="0" w:after="0" w:afterAutospacing="0"/>
              <w:ind w:left="318" w:hanging="318"/>
              <w:jc w:val="both"/>
            </w:pPr>
            <w:r>
              <w:t>Banyak terganggu</w:t>
            </w:r>
          </w:p>
          <w:p w:rsidR="00156B11" w:rsidRDefault="00715BF9">
            <w:pPr>
              <w:pStyle w:val="ListParagraph1"/>
              <w:widowControl/>
              <w:numPr>
                <w:ilvl w:val="0"/>
                <w:numId w:val="53"/>
              </w:numPr>
              <w:spacing w:before="0" w:beforeAutospacing="0" w:after="0" w:afterAutospacing="0"/>
              <w:ind w:left="318" w:hanging="318"/>
              <w:jc w:val="both"/>
            </w:pPr>
            <w:r>
              <w:t>Cukup terganggu</w:t>
            </w:r>
          </w:p>
          <w:p w:rsidR="00156B11" w:rsidRDefault="00715BF9">
            <w:pPr>
              <w:pStyle w:val="ListParagraph1"/>
              <w:widowControl/>
              <w:numPr>
                <w:ilvl w:val="0"/>
                <w:numId w:val="53"/>
              </w:numPr>
              <w:spacing w:before="0" w:beforeAutospacing="0" w:after="0" w:afterAutospacing="0"/>
              <w:ind w:left="318" w:hanging="318"/>
              <w:jc w:val="both"/>
            </w:pPr>
            <w:r>
              <w:t>Sedikit terganggu</w:t>
            </w:r>
          </w:p>
          <w:p w:rsidR="00156B11" w:rsidRDefault="00715BF9">
            <w:pPr>
              <w:pStyle w:val="ListParagraph1"/>
              <w:widowControl/>
              <w:numPr>
                <w:ilvl w:val="0"/>
                <w:numId w:val="53"/>
              </w:numPr>
              <w:spacing w:before="0" w:beforeAutospacing="0" w:after="0" w:afterAutospacing="0"/>
              <w:ind w:left="318" w:hanging="318"/>
              <w:jc w:val="both"/>
            </w:pPr>
            <w:r>
              <w:t xml:space="preserve">Tidak terganggu </w:t>
            </w:r>
          </w:p>
          <w:p w:rsidR="00156B11" w:rsidRDefault="00156B11">
            <w:pPr>
              <w:pStyle w:val="ListParagraph1"/>
              <w:jc w:val="both"/>
              <w:rPr>
                <w:b/>
              </w:rPr>
            </w:pPr>
          </w:p>
        </w:tc>
        <w:tc>
          <w:tcPr>
            <w:tcW w:w="2842" w:type="dxa"/>
            <w:shd w:val="clear" w:color="auto" w:fill="auto"/>
          </w:tcPr>
          <w:p w:rsidR="00156B11" w:rsidRDefault="00715BF9">
            <w:pPr>
              <w:jc w:val="both"/>
              <w:rPr>
                <w:b/>
              </w:rPr>
            </w:pPr>
            <w:r>
              <w:rPr>
                <w:b/>
              </w:rPr>
              <w:lastRenderedPageBreak/>
              <w:t>Peningkatan Komunikasi : Kurang Bicara ( 4976)</w:t>
            </w:r>
          </w:p>
          <w:p w:rsidR="00156B11" w:rsidRDefault="00715BF9">
            <w:pPr>
              <w:pStyle w:val="ListParagraph1"/>
              <w:widowControl/>
              <w:numPr>
                <w:ilvl w:val="1"/>
                <w:numId w:val="54"/>
              </w:numPr>
              <w:spacing w:before="0" w:beforeAutospacing="0" w:after="0" w:afterAutospacing="0"/>
              <w:ind w:left="412" w:hanging="447"/>
              <w:jc w:val="both"/>
            </w:pPr>
            <w:r>
              <w:t>Monitor kecepatan bicara, tekanan, kecepatan, kuantitas, volume, dan diksi.</w:t>
            </w:r>
          </w:p>
          <w:p w:rsidR="00156B11" w:rsidRDefault="00715BF9">
            <w:pPr>
              <w:pStyle w:val="ListParagraph1"/>
              <w:widowControl/>
              <w:numPr>
                <w:ilvl w:val="1"/>
                <w:numId w:val="54"/>
              </w:numPr>
              <w:spacing w:before="0" w:beforeAutospacing="0" w:after="0" w:afterAutospacing="0"/>
              <w:ind w:left="412" w:hanging="447"/>
              <w:jc w:val="both"/>
            </w:pPr>
            <w:r>
              <w:t xml:space="preserve">Monitor pasien terkait dengan perasaan frustasi, kemarahan,depresi, atau respon-respon lain disebabkan karena adanya gangguan </w:t>
            </w:r>
            <w:r>
              <w:lastRenderedPageBreak/>
              <w:t>kemampuan berbicara.</w:t>
            </w:r>
          </w:p>
          <w:p w:rsidR="00156B11" w:rsidRDefault="00715BF9">
            <w:pPr>
              <w:pStyle w:val="ListParagraph1"/>
              <w:widowControl/>
              <w:numPr>
                <w:ilvl w:val="1"/>
                <w:numId w:val="54"/>
              </w:numPr>
              <w:spacing w:before="0" w:beforeAutospacing="0" w:after="0" w:afterAutospacing="0"/>
              <w:ind w:left="412" w:hanging="447"/>
              <w:jc w:val="both"/>
            </w:pPr>
            <w:r>
              <w:t>Kenali emosi dan perilaku fisik (pasien), sebagai bentuk komunikasi (mereka).</w:t>
            </w:r>
          </w:p>
          <w:p w:rsidR="00156B11" w:rsidRDefault="00715BF9">
            <w:pPr>
              <w:pStyle w:val="ListParagraph1"/>
              <w:widowControl/>
              <w:numPr>
                <w:ilvl w:val="1"/>
                <w:numId w:val="54"/>
              </w:numPr>
              <w:spacing w:before="0" w:beforeAutospacing="0" w:after="0" w:afterAutospacing="0"/>
              <w:ind w:left="412" w:hanging="447"/>
              <w:jc w:val="both"/>
            </w:pPr>
            <w:r>
              <w:t>Sediakan metode alternatif untuk berkomunikasi dengan berbicara (misalnya, menulis dimeja, menggunakan kartu, kedipan mata, papan komunikasi dengan gambar dan huruf, tanda dengan tangan atau postur)</w:t>
            </w:r>
          </w:p>
          <w:p w:rsidR="00156B11" w:rsidRDefault="00715BF9">
            <w:pPr>
              <w:pStyle w:val="ListParagraph1"/>
              <w:widowControl/>
              <w:numPr>
                <w:ilvl w:val="1"/>
                <w:numId w:val="54"/>
              </w:numPr>
              <w:spacing w:before="0" w:beforeAutospacing="0" w:after="0" w:afterAutospacing="0"/>
              <w:ind w:left="412" w:hanging="447"/>
              <w:jc w:val="both"/>
            </w:pPr>
            <w:r>
              <w:t>Sesuaikan gaya komunikasi untuk memenuhi kebutuhan pasien (misalnya,berdiri di depan pasien saat berbicara, mendengarkan dengan penuh perhatian, menyampaikan satu ide atau pemikiran pada satu waktu, bicara pelan untuk menghindari berteriak, gunakan komunikasi tertulis, atau bantuan keluarga dalam memahami pembicaraan pasien).</w:t>
            </w:r>
          </w:p>
          <w:p w:rsidR="00156B11" w:rsidRDefault="00715BF9">
            <w:pPr>
              <w:pStyle w:val="ListParagraph1"/>
              <w:widowControl/>
              <w:numPr>
                <w:ilvl w:val="1"/>
                <w:numId w:val="54"/>
              </w:numPr>
              <w:spacing w:before="0" w:beforeAutospacing="0" w:after="0" w:afterAutospacing="0"/>
              <w:ind w:left="412" w:hanging="447"/>
              <w:jc w:val="both"/>
            </w:pPr>
            <w:r>
              <w:t>Ungkapkan pertanyaan dimana pasien dapat menjawab dengan menggunakan jawaban sederhana ya atau tidak</w:t>
            </w:r>
          </w:p>
          <w:p w:rsidR="00156B11" w:rsidRDefault="00715BF9">
            <w:pPr>
              <w:pStyle w:val="ListParagraph1"/>
              <w:widowControl/>
              <w:numPr>
                <w:ilvl w:val="1"/>
                <w:numId w:val="54"/>
              </w:numPr>
              <w:spacing w:before="0" w:beforeAutospacing="0" w:after="0" w:afterAutospacing="0"/>
              <w:ind w:left="412" w:hanging="447"/>
              <w:jc w:val="both"/>
            </w:pPr>
            <w:r>
              <w:t xml:space="preserve">Ijinkan pasien untuk </w:t>
            </w:r>
            <w:r>
              <w:lastRenderedPageBreak/>
              <w:t>sering mendengar suara pembicaraan, dengan cara yang tepat.</w:t>
            </w:r>
          </w:p>
          <w:p w:rsidR="00156B11" w:rsidRDefault="00715BF9">
            <w:pPr>
              <w:pStyle w:val="ListParagraph1"/>
              <w:widowControl/>
              <w:numPr>
                <w:ilvl w:val="1"/>
                <w:numId w:val="54"/>
              </w:numPr>
              <w:spacing w:before="0" w:beforeAutospacing="0" w:after="0" w:afterAutospacing="0"/>
              <w:ind w:left="412" w:hanging="447"/>
              <w:jc w:val="both"/>
            </w:pPr>
            <w:r>
              <w:t>Gunakan penterjemah, jika diperlukan.</w:t>
            </w:r>
          </w:p>
        </w:tc>
      </w:tr>
      <w:tr w:rsidR="00156B11">
        <w:tc>
          <w:tcPr>
            <w:tcW w:w="517" w:type="dxa"/>
            <w:shd w:val="clear" w:color="auto" w:fill="auto"/>
          </w:tcPr>
          <w:p w:rsidR="00156B11" w:rsidRDefault="00715BF9">
            <w:pPr>
              <w:pStyle w:val="ListParagraph1"/>
              <w:jc w:val="both"/>
            </w:pPr>
            <w:r>
              <w:lastRenderedPageBreak/>
              <w:t>3.</w:t>
            </w:r>
          </w:p>
        </w:tc>
        <w:tc>
          <w:tcPr>
            <w:tcW w:w="2163" w:type="dxa"/>
            <w:shd w:val="clear" w:color="auto" w:fill="auto"/>
          </w:tcPr>
          <w:p w:rsidR="00156B11" w:rsidRDefault="00715BF9">
            <w:pPr>
              <w:pStyle w:val="ListParagraph1"/>
              <w:jc w:val="both"/>
              <w:rPr>
                <w:b/>
              </w:rPr>
            </w:pPr>
            <w:r>
              <w:rPr>
                <w:b/>
              </w:rPr>
              <w:t>(00085)</w:t>
            </w:r>
          </w:p>
          <w:p w:rsidR="00156B11" w:rsidRDefault="00715BF9">
            <w:pPr>
              <w:pStyle w:val="ListParagraph1"/>
              <w:jc w:val="both"/>
            </w:pPr>
            <w:r>
              <w:t>Hambatan mobilitas fisik berhubungan dengan penurunan kekuatan otot</w:t>
            </w:r>
          </w:p>
        </w:tc>
        <w:tc>
          <w:tcPr>
            <w:tcW w:w="2195" w:type="dxa"/>
            <w:shd w:val="clear" w:color="auto" w:fill="auto"/>
          </w:tcPr>
          <w:p w:rsidR="00156B11" w:rsidRDefault="00715BF9">
            <w:pPr>
              <w:pStyle w:val="ListParagraph1"/>
              <w:jc w:val="both"/>
              <w:rPr>
                <w:b/>
              </w:rPr>
            </w:pPr>
            <w:r>
              <w:rPr>
                <w:b/>
              </w:rPr>
              <w:t>Pergerakan (0208)</w:t>
            </w:r>
          </w:p>
          <w:p w:rsidR="00156B11" w:rsidRDefault="00715BF9">
            <w:pPr>
              <w:ind w:left="34"/>
              <w:jc w:val="both"/>
            </w:pPr>
            <w:r>
              <w:t xml:space="preserve">Setelah dilakukan tindakan keperawatan selama </w:t>
            </w:r>
            <w:r>
              <w:rPr>
                <w:lang w:val="en-US"/>
              </w:rPr>
              <w:t>3</w:t>
            </w:r>
            <w:r>
              <w:t xml:space="preserve"> x 24 jam diharapkan masalah hambatan mobilitas fisik teratasi  dengan </w:t>
            </w:r>
            <w:r>
              <w:pgNum/>
            </w:r>
            <w:r>
              <w:t>riteria hasil  :</w:t>
            </w:r>
          </w:p>
          <w:p w:rsidR="00156B11" w:rsidRDefault="00715BF9">
            <w:pPr>
              <w:pStyle w:val="ListParagraph1"/>
              <w:widowControl/>
              <w:numPr>
                <w:ilvl w:val="0"/>
                <w:numId w:val="55"/>
              </w:numPr>
              <w:spacing w:before="0" w:beforeAutospacing="0" w:after="0" w:afterAutospacing="0"/>
              <w:ind w:left="318" w:hanging="284"/>
              <w:jc w:val="both"/>
            </w:pPr>
            <w:r>
              <w:t>Keseimbangan (5)</w:t>
            </w:r>
          </w:p>
          <w:p w:rsidR="00156B11" w:rsidRDefault="00715BF9">
            <w:pPr>
              <w:pStyle w:val="ListParagraph1"/>
              <w:widowControl/>
              <w:numPr>
                <w:ilvl w:val="0"/>
                <w:numId w:val="55"/>
              </w:numPr>
              <w:spacing w:before="0" w:beforeAutospacing="0" w:after="0" w:afterAutospacing="0"/>
              <w:ind w:left="318" w:hanging="284"/>
              <w:jc w:val="both"/>
            </w:pPr>
            <w:r>
              <w:t>Koordinasi (5)</w:t>
            </w:r>
          </w:p>
          <w:p w:rsidR="00156B11" w:rsidRDefault="00715BF9">
            <w:pPr>
              <w:pStyle w:val="ListParagraph1"/>
              <w:widowControl/>
              <w:numPr>
                <w:ilvl w:val="0"/>
                <w:numId w:val="55"/>
              </w:numPr>
              <w:spacing w:before="0" w:beforeAutospacing="0" w:after="0" w:afterAutospacing="0"/>
              <w:ind w:left="318" w:hanging="284"/>
              <w:jc w:val="both"/>
            </w:pPr>
            <w:r>
              <w:t>Cara berjalan (5)</w:t>
            </w:r>
          </w:p>
          <w:p w:rsidR="00156B11" w:rsidRDefault="00715BF9">
            <w:pPr>
              <w:pStyle w:val="ListParagraph1"/>
              <w:widowControl/>
              <w:numPr>
                <w:ilvl w:val="0"/>
                <w:numId w:val="55"/>
              </w:numPr>
              <w:spacing w:before="0" w:beforeAutospacing="0" w:after="0" w:afterAutospacing="0"/>
              <w:ind w:left="318" w:hanging="284"/>
              <w:jc w:val="both"/>
            </w:pPr>
            <w:r>
              <w:t>Gerakan otot (5)</w:t>
            </w:r>
          </w:p>
          <w:p w:rsidR="00156B11" w:rsidRDefault="00715BF9">
            <w:pPr>
              <w:pStyle w:val="ListParagraph1"/>
              <w:widowControl/>
              <w:numPr>
                <w:ilvl w:val="0"/>
                <w:numId w:val="55"/>
              </w:numPr>
              <w:spacing w:before="0" w:beforeAutospacing="0" w:after="0" w:afterAutospacing="0"/>
              <w:ind w:left="318" w:hanging="284"/>
              <w:jc w:val="both"/>
            </w:pPr>
            <w:r>
              <w:t>Gerakan sendi (5)</w:t>
            </w:r>
          </w:p>
          <w:p w:rsidR="00156B11" w:rsidRDefault="00715BF9">
            <w:pPr>
              <w:pStyle w:val="ListParagraph1"/>
              <w:widowControl/>
              <w:numPr>
                <w:ilvl w:val="0"/>
                <w:numId w:val="55"/>
              </w:numPr>
              <w:spacing w:before="0" w:beforeAutospacing="0" w:after="0" w:afterAutospacing="0"/>
              <w:ind w:left="318" w:hanging="284"/>
              <w:jc w:val="both"/>
            </w:pPr>
            <w:r>
              <w:t>Kinerja pengaturan tubuh (5)</w:t>
            </w:r>
          </w:p>
          <w:p w:rsidR="00156B11" w:rsidRDefault="00715BF9">
            <w:pPr>
              <w:pStyle w:val="ListParagraph1"/>
              <w:widowControl/>
              <w:numPr>
                <w:ilvl w:val="0"/>
                <w:numId w:val="55"/>
              </w:numPr>
              <w:spacing w:before="0" w:beforeAutospacing="0" w:after="0" w:afterAutospacing="0"/>
              <w:ind w:left="318" w:hanging="284"/>
              <w:jc w:val="both"/>
            </w:pPr>
            <w:r>
              <w:t>Kinerja tranfer (5)</w:t>
            </w:r>
          </w:p>
          <w:p w:rsidR="00156B11" w:rsidRDefault="00715BF9">
            <w:pPr>
              <w:pStyle w:val="ListParagraph1"/>
              <w:widowControl/>
              <w:numPr>
                <w:ilvl w:val="0"/>
                <w:numId w:val="55"/>
              </w:numPr>
              <w:spacing w:before="0" w:beforeAutospacing="0" w:after="0" w:afterAutospacing="0"/>
              <w:ind w:left="318" w:hanging="284"/>
              <w:jc w:val="both"/>
            </w:pPr>
            <w:r>
              <w:t>Berlari (5)</w:t>
            </w:r>
          </w:p>
          <w:p w:rsidR="00156B11" w:rsidRDefault="00715BF9">
            <w:pPr>
              <w:pStyle w:val="ListParagraph1"/>
              <w:widowControl/>
              <w:numPr>
                <w:ilvl w:val="0"/>
                <w:numId w:val="55"/>
              </w:numPr>
              <w:spacing w:before="0" w:beforeAutospacing="0" w:after="0" w:afterAutospacing="0"/>
              <w:ind w:left="318" w:hanging="284"/>
              <w:jc w:val="both"/>
            </w:pPr>
            <w:r>
              <w:t>Melompat (5)</w:t>
            </w:r>
          </w:p>
          <w:p w:rsidR="00156B11" w:rsidRDefault="00715BF9">
            <w:pPr>
              <w:pStyle w:val="ListParagraph1"/>
              <w:widowControl/>
              <w:numPr>
                <w:ilvl w:val="0"/>
                <w:numId w:val="55"/>
              </w:numPr>
              <w:spacing w:before="0" w:beforeAutospacing="0" w:after="0" w:afterAutospacing="0"/>
              <w:ind w:left="318" w:hanging="284"/>
              <w:jc w:val="both"/>
            </w:pPr>
            <w:r>
              <w:t>Merangkak (5)</w:t>
            </w:r>
          </w:p>
          <w:p w:rsidR="00156B11" w:rsidRDefault="00715BF9">
            <w:pPr>
              <w:pStyle w:val="ListParagraph1"/>
              <w:widowControl/>
              <w:numPr>
                <w:ilvl w:val="0"/>
                <w:numId w:val="55"/>
              </w:numPr>
              <w:spacing w:before="0" w:beforeAutospacing="0" w:after="0" w:afterAutospacing="0"/>
              <w:ind w:left="318" w:hanging="284"/>
              <w:jc w:val="both"/>
            </w:pPr>
            <w:r>
              <w:t>Berjalan (5)</w:t>
            </w:r>
          </w:p>
          <w:p w:rsidR="00156B11" w:rsidRDefault="00715BF9">
            <w:pPr>
              <w:pStyle w:val="ListParagraph1"/>
              <w:widowControl/>
              <w:numPr>
                <w:ilvl w:val="0"/>
                <w:numId w:val="55"/>
              </w:numPr>
              <w:spacing w:before="0" w:beforeAutospacing="0" w:after="0" w:afterAutospacing="0"/>
              <w:ind w:left="318" w:hanging="284"/>
              <w:jc w:val="both"/>
            </w:pPr>
            <w:r>
              <w:t>Bergerak dengan mudah (5)</w:t>
            </w:r>
          </w:p>
          <w:p w:rsidR="00156B11" w:rsidRDefault="00156B11">
            <w:pPr>
              <w:pStyle w:val="ListParagraph1"/>
              <w:ind w:left="34"/>
              <w:jc w:val="both"/>
            </w:pPr>
          </w:p>
          <w:p w:rsidR="00156B11" w:rsidRDefault="00715BF9">
            <w:pPr>
              <w:pStyle w:val="ListParagraph1"/>
              <w:ind w:left="34"/>
              <w:jc w:val="both"/>
              <w:rPr>
                <w:b/>
              </w:rPr>
            </w:pPr>
            <w:r>
              <w:rPr>
                <w:b/>
              </w:rPr>
              <w:t>Indikator :</w:t>
            </w:r>
          </w:p>
          <w:p w:rsidR="00156B11" w:rsidRDefault="00715BF9">
            <w:pPr>
              <w:pStyle w:val="ListParagraph1"/>
              <w:widowControl/>
              <w:numPr>
                <w:ilvl w:val="0"/>
                <w:numId w:val="56"/>
              </w:numPr>
              <w:spacing w:before="0" w:beforeAutospacing="0" w:after="0" w:afterAutospacing="0"/>
              <w:jc w:val="both"/>
            </w:pPr>
            <w:r>
              <w:t>Sangat terganggu</w:t>
            </w:r>
          </w:p>
          <w:p w:rsidR="00156B11" w:rsidRDefault="00715BF9">
            <w:pPr>
              <w:pStyle w:val="ListParagraph1"/>
              <w:widowControl/>
              <w:numPr>
                <w:ilvl w:val="0"/>
                <w:numId w:val="56"/>
              </w:numPr>
              <w:spacing w:before="0" w:beforeAutospacing="0" w:after="0" w:afterAutospacing="0"/>
              <w:jc w:val="both"/>
            </w:pPr>
            <w:r>
              <w:t>Banyak terganggu</w:t>
            </w:r>
          </w:p>
          <w:p w:rsidR="00156B11" w:rsidRDefault="00715BF9">
            <w:pPr>
              <w:pStyle w:val="ListParagraph1"/>
              <w:widowControl/>
              <w:numPr>
                <w:ilvl w:val="0"/>
                <w:numId w:val="56"/>
              </w:numPr>
              <w:spacing w:before="0" w:beforeAutospacing="0" w:after="0" w:afterAutospacing="0"/>
              <w:jc w:val="both"/>
            </w:pPr>
            <w:r>
              <w:t xml:space="preserve">Cukup </w:t>
            </w:r>
            <w:r>
              <w:lastRenderedPageBreak/>
              <w:t>terganggu</w:t>
            </w:r>
          </w:p>
          <w:p w:rsidR="00156B11" w:rsidRDefault="00715BF9">
            <w:pPr>
              <w:pStyle w:val="ListParagraph1"/>
              <w:widowControl/>
              <w:numPr>
                <w:ilvl w:val="0"/>
                <w:numId w:val="56"/>
              </w:numPr>
              <w:spacing w:before="0" w:beforeAutospacing="0" w:after="0" w:afterAutospacing="0"/>
              <w:jc w:val="both"/>
            </w:pPr>
            <w:r>
              <w:t>Sedikit terganggu</w:t>
            </w:r>
          </w:p>
          <w:p w:rsidR="00156B11" w:rsidRDefault="00715BF9">
            <w:pPr>
              <w:pStyle w:val="ListParagraph1"/>
              <w:widowControl/>
              <w:numPr>
                <w:ilvl w:val="0"/>
                <w:numId w:val="56"/>
              </w:numPr>
              <w:spacing w:before="0" w:beforeAutospacing="0" w:after="0" w:afterAutospacing="0"/>
              <w:jc w:val="both"/>
            </w:pPr>
            <w:r>
              <w:t>Tidak terganggu</w:t>
            </w:r>
          </w:p>
          <w:p w:rsidR="00156B11" w:rsidRDefault="00156B11">
            <w:pPr>
              <w:pStyle w:val="ListParagraph1"/>
              <w:ind w:left="318"/>
              <w:jc w:val="both"/>
            </w:pPr>
          </w:p>
          <w:p w:rsidR="00156B11" w:rsidRDefault="00156B11">
            <w:pPr>
              <w:pStyle w:val="ListParagraph1"/>
              <w:jc w:val="both"/>
            </w:pPr>
          </w:p>
        </w:tc>
        <w:tc>
          <w:tcPr>
            <w:tcW w:w="2842" w:type="dxa"/>
            <w:shd w:val="clear" w:color="auto" w:fill="auto"/>
          </w:tcPr>
          <w:p w:rsidR="00156B11" w:rsidRDefault="00715BF9">
            <w:pPr>
              <w:pStyle w:val="ListParagraph1"/>
              <w:jc w:val="both"/>
              <w:rPr>
                <w:b/>
              </w:rPr>
            </w:pPr>
            <w:r>
              <w:rPr>
                <w:b/>
              </w:rPr>
              <w:lastRenderedPageBreak/>
              <w:t>Peningkatan Mekanika Tubuh (0140) :</w:t>
            </w:r>
          </w:p>
          <w:p w:rsidR="00156B11" w:rsidRDefault="00715BF9">
            <w:pPr>
              <w:pStyle w:val="ListParagraph1"/>
              <w:widowControl/>
              <w:numPr>
                <w:ilvl w:val="1"/>
                <w:numId w:val="57"/>
              </w:numPr>
              <w:spacing w:before="0" w:beforeAutospacing="0" w:after="0" w:afterAutospacing="0"/>
              <w:jc w:val="both"/>
            </w:pPr>
            <w:r>
              <w:t>Kaji komitmen pasien untuk belajar dan menggunakan postur (tubuh) yang benar</w:t>
            </w:r>
          </w:p>
          <w:p w:rsidR="00156B11" w:rsidRDefault="00715BF9">
            <w:pPr>
              <w:pStyle w:val="ListParagraph1"/>
              <w:widowControl/>
              <w:numPr>
                <w:ilvl w:val="1"/>
                <w:numId w:val="57"/>
              </w:numPr>
              <w:spacing w:before="0" w:beforeAutospacing="0" w:after="0" w:afterAutospacing="0"/>
              <w:jc w:val="both"/>
            </w:pPr>
            <w:r>
              <w:t>Kolaborasikan dengan fisioterapi dalam mengembangkan peningkatan mekanika tubuh, sesuai indikasi</w:t>
            </w:r>
          </w:p>
          <w:p w:rsidR="00156B11" w:rsidRDefault="00715BF9">
            <w:pPr>
              <w:pStyle w:val="ListParagraph1"/>
              <w:widowControl/>
              <w:numPr>
                <w:ilvl w:val="1"/>
                <w:numId w:val="57"/>
              </w:numPr>
              <w:spacing w:before="0" w:beforeAutospacing="0" w:after="0" w:afterAutospacing="0"/>
              <w:jc w:val="both"/>
            </w:pPr>
            <w:r>
              <w:t>Kaji pemahaman pasien mengenai mekanika tubuh dan latuhan (misalnya, mendemonstrasikan kembali teknik melakukan aktivitas/ latihan yang benar)</w:t>
            </w:r>
          </w:p>
          <w:p w:rsidR="00156B11" w:rsidRDefault="00715BF9">
            <w:pPr>
              <w:pStyle w:val="ListParagraph1"/>
              <w:widowControl/>
              <w:numPr>
                <w:ilvl w:val="1"/>
                <w:numId w:val="57"/>
              </w:numPr>
              <w:spacing w:before="0" w:beforeAutospacing="0" w:after="0" w:afterAutospacing="0"/>
              <w:jc w:val="both"/>
            </w:pPr>
            <w:r>
              <w:t>Instruksikan untuk menghindari tidur dengan posisi telungkup</w:t>
            </w:r>
          </w:p>
          <w:p w:rsidR="00156B11" w:rsidRDefault="00715BF9">
            <w:pPr>
              <w:pStyle w:val="ListParagraph1"/>
              <w:widowControl/>
              <w:numPr>
                <w:ilvl w:val="1"/>
                <w:numId w:val="57"/>
              </w:numPr>
              <w:spacing w:before="0" w:beforeAutospacing="0" w:after="0" w:afterAutospacing="0"/>
              <w:jc w:val="both"/>
            </w:pPr>
            <w:r>
              <w:t>Bantu untuk mendemonstrasikan posisi tidur yang tepat</w:t>
            </w:r>
          </w:p>
          <w:p w:rsidR="00156B11" w:rsidRDefault="00715BF9">
            <w:pPr>
              <w:pStyle w:val="ListParagraph1"/>
              <w:widowControl/>
              <w:numPr>
                <w:ilvl w:val="1"/>
                <w:numId w:val="57"/>
              </w:numPr>
              <w:spacing w:before="0" w:beforeAutospacing="0" w:after="0" w:afterAutospacing="0"/>
              <w:jc w:val="both"/>
            </w:pPr>
            <w:r>
              <w:t>Instruksikan pasien untuk menggerakkan kaki terlebih dahulu kemudian badan ketika memulai berjalan dari posisi berdiri</w:t>
            </w:r>
          </w:p>
          <w:p w:rsidR="00156B11" w:rsidRDefault="00715BF9">
            <w:pPr>
              <w:pStyle w:val="ListParagraph1"/>
              <w:widowControl/>
              <w:numPr>
                <w:ilvl w:val="1"/>
                <w:numId w:val="57"/>
              </w:numPr>
              <w:spacing w:before="0" w:beforeAutospacing="0" w:after="0" w:afterAutospacing="0"/>
              <w:jc w:val="both"/>
            </w:pPr>
            <w:r>
              <w:t>Bantu pasien/ keluarga untuk mengidentifikasi latihan postur (tubuh) yang sesuai</w:t>
            </w:r>
          </w:p>
          <w:p w:rsidR="00156B11" w:rsidRDefault="00715BF9">
            <w:pPr>
              <w:pStyle w:val="ListParagraph1"/>
              <w:widowControl/>
              <w:numPr>
                <w:ilvl w:val="1"/>
                <w:numId w:val="57"/>
              </w:numPr>
              <w:spacing w:before="0" w:beforeAutospacing="0" w:after="0" w:afterAutospacing="0"/>
              <w:jc w:val="both"/>
            </w:pPr>
            <w:r>
              <w:t xml:space="preserve">Edukasi pasien/ </w:t>
            </w:r>
            <w:r>
              <w:lastRenderedPageBreak/>
              <w:t>keluarga tentang frekuensi dan jumlah pengulangan dari setiap latihan</w:t>
            </w:r>
          </w:p>
          <w:p w:rsidR="00156B11" w:rsidRDefault="00715BF9">
            <w:pPr>
              <w:pStyle w:val="ListParagraph1"/>
              <w:widowControl/>
              <w:numPr>
                <w:ilvl w:val="1"/>
                <w:numId w:val="57"/>
              </w:numPr>
              <w:spacing w:before="0" w:beforeAutospacing="0" w:after="0" w:afterAutospacing="0"/>
              <w:jc w:val="both"/>
            </w:pPr>
            <w:r>
              <w:t>Monitor perbaikan portur (tubuh)/ mekanika tubuh pasien</w:t>
            </w:r>
          </w:p>
          <w:p w:rsidR="00156B11" w:rsidRDefault="00715BF9">
            <w:pPr>
              <w:pStyle w:val="ListParagraph1"/>
              <w:widowControl/>
              <w:numPr>
                <w:ilvl w:val="1"/>
                <w:numId w:val="57"/>
              </w:numPr>
              <w:spacing w:before="0" w:beforeAutospacing="0" w:after="0" w:afterAutospacing="0"/>
              <w:ind w:left="459" w:hanging="459"/>
              <w:jc w:val="both"/>
            </w:pPr>
            <w:r>
              <w:t>Berikan informasi tentang kemungkinan posisi penyebab nyeri otot atau sendi.</w:t>
            </w:r>
          </w:p>
          <w:p w:rsidR="00156B11" w:rsidRDefault="00715BF9">
            <w:pPr>
              <w:jc w:val="both"/>
              <w:rPr>
                <w:b/>
              </w:rPr>
            </w:pPr>
            <w:r>
              <w:rPr>
                <w:b/>
              </w:rPr>
              <w:t>Bantuan perawatan diri (1800)</w:t>
            </w:r>
          </w:p>
          <w:p w:rsidR="00156B11" w:rsidRDefault="00156B11">
            <w:pPr>
              <w:pStyle w:val="ListParagraph1"/>
              <w:widowControl/>
              <w:numPr>
                <w:ilvl w:val="0"/>
                <w:numId w:val="58"/>
              </w:numPr>
              <w:spacing w:before="0" w:beforeAutospacing="0" w:after="0" w:afterAutospacing="0"/>
              <w:jc w:val="both"/>
              <w:rPr>
                <w:b/>
                <w:vanish/>
              </w:rPr>
            </w:pPr>
          </w:p>
          <w:p w:rsidR="00156B11" w:rsidRDefault="00156B11">
            <w:pPr>
              <w:pStyle w:val="ListParagraph1"/>
              <w:widowControl/>
              <w:numPr>
                <w:ilvl w:val="0"/>
                <w:numId w:val="58"/>
              </w:numPr>
              <w:spacing w:before="0" w:beforeAutospacing="0" w:after="0" w:afterAutospacing="0"/>
              <w:jc w:val="both"/>
              <w:rPr>
                <w:b/>
                <w:vanish/>
              </w:rPr>
            </w:pPr>
          </w:p>
          <w:p w:rsidR="00156B11" w:rsidRDefault="00156B11">
            <w:pPr>
              <w:pStyle w:val="ListParagraph1"/>
              <w:widowControl/>
              <w:numPr>
                <w:ilvl w:val="0"/>
                <w:numId w:val="58"/>
              </w:numPr>
              <w:spacing w:before="0" w:beforeAutospacing="0" w:after="0" w:afterAutospacing="0"/>
              <w:jc w:val="both"/>
              <w:rPr>
                <w:b/>
                <w:vanish/>
              </w:rPr>
            </w:pPr>
          </w:p>
          <w:p w:rsidR="00156B11" w:rsidRDefault="00715BF9">
            <w:pPr>
              <w:pStyle w:val="ListParagraph1"/>
              <w:widowControl/>
              <w:numPr>
                <w:ilvl w:val="1"/>
                <w:numId w:val="58"/>
              </w:numPr>
              <w:spacing w:before="0" w:beforeAutospacing="0" w:after="0" w:afterAutospacing="0"/>
              <w:ind w:left="510" w:hanging="503"/>
              <w:jc w:val="both"/>
            </w:pPr>
            <w:r>
              <w:t>monitor kemampuan diri pasien secara mandiri.</w:t>
            </w:r>
          </w:p>
          <w:p w:rsidR="00156B11" w:rsidRDefault="00715BF9">
            <w:pPr>
              <w:pStyle w:val="ListParagraph1"/>
              <w:widowControl/>
              <w:numPr>
                <w:ilvl w:val="1"/>
                <w:numId w:val="58"/>
              </w:numPr>
              <w:spacing w:before="0" w:beforeAutospacing="0" w:after="0" w:afterAutospacing="0"/>
              <w:ind w:left="510" w:hanging="503"/>
              <w:jc w:val="both"/>
            </w:pPr>
            <w:r>
              <w:t>Berikan lingkungan yang terapeutik dengan memastikan [lingkungan] yang hangat, santai, tertutup dan [berdasarkan] pengalaman individu.</w:t>
            </w:r>
          </w:p>
          <w:p w:rsidR="00156B11" w:rsidRDefault="00715BF9">
            <w:pPr>
              <w:pStyle w:val="ListParagraph1"/>
              <w:widowControl/>
              <w:numPr>
                <w:ilvl w:val="1"/>
                <w:numId w:val="58"/>
              </w:numPr>
              <w:spacing w:before="0" w:beforeAutospacing="0" w:after="0" w:afterAutospacing="0"/>
              <w:ind w:left="510" w:hanging="503"/>
              <w:jc w:val="both"/>
            </w:pPr>
            <w:r>
              <w:t>Ciptakan rutinitas aktivitas perawatan diri.</w:t>
            </w:r>
          </w:p>
          <w:p w:rsidR="00156B11" w:rsidRDefault="00156B11">
            <w:pPr>
              <w:pStyle w:val="ListParagraph1"/>
              <w:ind w:left="360"/>
              <w:jc w:val="both"/>
            </w:pPr>
          </w:p>
        </w:tc>
      </w:tr>
      <w:tr w:rsidR="00156B11">
        <w:tc>
          <w:tcPr>
            <w:tcW w:w="517" w:type="dxa"/>
            <w:shd w:val="clear" w:color="auto" w:fill="auto"/>
          </w:tcPr>
          <w:p w:rsidR="00156B11" w:rsidRDefault="00715BF9">
            <w:pPr>
              <w:pStyle w:val="ListParagraph1"/>
              <w:jc w:val="both"/>
            </w:pPr>
            <w:r>
              <w:lastRenderedPageBreak/>
              <w:t>4.</w:t>
            </w:r>
          </w:p>
        </w:tc>
        <w:tc>
          <w:tcPr>
            <w:tcW w:w="2163" w:type="dxa"/>
            <w:shd w:val="clear" w:color="auto" w:fill="auto"/>
          </w:tcPr>
          <w:p w:rsidR="00156B11" w:rsidRDefault="00715BF9">
            <w:pPr>
              <w:pStyle w:val="ListParagraph1"/>
              <w:jc w:val="both"/>
              <w:rPr>
                <w:b/>
              </w:rPr>
            </w:pPr>
            <w:r>
              <w:rPr>
                <w:b/>
              </w:rPr>
              <w:t>(000102)</w:t>
            </w:r>
          </w:p>
          <w:p w:rsidR="00156B11" w:rsidRDefault="00715BF9">
            <w:pPr>
              <w:pStyle w:val="ListParagraph1"/>
              <w:jc w:val="both"/>
              <w:rPr>
                <w:lang w:val="en-US"/>
              </w:rPr>
            </w:pPr>
            <w:r>
              <w:t>Devisit  perawatan diri : ma</w:t>
            </w:r>
            <w:r>
              <w:rPr>
                <w:lang w:val="en-US"/>
              </w:rPr>
              <w:t>ndi/hygiene</w:t>
            </w:r>
          </w:p>
        </w:tc>
        <w:tc>
          <w:tcPr>
            <w:tcW w:w="2195" w:type="dxa"/>
            <w:shd w:val="clear" w:color="auto" w:fill="auto"/>
          </w:tcPr>
          <w:p w:rsidR="00156B11" w:rsidRDefault="00715BF9">
            <w:pPr>
              <w:pStyle w:val="ListParagraph1"/>
              <w:jc w:val="both"/>
              <w:rPr>
                <w:b/>
                <w:lang w:val="en-US"/>
              </w:rPr>
            </w:pPr>
            <w:r>
              <w:rPr>
                <w:b/>
              </w:rPr>
              <w:t>Perawatan Diri : Ma</w:t>
            </w:r>
            <w:r>
              <w:rPr>
                <w:b/>
                <w:lang w:val="en-US"/>
              </w:rPr>
              <w:t>ndi/hygiene</w:t>
            </w:r>
          </w:p>
          <w:p w:rsidR="00156B11" w:rsidRDefault="00715BF9">
            <w:pPr>
              <w:pStyle w:val="ListParagraph1"/>
              <w:jc w:val="both"/>
              <w:rPr>
                <w:b/>
                <w:lang w:val="en-US"/>
              </w:rPr>
            </w:pPr>
            <w:r>
              <w:t>Setelah dilakukan tindakan keperawatan selama 3 x 24 jam diharapkan masalah devisit perawatan diri : ma</w:t>
            </w:r>
            <w:r>
              <w:rPr>
                <w:lang w:val="en-US"/>
              </w:rPr>
              <w:t>ndi/hygiene</w:t>
            </w:r>
            <w:r>
              <w:t xml:space="preserve"> teratasi  dengan kriteria hasil  :</w:t>
            </w:r>
          </w:p>
          <w:p w:rsidR="00156B11" w:rsidRDefault="00715BF9">
            <w:pPr>
              <w:pStyle w:val="ListParagraph1"/>
              <w:widowControl/>
              <w:numPr>
                <w:ilvl w:val="0"/>
                <w:numId w:val="59"/>
              </w:numPr>
              <w:spacing w:before="0" w:beforeAutospacing="0" w:after="0" w:afterAutospacing="0"/>
              <w:ind w:left="318" w:hanging="284"/>
              <w:jc w:val="both"/>
            </w:pPr>
            <w:r>
              <w:rPr>
                <w:lang w:val="en-US"/>
              </w:rPr>
              <w:t>Kebutuhan perawatan diri pasien dapat terpenuhi (5)</w:t>
            </w:r>
          </w:p>
          <w:p w:rsidR="00156B11" w:rsidRDefault="00715BF9">
            <w:pPr>
              <w:pStyle w:val="ListParagraph1"/>
              <w:widowControl/>
              <w:numPr>
                <w:ilvl w:val="0"/>
                <w:numId w:val="59"/>
              </w:numPr>
              <w:spacing w:before="0" w:beforeAutospacing="0" w:after="0" w:afterAutospacing="0"/>
              <w:ind w:left="318" w:hanging="284"/>
              <w:jc w:val="both"/>
            </w:pPr>
            <w:r>
              <w:rPr>
                <w:lang w:val="en-US"/>
              </w:rPr>
              <w:lastRenderedPageBreak/>
              <w:t>Melakukan program hygiene dan mandi (3)</w:t>
            </w:r>
          </w:p>
          <w:p w:rsidR="00156B11" w:rsidRDefault="00156B11">
            <w:pPr>
              <w:pStyle w:val="ListParagraph1"/>
              <w:ind w:left="286"/>
              <w:jc w:val="both"/>
            </w:pPr>
          </w:p>
          <w:p w:rsidR="00156B11" w:rsidRDefault="00715BF9">
            <w:pPr>
              <w:pStyle w:val="ListParagraph1"/>
              <w:ind w:left="33"/>
              <w:jc w:val="both"/>
              <w:rPr>
                <w:b/>
                <w:lang w:val="en-US"/>
              </w:rPr>
            </w:pPr>
            <w:r>
              <w:rPr>
                <w:b/>
              </w:rPr>
              <w:t>Indikator :</w:t>
            </w:r>
          </w:p>
          <w:p w:rsidR="00156B11" w:rsidRDefault="00715BF9">
            <w:pPr>
              <w:pStyle w:val="ListParagraph1"/>
              <w:ind w:left="33"/>
              <w:jc w:val="both"/>
              <w:rPr>
                <w:lang w:val="en-US"/>
              </w:rPr>
            </w:pPr>
            <w:r>
              <w:rPr>
                <w:b/>
                <w:lang w:val="en-US"/>
              </w:rPr>
              <w:t xml:space="preserve">1. </w:t>
            </w:r>
            <w:r>
              <w:t>Sangat terganggu</w:t>
            </w:r>
          </w:p>
          <w:p w:rsidR="00156B11" w:rsidRDefault="00715BF9">
            <w:pPr>
              <w:pStyle w:val="ListParagraph1"/>
              <w:ind w:left="33"/>
              <w:jc w:val="both"/>
              <w:rPr>
                <w:lang w:val="en-US"/>
              </w:rPr>
            </w:pPr>
            <w:r>
              <w:rPr>
                <w:lang w:val="en-US"/>
              </w:rPr>
              <w:t>2.</w:t>
            </w:r>
            <w:r>
              <w:t>Banyak terganggu</w:t>
            </w:r>
          </w:p>
          <w:p w:rsidR="00156B11" w:rsidRDefault="00715BF9">
            <w:pPr>
              <w:pStyle w:val="ListParagraph1"/>
              <w:ind w:left="33"/>
              <w:jc w:val="both"/>
              <w:rPr>
                <w:lang w:val="en-US"/>
              </w:rPr>
            </w:pPr>
            <w:r>
              <w:rPr>
                <w:lang w:val="en-US"/>
              </w:rPr>
              <w:t>3.</w:t>
            </w:r>
            <w:r>
              <w:t>Cukup terganggu</w:t>
            </w:r>
          </w:p>
          <w:p w:rsidR="00156B11" w:rsidRDefault="00715BF9">
            <w:pPr>
              <w:pStyle w:val="ListParagraph1"/>
              <w:ind w:left="33"/>
              <w:jc w:val="both"/>
              <w:rPr>
                <w:lang w:val="en-US"/>
              </w:rPr>
            </w:pPr>
            <w:r>
              <w:rPr>
                <w:lang w:val="en-US"/>
              </w:rPr>
              <w:t>4.</w:t>
            </w:r>
            <w:r>
              <w:t>Sedikit tergangg</w:t>
            </w:r>
            <w:r>
              <w:rPr>
                <w:lang w:val="en-US"/>
              </w:rPr>
              <w:t>u</w:t>
            </w:r>
          </w:p>
          <w:p w:rsidR="00156B11" w:rsidRDefault="00715BF9">
            <w:pPr>
              <w:pStyle w:val="ListParagraph1"/>
              <w:ind w:left="33"/>
              <w:jc w:val="both"/>
              <w:rPr>
                <w:lang w:val="en-US"/>
              </w:rPr>
            </w:pPr>
            <w:r>
              <w:rPr>
                <w:lang w:val="en-US"/>
              </w:rPr>
              <w:t>5.</w:t>
            </w:r>
            <w:r>
              <w:t>Tidak terganggu</w:t>
            </w:r>
          </w:p>
          <w:p w:rsidR="00156B11" w:rsidRDefault="00156B11">
            <w:pPr>
              <w:pStyle w:val="ListParagraph1"/>
              <w:widowControl/>
              <w:spacing w:before="0" w:beforeAutospacing="0" w:after="0" w:afterAutospacing="0"/>
              <w:ind w:left="393"/>
              <w:jc w:val="both"/>
            </w:pPr>
          </w:p>
        </w:tc>
        <w:tc>
          <w:tcPr>
            <w:tcW w:w="2842" w:type="dxa"/>
            <w:shd w:val="clear" w:color="auto" w:fill="auto"/>
          </w:tcPr>
          <w:p w:rsidR="00156B11" w:rsidRDefault="00715BF9">
            <w:pPr>
              <w:jc w:val="both"/>
              <w:rPr>
                <w:b/>
                <w:lang w:val="en-US"/>
              </w:rPr>
            </w:pPr>
            <w:r>
              <w:rPr>
                <w:b/>
              </w:rPr>
              <w:lastRenderedPageBreak/>
              <w:t>Pe</w:t>
            </w:r>
            <w:r>
              <w:rPr>
                <w:b/>
                <w:lang w:val="en-US"/>
              </w:rPr>
              <w:t>rawatan diri</w:t>
            </w:r>
          </w:p>
          <w:p w:rsidR="00156B11" w:rsidRDefault="00156B11">
            <w:pPr>
              <w:pStyle w:val="ListParagraph1"/>
              <w:widowControl/>
              <w:numPr>
                <w:ilvl w:val="0"/>
                <w:numId w:val="60"/>
              </w:numPr>
              <w:spacing w:before="0" w:beforeAutospacing="0" w:after="0" w:afterAutospacing="0"/>
              <w:jc w:val="both"/>
              <w:rPr>
                <w:vanish/>
              </w:rPr>
            </w:pPr>
          </w:p>
          <w:p w:rsidR="00156B11" w:rsidRDefault="00156B11">
            <w:pPr>
              <w:pStyle w:val="ListParagraph1"/>
              <w:widowControl/>
              <w:numPr>
                <w:ilvl w:val="0"/>
                <w:numId w:val="60"/>
              </w:numPr>
              <w:spacing w:before="0" w:beforeAutospacing="0" w:after="0" w:afterAutospacing="0"/>
              <w:jc w:val="both"/>
              <w:rPr>
                <w:vanish/>
              </w:rPr>
            </w:pPr>
          </w:p>
          <w:p w:rsidR="00156B11" w:rsidRDefault="00156B11">
            <w:pPr>
              <w:pStyle w:val="ListParagraph1"/>
              <w:widowControl/>
              <w:numPr>
                <w:ilvl w:val="0"/>
                <w:numId w:val="60"/>
              </w:numPr>
              <w:spacing w:before="0" w:beforeAutospacing="0" w:after="0" w:afterAutospacing="0"/>
              <w:jc w:val="both"/>
              <w:rPr>
                <w:vanish/>
              </w:rPr>
            </w:pPr>
          </w:p>
          <w:p w:rsidR="00156B11" w:rsidRDefault="00156B11">
            <w:pPr>
              <w:pStyle w:val="ListParagraph1"/>
              <w:widowControl/>
              <w:numPr>
                <w:ilvl w:val="0"/>
                <w:numId w:val="60"/>
              </w:numPr>
              <w:spacing w:before="0" w:beforeAutospacing="0" w:after="0" w:afterAutospacing="0"/>
              <w:jc w:val="both"/>
              <w:rPr>
                <w:vanish/>
              </w:rPr>
            </w:pPr>
          </w:p>
          <w:p w:rsidR="00156B11" w:rsidRDefault="00715BF9">
            <w:pPr>
              <w:pStyle w:val="ListParagraph1"/>
              <w:widowControl/>
              <w:numPr>
                <w:ilvl w:val="1"/>
                <w:numId w:val="61"/>
              </w:numPr>
              <w:spacing w:before="0" w:beforeAutospacing="0" w:after="0" w:afterAutospacing="0"/>
              <w:ind w:left="459" w:hanging="450"/>
              <w:jc w:val="both"/>
            </w:pPr>
            <w:r>
              <w:rPr>
                <w:lang w:val="en-US"/>
              </w:rPr>
              <w:t>observasi dokumentasiakan dan laporkan kemampuan kognitif pasien setiap hari</w:t>
            </w:r>
          </w:p>
          <w:p w:rsidR="00156B11" w:rsidRDefault="00715BF9">
            <w:pPr>
              <w:pStyle w:val="ListParagraph1"/>
              <w:widowControl/>
              <w:numPr>
                <w:ilvl w:val="1"/>
                <w:numId w:val="61"/>
              </w:numPr>
              <w:ind w:left="459" w:hanging="450"/>
              <w:jc w:val="both"/>
            </w:pPr>
            <w:r>
              <w:rPr>
                <w:lang w:val="en-US"/>
              </w:rPr>
              <w:t>Dorong pasien untuk mengungkapkan perasaan dan keluhan mengenai deficit perawatan diri</w:t>
            </w:r>
          </w:p>
          <w:p w:rsidR="00156B11" w:rsidRDefault="00715BF9">
            <w:pPr>
              <w:pStyle w:val="ListParagraph1"/>
              <w:widowControl/>
              <w:numPr>
                <w:ilvl w:val="1"/>
                <w:numId w:val="61"/>
              </w:numPr>
              <w:spacing w:before="0" w:beforeAutospacing="0" w:after="0" w:afterAutospacing="0"/>
              <w:ind w:left="424" w:hanging="424"/>
              <w:jc w:val="both"/>
            </w:pPr>
            <w:r>
              <w:rPr>
                <w:lang w:val="en-US"/>
              </w:rPr>
              <w:t>Pantau pencapaian mandi dan hygine setiap hari</w:t>
            </w:r>
          </w:p>
          <w:p w:rsidR="00156B11" w:rsidRDefault="00715BF9">
            <w:pPr>
              <w:pStyle w:val="ListParagraph1"/>
              <w:widowControl/>
              <w:numPr>
                <w:ilvl w:val="1"/>
                <w:numId w:val="61"/>
              </w:numPr>
              <w:spacing w:before="0" w:beforeAutospacing="0" w:after="0" w:afterAutospacing="0"/>
              <w:ind w:left="424" w:hanging="424"/>
              <w:jc w:val="both"/>
            </w:pPr>
            <w:r>
              <w:rPr>
                <w:lang w:val="en-US"/>
              </w:rPr>
              <w:t xml:space="preserve">Sediakan alat bantu </w:t>
            </w:r>
            <w:r>
              <w:rPr>
                <w:lang w:val="en-US"/>
              </w:rPr>
              <w:lastRenderedPageBreak/>
              <w:t>untuk mandi dan perawata hygiene setiap hari</w:t>
            </w:r>
          </w:p>
          <w:p w:rsidR="00156B11" w:rsidRDefault="00715BF9">
            <w:pPr>
              <w:pStyle w:val="ListParagraph1"/>
              <w:widowControl/>
              <w:numPr>
                <w:ilvl w:val="1"/>
                <w:numId w:val="61"/>
              </w:numPr>
              <w:spacing w:before="0" w:beforeAutospacing="0" w:after="0" w:afterAutospacing="0"/>
              <w:ind w:left="424" w:hanging="424"/>
              <w:jc w:val="both"/>
            </w:pPr>
            <w:r>
              <w:rPr>
                <w:lang w:val="en-US"/>
              </w:rPr>
              <w:t xml:space="preserve">Bantu klien memenuhi kebutuhan perawatan diri </w:t>
            </w:r>
          </w:p>
          <w:p w:rsidR="00156B11" w:rsidRDefault="00156B11">
            <w:pPr>
              <w:pStyle w:val="ListParagraph1"/>
              <w:widowControl/>
              <w:spacing w:before="0" w:beforeAutospacing="0" w:after="0" w:afterAutospacing="0"/>
              <w:ind w:left="623"/>
              <w:jc w:val="both"/>
              <w:rPr>
                <w:lang w:val="en-US"/>
              </w:rPr>
            </w:pPr>
          </w:p>
          <w:p w:rsidR="00156B11" w:rsidRDefault="00156B11">
            <w:pPr>
              <w:pStyle w:val="ListParagraph1"/>
              <w:widowControl/>
              <w:spacing w:before="0" w:beforeAutospacing="0" w:after="0" w:afterAutospacing="0"/>
              <w:ind w:left="623"/>
              <w:jc w:val="both"/>
            </w:pPr>
          </w:p>
          <w:p w:rsidR="00156B11" w:rsidRDefault="00715BF9">
            <w:pPr>
              <w:ind w:left="-21"/>
              <w:jc w:val="both"/>
              <w:rPr>
                <w:b/>
              </w:rPr>
            </w:pPr>
            <w:r>
              <w:rPr>
                <w:b/>
              </w:rPr>
              <w:t>Pemeliharaan kesehatan mulut (1710)</w:t>
            </w:r>
          </w:p>
          <w:p w:rsidR="00156B11" w:rsidRDefault="00156B11">
            <w:pPr>
              <w:pStyle w:val="ListParagraph1"/>
              <w:widowControl/>
              <w:numPr>
                <w:ilvl w:val="0"/>
                <w:numId w:val="62"/>
              </w:numPr>
              <w:spacing w:before="0" w:beforeAutospacing="0" w:after="0" w:afterAutospacing="0"/>
              <w:jc w:val="both"/>
              <w:rPr>
                <w:vanish/>
              </w:rPr>
            </w:pPr>
          </w:p>
          <w:p w:rsidR="00156B11" w:rsidRDefault="00156B11">
            <w:pPr>
              <w:pStyle w:val="ListParagraph1"/>
              <w:widowControl/>
              <w:numPr>
                <w:ilvl w:val="0"/>
                <w:numId w:val="62"/>
              </w:numPr>
              <w:spacing w:before="0" w:beforeAutospacing="0" w:after="0" w:afterAutospacing="0"/>
              <w:jc w:val="both"/>
              <w:rPr>
                <w:vanish/>
              </w:rPr>
            </w:pPr>
          </w:p>
          <w:p w:rsidR="00156B11" w:rsidRDefault="00156B11">
            <w:pPr>
              <w:pStyle w:val="ListParagraph1"/>
              <w:widowControl/>
              <w:numPr>
                <w:ilvl w:val="0"/>
                <w:numId w:val="62"/>
              </w:numPr>
              <w:spacing w:before="0" w:beforeAutospacing="0" w:after="0" w:afterAutospacing="0"/>
              <w:jc w:val="both"/>
              <w:rPr>
                <w:vanish/>
              </w:rPr>
            </w:pPr>
          </w:p>
          <w:p w:rsidR="00156B11" w:rsidRDefault="00156B11">
            <w:pPr>
              <w:pStyle w:val="ListParagraph1"/>
              <w:widowControl/>
              <w:numPr>
                <w:ilvl w:val="0"/>
                <w:numId w:val="62"/>
              </w:numPr>
              <w:spacing w:before="0" w:beforeAutospacing="0" w:after="0" w:afterAutospacing="0"/>
              <w:jc w:val="both"/>
              <w:rPr>
                <w:vanish/>
              </w:rPr>
            </w:pPr>
          </w:p>
          <w:p w:rsidR="00156B11" w:rsidRDefault="00156B11">
            <w:pPr>
              <w:pStyle w:val="ListParagraph1"/>
              <w:widowControl/>
              <w:numPr>
                <w:ilvl w:val="1"/>
                <w:numId w:val="62"/>
              </w:numPr>
              <w:spacing w:before="0" w:beforeAutospacing="0" w:after="0" w:afterAutospacing="0"/>
              <w:jc w:val="both"/>
              <w:rPr>
                <w:vanish/>
              </w:rPr>
            </w:pPr>
          </w:p>
          <w:p w:rsidR="00156B11" w:rsidRDefault="00156B11">
            <w:pPr>
              <w:pStyle w:val="ListParagraph1"/>
              <w:widowControl/>
              <w:numPr>
                <w:ilvl w:val="1"/>
                <w:numId w:val="62"/>
              </w:numPr>
              <w:spacing w:before="0" w:beforeAutospacing="0" w:after="0" w:afterAutospacing="0"/>
              <w:jc w:val="both"/>
              <w:rPr>
                <w:vanish/>
              </w:rPr>
            </w:pPr>
          </w:p>
          <w:p w:rsidR="00156B11" w:rsidRDefault="00156B11">
            <w:pPr>
              <w:pStyle w:val="ListParagraph1"/>
              <w:widowControl/>
              <w:numPr>
                <w:ilvl w:val="1"/>
                <w:numId w:val="62"/>
              </w:numPr>
              <w:spacing w:before="0" w:beforeAutospacing="0" w:after="0" w:afterAutospacing="0"/>
              <w:jc w:val="both"/>
              <w:rPr>
                <w:vanish/>
              </w:rPr>
            </w:pPr>
          </w:p>
          <w:p w:rsidR="00156B11" w:rsidRDefault="00156B11">
            <w:pPr>
              <w:pStyle w:val="ListParagraph1"/>
              <w:widowControl/>
              <w:numPr>
                <w:ilvl w:val="1"/>
                <w:numId w:val="62"/>
              </w:numPr>
              <w:spacing w:before="0" w:beforeAutospacing="0" w:after="0" w:afterAutospacing="0"/>
              <w:jc w:val="both"/>
              <w:rPr>
                <w:vanish/>
              </w:rPr>
            </w:pPr>
          </w:p>
          <w:p w:rsidR="00156B11" w:rsidRDefault="00156B11">
            <w:pPr>
              <w:pStyle w:val="ListParagraph1"/>
              <w:widowControl/>
              <w:numPr>
                <w:ilvl w:val="1"/>
                <w:numId w:val="62"/>
              </w:numPr>
              <w:spacing w:before="0" w:beforeAutospacing="0" w:after="0" w:afterAutospacing="0"/>
              <w:jc w:val="both"/>
              <w:rPr>
                <w:vanish/>
              </w:rPr>
            </w:pPr>
          </w:p>
          <w:p w:rsidR="00156B11" w:rsidRDefault="00156B11">
            <w:pPr>
              <w:pStyle w:val="ListParagraph1"/>
              <w:widowControl/>
              <w:numPr>
                <w:ilvl w:val="1"/>
                <w:numId w:val="62"/>
              </w:numPr>
              <w:spacing w:before="0" w:beforeAutospacing="0" w:after="0" w:afterAutospacing="0"/>
              <w:jc w:val="both"/>
              <w:rPr>
                <w:vanish/>
              </w:rPr>
            </w:pPr>
          </w:p>
          <w:p w:rsidR="00156B11" w:rsidRDefault="00156B11">
            <w:pPr>
              <w:pStyle w:val="ListParagraph1"/>
              <w:widowControl/>
              <w:numPr>
                <w:ilvl w:val="1"/>
                <w:numId w:val="62"/>
              </w:numPr>
              <w:spacing w:before="0" w:beforeAutospacing="0" w:after="0" w:afterAutospacing="0"/>
              <w:jc w:val="both"/>
              <w:rPr>
                <w:vanish/>
              </w:rPr>
            </w:pPr>
          </w:p>
          <w:p w:rsidR="00156B11" w:rsidRDefault="00156B11">
            <w:pPr>
              <w:pStyle w:val="ListParagraph1"/>
              <w:widowControl/>
              <w:numPr>
                <w:ilvl w:val="1"/>
                <w:numId w:val="62"/>
              </w:numPr>
              <w:spacing w:before="0" w:beforeAutospacing="0" w:after="0" w:afterAutospacing="0"/>
              <w:jc w:val="both"/>
              <w:rPr>
                <w:vanish/>
              </w:rPr>
            </w:pPr>
          </w:p>
          <w:p w:rsidR="00156B11" w:rsidRDefault="00156B11">
            <w:pPr>
              <w:pStyle w:val="ListParagraph1"/>
              <w:widowControl/>
              <w:numPr>
                <w:ilvl w:val="1"/>
                <w:numId w:val="62"/>
              </w:numPr>
              <w:spacing w:before="0" w:beforeAutospacing="0" w:after="0" w:afterAutospacing="0"/>
              <w:jc w:val="both"/>
              <w:rPr>
                <w:vanish/>
              </w:rPr>
            </w:pPr>
          </w:p>
          <w:p w:rsidR="00156B11" w:rsidRDefault="00715BF9">
            <w:pPr>
              <w:widowControl/>
              <w:jc w:val="both"/>
            </w:pPr>
            <w:r>
              <w:t>lakukan perawatan mulut secara rutin.</w:t>
            </w:r>
          </w:p>
          <w:p w:rsidR="00156B11" w:rsidRDefault="00715BF9">
            <w:pPr>
              <w:pStyle w:val="ListParagraph1"/>
              <w:widowControl/>
              <w:numPr>
                <w:ilvl w:val="1"/>
                <w:numId w:val="61"/>
              </w:numPr>
              <w:spacing w:before="0" w:beforeAutospacing="0" w:after="0" w:afterAutospacing="0"/>
              <w:ind w:left="454" w:hanging="461"/>
              <w:jc w:val="both"/>
            </w:pPr>
            <w:r>
              <w:t>Monitor gigi [yang] meliputi warna, kebersihan dan ada tidaknya debris.</w:t>
            </w:r>
          </w:p>
          <w:p w:rsidR="00156B11" w:rsidRDefault="00156B11">
            <w:pPr>
              <w:widowControl/>
              <w:jc w:val="both"/>
              <w:rPr>
                <w:lang w:val="en-US"/>
              </w:rPr>
            </w:pPr>
          </w:p>
          <w:p w:rsidR="00156B11" w:rsidRDefault="00715BF9">
            <w:pPr>
              <w:pStyle w:val="ListParagraph1"/>
              <w:widowControl/>
              <w:numPr>
                <w:ilvl w:val="1"/>
                <w:numId w:val="61"/>
              </w:numPr>
              <w:spacing w:before="0" w:beforeAutospacing="0" w:after="0" w:afterAutospacing="0"/>
              <w:ind w:left="454" w:hanging="461"/>
              <w:jc w:val="both"/>
            </w:pPr>
            <w:r>
              <w:t>Monitor tanda dan gejala glossitis serta stomatitis.</w:t>
            </w:r>
          </w:p>
          <w:p w:rsidR="00156B11" w:rsidRDefault="00715BF9">
            <w:pPr>
              <w:pStyle w:val="ListParagraph1"/>
              <w:widowControl/>
              <w:numPr>
                <w:ilvl w:val="1"/>
                <w:numId w:val="61"/>
              </w:numPr>
              <w:spacing w:before="0" w:beforeAutospacing="0" w:after="0" w:afterAutospacing="0"/>
              <w:ind w:left="454" w:hanging="461"/>
              <w:jc w:val="both"/>
            </w:pPr>
            <w:r>
              <w:t>Fasilitasi [aktifitas] menyikat gigi dengan [menggunakan] interval yang teratur.</w:t>
            </w:r>
          </w:p>
          <w:p w:rsidR="00156B11" w:rsidRDefault="00715BF9">
            <w:pPr>
              <w:pStyle w:val="ListParagraph1"/>
              <w:widowControl/>
              <w:numPr>
                <w:ilvl w:val="1"/>
                <w:numId w:val="61"/>
              </w:numPr>
              <w:spacing w:before="0" w:beforeAutospacing="0" w:after="0" w:afterAutospacing="0"/>
              <w:ind w:left="454" w:hanging="461"/>
              <w:jc w:val="both"/>
            </w:pPr>
            <w:r>
              <w:t>Rekomendasikan diet yang sehat dengan intake air yang ade kuat.</w:t>
            </w:r>
          </w:p>
          <w:p w:rsidR="00156B11" w:rsidRDefault="00156B11">
            <w:pPr>
              <w:widowControl/>
              <w:ind w:left="-7"/>
              <w:jc w:val="both"/>
              <w:rPr>
                <w:lang w:val="en-US"/>
              </w:rPr>
            </w:pPr>
          </w:p>
        </w:tc>
      </w:tr>
      <w:tr w:rsidR="00156B11">
        <w:tc>
          <w:tcPr>
            <w:tcW w:w="517" w:type="dxa"/>
            <w:shd w:val="clear" w:color="auto" w:fill="auto"/>
          </w:tcPr>
          <w:p w:rsidR="00156B11" w:rsidRDefault="00715BF9">
            <w:pPr>
              <w:ind w:left="33"/>
              <w:jc w:val="both"/>
            </w:pPr>
            <w:r>
              <w:lastRenderedPageBreak/>
              <w:t>5.</w:t>
            </w:r>
          </w:p>
        </w:tc>
        <w:tc>
          <w:tcPr>
            <w:tcW w:w="2163" w:type="dxa"/>
            <w:shd w:val="clear" w:color="auto" w:fill="auto"/>
          </w:tcPr>
          <w:p w:rsidR="00156B11" w:rsidRDefault="00715BF9">
            <w:pPr>
              <w:pStyle w:val="ListParagraph1"/>
              <w:jc w:val="both"/>
              <w:rPr>
                <w:b/>
              </w:rPr>
            </w:pPr>
            <w:r>
              <w:rPr>
                <w:b/>
              </w:rPr>
              <w:t>(00047)</w:t>
            </w:r>
          </w:p>
          <w:p w:rsidR="00156B11" w:rsidRDefault="00715BF9">
            <w:pPr>
              <w:pStyle w:val="ListParagraph1"/>
              <w:jc w:val="both"/>
            </w:pPr>
            <w:r>
              <w:t>Risiko kerusakan integritas kulit dengan faktor mekanik(imobilitas)</w:t>
            </w:r>
          </w:p>
        </w:tc>
        <w:tc>
          <w:tcPr>
            <w:tcW w:w="2195" w:type="dxa"/>
            <w:shd w:val="clear" w:color="auto" w:fill="auto"/>
          </w:tcPr>
          <w:p w:rsidR="00156B11" w:rsidRDefault="00715BF9">
            <w:pPr>
              <w:pStyle w:val="ListParagraph1"/>
              <w:jc w:val="both"/>
              <w:rPr>
                <w:b/>
              </w:rPr>
            </w:pPr>
            <w:r>
              <w:rPr>
                <w:b/>
              </w:rPr>
              <w:t>Integritas Jaringan : Kulit dan Membran Mukosa (1101) :</w:t>
            </w:r>
          </w:p>
          <w:p w:rsidR="00156B11" w:rsidRDefault="00715BF9">
            <w:pPr>
              <w:ind w:left="34"/>
              <w:jc w:val="both"/>
            </w:pPr>
            <w:r>
              <w:t xml:space="preserve">Setelah dilakukan tindakan keperawatan selama 3 x 24 jam diharapkan masalah kerusakan integritas kulit teratasi  dengan </w:t>
            </w:r>
            <w:r>
              <w:pgNum/>
            </w:r>
            <w:r>
              <w:t>kriteria hasil  :</w:t>
            </w:r>
          </w:p>
          <w:p w:rsidR="00156B11" w:rsidRDefault="00715BF9">
            <w:pPr>
              <w:pStyle w:val="ListParagraph1"/>
              <w:widowControl/>
              <w:numPr>
                <w:ilvl w:val="0"/>
                <w:numId w:val="63"/>
              </w:numPr>
              <w:spacing w:before="0" w:beforeAutospacing="0" w:after="0" w:afterAutospacing="0"/>
              <w:ind w:left="317" w:hanging="284"/>
              <w:jc w:val="both"/>
            </w:pPr>
            <w:r>
              <w:lastRenderedPageBreak/>
              <w:t>Suhu kulit (5)</w:t>
            </w:r>
          </w:p>
          <w:p w:rsidR="00156B11" w:rsidRDefault="00715BF9">
            <w:pPr>
              <w:pStyle w:val="ListParagraph1"/>
              <w:widowControl/>
              <w:numPr>
                <w:ilvl w:val="0"/>
                <w:numId w:val="63"/>
              </w:numPr>
              <w:spacing w:before="0" w:beforeAutospacing="0" w:after="0" w:afterAutospacing="0"/>
              <w:ind w:left="317" w:hanging="284"/>
              <w:jc w:val="both"/>
            </w:pPr>
            <w:r>
              <w:t>Keringat (5)</w:t>
            </w:r>
          </w:p>
          <w:p w:rsidR="00156B11" w:rsidRDefault="00715BF9">
            <w:pPr>
              <w:pStyle w:val="ListParagraph1"/>
              <w:widowControl/>
              <w:numPr>
                <w:ilvl w:val="0"/>
                <w:numId w:val="63"/>
              </w:numPr>
              <w:spacing w:before="0" w:beforeAutospacing="0" w:after="0" w:afterAutospacing="0"/>
              <w:ind w:left="317" w:hanging="284"/>
              <w:jc w:val="both"/>
            </w:pPr>
            <w:r>
              <w:t>Tekstur (5)</w:t>
            </w:r>
          </w:p>
          <w:p w:rsidR="00156B11" w:rsidRDefault="00715BF9">
            <w:pPr>
              <w:pStyle w:val="ListParagraph1"/>
              <w:widowControl/>
              <w:numPr>
                <w:ilvl w:val="0"/>
                <w:numId w:val="63"/>
              </w:numPr>
              <w:spacing w:before="0" w:beforeAutospacing="0" w:after="0" w:afterAutospacing="0"/>
              <w:ind w:left="317" w:hanging="284"/>
              <w:jc w:val="both"/>
            </w:pPr>
            <w:r>
              <w:t>Sensasi (5)</w:t>
            </w:r>
          </w:p>
          <w:p w:rsidR="00156B11" w:rsidRDefault="00715BF9">
            <w:pPr>
              <w:pStyle w:val="ListParagraph1"/>
              <w:widowControl/>
              <w:numPr>
                <w:ilvl w:val="0"/>
                <w:numId w:val="63"/>
              </w:numPr>
              <w:spacing w:before="0" w:beforeAutospacing="0" w:after="0" w:afterAutospacing="0"/>
              <w:ind w:left="317" w:hanging="284"/>
              <w:jc w:val="both"/>
            </w:pPr>
            <w:r>
              <w:t>Ketebalan (5)</w:t>
            </w:r>
          </w:p>
          <w:p w:rsidR="00156B11" w:rsidRDefault="00715BF9">
            <w:pPr>
              <w:pStyle w:val="ListParagraph1"/>
              <w:widowControl/>
              <w:numPr>
                <w:ilvl w:val="0"/>
                <w:numId w:val="63"/>
              </w:numPr>
              <w:spacing w:before="0" w:beforeAutospacing="0" w:after="0" w:afterAutospacing="0"/>
              <w:ind w:left="317" w:hanging="284"/>
              <w:jc w:val="both"/>
            </w:pPr>
            <w:r>
              <w:t xml:space="preserve">Integritas kulit </w:t>
            </w:r>
          </w:p>
          <w:p w:rsidR="00156B11" w:rsidRDefault="00715BF9">
            <w:pPr>
              <w:widowControl/>
              <w:ind w:left="33"/>
              <w:jc w:val="both"/>
            </w:pPr>
            <w:r>
              <w:t>(5)</w:t>
            </w:r>
          </w:p>
          <w:p w:rsidR="00156B11" w:rsidRDefault="00156B11">
            <w:pPr>
              <w:pStyle w:val="ListParagraph1"/>
              <w:ind w:left="317"/>
              <w:jc w:val="both"/>
            </w:pPr>
          </w:p>
          <w:p w:rsidR="00156B11" w:rsidRDefault="00715BF9">
            <w:pPr>
              <w:pStyle w:val="ListParagraph1"/>
              <w:ind w:left="33"/>
              <w:jc w:val="both"/>
              <w:rPr>
                <w:b/>
              </w:rPr>
            </w:pPr>
            <w:r>
              <w:rPr>
                <w:b/>
              </w:rPr>
              <w:t>Indikator :</w:t>
            </w:r>
          </w:p>
          <w:p w:rsidR="00156B11" w:rsidRDefault="00715BF9">
            <w:pPr>
              <w:pStyle w:val="ListParagraph1"/>
              <w:widowControl/>
              <w:numPr>
                <w:ilvl w:val="0"/>
                <w:numId w:val="64"/>
              </w:numPr>
              <w:spacing w:before="0" w:beforeAutospacing="0" w:after="0" w:afterAutospacing="0"/>
              <w:jc w:val="both"/>
            </w:pPr>
            <w:r>
              <w:t>Sangat terganggu</w:t>
            </w:r>
          </w:p>
          <w:p w:rsidR="00156B11" w:rsidRDefault="00715BF9">
            <w:pPr>
              <w:pStyle w:val="ListParagraph1"/>
              <w:widowControl/>
              <w:numPr>
                <w:ilvl w:val="0"/>
                <w:numId w:val="64"/>
              </w:numPr>
              <w:spacing w:before="0" w:beforeAutospacing="0" w:after="0" w:afterAutospacing="0"/>
              <w:jc w:val="both"/>
            </w:pPr>
            <w:r>
              <w:t>Banyak terganggu</w:t>
            </w:r>
          </w:p>
          <w:p w:rsidR="00156B11" w:rsidRDefault="00715BF9">
            <w:pPr>
              <w:pStyle w:val="ListParagraph1"/>
              <w:widowControl/>
              <w:numPr>
                <w:ilvl w:val="0"/>
                <w:numId w:val="64"/>
              </w:numPr>
              <w:spacing w:before="0" w:beforeAutospacing="0" w:after="0" w:afterAutospacing="0"/>
              <w:jc w:val="both"/>
            </w:pPr>
            <w:r>
              <w:t>Cukup terganggu</w:t>
            </w:r>
          </w:p>
          <w:p w:rsidR="00156B11" w:rsidRDefault="00156B11">
            <w:pPr>
              <w:widowControl/>
              <w:jc w:val="both"/>
              <w:rPr>
                <w:lang w:val="en-US"/>
              </w:rPr>
            </w:pPr>
          </w:p>
          <w:p w:rsidR="00156B11" w:rsidRDefault="00715BF9">
            <w:pPr>
              <w:pStyle w:val="ListParagraph1"/>
              <w:widowControl/>
              <w:numPr>
                <w:ilvl w:val="0"/>
                <w:numId w:val="64"/>
              </w:numPr>
              <w:spacing w:before="0" w:beforeAutospacing="0" w:after="0" w:afterAutospacing="0"/>
              <w:jc w:val="both"/>
            </w:pPr>
            <w:r>
              <w:t>Sedikit terganggu</w:t>
            </w:r>
          </w:p>
          <w:p w:rsidR="00156B11" w:rsidRDefault="00715BF9">
            <w:pPr>
              <w:pStyle w:val="ListParagraph1"/>
              <w:widowControl/>
              <w:numPr>
                <w:ilvl w:val="0"/>
                <w:numId w:val="64"/>
              </w:numPr>
              <w:spacing w:before="0" w:beforeAutospacing="0" w:after="0" w:afterAutospacing="0"/>
              <w:jc w:val="both"/>
            </w:pPr>
            <w:r>
              <w:t>Tidak terganggu</w:t>
            </w:r>
          </w:p>
        </w:tc>
        <w:tc>
          <w:tcPr>
            <w:tcW w:w="2842" w:type="dxa"/>
            <w:shd w:val="clear" w:color="auto" w:fill="auto"/>
          </w:tcPr>
          <w:p w:rsidR="00156B11" w:rsidRDefault="00715BF9">
            <w:pPr>
              <w:jc w:val="both"/>
              <w:rPr>
                <w:b/>
                <w:lang w:val="en-US"/>
              </w:rPr>
            </w:pPr>
            <w:r>
              <w:rPr>
                <w:b/>
              </w:rPr>
              <w:lastRenderedPageBreak/>
              <w:t xml:space="preserve">Pengecekan Kulit (3590) </w:t>
            </w:r>
          </w:p>
          <w:p w:rsidR="00156B11" w:rsidRDefault="00156B11">
            <w:pPr>
              <w:pStyle w:val="ListParagraph1"/>
              <w:widowControl/>
              <w:numPr>
                <w:ilvl w:val="0"/>
                <w:numId w:val="65"/>
              </w:numPr>
              <w:spacing w:before="0" w:beforeAutospacing="0" w:after="0" w:afterAutospacing="0"/>
              <w:jc w:val="both"/>
              <w:rPr>
                <w:vanish/>
              </w:rPr>
            </w:pPr>
          </w:p>
          <w:p w:rsidR="00156B11" w:rsidRDefault="00156B11">
            <w:pPr>
              <w:pStyle w:val="ListParagraph1"/>
              <w:widowControl/>
              <w:numPr>
                <w:ilvl w:val="0"/>
                <w:numId w:val="65"/>
              </w:numPr>
              <w:spacing w:before="0" w:beforeAutospacing="0" w:after="0" w:afterAutospacing="0"/>
              <w:jc w:val="both"/>
              <w:rPr>
                <w:vanish/>
              </w:rPr>
            </w:pPr>
          </w:p>
          <w:p w:rsidR="00156B11" w:rsidRDefault="00156B11">
            <w:pPr>
              <w:pStyle w:val="ListParagraph1"/>
              <w:widowControl/>
              <w:numPr>
                <w:ilvl w:val="0"/>
                <w:numId w:val="65"/>
              </w:numPr>
              <w:spacing w:before="0" w:beforeAutospacing="0" w:after="0" w:afterAutospacing="0"/>
              <w:jc w:val="both"/>
              <w:rPr>
                <w:vanish/>
              </w:rPr>
            </w:pPr>
          </w:p>
          <w:p w:rsidR="00156B11" w:rsidRDefault="00156B11">
            <w:pPr>
              <w:pStyle w:val="ListParagraph1"/>
              <w:widowControl/>
              <w:numPr>
                <w:ilvl w:val="0"/>
                <w:numId w:val="65"/>
              </w:numPr>
              <w:spacing w:before="0" w:beforeAutospacing="0" w:after="0" w:afterAutospacing="0"/>
              <w:jc w:val="both"/>
              <w:rPr>
                <w:vanish/>
              </w:rPr>
            </w:pPr>
          </w:p>
          <w:p w:rsidR="00156B11" w:rsidRDefault="00156B11">
            <w:pPr>
              <w:pStyle w:val="ListParagraph1"/>
              <w:widowControl/>
              <w:numPr>
                <w:ilvl w:val="0"/>
                <w:numId w:val="65"/>
              </w:numPr>
              <w:spacing w:before="0" w:beforeAutospacing="0" w:after="0" w:afterAutospacing="0"/>
              <w:jc w:val="both"/>
              <w:rPr>
                <w:vanish/>
              </w:rPr>
            </w:pPr>
          </w:p>
          <w:p w:rsidR="00156B11" w:rsidRDefault="00715BF9">
            <w:pPr>
              <w:pStyle w:val="ListParagraph1"/>
              <w:widowControl/>
              <w:numPr>
                <w:ilvl w:val="1"/>
                <w:numId w:val="65"/>
              </w:numPr>
              <w:spacing w:before="0" w:beforeAutospacing="0" w:after="0" w:afterAutospacing="0"/>
              <w:jc w:val="both"/>
            </w:pPr>
            <w:r>
              <w:t>Periksa kulit dan selaput lendir terkait dengan adanya kemerahan, kehangatan ekstrim, edema, atau drainase</w:t>
            </w:r>
          </w:p>
          <w:p w:rsidR="00156B11" w:rsidRDefault="00715BF9">
            <w:pPr>
              <w:pStyle w:val="ListParagraph1"/>
              <w:widowControl/>
              <w:numPr>
                <w:ilvl w:val="1"/>
                <w:numId w:val="65"/>
              </w:numPr>
              <w:spacing w:before="0" w:beforeAutospacing="0" w:after="0" w:afterAutospacing="0"/>
              <w:jc w:val="both"/>
            </w:pPr>
            <w:r>
              <w:t>Monitor warna dan suhu kulit</w:t>
            </w:r>
          </w:p>
          <w:p w:rsidR="00156B11" w:rsidRDefault="00715BF9">
            <w:pPr>
              <w:pStyle w:val="ListParagraph1"/>
              <w:widowControl/>
              <w:numPr>
                <w:ilvl w:val="1"/>
                <w:numId w:val="65"/>
              </w:numPr>
              <w:spacing w:before="0" w:beforeAutospacing="0" w:after="0" w:afterAutospacing="0"/>
              <w:jc w:val="both"/>
            </w:pPr>
            <w:r>
              <w:t>Monitor kulit untuk adanya ruam dan lecet.</w:t>
            </w:r>
          </w:p>
          <w:p w:rsidR="00156B11" w:rsidRDefault="00715BF9">
            <w:pPr>
              <w:pStyle w:val="ListParagraph1"/>
              <w:widowControl/>
              <w:numPr>
                <w:ilvl w:val="1"/>
                <w:numId w:val="65"/>
              </w:numPr>
              <w:spacing w:before="0" w:beforeAutospacing="0" w:after="0" w:afterAutospacing="0"/>
              <w:jc w:val="both"/>
            </w:pPr>
            <w:r>
              <w:t xml:space="preserve">Monitor kulit untuk adanya kekeringan yang berlebihan dan </w:t>
            </w:r>
            <w:r>
              <w:lastRenderedPageBreak/>
              <w:t>kelembaban</w:t>
            </w:r>
          </w:p>
          <w:p w:rsidR="00156B11" w:rsidRDefault="00715BF9">
            <w:pPr>
              <w:pStyle w:val="ListParagraph1"/>
              <w:widowControl/>
              <w:numPr>
                <w:ilvl w:val="1"/>
                <w:numId w:val="65"/>
              </w:numPr>
              <w:spacing w:before="0" w:beforeAutospacing="0" w:after="0" w:afterAutospacing="0"/>
              <w:jc w:val="both"/>
            </w:pPr>
            <w:r>
              <w:t>Monitor sumber tekanan dan gesekan.</w:t>
            </w:r>
          </w:p>
          <w:p w:rsidR="00156B11" w:rsidRDefault="00715BF9">
            <w:pPr>
              <w:pStyle w:val="ListParagraph1"/>
              <w:widowControl/>
              <w:numPr>
                <w:ilvl w:val="1"/>
                <w:numId w:val="65"/>
              </w:numPr>
              <w:spacing w:before="0" w:beforeAutospacing="0" w:after="0" w:afterAutospacing="0"/>
              <w:jc w:val="both"/>
            </w:pPr>
            <w:r>
              <w:t>Periksa pakaian yang terlalu ketat</w:t>
            </w:r>
          </w:p>
          <w:p w:rsidR="00156B11" w:rsidRDefault="00715BF9">
            <w:pPr>
              <w:pStyle w:val="ListParagraph1"/>
              <w:widowControl/>
              <w:numPr>
                <w:ilvl w:val="1"/>
                <w:numId w:val="65"/>
              </w:numPr>
              <w:spacing w:before="0" w:beforeAutospacing="0" w:after="0" w:afterAutospacing="0"/>
              <w:jc w:val="both"/>
            </w:pPr>
            <w:r>
              <w:t>Dokumentasikan perubahan membran mukosa</w:t>
            </w:r>
          </w:p>
          <w:p w:rsidR="00156B11" w:rsidRDefault="00715BF9">
            <w:pPr>
              <w:pStyle w:val="ListParagraph1"/>
              <w:widowControl/>
              <w:numPr>
                <w:ilvl w:val="1"/>
                <w:numId w:val="65"/>
              </w:numPr>
              <w:spacing w:before="0" w:beforeAutospacing="0" w:after="0" w:afterAutospacing="0"/>
              <w:jc w:val="both"/>
            </w:pPr>
            <w:r>
              <w:t>Lakukan langkah-langkah untuk mencegah kerusakan lebih lanjut (misalnya, melapisi kasur, menjadwalkan reposisi).</w:t>
            </w:r>
          </w:p>
          <w:p w:rsidR="00156B11" w:rsidRDefault="00156B11">
            <w:pPr>
              <w:widowControl/>
              <w:jc w:val="both"/>
              <w:rPr>
                <w:lang w:val="en-US"/>
              </w:rPr>
            </w:pPr>
          </w:p>
          <w:p w:rsidR="00156B11" w:rsidRDefault="00715BF9">
            <w:pPr>
              <w:pStyle w:val="ListParagraph1"/>
              <w:ind w:left="393" w:hanging="400"/>
              <w:jc w:val="both"/>
              <w:rPr>
                <w:b/>
              </w:rPr>
            </w:pPr>
            <w:r>
              <w:rPr>
                <w:b/>
              </w:rPr>
              <w:t>Pencegahan Luka Tekan (3540)</w:t>
            </w:r>
          </w:p>
          <w:p w:rsidR="00156B11" w:rsidRDefault="00156B11">
            <w:pPr>
              <w:pStyle w:val="ListParagraph1"/>
              <w:widowControl/>
              <w:numPr>
                <w:ilvl w:val="0"/>
                <w:numId w:val="66"/>
              </w:numPr>
              <w:spacing w:before="0" w:beforeAutospacing="0" w:after="0" w:afterAutospacing="0"/>
              <w:jc w:val="both"/>
              <w:rPr>
                <w:vanish/>
              </w:rPr>
            </w:pPr>
          </w:p>
          <w:p w:rsidR="00156B11" w:rsidRDefault="00156B11">
            <w:pPr>
              <w:pStyle w:val="ListParagraph1"/>
              <w:widowControl/>
              <w:numPr>
                <w:ilvl w:val="0"/>
                <w:numId w:val="66"/>
              </w:numPr>
              <w:spacing w:before="0" w:beforeAutospacing="0" w:after="0" w:afterAutospacing="0"/>
              <w:jc w:val="both"/>
              <w:rPr>
                <w:vanish/>
              </w:rPr>
            </w:pPr>
          </w:p>
          <w:p w:rsidR="00156B11" w:rsidRDefault="00156B11">
            <w:pPr>
              <w:pStyle w:val="ListParagraph1"/>
              <w:widowControl/>
              <w:numPr>
                <w:ilvl w:val="0"/>
                <w:numId w:val="66"/>
              </w:numPr>
              <w:spacing w:before="0" w:beforeAutospacing="0" w:after="0" w:afterAutospacing="0"/>
              <w:jc w:val="both"/>
              <w:rPr>
                <w:vanish/>
              </w:rPr>
            </w:pPr>
          </w:p>
          <w:p w:rsidR="00156B11" w:rsidRDefault="00156B11">
            <w:pPr>
              <w:pStyle w:val="ListParagraph1"/>
              <w:widowControl/>
              <w:numPr>
                <w:ilvl w:val="0"/>
                <w:numId w:val="66"/>
              </w:numPr>
              <w:spacing w:before="0" w:beforeAutospacing="0" w:after="0" w:afterAutospacing="0"/>
              <w:jc w:val="both"/>
              <w:rPr>
                <w:vanish/>
              </w:rPr>
            </w:pPr>
          </w:p>
          <w:p w:rsidR="00156B11" w:rsidRDefault="00156B11">
            <w:pPr>
              <w:pStyle w:val="ListParagraph1"/>
              <w:widowControl/>
              <w:numPr>
                <w:ilvl w:val="0"/>
                <w:numId w:val="66"/>
              </w:numPr>
              <w:spacing w:before="0" w:beforeAutospacing="0" w:after="0" w:afterAutospacing="0"/>
              <w:jc w:val="both"/>
              <w:rPr>
                <w:vanish/>
              </w:rPr>
            </w:pPr>
          </w:p>
          <w:p w:rsidR="00156B11" w:rsidRDefault="00156B11">
            <w:pPr>
              <w:pStyle w:val="ListParagraph1"/>
              <w:widowControl/>
              <w:numPr>
                <w:ilvl w:val="1"/>
                <w:numId w:val="66"/>
              </w:numPr>
              <w:spacing w:before="0" w:beforeAutospacing="0" w:after="0" w:afterAutospacing="0"/>
              <w:jc w:val="both"/>
              <w:rPr>
                <w:vanish/>
              </w:rPr>
            </w:pPr>
          </w:p>
          <w:p w:rsidR="00156B11" w:rsidRDefault="00156B11">
            <w:pPr>
              <w:pStyle w:val="ListParagraph1"/>
              <w:widowControl/>
              <w:numPr>
                <w:ilvl w:val="1"/>
                <w:numId w:val="66"/>
              </w:numPr>
              <w:spacing w:before="0" w:beforeAutospacing="0" w:after="0" w:afterAutospacing="0"/>
              <w:jc w:val="both"/>
              <w:rPr>
                <w:vanish/>
              </w:rPr>
            </w:pPr>
          </w:p>
          <w:p w:rsidR="00156B11" w:rsidRDefault="00156B11">
            <w:pPr>
              <w:pStyle w:val="ListParagraph1"/>
              <w:widowControl/>
              <w:numPr>
                <w:ilvl w:val="1"/>
                <w:numId w:val="66"/>
              </w:numPr>
              <w:spacing w:before="0" w:beforeAutospacing="0" w:after="0" w:afterAutospacing="0"/>
              <w:jc w:val="both"/>
              <w:rPr>
                <w:vanish/>
              </w:rPr>
            </w:pPr>
          </w:p>
          <w:p w:rsidR="00156B11" w:rsidRDefault="00156B11">
            <w:pPr>
              <w:pStyle w:val="ListParagraph1"/>
              <w:widowControl/>
              <w:numPr>
                <w:ilvl w:val="1"/>
                <w:numId w:val="66"/>
              </w:numPr>
              <w:spacing w:before="0" w:beforeAutospacing="0" w:after="0" w:afterAutospacing="0"/>
              <w:jc w:val="both"/>
              <w:rPr>
                <w:vanish/>
              </w:rPr>
            </w:pPr>
          </w:p>
          <w:p w:rsidR="00156B11" w:rsidRDefault="00156B11">
            <w:pPr>
              <w:pStyle w:val="ListParagraph1"/>
              <w:widowControl/>
              <w:numPr>
                <w:ilvl w:val="1"/>
                <w:numId w:val="66"/>
              </w:numPr>
              <w:spacing w:before="0" w:beforeAutospacing="0" w:after="0" w:afterAutospacing="0"/>
              <w:jc w:val="both"/>
              <w:rPr>
                <w:vanish/>
              </w:rPr>
            </w:pPr>
          </w:p>
          <w:p w:rsidR="00156B11" w:rsidRDefault="00156B11">
            <w:pPr>
              <w:pStyle w:val="ListParagraph1"/>
              <w:widowControl/>
              <w:numPr>
                <w:ilvl w:val="1"/>
                <w:numId w:val="66"/>
              </w:numPr>
              <w:spacing w:before="0" w:beforeAutospacing="0" w:after="0" w:afterAutospacing="0"/>
              <w:jc w:val="both"/>
              <w:rPr>
                <w:vanish/>
              </w:rPr>
            </w:pPr>
          </w:p>
          <w:p w:rsidR="00156B11" w:rsidRDefault="00156B11">
            <w:pPr>
              <w:pStyle w:val="ListParagraph1"/>
              <w:widowControl/>
              <w:numPr>
                <w:ilvl w:val="1"/>
                <w:numId w:val="66"/>
              </w:numPr>
              <w:spacing w:before="0" w:beforeAutospacing="0" w:after="0" w:afterAutospacing="0"/>
              <w:jc w:val="both"/>
              <w:rPr>
                <w:vanish/>
              </w:rPr>
            </w:pPr>
          </w:p>
          <w:p w:rsidR="00156B11" w:rsidRDefault="00156B11">
            <w:pPr>
              <w:pStyle w:val="ListParagraph1"/>
              <w:widowControl/>
              <w:numPr>
                <w:ilvl w:val="1"/>
                <w:numId w:val="66"/>
              </w:numPr>
              <w:spacing w:before="0" w:beforeAutospacing="0" w:after="0" w:afterAutospacing="0"/>
              <w:jc w:val="both"/>
              <w:rPr>
                <w:vanish/>
              </w:rPr>
            </w:pPr>
          </w:p>
          <w:p w:rsidR="00156B11" w:rsidRDefault="00715BF9">
            <w:pPr>
              <w:pStyle w:val="ListParagraph1"/>
              <w:widowControl/>
              <w:numPr>
                <w:ilvl w:val="1"/>
                <w:numId w:val="66"/>
              </w:numPr>
              <w:spacing w:before="0" w:beforeAutospacing="0" w:after="0" w:afterAutospacing="0"/>
              <w:ind w:left="467"/>
              <w:jc w:val="both"/>
            </w:pPr>
            <w:r>
              <w:t>Dokumentasikan riwayat terjadinya luka tekan sebelumnya.</w:t>
            </w:r>
          </w:p>
          <w:p w:rsidR="00156B11" w:rsidRDefault="00715BF9">
            <w:pPr>
              <w:pStyle w:val="ListParagraph1"/>
              <w:widowControl/>
              <w:numPr>
                <w:ilvl w:val="1"/>
                <w:numId w:val="66"/>
              </w:numPr>
              <w:spacing w:before="0" w:beforeAutospacing="0" w:after="0" w:afterAutospacing="0"/>
              <w:ind w:left="479" w:hanging="517"/>
              <w:jc w:val="both"/>
            </w:pPr>
            <w:r>
              <w:t>Dokumentasikan gambaran perkembangan kulit setiap hari mulai dari hari pertama dirawat.</w:t>
            </w:r>
          </w:p>
          <w:p w:rsidR="00156B11" w:rsidRDefault="00715BF9">
            <w:pPr>
              <w:pStyle w:val="ListParagraph1"/>
              <w:widowControl/>
              <w:numPr>
                <w:ilvl w:val="1"/>
                <w:numId w:val="66"/>
              </w:numPr>
              <w:spacing w:before="0" w:beforeAutospacing="0" w:after="0" w:afterAutospacing="0"/>
              <w:ind w:left="479" w:hanging="517"/>
              <w:jc w:val="both"/>
            </w:pPr>
            <w:r>
              <w:t>Monitor ketat area yang memngalami kemerahan.</w:t>
            </w:r>
          </w:p>
          <w:p w:rsidR="00156B11" w:rsidRDefault="00715BF9">
            <w:pPr>
              <w:pStyle w:val="ListParagraph1"/>
              <w:widowControl/>
              <w:numPr>
                <w:ilvl w:val="1"/>
                <w:numId w:val="66"/>
              </w:numPr>
              <w:spacing w:before="0" w:beforeAutospacing="0" w:after="0" w:afterAutospacing="0"/>
              <w:ind w:left="479" w:hanging="517"/>
              <w:jc w:val="both"/>
            </w:pPr>
            <w:r>
              <w:t>Hindarkan kulit dari kelembaban berlebihan yang berasal dari keringat, cairan luka, dan inkontinensia fekal atau BAK.</w:t>
            </w:r>
          </w:p>
          <w:p w:rsidR="00156B11" w:rsidRDefault="00715BF9">
            <w:pPr>
              <w:pStyle w:val="ListParagraph1"/>
              <w:widowControl/>
              <w:numPr>
                <w:ilvl w:val="1"/>
                <w:numId w:val="66"/>
              </w:numPr>
              <w:spacing w:before="0" w:beforeAutospacing="0" w:after="0" w:afterAutospacing="0"/>
              <w:ind w:left="479" w:hanging="517"/>
              <w:jc w:val="both"/>
            </w:pPr>
            <w:r>
              <w:t xml:space="preserve">Ubah posisi pasien dengan teknik yang benar (misalnya., menghindari untuk menggeser pasien) </w:t>
            </w:r>
            <w:r>
              <w:lastRenderedPageBreak/>
              <w:t xml:space="preserve">dan untuk mencegah trauman pada kulit serta ubah posisi setiap 2jam. Serta lakukan </w:t>
            </w:r>
            <w:r>
              <w:rPr>
                <w:i/>
              </w:rPr>
              <w:t>massage</w:t>
            </w:r>
            <w:r>
              <w:t xml:space="preserve"> di daerah yang terjadi tekanan untuk mencegah kerusakan jaringan kulit</w:t>
            </w:r>
          </w:p>
          <w:p w:rsidR="00156B11" w:rsidRDefault="00156B11">
            <w:pPr>
              <w:widowControl/>
              <w:jc w:val="both"/>
              <w:rPr>
                <w:lang w:val="en-US"/>
              </w:rPr>
            </w:pPr>
          </w:p>
          <w:p w:rsidR="00156B11" w:rsidRDefault="00156B11">
            <w:pPr>
              <w:widowControl/>
              <w:jc w:val="both"/>
              <w:rPr>
                <w:lang w:val="en-US"/>
              </w:rPr>
            </w:pPr>
          </w:p>
          <w:p w:rsidR="00156B11" w:rsidRDefault="00156B11">
            <w:pPr>
              <w:widowControl/>
              <w:jc w:val="both"/>
              <w:rPr>
                <w:lang w:val="en-US"/>
              </w:rPr>
            </w:pPr>
          </w:p>
          <w:p w:rsidR="00156B11" w:rsidRDefault="00156B11">
            <w:pPr>
              <w:widowControl/>
              <w:jc w:val="both"/>
              <w:rPr>
                <w:lang w:val="en-US"/>
              </w:rPr>
            </w:pPr>
          </w:p>
          <w:p w:rsidR="00156B11" w:rsidRDefault="00156B11">
            <w:pPr>
              <w:widowControl/>
              <w:jc w:val="both"/>
              <w:rPr>
                <w:lang w:val="en-US"/>
              </w:rPr>
            </w:pPr>
          </w:p>
          <w:p w:rsidR="00156B11" w:rsidRDefault="00156B11">
            <w:pPr>
              <w:widowControl/>
              <w:jc w:val="both"/>
              <w:rPr>
                <w:lang w:val="en-US"/>
              </w:rPr>
            </w:pPr>
          </w:p>
          <w:p w:rsidR="00156B11" w:rsidRDefault="00156B11">
            <w:pPr>
              <w:widowControl/>
              <w:jc w:val="both"/>
              <w:rPr>
                <w:lang w:val="en-US"/>
              </w:rPr>
            </w:pPr>
          </w:p>
          <w:p w:rsidR="00156B11" w:rsidRDefault="00715BF9">
            <w:pPr>
              <w:pStyle w:val="ListParagraph1"/>
              <w:widowControl/>
              <w:numPr>
                <w:ilvl w:val="1"/>
                <w:numId w:val="66"/>
              </w:numPr>
              <w:spacing w:before="0" w:beforeAutospacing="0" w:after="0" w:afterAutospacing="0"/>
              <w:ind w:left="479" w:hanging="517"/>
              <w:jc w:val="both"/>
            </w:pPr>
            <w:r>
              <w:t>Ajarkan anggota keluarga atau yang merawat [pasien] men</w:t>
            </w:r>
            <w:r>
              <w:rPr>
                <w:lang w:val="en-US"/>
              </w:rPr>
              <w:t>genai</w:t>
            </w:r>
            <w:r>
              <w:t xml:space="preserve"> tanda-tanda kulit tidak utuh.</w:t>
            </w:r>
          </w:p>
        </w:tc>
      </w:tr>
      <w:tr w:rsidR="00156B11">
        <w:tc>
          <w:tcPr>
            <w:tcW w:w="517" w:type="dxa"/>
            <w:tcBorders>
              <w:top w:val="single" w:sz="4" w:space="0" w:color="auto"/>
              <w:left w:val="single" w:sz="4" w:space="0" w:color="auto"/>
              <w:bottom w:val="single" w:sz="4" w:space="0" w:color="auto"/>
              <w:right w:val="single" w:sz="4" w:space="0" w:color="auto"/>
            </w:tcBorders>
            <w:shd w:val="clear" w:color="auto" w:fill="auto"/>
          </w:tcPr>
          <w:p w:rsidR="00156B11" w:rsidRDefault="00715BF9">
            <w:pPr>
              <w:ind w:left="33"/>
              <w:jc w:val="both"/>
            </w:pPr>
            <w:r>
              <w:lastRenderedPageBreak/>
              <w:t>6</w:t>
            </w:r>
          </w:p>
        </w:tc>
        <w:tc>
          <w:tcPr>
            <w:tcW w:w="2163" w:type="dxa"/>
            <w:tcBorders>
              <w:top w:val="single" w:sz="4" w:space="0" w:color="auto"/>
              <w:left w:val="single" w:sz="4" w:space="0" w:color="auto"/>
              <w:bottom w:val="single" w:sz="4" w:space="0" w:color="auto"/>
              <w:right w:val="single" w:sz="4" w:space="0" w:color="auto"/>
            </w:tcBorders>
            <w:shd w:val="clear" w:color="auto" w:fill="auto"/>
          </w:tcPr>
          <w:p w:rsidR="00156B11" w:rsidRDefault="00715BF9">
            <w:pPr>
              <w:pStyle w:val="ListParagraph1"/>
              <w:jc w:val="both"/>
              <w:rPr>
                <w:lang w:val="en-US"/>
              </w:rPr>
            </w:pPr>
            <w:r>
              <w:t>Resiko infeks</w:t>
            </w:r>
            <w:r>
              <w:rPr>
                <w:lang w:val="en-US"/>
              </w:rPr>
              <w:t>i</w:t>
            </w:r>
            <w:r>
              <w:t xml:space="preserve"> dengan faktor resiko Prosedur Invasif</w:t>
            </w:r>
          </w:p>
        </w:tc>
        <w:tc>
          <w:tcPr>
            <w:tcW w:w="2195" w:type="dxa"/>
            <w:tcBorders>
              <w:top w:val="single" w:sz="4" w:space="0" w:color="auto"/>
              <w:left w:val="single" w:sz="4" w:space="0" w:color="auto"/>
              <w:bottom w:val="single" w:sz="4" w:space="0" w:color="auto"/>
              <w:right w:val="single" w:sz="4" w:space="0" w:color="auto"/>
            </w:tcBorders>
            <w:shd w:val="clear" w:color="auto" w:fill="auto"/>
          </w:tcPr>
          <w:p w:rsidR="00156B11" w:rsidRDefault="00715BF9">
            <w:pPr>
              <w:pStyle w:val="ListParagraph1"/>
            </w:pPr>
            <w:r>
              <w:t>Kontrol  Risiko : Proses Infeksi</w:t>
            </w:r>
          </w:p>
          <w:p w:rsidR="00156B11" w:rsidRDefault="00715BF9">
            <w:pPr>
              <w:pStyle w:val="ListParagraph1"/>
            </w:pPr>
            <w:r>
              <w:t>Setelah dilakukan tindakan keperawatan selama3 x 24 jam, risiko infeksi tidak menjadi aktual dengan indicator :</w:t>
            </w:r>
          </w:p>
          <w:p w:rsidR="00156B11" w:rsidRDefault="00715BF9">
            <w:pPr>
              <w:pStyle w:val="ListParagraph1"/>
              <w:widowControl/>
              <w:numPr>
                <w:ilvl w:val="0"/>
                <w:numId w:val="67"/>
              </w:numPr>
              <w:spacing w:before="0" w:beforeAutospacing="0" w:after="0" w:afterAutospacing="0"/>
              <w:ind w:left="234" w:hanging="270"/>
              <w:jc w:val="both"/>
            </w:pPr>
            <w:r>
              <w:t>Klien mencari informasi terkait faktor krontol infeksi</w:t>
            </w:r>
          </w:p>
          <w:p w:rsidR="00156B11" w:rsidRDefault="00715BF9">
            <w:pPr>
              <w:pStyle w:val="ListParagraph1"/>
              <w:widowControl/>
              <w:numPr>
                <w:ilvl w:val="0"/>
                <w:numId w:val="67"/>
              </w:numPr>
              <w:spacing w:before="0" w:beforeAutospacing="0" w:after="0" w:afterAutospacing="0"/>
              <w:ind w:left="234" w:hanging="270"/>
              <w:jc w:val="both"/>
            </w:pPr>
            <w:r>
              <w:t>Mengidentifikasi faktor risiko infeksi</w:t>
            </w:r>
          </w:p>
          <w:p w:rsidR="00156B11" w:rsidRDefault="00715BF9">
            <w:pPr>
              <w:pStyle w:val="ListParagraph1"/>
              <w:widowControl/>
              <w:numPr>
                <w:ilvl w:val="0"/>
                <w:numId w:val="67"/>
              </w:numPr>
              <w:spacing w:before="0" w:beforeAutospacing="0" w:after="0" w:afterAutospacing="0"/>
              <w:ind w:left="234" w:hanging="270"/>
              <w:jc w:val="both"/>
            </w:pPr>
            <w:r>
              <w:t>Mengenali faktor  risiko infeksi</w:t>
            </w:r>
          </w:p>
          <w:p w:rsidR="00156B11" w:rsidRDefault="00715BF9">
            <w:pPr>
              <w:pStyle w:val="ListParagraph1"/>
              <w:widowControl/>
              <w:numPr>
                <w:ilvl w:val="0"/>
                <w:numId w:val="67"/>
              </w:numPr>
              <w:spacing w:before="0" w:beforeAutospacing="0" w:after="0" w:afterAutospacing="0"/>
              <w:ind w:left="234" w:hanging="270"/>
              <w:jc w:val="both"/>
            </w:pPr>
            <w:r>
              <w:t>Mengidentifikasi resiko infeksi dalam aktifitas sehari hari</w:t>
            </w:r>
          </w:p>
          <w:p w:rsidR="00156B11" w:rsidRDefault="00715BF9">
            <w:pPr>
              <w:pStyle w:val="ListParagraph1"/>
              <w:widowControl/>
              <w:numPr>
                <w:ilvl w:val="0"/>
                <w:numId w:val="67"/>
              </w:numPr>
              <w:spacing w:before="0" w:beforeAutospacing="0" w:after="0" w:afterAutospacing="0"/>
              <w:ind w:left="234" w:hanging="270"/>
              <w:jc w:val="both"/>
            </w:pPr>
            <w:r>
              <w:lastRenderedPageBreak/>
              <w:t>Mengidentifikasi tanda dan gejala infeksi</w:t>
            </w:r>
          </w:p>
          <w:p w:rsidR="00156B11" w:rsidRDefault="00715BF9">
            <w:pPr>
              <w:pStyle w:val="ListParagraph1"/>
              <w:widowControl/>
              <w:numPr>
                <w:ilvl w:val="0"/>
                <w:numId w:val="67"/>
              </w:numPr>
              <w:spacing w:before="0" w:beforeAutospacing="0" w:after="0" w:afterAutospacing="0"/>
              <w:ind w:left="234" w:hanging="270"/>
              <w:jc w:val="both"/>
            </w:pPr>
            <w:r>
              <w:t>Mencuci tangan</w:t>
            </w:r>
          </w:p>
          <w:p w:rsidR="00156B11" w:rsidRDefault="00715BF9">
            <w:pPr>
              <w:pStyle w:val="ListParagraph1"/>
              <w:widowControl/>
              <w:numPr>
                <w:ilvl w:val="0"/>
                <w:numId w:val="67"/>
              </w:numPr>
              <w:spacing w:before="0" w:beforeAutospacing="0" w:after="0" w:afterAutospacing="0"/>
              <w:ind w:left="234" w:hanging="270"/>
              <w:jc w:val="both"/>
            </w:pPr>
            <w:r>
              <w:t>Mempertahankan lingkungan yang bersih</w:t>
            </w:r>
          </w:p>
          <w:p w:rsidR="00156B11" w:rsidRDefault="00715BF9">
            <w:pPr>
              <w:pStyle w:val="ListParagraph1"/>
              <w:widowControl/>
              <w:numPr>
                <w:ilvl w:val="0"/>
                <w:numId w:val="67"/>
              </w:numPr>
              <w:spacing w:before="0" w:beforeAutospacing="0" w:after="0" w:afterAutospacing="0"/>
              <w:ind w:left="234" w:hanging="270"/>
              <w:jc w:val="both"/>
            </w:pPr>
            <w:r>
              <w:t>Mempraktikkan</w:t>
            </w:r>
          </w:p>
          <w:p w:rsidR="00156B11" w:rsidRDefault="00715BF9">
            <w:pPr>
              <w:widowControl/>
              <w:ind w:left="314"/>
              <w:jc w:val="both"/>
            </w:pPr>
            <w:r>
              <w:t>strategi untuk mengontrol infeksi</w:t>
            </w:r>
          </w:p>
          <w:p w:rsidR="00156B11" w:rsidRDefault="00715BF9">
            <w:pPr>
              <w:pStyle w:val="ListParagraph1"/>
              <w:jc w:val="both"/>
            </w:pPr>
            <w:r>
              <w:t>Keterangan skala :</w:t>
            </w:r>
          </w:p>
          <w:p w:rsidR="00156B11" w:rsidRDefault="00715BF9">
            <w:pPr>
              <w:pStyle w:val="ListParagraph1"/>
              <w:widowControl/>
              <w:numPr>
                <w:ilvl w:val="3"/>
                <w:numId w:val="68"/>
              </w:numPr>
              <w:spacing w:before="0" w:beforeAutospacing="0" w:after="200" w:afterAutospacing="0" w:line="276" w:lineRule="auto"/>
              <w:ind w:left="445"/>
            </w:pPr>
            <w:r>
              <w:t>Tidak Pernah Menunjukan</w:t>
            </w:r>
          </w:p>
          <w:p w:rsidR="00156B11" w:rsidRDefault="00715BF9">
            <w:pPr>
              <w:pStyle w:val="ListParagraph1"/>
              <w:widowControl/>
              <w:numPr>
                <w:ilvl w:val="3"/>
                <w:numId w:val="68"/>
              </w:numPr>
              <w:spacing w:before="0" w:beforeAutospacing="0" w:after="200" w:afterAutospacing="0" w:line="276" w:lineRule="auto"/>
              <w:ind w:left="445"/>
            </w:pPr>
            <w:r>
              <w:t>Jarang Menunjukan</w:t>
            </w:r>
          </w:p>
          <w:p w:rsidR="00156B11" w:rsidRDefault="00715BF9">
            <w:pPr>
              <w:pStyle w:val="ListParagraph1"/>
              <w:widowControl/>
              <w:numPr>
                <w:ilvl w:val="3"/>
                <w:numId w:val="68"/>
              </w:numPr>
              <w:spacing w:before="0" w:beforeAutospacing="0" w:after="200" w:afterAutospacing="0" w:line="276" w:lineRule="auto"/>
              <w:ind w:left="445"/>
            </w:pPr>
            <w:r>
              <w:t>Kada-kadang Menunjukan</w:t>
            </w:r>
          </w:p>
          <w:p w:rsidR="00156B11" w:rsidRDefault="00715BF9">
            <w:pPr>
              <w:pStyle w:val="ListParagraph1"/>
              <w:widowControl/>
              <w:numPr>
                <w:ilvl w:val="3"/>
                <w:numId w:val="68"/>
              </w:numPr>
              <w:spacing w:before="0" w:beforeAutospacing="0" w:after="200" w:afterAutospacing="0" w:line="276" w:lineRule="auto"/>
              <w:ind w:left="445"/>
            </w:pPr>
            <w:r>
              <w:t>Sering Menunjukan</w:t>
            </w:r>
          </w:p>
          <w:p w:rsidR="00156B11" w:rsidRDefault="00715BF9">
            <w:pPr>
              <w:pStyle w:val="ListParagraph1"/>
              <w:widowControl/>
              <w:numPr>
                <w:ilvl w:val="3"/>
                <w:numId w:val="68"/>
              </w:numPr>
              <w:spacing w:before="0" w:beforeAutospacing="0" w:after="200" w:afterAutospacing="0" w:line="276" w:lineRule="auto"/>
              <w:ind w:left="445"/>
            </w:pPr>
            <w:r>
              <w:t>Secara Konsisten</w:t>
            </w:r>
          </w:p>
          <w:p w:rsidR="00156B11" w:rsidRDefault="00156B11">
            <w:pPr>
              <w:pStyle w:val="ListParagraph1"/>
              <w:jc w:val="both"/>
            </w:pPr>
          </w:p>
        </w:tc>
        <w:tc>
          <w:tcPr>
            <w:tcW w:w="2842" w:type="dxa"/>
            <w:tcBorders>
              <w:top w:val="single" w:sz="4" w:space="0" w:color="auto"/>
              <w:left w:val="single" w:sz="4" w:space="0" w:color="auto"/>
              <w:bottom w:val="single" w:sz="4" w:space="0" w:color="auto"/>
              <w:right w:val="single" w:sz="4" w:space="0" w:color="auto"/>
            </w:tcBorders>
            <w:shd w:val="clear" w:color="auto" w:fill="auto"/>
          </w:tcPr>
          <w:p w:rsidR="00156B11" w:rsidRDefault="00715BF9">
            <w:pPr>
              <w:jc w:val="both"/>
            </w:pPr>
            <w:r>
              <w:lastRenderedPageBreak/>
              <w:t>Kontrol Infeksi</w:t>
            </w:r>
          </w:p>
          <w:p w:rsidR="00156B11" w:rsidRDefault="00715BF9">
            <w:pPr>
              <w:pStyle w:val="ListParagraph1"/>
              <w:widowControl/>
              <w:numPr>
                <w:ilvl w:val="1"/>
                <w:numId w:val="69"/>
              </w:numPr>
              <w:spacing w:before="0" w:beforeAutospacing="0" w:after="0" w:afterAutospacing="0"/>
              <w:ind w:left="490" w:hanging="490"/>
              <w:jc w:val="both"/>
            </w:pPr>
            <w:r>
              <w:t>Cuci tangan sebelum dan sesudah kegiatan perawatan pasien.</w:t>
            </w:r>
          </w:p>
          <w:p w:rsidR="00156B11" w:rsidRDefault="00715BF9">
            <w:pPr>
              <w:pStyle w:val="ListParagraph1"/>
              <w:widowControl/>
              <w:numPr>
                <w:ilvl w:val="1"/>
                <w:numId w:val="69"/>
              </w:numPr>
              <w:spacing w:before="0" w:beforeAutospacing="0" w:after="0" w:afterAutospacing="0"/>
              <w:ind w:left="490" w:hanging="490"/>
              <w:jc w:val="both"/>
            </w:pPr>
            <w:r>
              <w:t>Gunakan sabun antimikroba untuk cuci tangan yang sesuai.</w:t>
            </w:r>
          </w:p>
          <w:p w:rsidR="00156B11" w:rsidRDefault="00715BF9">
            <w:pPr>
              <w:pStyle w:val="ListParagraph1"/>
              <w:widowControl/>
              <w:numPr>
                <w:ilvl w:val="1"/>
                <w:numId w:val="69"/>
              </w:numPr>
              <w:spacing w:before="0" w:beforeAutospacing="0" w:after="0" w:afterAutospacing="0"/>
              <w:ind w:left="490" w:hanging="490"/>
              <w:jc w:val="both"/>
            </w:pPr>
            <w:r>
              <w:t>Anjurkan pasien mengenai teknik cuci tangan dengan tepat</w:t>
            </w:r>
          </w:p>
          <w:p w:rsidR="00156B11" w:rsidRDefault="00715BF9">
            <w:pPr>
              <w:pStyle w:val="ListParagraph1"/>
              <w:widowControl/>
              <w:numPr>
                <w:ilvl w:val="1"/>
                <w:numId w:val="69"/>
              </w:numPr>
              <w:spacing w:before="0" w:beforeAutospacing="0" w:after="0" w:afterAutospacing="0"/>
              <w:ind w:left="490" w:hanging="490"/>
              <w:jc w:val="both"/>
            </w:pPr>
            <w:r>
              <w:t>Anjurkan pengunjung untuk mencuci tangan pada saat memasuki dan meninggalkan ruangan pasien.</w:t>
            </w:r>
          </w:p>
          <w:p w:rsidR="00156B11" w:rsidRDefault="00715BF9">
            <w:pPr>
              <w:pStyle w:val="ListParagraph1"/>
              <w:widowControl/>
              <w:numPr>
                <w:ilvl w:val="1"/>
                <w:numId w:val="69"/>
              </w:numPr>
              <w:spacing w:before="0" w:beforeAutospacing="0" w:after="0" w:afterAutospacing="0"/>
              <w:ind w:left="490" w:hanging="490"/>
              <w:jc w:val="both"/>
            </w:pPr>
            <w:r>
              <w:t>Batasi jumlah pengunjung</w:t>
            </w:r>
          </w:p>
          <w:p w:rsidR="00156B11" w:rsidRDefault="00715BF9">
            <w:pPr>
              <w:pStyle w:val="ListParagraph1"/>
              <w:widowControl/>
              <w:numPr>
                <w:ilvl w:val="1"/>
                <w:numId w:val="69"/>
              </w:numPr>
              <w:spacing w:before="0" w:beforeAutospacing="0" w:after="0" w:afterAutospacing="0"/>
              <w:ind w:left="490" w:hanging="490"/>
              <w:jc w:val="both"/>
            </w:pPr>
            <w:r>
              <w:t>Bersihkan lingkungan dengan baik setelah digunakan untuk setiap pasien.</w:t>
            </w:r>
          </w:p>
          <w:p w:rsidR="00156B11" w:rsidRDefault="00715BF9">
            <w:pPr>
              <w:pStyle w:val="ListParagraph1"/>
              <w:widowControl/>
              <w:numPr>
                <w:ilvl w:val="1"/>
                <w:numId w:val="69"/>
              </w:numPr>
              <w:spacing w:before="0" w:beforeAutospacing="0" w:after="0" w:afterAutospacing="0"/>
              <w:ind w:left="490" w:hanging="490"/>
              <w:jc w:val="both"/>
            </w:pPr>
            <w:r>
              <w:lastRenderedPageBreak/>
              <w:t>Ganti peralatan perawatan per pasien sesuai protokol institusi.</w:t>
            </w:r>
          </w:p>
          <w:p w:rsidR="00156B11" w:rsidRDefault="00715BF9">
            <w:pPr>
              <w:pStyle w:val="ListParagraph1"/>
              <w:widowControl/>
              <w:numPr>
                <w:ilvl w:val="1"/>
                <w:numId w:val="69"/>
              </w:numPr>
              <w:spacing w:before="0" w:beforeAutospacing="0" w:after="0" w:afterAutospacing="0"/>
              <w:ind w:left="490" w:hanging="490"/>
              <w:jc w:val="both"/>
            </w:pPr>
            <w:r>
              <w:t>Lakukan tindakan-tindakan pencegahan yang bersifat universal.</w:t>
            </w:r>
          </w:p>
          <w:p w:rsidR="00156B11" w:rsidRDefault="00156B11">
            <w:pPr>
              <w:widowControl/>
              <w:jc w:val="both"/>
              <w:rPr>
                <w:lang w:val="en-US"/>
              </w:rPr>
            </w:pPr>
          </w:p>
          <w:p w:rsidR="00156B11" w:rsidRDefault="00156B11">
            <w:pPr>
              <w:widowControl/>
              <w:jc w:val="both"/>
              <w:rPr>
                <w:lang w:val="en-US"/>
              </w:rPr>
            </w:pPr>
          </w:p>
          <w:p w:rsidR="00156B11" w:rsidRDefault="00715BF9">
            <w:pPr>
              <w:pStyle w:val="ListParagraph1"/>
              <w:widowControl/>
              <w:numPr>
                <w:ilvl w:val="1"/>
                <w:numId w:val="69"/>
              </w:numPr>
              <w:spacing w:before="0" w:beforeAutospacing="0" w:after="0" w:afterAutospacing="0"/>
              <w:ind w:left="490" w:hanging="490"/>
              <w:jc w:val="both"/>
            </w:pPr>
            <w:r>
              <w:t>Pakai sarung tangan sebagaimana dianjurkan oleh kebijakan pencegahan universal/ Universal Precaution.</w:t>
            </w:r>
          </w:p>
          <w:p w:rsidR="00156B11" w:rsidRDefault="00715BF9">
            <w:pPr>
              <w:pStyle w:val="ListParagraph1"/>
              <w:widowControl/>
              <w:numPr>
                <w:ilvl w:val="1"/>
                <w:numId w:val="69"/>
              </w:numPr>
              <w:spacing w:before="0" w:beforeAutospacing="0" w:after="0" w:afterAutospacing="0"/>
              <w:ind w:left="490" w:hanging="490"/>
              <w:jc w:val="both"/>
            </w:pPr>
            <w:r>
              <w:t>Pakai pakaian ganti atau jubah saat menangani bahan-bahan yang infeksius.</w:t>
            </w:r>
          </w:p>
          <w:p w:rsidR="00156B11" w:rsidRDefault="00715BF9">
            <w:pPr>
              <w:pStyle w:val="ListParagraph1"/>
              <w:widowControl/>
              <w:numPr>
                <w:ilvl w:val="1"/>
                <w:numId w:val="69"/>
              </w:numPr>
              <w:spacing w:before="0" w:beforeAutospacing="0" w:after="0" w:afterAutospacing="0"/>
              <w:ind w:left="490" w:hanging="490"/>
              <w:jc w:val="both"/>
            </w:pPr>
            <w:r>
              <w:t>Pakai sarung tangan steril dengan tepat.</w:t>
            </w:r>
          </w:p>
          <w:p w:rsidR="00156B11" w:rsidRDefault="00715BF9">
            <w:pPr>
              <w:pStyle w:val="ListParagraph1"/>
              <w:widowControl/>
              <w:numPr>
                <w:ilvl w:val="1"/>
                <w:numId w:val="69"/>
              </w:numPr>
              <w:spacing w:before="0" w:beforeAutospacing="0" w:after="0" w:afterAutospacing="0"/>
              <w:ind w:left="490" w:hanging="490"/>
              <w:jc w:val="both"/>
            </w:pPr>
            <w:r>
              <w:t>Gosok kulit pasien dengan agen antibakteri yang sesuai.</w:t>
            </w:r>
          </w:p>
          <w:p w:rsidR="00156B11" w:rsidRDefault="00715BF9">
            <w:pPr>
              <w:pStyle w:val="ListParagraph1"/>
              <w:widowControl/>
              <w:numPr>
                <w:ilvl w:val="1"/>
                <w:numId w:val="69"/>
              </w:numPr>
              <w:spacing w:before="0" w:beforeAutospacing="0" w:after="0" w:afterAutospacing="0"/>
              <w:ind w:left="490" w:hanging="490"/>
              <w:jc w:val="both"/>
            </w:pPr>
            <w:r>
              <w:t>Cukur dan siapkan daerah untuk persiapan prosedur invasif dan/ atau operasi sesuai indikasi.</w:t>
            </w:r>
          </w:p>
          <w:p w:rsidR="00156B11" w:rsidRDefault="00715BF9">
            <w:pPr>
              <w:pStyle w:val="ListParagraph1"/>
              <w:widowControl/>
              <w:numPr>
                <w:ilvl w:val="1"/>
                <w:numId w:val="69"/>
              </w:numPr>
              <w:spacing w:before="0" w:beforeAutospacing="0" w:after="0" w:afterAutospacing="0"/>
              <w:ind w:left="490" w:hanging="490"/>
              <w:jc w:val="both"/>
            </w:pPr>
            <w:r>
              <w:t>Ganti iv periver dan tempat saluran penghubung serta balutannya sesuai dengan pedoman CDC saat ini.</w:t>
            </w:r>
          </w:p>
          <w:p w:rsidR="00156B11" w:rsidRDefault="00715BF9">
            <w:pPr>
              <w:pStyle w:val="ListParagraph1"/>
              <w:widowControl/>
              <w:numPr>
                <w:ilvl w:val="1"/>
                <w:numId w:val="69"/>
              </w:numPr>
              <w:spacing w:before="0" w:beforeAutospacing="0" w:after="0" w:afterAutospacing="0"/>
              <w:ind w:left="490" w:hanging="490"/>
              <w:jc w:val="both"/>
            </w:pPr>
            <w:r>
              <w:t>Pastikan penanganan aseptik dari semua saluran iv.</w:t>
            </w:r>
          </w:p>
          <w:p w:rsidR="00156B11" w:rsidRDefault="00715BF9">
            <w:pPr>
              <w:pStyle w:val="ListParagraph1"/>
              <w:widowControl/>
              <w:numPr>
                <w:ilvl w:val="1"/>
                <w:numId w:val="69"/>
              </w:numPr>
              <w:spacing w:before="0" w:beforeAutospacing="0" w:after="0" w:afterAutospacing="0"/>
              <w:ind w:left="490" w:hanging="490"/>
              <w:jc w:val="both"/>
            </w:pPr>
            <w:r>
              <w:t xml:space="preserve">Pastikan teknik perawatan luka yang </w:t>
            </w:r>
            <w:r>
              <w:lastRenderedPageBreak/>
              <w:t>tepat.</w:t>
            </w:r>
          </w:p>
          <w:p w:rsidR="00156B11" w:rsidRDefault="00715BF9">
            <w:pPr>
              <w:pStyle w:val="ListParagraph1"/>
              <w:widowControl/>
              <w:numPr>
                <w:ilvl w:val="1"/>
                <w:numId w:val="69"/>
              </w:numPr>
              <w:spacing w:before="0" w:beforeAutospacing="0" w:after="0" w:afterAutospacing="0"/>
              <w:ind w:left="490" w:hanging="490"/>
              <w:jc w:val="both"/>
            </w:pPr>
            <w:r>
              <w:t>Tingkatkan intake nutrisi yang adekuat.</w:t>
            </w:r>
          </w:p>
          <w:p w:rsidR="00156B11" w:rsidRDefault="00715BF9">
            <w:pPr>
              <w:pStyle w:val="ListParagraph1"/>
              <w:widowControl/>
              <w:numPr>
                <w:ilvl w:val="1"/>
                <w:numId w:val="69"/>
              </w:numPr>
              <w:spacing w:before="0" w:beforeAutospacing="0" w:after="0" w:afterAutospacing="0"/>
              <w:ind w:left="490" w:hanging="490"/>
              <w:jc w:val="both"/>
            </w:pPr>
            <w:r>
              <w:t>Dorong intake cairan yang sesuai.</w:t>
            </w:r>
          </w:p>
          <w:p w:rsidR="00156B11" w:rsidRDefault="00715BF9">
            <w:pPr>
              <w:pStyle w:val="ListParagraph1"/>
              <w:widowControl/>
              <w:numPr>
                <w:ilvl w:val="1"/>
                <w:numId w:val="69"/>
              </w:numPr>
              <w:spacing w:before="0" w:beforeAutospacing="0" w:after="0" w:afterAutospacing="0"/>
              <w:ind w:left="490" w:hanging="490"/>
              <w:jc w:val="both"/>
            </w:pPr>
            <w:r>
              <w:t>Dorong untuk beristirahat.</w:t>
            </w:r>
          </w:p>
          <w:p w:rsidR="00156B11" w:rsidRDefault="00715BF9">
            <w:pPr>
              <w:pStyle w:val="ListParagraph1"/>
              <w:widowControl/>
              <w:numPr>
                <w:ilvl w:val="1"/>
                <w:numId w:val="69"/>
              </w:numPr>
              <w:spacing w:before="0" w:beforeAutospacing="0" w:after="0" w:afterAutospacing="0"/>
              <w:ind w:left="490" w:hanging="490"/>
              <w:jc w:val="both"/>
            </w:pPr>
            <w:r>
              <w:t>Berikan terapi antibiotik yang sesuai.</w:t>
            </w:r>
          </w:p>
          <w:p w:rsidR="00156B11" w:rsidRDefault="00715BF9">
            <w:pPr>
              <w:pStyle w:val="ListParagraph1"/>
              <w:widowControl/>
              <w:numPr>
                <w:ilvl w:val="1"/>
                <w:numId w:val="69"/>
              </w:numPr>
              <w:spacing w:before="0" w:beforeAutospacing="0" w:after="0" w:afterAutospacing="0"/>
              <w:ind w:left="490" w:hanging="490"/>
              <w:jc w:val="both"/>
            </w:pPr>
            <w:r>
              <w:t>Anjurkan pasien untuk meminum antibiotik seperti yang diresepkan.</w:t>
            </w:r>
          </w:p>
          <w:p w:rsidR="00156B11" w:rsidRDefault="00715BF9">
            <w:pPr>
              <w:pStyle w:val="ListParagraph1"/>
              <w:widowControl/>
              <w:numPr>
                <w:ilvl w:val="1"/>
                <w:numId w:val="69"/>
              </w:numPr>
              <w:spacing w:before="0" w:beforeAutospacing="0" w:after="0" w:afterAutospacing="0"/>
              <w:ind w:left="490" w:hanging="490"/>
              <w:jc w:val="both"/>
            </w:pPr>
            <w:r>
              <w:t>Ajarkan pasien dan keluarga mengenai tanda dan gejala infeksi dan kapan</w:t>
            </w:r>
          </w:p>
        </w:tc>
      </w:tr>
      <w:tr w:rsidR="00156B11">
        <w:tc>
          <w:tcPr>
            <w:tcW w:w="517" w:type="dxa"/>
            <w:tcBorders>
              <w:top w:val="single" w:sz="4" w:space="0" w:color="auto"/>
              <w:left w:val="single" w:sz="4" w:space="0" w:color="auto"/>
              <w:bottom w:val="single" w:sz="4" w:space="0" w:color="auto"/>
              <w:right w:val="single" w:sz="4" w:space="0" w:color="auto"/>
            </w:tcBorders>
            <w:shd w:val="clear" w:color="auto" w:fill="auto"/>
          </w:tcPr>
          <w:p w:rsidR="00156B11" w:rsidRDefault="00715BF9">
            <w:pPr>
              <w:ind w:left="33"/>
              <w:jc w:val="both"/>
              <w:rPr>
                <w:lang w:val="en-US"/>
              </w:rPr>
            </w:pPr>
            <w:r>
              <w:rPr>
                <w:lang w:val="en-US"/>
              </w:rPr>
              <w:lastRenderedPageBreak/>
              <w:t>7</w:t>
            </w:r>
          </w:p>
          <w:p w:rsidR="00156B11" w:rsidRDefault="00156B11">
            <w:pPr>
              <w:rPr>
                <w:lang w:val="en-US"/>
              </w:rPr>
            </w:pPr>
          </w:p>
          <w:p w:rsidR="00156B11" w:rsidRDefault="00156B11">
            <w:pPr>
              <w:rPr>
                <w:lang w:val="en-US"/>
              </w:rPr>
            </w:pPr>
          </w:p>
          <w:p w:rsidR="00156B11" w:rsidRDefault="00156B11">
            <w:pPr>
              <w:rPr>
                <w:lang w:val="en-US"/>
              </w:rPr>
            </w:pPr>
          </w:p>
          <w:p w:rsidR="00156B11" w:rsidRDefault="00156B11">
            <w:pPr>
              <w:rPr>
                <w:lang w:val="en-US"/>
              </w:rPr>
            </w:pPr>
          </w:p>
          <w:p w:rsidR="00156B11" w:rsidRDefault="00156B11">
            <w:pPr>
              <w:rPr>
                <w:lang w:val="en-US"/>
              </w:rPr>
            </w:pPr>
          </w:p>
          <w:p w:rsidR="00156B11" w:rsidRDefault="00156B11">
            <w:pPr>
              <w:rPr>
                <w:lang w:val="en-US"/>
              </w:rPr>
            </w:pPr>
          </w:p>
          <w:p w:rsidR="00156B11" w:rsidRDefault="00156B11">
            <w:pPr>
              <w:rPr>
                <w:lang w:val="en-US"/>
              </w:rPr>
            </w:pPr>
          </w:p>
          <w:p w:rsidR="00156B11" w:rsidRDefault="00156B11">
            <w:pPr>
              <w:rPr>
                <w:lang w:val="en-US"/>
              </w:rPr>
            </w:pPr>
          </w:p>
          <w:p w:rsidR="00156B11" w:rsidRDefault="00156B11">
            <w:pPr>
              <w:rPr>
                <w:lang w:val="en-US"/>
              </w:rPr>
            </w:pPr>
          </w:p>
        </w:tc>
        <w:tc>
          <w:tcPr>
            <w:tcW w:w="2163" w:type="dxa"/>
            <w:tcBorders>
              <w:top w:val="single" w:sz="4" w:space="0" w:color="auto"/>
              <w:left w:val="single" w:sz="4" w:space="0" w:color="auto"/>
              <w:bottom w:val="single" w:sz="4" w:space="0" w:color="auto"/>
              <w:right w:val="single" w:sz="4" w:space="0" w:color="auto"/>
            </w:tcBorders>
            <w:shd w:val="clear" w:color="auto" w:fill="auto"/>
          </w:tcPr>
          <w:p w:rsidR="00156B11" w:rsidRDefault="00715BF9">
            <w:pPr>
              <w:pStyle w:val="ListParagraph1"/>
              <w:jc w:val="both"/>
              <w:rPr>
                <w:lang w:val="en-US"/>
              </w:rPr>
            </w:pPr>
            <w:r>
              <w:t xml:space="preserve">Resiko </w:t>
            </w:r>
            <w:r>
              <w:rPr>
                <w:lang w:val="en-US"/>
              </w:rPr>
              <w:t>jatuh berhubungan dengan kelemahan anggota gerak</w:t>
            </w:r>
          </w:p>
        </w:tc>
        <w:tc>
          <w:tcPr>
            <w:tcW w:w="2195" w:type="dxa"/>
            <w:tcBorders>
              <w:top w:val="single" w:sz="4" w:space="0" w:color="auto"/>
              <w:left w:val="single" w:sz="4" w:space="0" w:color="auto"/>
              <w:bottom w:val="single" w:sz="4" w:space="0" w:color="auto"/>
              <w:right w:val="single" w:sz="4" w:space="0" w:color="auto"/>
            </w:tcBorders>
            <w:shd w:val="clear" w:color="auto" w:fill="auto"/>
          </w:tcPr>
          <w:p w:rsidR="00156B11" w:rsidRDefault="00715BF9">
            <w:pPr>
              <w:jc w:val="both"/>
            </w:pPr>
            <w:r>
              <w:t>NOC :</w:t>
            </w:r>
          </w:p>
          <w:p w:rsidR="00156B11" w:rsidRDefault="00715BF9">
            <w:pPr>
              <w:jc w:val="both"/>
              <w:rPr>
                <w:b/>
                <w:lang w:val="en-US"/>
              </w:rPr>
            </w:pPr>
            <w:r>
              <w:rPr>
                <w:b/>
              </w:rPr>
              <w:t>Perilaku Pencegahan Jatuh</w:t>
            </w:r>
          </w:p>
          <w:p w:rsidR="00156B11" w:rsidRDefault="00715BF9">
            <w:pPr>
              <w:jc w:val="both"/>
              <w:rPr>
                <w:b/>
              </w:rPr>
            </w:pPr>
            <w:r>
              <w:t xml:space="preserve">Setelah dilakukan tindakan keperawatan selama 4 x </w:t>
            </w:r>
            <w:r>
              <w:rPr>
                <w:lang w:val="en-US"/>
              </w:rPr>
              <w:t>24</w:t>
            </w:r>
            <w:r>
              <w:t xml:space="preserve"> jam , kejadian jatuh tidak terjadi dengan indikator:</w:t>
            </w:r>
          </w:p>
          <w:p w:rsidR="00156B11" w:rsidRDefault="00715BF9">
            <w:pPr>
              <w:pStyle w:val="ListParagraph1"/>
              <w:numPr>
                <w:ilvl w:val="1"/>
                <w:numId w:val="70"/>
              </w:numPr>
              <w:spacing w:before="0" w:beforeAutospacing="0" w:after="0" w:afterAutospacing="0"/>
              <w:jc w:val="both"/>
            </w:pPr>
            <w:r>
              <w:t>Meminta bantuan  (4)</w:t>
            </w:r>
          </w:p>
          <w:p w:rsidR="00156B11" w:rsidRDefault="00715BF9">
            <w:pPr>
              <w:pStyle w:val="ListParagraph1"/>
              <w:numPr>
                <w:ilvl w:val="1"/>
                <w:numId w:val="70"/>
              </w:numPr>
              <w:spacing w:before="0" w:beforeAutospacing="0" w:after="0" w:afterAutospacing="0"/>
              <w:jc w:val="both"/>
            </w:pPr>
            <w:r>
              <w:t>menempatkan penghalang untuk mencegah jatuh (3)</w:t>
            </w:r>
          </w:p>
          <w:p w:rsidR="00156B11" w:rsidRDefault="00715BF9">
            <w:pPr>
              <w:pStyle w:val="ListParagraph1"/>
              <w:numPr>
                <w:ilvl w:val="1"/>
                <w:numId w:val="70"/>
              </w:numPr>
              <w:spacing w:before="0" w:beforeAutospacing="0" w:after="0" w:afterAutospacing="0"/>
              <w:jc w:val="both"/>
            </w:pPr>
            <w:r>
              <w:t>menyediakan bantuan untuk bergerak (3)</w:t>
            </w:r>
          </w:p>
          <w:p w:rsidR="00156B11" w:rsidRDefault="00156B11">
            <w:pPr>
              <w:pStyle w:val="ListParagraph1"/>
              <w:ind w:left="368"/>
              <w:jc w:val="both"/>
            </w:pPr>
          </w:p>
          <w:p w:rsidR="00156B11" w:rsidRDefault="00156B11">
            <w:pPr>
              <w:pStyle w:val="ListParagraph1"/>
              <w:jc w:val="both"/>
            </w:pPr>
          </w:p>
          <w:p w:rsidR="00156B11" w:rsidRDefault="00715BF9">
            <w:pPr>
              <w:pStyle w:val="ListParagraph1"/>
              <w:jc w:val="both"/>
            </w:pPr>
            <w:r>
              <w:t>Keterangan:</w:t>
            </w:r>
          </w:p>
          <w:p w:rsidR="00156B11" w:rsidRDefault="00715BF9">
            <w:pPr>
              <w:pStyle w:val="ListParagraph1"/>
              <w:jc w:val="both"/>
            </w:pPr>
            <w:r>
              <w:t>1: tidak pernah menunjukan</w:t>
            </w:r>
          </w:p>
          <w:p w:rsidR="00156B11" w:rsidRDefault="00715BF9">
            <w:pPr>
              <w:pStyle w:val="ListParagraph1"/>
              <w:jc w:val="both"/>
            </w:pPr>
            <w:r>
              <w:t xml:space="preserve">2: jarang </w:t>
            </w:r>
            <w:r>
              <w:lastRenderedPageBreak/>
              <w:t>menunjukan</w:t>
            </w:r>
          </w:p>
          <w:p w:rsidR="00156B11" w:rsidRDefault="00715BF9">
            <w:pPr>
              <w:pStyle w:val="ListParagraph1"/>
              <w:jc w:val="both"/>
            </w:pPr>
            <w:r>
              <w:t>3: kadang-kadang menunjukan</w:t>
            </w:r>
          </w:p>
          <w:p w:rsidR="00156B11" w:rsidRDefault="00715BF9">
            <w:pPr>
              <w:pStyle w:val="ListParagraph1"/>
              <w:jc w:val="both"/>
            </w:pPr>
            <w:r>
              <w:t>4: sering menunjukan</w:t>
            </w:r>
          </w:p>
          <w:p w:rsidR="00156B11" w:rsidRDefault="00715BF9">
            <w:pPr>
              <w:pStyle w:val="ListParagraph1"/>
              <w:jc w:val="both"/>
            </w:pPr>
            <w:r>
              <w:t>5:secara konsisten menunjukan</w:t>
            </w:r>
          </w:p>
          <w:p w:rsidR="00156B11" w:rsidRDefault="00156B11">
            <w:pPr>
              <w:pStyle w:val="ListParagraph1"/>
            </w:pPr>
          </w:p>
        </w:tc>
        <w:tc>
          <w:tcPr>
            <w:tcW w:w="2842" w:type="dxa"/>
            <w:tcBorders>
              <w:top w:val="single" w:sz="4" w:space="0" w:color="auto"/>
              <w:left w:val="single" w:sz="4" w:space="0" w:color="auto"/>
              <w:bottom w:val="single" w:sz="4" w:space="0" w:color="auto"/>
              <w:right w:val="single" w:sz="4" w:space="0" w:color="auto"/>
            </w:tcBorders>
            <w:shd w:val="clear" w:color="auto" w:fill="auto"/>
          </w:tcPr>
          <w:p w:rsidR="00156B11" w:rsidRDefault="00715BF9">
            <w:pPr>
              <w:pStyle w:val="ListParagraph1"/>
              <w:ind w:left="9"/>
              <w:jc w:val="both"/>
              <w:rPr>
                <w:lang w:val="en-US"/>
              </w:rPr>
            </w:pPr>
            <w:r>
              <w:lastRenderedPageBreak/>
              <w:t>NIC:</w:t>
            </w:r>
          </w:p>
          <w:p w:rsidR="00156B11" w:rsidRDefault="00715BF9">
            <w:pPr>
              <w:pStyle w:val="ListParagraph1"/>
              <w:ind w:left="9"/>
              <w:jc w:val="both"/>
              <w:rPr>
                <w:b/>
                <w:lang w:val="en-US"/>
              </w:rPr>
            </w:pPr>
            <w:r>
              <w:rPr>
                <w:b/>
              </w:rPr>
              <w:t>Pencegahan jatuh</w:t>
            </w:r>
          </w:p>
          <w:p w:rsidR="00156B11" w:rsidRDefault="00715BF9">
            <w:pPr>
              <w:pStyle w:val="ListParagraph1"/>
              <w:numPr>
                <w:ilvl w:val="1"/>
                <w:numId w:val="71"/>
              </w:numPr>
              <w:jc w:val="both"/>
            </w:pPr>
            <w:r>
              <w:t>Identifikasi perilaku dan faktor yang   mempengaruhi resiko jatuh</w:t>
            </w:r>
          </w:p>
          <w:p w:rsidR="00156B11" w:rsidRDefault="00715BF9">
            <w:pPr>
              <w:pStyle w:val="ListParagraph1"/>
              <w:numPr>
                <w:ilvl w:val="1"/>
                <w:numId w:val="71"/>
              </w:numPr>
              <w:jc w:val="both"/>
            </w:pPr>
            <w:r>
              <w:t>Bantu ambulasi individu yang memiliki ketidakseimbangan</w:t>
            </w:r>
          </w:p>
          <w:p w:rsidR="00156B11" w:rsidRDefault="00715BF9">
            <w:pPr>
              <w:pStyle w:val="ListParagraph1"/>
              <w:numPr>
                <w:ilvl w:val="1"/>
                <w:numId w:val="71"/>
              </w:numPr>
              <w:jc w:val="both"/>
            </w:pPr>
            <w:r>
              <w:t>Letakkan benda-benda dalam jangkauan yang mudah bagi pasien</w:t>
            </w:r>
          </w:p>
          <w:p w:rsidR="00156B11" w:rsidRDefault="00715BF9">
            <w:pPr>
              <w:pStyle w:val="ListParagraph1"/>
              <w:numPr>
                <w:ilvl w:val="1"/>
                <w:numId w:val="71"/>
              </w:numPr>
              <w:jc w:val="both"/>
            </w:pPr>
            <w:r>
              <w:t>Instruksikan pasien untuk memanggil bantuan terkait pergerakan, dengan tepat</w:t>
            </w:r>
          </w:p>
          <w:p w:rsidR="00156B11" w:rsidRDefault="00715BF9">
            <w:pPr>
              <w:pStyle w:val="ListParagraph1"/>
              <w:numPr>
                <w:ilvl w:val="1"/>
                <w:numId w:val="71"/>
              </w:numPr>
              <w:spacing w:before="0" w:beforeAutospacing="0" w:after="0" w:afterAutospacing="0"/>
              <w:jc w:val="both"/>
            </w:pPr>
            <w:r>
              <w:t>Sediakan pencahayaan yang cukup dalam rangka meningkatkan pandangan</w:t>
            </w:r>
          </w:p>
          <w:p w:rsidR="00156B11" w:rsidRDefault="00715BF9">
            <w:pPr>
              <w:jc w:val="both"/>
            </w:pPr>
            <w:r>
              <w:rPr>
                <w:b/>
              </w:rPr>
              <w:t>Manajemen lingkungan</w:t>
            </w:r>
          </w:p>
          <w:p w:rsidR="00156B11" w:rsidRDefault="00715BF9">
            <w:pPr>
              <w:pStyle w:val="ListParagraph1"/>
              <w:widowControl/>
              <w:numPr>
                <w:ilvl w:val="1"/>
                <w:numId w:val="71"/>
              </w:numPr>
              <w:spacing w:before="0" w:beforeAutospacing="0" w:after="0" w:afterAutospacing="0"/>
              <w:jc w:val="both"/>
            </w:pPr>
            <w:r>
              <w:t xml:space="preserve">Singkirkan barang berbahaya dari lingkungan jika </w:t>
            </w:r>
            <w:r>
              <w:lastRenderedPageBreak/>
              <w:t>diperlukan</w:t>
            </w:r>
          </w:p>
          <w:p w:rsidR="00156B11" w:rsidRDefault="00715BF9">
            <w:pPr>
              <w:pStyle w:val="ListParagraph1"/>
              <w:widowControl/>
              <w:numPr>
                <w:ilvl w:val="1"/>
                <w:numId w:val="71"/>
              </w:numPr>
              <w:spacing w:before="0" w:beforeAutospacing="0" w:after="0" w:afterAutospacing="0"/>
              <w:jc w:val="both"/>
            </w:pPr>
            <w:r>
              <w:t>Sediakan alat untuk beradaptasi (pegangan tangan)</w:t>
            </w:r>
          </w:p>
          <w:p w:rsidR="00156B11" w:rsidRDefault="00715BF9">
            <w:pPr>
              <w:pStyle w:val="ListParagraph1"/>
              <w:widowControl/>
              <w:numPr>
                <w:ilvl w:val="1"/>
                <w:numId w:val="71"/>
              </w:numPr>
              <w:spacing w:before="0" w:beforeAutospacing="0" w:after="0" w:afterAutospacing="0"/>
              <w:jc w:val="both"/>
            </w:pPr>
            <w:r>
              <w:t xml:space="preserve">Gunakan peralatan perlindugan (fiksasi atau pagar pada sisi </w:t>
            </w:r>
            <w:r>
              <w:rPr>
                <w:i/>
              </w:rPr>
              <w:t>bed</w:t>
            </w:r>
            <w:r>
              <w:t>) untuk membatasi mobilitas fisik.</w:t>
            </w:r>
          </w:p>
          <w:p w:rsidR="00156B11" w:rsidRDefault="00156B11">
            <w:pPr>
              <w:pStyle w:val="ListParagraph1"/>
              <w:widowControl/>
              <w:spacing w:before="0" w:beforeAutospacing="0" w:after="0" w:afterAutospacing="0"/>
              <w:ind w:left="369"/>
              <w:jc w:val="both"/>
            </w:pPr>
          </w:p>
        </w:tc>
      </w:tr>
    </w:tbl>
    <w:p w:rsidR="00156B11" w:rsidRDefault="00156B11">
      <w:pPr>
        <w:spacing w:line="480" w:lineRule="auto"/>
      </w:pPr>
    </w:p>
    <w:p w:rsidR="00156B11" w:rsidRDefault="00715BF9">
      <w:pPr>
        <w:spacing w:line="360" w:lineRule="auto"/>
        <w:jc w:val="both"/>
        <w:rPr>
          <w:b/>
        </w:rPr>
      </w:pPr>
      <w:r>
        <w:rPr>
          <w:b/>
        </w:rPr>
        <w:br w:type="page"/>
      </w:r>
    </w:p>
    <w:p w:rsidR="00F55A51" w:rsidRDefault="00F55A51" w:rsidP="00F55A51">
      <w:pPr>
        <w:pStyle w:val="ListParagraph1"/>
        <w:tabs>
          <w:tab w:val="left" w:pos="2552"/>
          <w:tab w:val="left" w:leader="dot" w:pos="7088"/>
          <w:tab w:val="decimal" w:pos="7797"/>
        </w:tabs>
        <w:spacing w:after="0" w:line="480" w:lineRule="auto"/>
        <w:ind w:left="1134" w:hanging="1134"/>
        <w:rPr>
          <w:b/>
        </w:rPr>
      </w:pPr>
      <w:r>
        <w:rPr>
          <w:b/>
        </w:rPr>
        <w:lastRenderedPageBreak/>
        <w:t>BAB III</w:t>
      </w:r>
      <w:r>
        <w:rPr>
          <w:b/>
        </w:rPr>
        <w:tab/>
        <w:t>LAPORAN KASUS KELOLAAN UTAMA</w:t>
      </w:r>
    </w:p>
    <w:p w:rsidR="00F55A51" w:rsidRDefault="00F55A51" w:rsidP="00F55A51">
      <w:pPr>
        <w:pStyle w:val="ListParagraph1"/>
        <w:widowControl/>
        <w:numPr>
          <w:ilvl w:val="0"/>
          <w:numId w:val="12"/>
        </w:numPr>
        <w:tabs>
          <w:tab w:val="right" w:pos="1701"/>
          <w:tab w:val="left" w:pos="2552"/>
          <w:tab w:val="left" w:leader="dot" w:pos="7088"/>
          <w:tab w:val="decimal" w:pos="7797"/>
        </w:tabs>
        <w:spacing w:before="0" w:beforeAutospacing="0" w:after="0" w:afterAutospacing="0" w:line="480" w:lineRule="auto"/>
        <w:ind w:left="1560" w:hanging="426"/>
      </w:pPr>
      <w:r>
        <w:t>Pengkajian Kasus</w:t>
      </w:r>
      <w:r>
        <w:tab/>
      </w:r>
      <w:r>
        <w:rPr>
          <w:lang w:val="en-US"/>
        </w:rPr>
        <w:t>52</w:t>
      </w:r>
    </w:p>
    <w:p w:rsidR="00F55A51" w:rsidRDefault="00F55A51" w:rsidP="00F55A51">
      <w:pPr>
        <w:pStyle w:val="ListParagraph1"/>
        <w:widowControl/>
        <w:numPr>
          <w:ilvl w:val="0"/>
          <w:numId w:val="12"/>
        </w:numPr>
        <w:tabs>
          <w:tab w:val="right" w:pos="1701"/>
          <w:tab w:val="left" w:pos="2552"/>
          <w:tab w:val="left" w:leader="dot" w:pos="7088"/>
          <w:tab w:val="decimal" w:pos="7797"/>
        </w:tabs>
        <w:spacing w:before="0" w:beforeAutospacing="0" w:after="0" w:afterAutospacing="0" w:line="480" w:lineRule="auto"/>
        <w:ind w:left="1560" w:hanging="426"/>
      </w:pPr>
      <w:r>
        <w:rPr>
          <w:lang w:val="en-US"/>
        </w:rPr>
        <w:t>Keluhan Utama</w:t>
      </w:r>
      <w:r>
        <w:rPr>
          <w:lang w:val="en-US"/>
        </w:rPr>
        <w:tab/>
        <w:t>52</w:t>
      </w:r>
    </w:p>
    <w:p w:rsidR="00F55A51" w:rsidRDefault="00F55A51" w:rsidP="00F55A51">
      <w:pPr>
        <w:pStyle w:val="ListParagraph1"/>
        <w:widowControl/>
        <w:numPr>
          <w:ilvl w:val="0"/>
          <w:numId w:val="12"/>
        </w:numPr>
        <w:tabs>
          <w:tab w:val="right" w:pos="1701"/>
          <w:tab w:val="left" w:pos="2552"/>
          <w:tab w:val="left" w:leader="dot" w:pos="7088"/>
          <w:tab w:val="decimal" w:pos="7797"/>
        </w:tabs>
        <w:spacing w:before="0" w:beforeAutospacing="0" w:after="0" w:afterAutospacing="0" w:line="480" w:lineRule="auto"/>
        <w:ind w:left="1560" w:hanging="426"/>
      </w:pPr>
      <w:r>
        <w:rPr>
          <w:lang w:val="en-US"/>
        </w:rPr>
        <w:t>Data Khusus</w:t>
      </w:r>
      <w:r>
        <w:rPr>
          <w:lang w:val="en-US"/>
        </w:rPr>
        <w:tab/>
        <w:t>53</w:t>
      </w:r>
    </w:p>
    <w:p w:rsidR="00F55A51" w:rsidRDefault="00F55A51" w:rsidP="00F55A51">
      <w:pPr>
        <w:pStyle w:val="ListParagraph1"/>
        <w:widowControl/>
        <w:numPr>
          <w:ilvl w:val="0"/>
          <w:numId w:val="12"/>
        </w:numPr>
        <w:tabs>
          <w:tab w:val="right" w:pos="1701"/>
          <w:tab w:val="left" w:pos="2552"/>
          <w:tab w:val="left" w:leader="dot" w:pos="7088"/>
          <w:tab w:val="decimal" w:pos="7797"/>
        </w:tabs>
        <w:spacing w:before="0" w:beforeAutospacing="0" w:after="0" w:afterAutospacing="0" w:line="480" w:lineRule="auto"/>
        <w:ind w:left="1560" w:hanging="426"/>
      </w:pPr>
      <w:r>
        <w:t>Analisa Data</w:t>
      </w:r>
      <w:r>
        <w:tab/>
        <w:t>53</w:t>
      </w:r>
    </w:p>
    <w:p w:rsidR="00F55A51" w:rsidRDefault="00F55A51" w:rsidP="00F55A51">
      <w:pPr>
        <w:pStyle w:val="ListParagraph1"/>
        <w:widowControl/>
        <w:numPr>
          <w:ilvl w:val="0"/>
          <w:numId w:val="12"/>
        </w:numPr>
        <w:tabs>
          <w:tab w:val="right" w:pos="1701"/>
          <w:tab w:val="left" w:pos="2552"/>
          <w:tab w:val="left" w:leader="dot" w:pos="7088"/>
          <w:tab w:val="decimal" w:pos="7797"/>
        </w:tabs>
        <w:spacing w:before="0" w:beforeAutospacing="0" w:after="0" w:afterAutospacing="0" w:line="480" w:lineRule="auto"/>
        <w:ind w:left="1560" w:hanging="426"/>
      </w:pPr>
      <w:r>
        <w:rPr>
          <w:lang w:val="en-US"/>
        </w:rPr>
        <w:t>Diagnosa</w:t>
      </w:r>
      <w:r>
        <w:t xml:space="preserve"> Keperawatan</w:t>
      </w:r>
      <w:r>
        <w:tab/>
      </w:r>
      <w:r>
        <w:rPr>
          <w:lang w:val="en-US"/>
        </w:rPr>
        <w:t>69</w:t>
      </w:r>
    </w:p>
    <w:p w:rsidR="00F55A51" w:rsidRDefault="00F55A51" w:rsidP="00F55A51">
      <w:pPr>
        <w:pStyle w:val="ListParagraph1"/>
        <w:widowControl/>
        <w:numPr>
          <w:ilvl w:val="0"/>
          <w:numId w:val="12"/>
        </w:numPr>
        <w:tabs>
          <w:tab w:val="right" w:pos="1701"/>
          <w:tab w:val="left" w:pos="2552"/>
          <w:tab w:val="left" w:leader="dot" w:pos="7088"/>
          <w:tab w:val="decimal" w:pos="7797"/>
        </w:tabs>
        <w:spacing w:before="0" w:beforeAutospacing="0" w:after="0" w:afterAutospacing="0" w:line="480" w:lineRule="auto"/>
        <w:ind w:left="1560" w:hanging="426"/>
      </w:pPr>
      <w:r>
        <w:t xml:space="preserve">Intervensi </w:t>
      </w:r>
      <w:r>
        <w:rPr>
          <w:lang w:val="en-US"/>
        </w:rPr>
        <w:t>inovasi</w:t>
      </w:r>
      <w:r>
        <w:tab/>
      </w:r>
      <w:r>
        <w:rPr>
          <w:lang w:val="en-US"/>
        </w:rPr>
        <w:t>71</w:t>
      </w:r>
    </w:p>
    <w:p w:rsidR="00F55A51" w:rsidRDefault="00F55A51" w:rsidP="00F55A51">
      <w:pPr>
        <w:pStyle w:val="ListParagraph1"/>
        <w:widowControl/>
        <w:numPr>
          <w:ilvl w:val="0"/>
          <w:numId w:val="12"/>
        </w:numPr>
        <w:tabs>
          <w:tab w:val="right" w:pos="1701"/>
          <w:tab w:val="left" w:pos="2552"/>
          <w:tab w:val="left" w:leader="dot" w:pos="7088"/>
          <w:tab w:val="decimal" w:pos="7797"/>
        </w:tabs>
        <w:spacing w:before="0" w:beforeAutospacing="0" w:after="0" w:afterAutospacing="0" w:line="480" w:lineRule="auto"/>
        <w:ind w:left="1560" w:hanging="426"/>
      </w:pPr>
      <w:r>
        <w:rPr>
          <w:lang w:val="en-US"/>
        </w:rPr>
        <w:t>Intervensi keperawatan</w:t>
      </w:r>
      <w:r>
        <w:tab/>
      </w:r>
      <w:r>
        <w:rPr>
          <w:lang w:val="en-US"/>
        </w:rPr>
        <w:t>74</w:t>
      </w:r>
    </w:p>
    <w:p w:rsidR="00F55A51" w:rsidRDefault="00F55A51" w:rsidP="00F55A51">
      <w:pPr>
        <w:pStyle w:val="ListParagraph1"/>
        <w:widowControl/>
        <w:numPr>
          <w:ilvl w:val="0"/>
          <w:numId w:val="12"/>
        </w:numPr>
        <w:tabs>
          <w:tab w:val="right" w:pos="1701"/>
          <w:tab w:val="left" w:pos="2552"/>
          <w:tab w:val="left" w:leader="dot" w:pos="7088"/>
          <w:tab w:val="decimal" w:pos="7797"/>
        </w:tabs>
        <w:spacing w:before="0" w:beforeAutospacing="0" w:after="0" w:afterAutospacing="0" w:line="480" w:lineRule="auto"/>
        <w:ind w:left="1560" w:hanging="426"/>
      </w:pPr>
      <w:r>
        <w:t>Implementasi Keperawatan</w:t>
      </w:r>
      <w:r>
        <w:tab/>
      </w:r>
      <w:r>
        <w:rPr>
          <w:lang w:val="en-US"/>
        </w:rPr>
        <w:t>78</w:t>
      </w:r>
    </w:p>
    <w:p w:rsidR="00F55A51" w:rsidRDefault="00F55A51" w:rsidP="00F55A51">
      <w:pPr>
        <w:pStyle w:val="ListParagraph1"/>
        <w:widowControl/>
        <w:numPr>
          <w:ilvl w:val="0"/>
          <w:numId w:val="12"/>
        </w:numPr>
        <w:tabs>
          <w:tab w:val="right" w:pos="1701"/>
          <w:tab w:val="left" w:pos="2552"/>
          <w:tab w:val="left" w:leader="dot" w:pos="7088"/>
          <w:tab w:val="decimal" w:pos="7797"/>
        </w:tabs>
        <w:spacing w:before="0" w:beforeAutospacing="0" w:after="0" w:afterAutospacing="0" w:line="480" w:lineRule="auto"/>
        <w:ind w:left="1560" w:hanging="426"/>
      </w:pPr>
      <w:r>
        <w:t>Evaluasi Keperawatan</w:t>
      </w:r>
      <w:r>
        <w:tab/>
      </w:r>
      <w:r>
        <w:rPr>
          <w:lang w:val="en-US"/>
        </w:rPr>
        <w:t>83</w:t>
      </w:r>
    </w:p>
    <w:p w:rsidR="00F55A51" w:rsidRDefault="00F55A51" w:rsidP="00F55A51">
      <w:pPr>
        <w:pStyle w:val="ListParagraph1"/>
        <w:tabs>
          <w:tab w:val="left" w:pos="2552"/>
          <w:tab w:val="left" w:leader="dot" w:pos="7088"/>
          <w:tab w:val="decimal" w:pos="7797"/>
        </w:tabs>
        <w:spacing w:after="0" w:line="480" w:lineRule="auto"/>
        <w:ind w:left="1134" w:hanging="1134"/>
        <w:rPr>
          <w:b/>
        </w:rPr>
      </w:pPr>
      <w:r>
        <w:rPr>
          <w:b/>
        </w:rPr>
        <w:t xml:space="preserve">BAB IV </w:t>
      </w:r>
      <w:r>
        <w:rPr>
          <w:b/>
        </w:rPr>
        <w:tab/>
        <w:t>ANALISA SITUASI</w:t>
      </w:r>
    </w:p>
    <w:p w:rsidR="00F55A51" w:rsidRDefault="00F55A51" w:rsidP="00F55A51">
      <w:pPr>
        <w:pStyle w:val="ListParagraph1"/>
        <w:widowControl/>
        <w:numPr>
          <w:ilvl w:val="0"/>
          <w:numId w:val="13"/>
        </w:numPr>
        <w:tabs>
          <w:tab w:val="right" w:pos="1710"/>
          <w:tab w:val="left" w:pos="2552"/>
          <w:tab w:val="left" w:leader="dot" w:pos="7088"/>
          <w:tab w:val="decimal" w:pos="7797"/>
        </w:tabs>
        <w:spacing w:before="0" w:beforeAutospacing="0" w:after="0" w:afterAutospacing="0" w:line="480" w:lineRule="auto"/>
        <w:ind w:left="1530" w:hanging="396"/>
      </w:pPr>
      <w:r>
        <w:t>Profil Lahan Praktik</w:t>
      </w:r>
      <w:r>
        <w:tab/>
      </w:r>
      <w:r>
        <w:rPr>
          <w:lang w:val="en-US"/>
        </w:rPr>
        <w:t>90</w:t>
      </w:r>
    </w:p>
    <w:p w:rsidR="00F55A51" w:rsidRDefault="00F55A51" w:rsidP="00F55A51">
      <w:pPr>
        <w:pStyle w:val="ListParagraph1"/>
        <w:widowControl/>
        <w:numPr>
          <w:ilvl w:val="0"/>
          <w:numId w:val="13"/>
        </w:numPr>
        <w:tabs>
          <w:tab w:val="right" w:pos="1701"/>
          <w:tab w:val="left" w:pos="2552"/>
          <w:tab w:val="left" w:leader="dot" w:pos="7088"/>
          <w:tab w:val="decimal" w:pos="7797"/>
        </w:tabs>
        <w:spacing w:before="0" w:beforeAutospacing="0" w:after="0" w:afterAutospacing="0" w:line="480" w:lineRule="auto"/>
        <w:ind w:left="1530" w:hanging="396"/>
      </w:pPr>
      <w:r>
        <w:t>Analisa Masalah Keperawatan Dengan Konsep Terkait dan</w:t>
      </w:r>
    </w:p>
    <w:p w:rsidR="00F55A51" w:rsidRDefault="00F55A51" w:rsidP="00F55A51">
      <w:pPr>
        <w:pStyle w:val="ListParagraph1"/>
        <w:tabs>
          <w:tab w:val="right" w:pos="1701"/>
          <w:tab w:val="left" w:pos="2552"/>
          <w:tab w:val="left" w:leader="dot" w:pos="7088"/>
          <w:tab w:val="decimal" w:pos="7797"/>
        </w:tabs>
        <w:spacing w:after="0" w:line="480" w:lineRule="auto"/>
        <w:ind w:left="1530" w:hanging="396"/>
        <w:rPr>
          <w:lang w:val="en-US"/>
        </w:rPr>
      </w:pPr>
      <w:r>
        <w:rPr>
          <w:lang w:val="en-US"/>
        </w:rPr>
        <w:tab/>
      </w:r>
      <w:r>
        <w:t>Konsep Kasus Terkait</w:t>
      </w:r>
      <w:r>
        <w:tab/>
      </w:r>
      <w:r>
        <w:rPr>
          <w:lang w:val="en-US"/>
        </w:rPr>
        <w:t>92</w:t>
      </w:r>
    </w:p>
    <w:p w:rsidR="00F55A51" w:rsidRDefault="00F55A51" w:rsidP="00F55A51">
      <w:pPr>
        <w:pStyle w:val="ListParagraph1"/>
        <w:widowControl/>
        <w:numPr>
          <w:ilvl w:val="0"/>
          <w:numId w:val="13"/>
        </w:numPr>
        <w:tabs>
          <w:tab w:val="right" w:pos="1701"/>
          <w:tab w:val="left" w:pos="2552"/>
          <w:tab w:val="left" w:leader="dot" w:pos="7088"/>
          <w:tab w:val="decimal" w:pos="7797"/>
        </w:tabs>
        <w:spacing w:before="0" w:beforeAutospacing="0" w:after="0" w:afterAutospacing="0" w:line="480" w:lineRule="auto"/>
        <w:ind w:left="1530" w:hanging="396"/>
      </w:pPr>
      <w:r>
        <w:t xml:space="preserve">Analisa Salah Satu Intervensi Dengan Konsep dan Penelitian </w:t>
      </w:r>
    </w:p>
    <w:p w:rsidR="00F55A51" w:rsidRDefault="00F55A51" w:rsidP="00F55A51">
      <w:pPr>
        <w:pStyle w:val="ListParagraph1"/>
        <w:tabs>
          <w:tab w:val="right" w:pos="1701"/>
          <w:tab w:val="left" w:pos="2552"/>
          <w:tab w:val="left" w:leader="dot" w:pos="7088"/>
          <w:tab w:val="decimal" w:pos="7797"/>
        </w:tabs>
        <w:spacing w:after="0" w:line="480" w:lineRule="auto"/>
        <w:ind w:left="1530" w:hanging="396"/>
        <w:rPr>
          <w:lang w:val="en-US"/>
        </w:rPr>
      </w:pPr>
      <w:r>
        <w:rPr>
          <w:lang w:val="en-US"/>
        </w:rPr>
        <w:tab/>
      </w:r>
      <w:r>
        <w:t>Terkait</w:t>
      </w:r>
      <w:r>
        <w:tab/>
      </w:r>
      <w:r>
        <w:tab/>
      </w:r>
      <w:r>
        <w:rPr>
          <w:lang w:val="en-US"/>
        </w:rPr>
        <w:t>95</w:t>
      </w:r>
    </w:p>
    <w:p w:rsidR="00F55A51" w:rsidRDefault="00F55A51" w:rsidP="00F55A51">
      <w:pPr>
        <w:pStyle w:val="ListParagraph1"/>
        <w:widowControl/>
        <w:numPr>
          <w:ilvl w:val="0"/>
          <w:numId w:val="13"/>
        </w:numPr>
        <w:tabs>
          <w:tab w:val="right" w:pos="1701"/>
          <w:tab w:val="left" w:pos="2552"/>
          <w:tab w:val="left" w:leader="dot" w:pos="7088"/>
          <w:tab w:val="decimal" w:pos="7797"/>
        </w:tabs>
        <w:spacing w:before="0" w:beforeAutospacing="0" w:after="0" w:afterAutospacing="0" w:line="480" w:lineRule="auto"/>
        <w:ind w:left="1530" w:hanging="396"/>
      </w:pPr>
      <w:r>
        <w:t>Alternatif Pemecahan Yang Dapat Dilakukan</w:t>
      </w:r>
      <w:r>
        <w:tab/>
      </w:r>
      <w:r>
        <w:rPr>
          <w:lang w:val="en-US"/>
        </w:rPr>
        <w:t>100</w:t>
      </w:r>
    </w:p>
    <w:p w:rsidR="00F55A51" w:rsidRDefault="00F55A51" w:rsidP="00F55A51">
      <w:pPr>
        <w:widowControl/>
        <w:tabs>
          <w:tab w:val="right" w:pos="1701"/>
          <w:tab w:val="left" w:pos="2552"/>
          <w:tab w:val="left" w:leader="dot" w:pos="7088"/>
          <w:tab w:val="decimal" w:pos="7797"/>
        </w:tabs>
        <w:spacing w:line="480" w:lineRule="auto"/>
        <w:rPr>
          <w:lang w:val="en-US"/>
        </w:rPr>
      </w:pPr>
    </w:p>
    <w:p w:rsidR="00F55A51" w:rsidRDefault="00F55A51" w:rsidP="00F55A51">
      <w:pPr>
        <w:widowControl/>
        <w:tabs>
          <w:tab w:val="right" w:pos="1701"/>
          <w:tab w:val="left" w:pos="2552"/>
          <w:tab w:val="left" w:leader="dot" w:pos="7088"/>
          <w:tab w:val="decimal" w:pos="7797"/>
        </w:tabs>
        <w:spacing w:line="480" w:lineRule="auto"/>
        <w:jc w:val="center"/>
        <w:rPr>
          <w:lang w:val="en-US"/>
        </w:rPr>
      </w:pPr>
    </w:p>
    <w:p w:rsidR="00F55A51" w:rsidRPr="00F55A51" w:rsidRDefault="00F55A51" w:rsidP="00F55A51">
      <w:pPr>
        <w:spacing w:line="360" w:lineRule="auto"/>
        <w:jc w:val="center"/>
        <w:rPr>
          <w:b/>
          <w:lang w:val="en-US"/>
        </w:rPr>
        <w:sectPr w:rsidR="00F55A51" w:rsidRPr="00F55A51">
          <w:footerReference w:type="default" r:id="rId21"/>
          <w:pgSz w:w="11907" w:h="16839"/>
          <w:pgMar w:top="2268" w:right="1701" w:bottom="1701" w:left="2268" w:header="720" w:footer="720" w:gutter="0"/>
          <w:pgNumType w:fmt="lowerRoman"/>
          <w:cols w:space="720"/>
          <w:docGrid w:linePitch="360"/>
        </w:sectPr>
      </w:pPr>
      <w:r>
        <w:rPr>
          <w:b/>
          <w:lang w:val="en-US"/>
        </w:rPr>
        <w:t>SILAHKAN KUNJUNGI PERPUSTAKAAN MUHAMMADIYAH KALIMANTAN TIMUR</w:t>
      </w:r>
    </w:p>
    <w:p w:rsidR="00156B11" w:rsidRDefault="00715BF9">
      <w:pPr>
        <w:tabs>
          <w:tab w:val="left" w:pos="2745"/>
        </w:tabs>
        <w:spacing w:line="480" w:lineRule="auto"/>
        <w:jc w:val="center"/>
        <w:rPr>
          <w:b/>
        </w:rPr>
      </w:pPr>
      <w:r>
        <w:rPr>
          <w:b/>
        </w:rPr>
        <w:lastRenderedPageBreak/>
        <w:t>BAB V</w:t>
      </w:r>
    </w:p>
    <w:p w:rsidR="00156B11" w:rsidRDefault="00715BF9">
      <w:pPr>
        <w:tabs>
          <w:tab w:val="left" w:pos="2745"/>
        </w:tabs>
        <w:spacing w:line="480" w:lineRule="auto"/>
        <w:jc w:val="center"/>
        <w:rPr>
          <w:b/>
        </w:rPr>
      </w:pPr>
      <w:r>
        <w:rPr>
          <w:b/>
        </w:rPr>
        <w:t>PENUTUP</w:t>
      </w:r>
    </w:p>
    <w:p w:rsidR="00156B11" w:rsidRDefault="00156B11">
      <w:pPr>
        <w:tabs>
          <w:tab w:val="left" w:pos="2745"/>
        </w:tabs>
        <w:spacing w:line="480" w:lineRule="auto"/>
        <w:jc w:val="center"/>
        <w:rPr>
          <w:b/>
        </w:rPr>
      </w:pPr>
    </w:p>
    <w:p w:rsidR="00156B11" w:rsidRDefault="00715BF9">
      <w:pPr>
        <w:pStyle w:val="ListParagraph1"/>
        <w:widowControl/>
        <w:numPr>
          <w:ilvl w:val="0"/>
          <w:numId w:val="110"/>
        </w:numPr>
        <w:tabs>
          <w:tab w:val="left" w:pos="2745"/>
        </w:tabs>
        <w:spacing w:before="0" w:beforeAutospacing="0" w:after="0" w:afterAutospacing="0" w:line="480" w:lineRule="auto"/>
        <w:ind w:left="540" w:hanging="540"/>
        <w:jc w:val="both"/>
        <w:rPr>
          <w:b/>
        </w:rPr>
      </w:pPr>
      <w:r>
        <w:rPr>
          <w:b/>
        </w:rPr>
        <w:t>Kesimpulan</w:t>
      </w:r>
    </w:p>
    <w:p w:rsidR="00156B11" w:rsidRDefault="00715BF9">
      <w:pPr>
        <w:pStyle w:val="ListParagraph1"/>
        <w:widowControl/>
        <w:tabs>
          <w:tab w:val="left" w:pos="2745"/>
        </w:tabs>
        <w:spacing w:before="0" w:beforeAutospacing="0" w:after="0" w:afterAutospacing="0" w:line="480" w:lineRule="auto"/>
        <w:ind w:left="540" w:firstLine="594"/>
        <w:jc w:val="both"/>
        <w:rPr>
          <w:b/>
        </w:rPr>
      </w:pPr>
      <w:r>
        <w:t xml:space="preserve">Kesimpulan dari pelaksanaan analisis kasus klien Bapak </w:t>
      </w:r>
      <w:r>
        <w:rPr>
          <w:lang w:val="en-US"/>
        </w:rPr>
        <w:t>B</w:t>
      </w:r>
      <w:r>
        <w:t xml:space="preserve"> dengan SNH dan ini dibuat berdasarkan tujuan khusus penulisan sebagai berikut :</w:t>
      </w:r>
    </w:p>
    <w:p w:rsidR="00156B11" w:rsidRDefault="00715BF9">
      <w:pPr>
        <w:pStyle w:val="ListParagraph1"/>
        <w:widowControl/>
        <w:numPr>
          <w:ilvl w:val="0"/>
          <w:numId w:val="111"/>
        </w:numPr>
        <w:tabs>
          <w:tab w:val="left" w:pos="993"/>
        </w:tabs>
        <w:autoSpaceDE w:val="0"/>
        <w:autoSpaceDN w:val="0"/>
        <w:spacing w:before="0" w:beforeAutospacing="0" w:after="200" w:afterAutospacing="0" w:line="480" w:lineRule="auto"/>
        <w:ind w:left="993" w:hanging="426"/>
        <w:jc w:val="both"/>
      </w:pPr>
      <w:r>
        <w:rPr>
          <w:rFonts w:eastAsia="Calibri"/>
        </w:rPr>
        <w:t xml:space="preserve">Berdasarkan </w:t>
      </w:r>
      <w:r>
        <w:t xml:space="preserve">analisa kasus kelolaan pada klien dengan diagnosa medis Stroke non Haemoragik. </w:t>
      </w:r>
      <w:r>
        <w:rPr>
          <w:rFonts w:eastAsiaTheme="minorHAnsi"/>
          <w:color w:val="000000"/>
          <w:lang w:eastAsia="en-US"/>
        </w:rPr>
        <w:t>Telah dapat dianalisa kasus kelolaan klien dengan SNH dan di ruang Stroke Centre RSUD A. Wahab Sjahranie Samarinda dimana didapatkan diagnosa keperawatan berupa ketidakefektifan perfusi jaringan otak berhubungan dengan gangguan cerebrovaskuler, hambatan mobilitas fisik berhubungan dengan penurunan kekuatan otot, masalah defisit perawatan diri: mandi berhubungan dengan hambatan mobilitas, resiko jatuh dengan faktor resiko penurunan kekuatan ekstremitas kanan.</w:t>
      </w:r>
    </w:p>
    <w:p w:rsidR="00156B11" w:rsidRDefault="00715BF9">
      <w:pPr>
        <w:pStyle w:val="ListParagraph1"/>
        <w:widowControl/>
        <w:numPr>
          <w:ilvl w:val="0"/>
          <w:numId w:val="111"/>
        </w:numPr>
        <w:tabs>
          <w:tab w:val="left" w:pos="993"/>
          <w:tab w:val="left" w:pos="6379"/>
        </w:tabs>
        <w:autoSpaceDE w:val="0"/>
        <w:autoSpaceDN w:val="0"/>
        <w:spacing w:before="0" w:beforeAutospacing="0" w:after="200" w:afterAutospacing="0" w:line="480" w:lineRule="auto"/>
        <w:ind w:left="993" w:hanging="426"/>
        <w:jc w:val="both"/>
      </w:pPr>
      <w:r>
        <w:rPr>
          <w:rFonts w:eastAsiaTheme="minorHAnsi"/>
          <w:color w:val="000000"/>
          <w:lang w:eastAsia="en-US"/>
        </w:rPr>
        <w:t>Menganalisa intervensi inovasi</w:t>
      </w:r>
      <w:r>
        <w:rPr>
          <w:rFonts w:eastAsiaTheme="minorHAnsi"/>
          <w:color w:val="000000"/>
          <w:lang w:val="en-US" w:eastAsia="en-US"/>
        </w:rPr>
        <w:t xml:space="preserve"> oral hygiene </w:t>
      </w:r>
      <w:r>
        <w:rPr>
          <w:rFonts w:eastAsiaTheme="minorHAnsi"/>
          <w:color w:val="000000"/>
          <w:lang w:eastAsia="en-US"/>
        </w:rPr>
        <w:t xml:space="preserve"> yang diterapkan secara kontinyu pada klien SNH di ruang Stroke Centre RSUD A. Wahab Sjahranie Samarinda dan diperoleh hasil bahwa pem</w:t>
      </w:r>
      <w:r>
        <w:rPr>
          <w:rFonts w:eastAsiaTheme="minorHAnsi"/>
          <w:color w:val="000000"/>
          <w:lang w:val="en-US" w:eastAsia="en-US"/>
        </w:rPr>
        <w:t xml:space="preserve">berian oral hygiene dengan menggunakan clorhexidine 0,2 % </w:t>
      </w:r>
      <w:r>
        <w:rPr>
          <w:rFonts w:eastAsiaTheme="minorHAnsi"/>
          <w:color w:val="000000"/>
          <w:lang w:eastAsia="en-US"/>
        </w:rPr>
        <w:t xml:space="preserve"> dapat men</w:t>
      </w:r>
      <w:r>
        <w:rPr>
          <w:rFonts w:eastAsiaTheme="minorHAnsi"/>
          <w:color w:val="000000"/>
          <w:lang w:val="en-US" w:eastAsia="en-US"/>
        </w:rPr>
        <w:t>gurangi infeksi mulut</w:t>
      </w:r>
      <w:r>
        <w:rPr>
          <w:rFonts w:eastAsiaTheme="minorHAnsi"/>
          <w:color w:val="000000"/>
          <w:lang w:eastAsia="en-US"/>
        </w:rPr>
        <w:t xml:space="preserve">. Hal ini terlihat </w:t>
      </w:r>
      <w:r>
        <w:rPr>
          <w:rFonts w:eastAsiaTheme="minorHAnsi"/>
          <w:color w:val="000000"/>
          <w:lang w:val="en-US" w:eastAsia="en-US"/>
        </w:rPr>
        <w:t>setelah pemberian terapi inovasi selama 3 hari berkurangnya tanda-tanda infeksi pada mulut ditandai dengan mulut lembab, bau mulut berkurang</w:t>
      </w:r>
    </w:p>
    <w:p w:rsidR="00156B11" w:rsidRDefault="00156B11">
      <w:pPr>
        <w:pStyle w:val="ListParagraph1"/>
        <w:widowControl/>
        <w:tabs>
          <w:tab w:val="left" w:pos="993"/>
          <w:tab w:val="left" w:pos="6379"/>
        </w:tabs>
        <w:autoSpaceDE w:val="0"/>
        <w:autoSpaceDN w:val="0"/>
        <w:spacing w:before="0" w:beforeAutospacing="0" w:after="200" w:afterAutospacing="0" w:line="480" w:lineRule="auto"/>
        <w:ind w:left="993"/>
        <w:jc w:val="both"/>
        <w:rPr>
          <w:lang w:val="en-US"/>
        </w:rPr>
      </w:pPr>
    </w:p>
    <w:p w:rsidR="00156B11" w:rsidRDefault="00715BF9">
      <w:pPr>
        <w:pStyle w:val="ListParagraph1"/>
        <w:widowControl/>
        <w:numPr>
          <w:ilvl w:val="0"/>
          <w:numId w:val="110"/>
        </w:numPr>
        <w:tabs>
          <w:tab w:val="left" w:pos="1170"/>
          <w:tab w:val="left" w:pos="2745"/>
        </w:tabs>
        <w:spacing w:before="0" w:beforeAutospacing="0" w:after="0" w:afterAutospacing="0" w:line="480" w:lineRule="auto"/>
        <w:ind w:left="540" w:hanging="540"/>
        <w:jc w:val="both"/>
        <w:rPr>
          <w:b/>
        </w:rPr>
      </w:pPr>
      <w:r>
        <w:rPr>
          <w:b/>
        </w:rPr>
        <w:t>Saran</w:t>
      </w:r>
    </w:p>
    <w:p w:rsidR="00156B11" w:rsidRDefault="00715BF9">
      <w:pPr>
        <w:pStyle w:val="ListParagraph1"/>
        <w:widowControl/>
        <w:numPr>
          <w:ilvl w:val="0"/>
          <w:numId w:val="112"/>
        </w:numPr>
        <w:tabs>
          <w:tab w:val="left" w:pos="2745"/>
        </w:tabs>
        <w:spacing w:before="0" w:beforeAutospacing="0" w:after="0" w:afterAutospacing="0" w:line="480" w:lineRule="auto"/>
        <w:ind w:left="1080" w:hanging="540"/>
        <w:jc w:val="both"/>
      </w:pPr>
      <w:r>
        <w:t>Bagi perawat</w:t>
      </w:r>
    </w:p>
    <w:p w:rsidR="00156B11" w:rsidRDefault="00715BF9">
      <w:pPr>
        <w:pStyle w:val="ListParagraph1"/>
        <w:widowControl/>
        <w:numPr>
          <w:ilvl w:val="0"/>
          <w:numId w:val="113"/>
        </w:numPr>
        <w:tabs>
          <w:tab w:val="left" w:pos="2745"/>
        </w:tabs>
        <w:spacing w:before="0" w:beforeAutospacing="0" w:after="0" w:afterAutospacing="0" w:line="480" w:lineRule="auto"/>
        <w:ind w:left="1440"/>
        <w:jc w:val="both"/>
        <w:rPr>
          <w:i/>
        </w:rPr>
      </w:pPr>
      <w:r>
        <w:rPr>
          <w:rFonts w:eastAsiaTheme="minorHAnsi"/>
          <w:color w:val="000000"/>
          <w:lang w:eastAsia="en-US"/>
        </w:rPr>
        <w:t>Perawat sebaiknya memberikan edukasi kesehatan terkait Stroke non haemoragic, pencegahan dan penatalaksanaan kepada klien dan keluarga. Edukasi yang diberikan disesuaikan dengan kebutuhan klien dan mempertimbangkan keadaan saat klien pulang ke rumah. Pemberian edukasi sebaiknya selama klien dirawat sehingga dapat dievaluasi.</w:t>
      </w:r>
    </w:p>
    <w:p w:rsidR="00156B11" w:rsidRDefault="00715BF9">
      <w:pPr>
        <w:pStyle w:val="ListParagraph1"/>
        <w:widowControl/>
        <w:numPr>
          <w:ilvl w:val="0"/>
          <w:numId w:val="113"/>
        </w:numPr>
        <w:tabs>
          <w:tab w:val="left" w:pos="2745"/>
        </w:tabs>
        <w:spacing w:before="0" w:beforeAutospacing="0" w:after="0" w:afterAutospacing="0" w:line="480" w:lineRule="auto"/>
        <w:ind w:left="1440"/>
        <w:jc w:val="both"/>
        <w:rPr>
          <w:i/>
        </w:rPr>
      </w:pPr>
      <w:r>
        <w:lastRenderedPageBreak/>
        <w:t xml:space="preserve">Perawat </w:t>
      </w:r>
      <w:r>
        <w:rPr>
          <w:rFonts w:eastAsiaTheme="minorHAnsi"/>
          <w:color w:val="000000"/>
          <w:lang w:eastAsia="en-US"/>
        </w:rPr>
        <w:t>juga perlu memberikan motivasi kepada klien dan keluarga untuk mematuhi penatalaksanaan untuk penyakit stroke non haemoragik.</w:t>
      </w:r>
    </w:p>
    <w:p w:rsidR="00156B11" w:rsidRDefault="00715BF9">
      <w:pPr>
        <w:pStyle w:val="ListParagraph1"/>
        <w:widowControl/>
        <w:numPr>
          <w:ilvl w:val="0"/>
          <w:numId w:val="113"/>
        </w:numPr>
        <w:tabs>
          <w:tab w:val="left" w:pos="2745"/>
        </w:tabs>
        <w:spacing w:before="0" w:beforeAutospacing="0" w:after="0" w:afterAutospacing="0" w:line="480" w:lineRule="auto"/>
        <w:ind w:left="1440"/>
        <w:jc w:val="both"/>
        <w:rPr>
          <w:i/>
        </w:rPr>
      </w:pPr>
      <w:r>
        <w:rPr>
          <w:rFonts w:eastAsiaTheme="minorHAnsi"/>
          <w:color w:val="000000"/>
          <w:lang w:eastAsia="en-US"/>
        </w:rPr>
        <w:t>Perawat juga dapat menerapkan pem</w:t>
      </w:r>
      <w:r>
        <w:rPr>
          <w:rFonts w:eastAsiaTheme="minorHAnsi"/>
          <w:color w:val="000000"/>
          <w:lang w:val="en-US" w:eastAsia="en-US"/>
        </w:rPr>
        <w:t xml:space="preserve">berian oral hygiene dengan clorhexidine 0,2% </w:t>
      </w:r>
      <w:r>
        <w:rPr>
          <w:rFonts w:eastAsiaTheme="minorHAnsi"/>
          <w:color w:val="000000"/>
          <w:lang w:eastAsia="en-US"/>
        </w:rPr>
        <w:t xml:space="preserve"> dimana intervensi ini diharapkan akan dapat men</w:t>
      </w:r>
      <w:r>
        <w:rPr>
          <w:rFonts w:eastAsiaTheme="minorHAnsi"/>
          <w:color w:val="000000"/>
          <w:lang w:val="en-US" w:eastAsia="en-US"/>
        </w:rPr>
        <w:t>gurangi infeksi mulut</w:t>
      </w:r>
    </w:p>
    <w:p w:rsidR="00156B11" w:rsidRDefault="00715BF9">
      <w:pPr>
        <w:pStyle w:val="ListParagraph1"/>
        <w:widowControl/>
        <w:numPr>
          <w:ilvl w:val="0"/>
          <w:numId w:val="112"/>
        </w:numPr>
        <w:tabs>
          <w:tab w:val="left" w:pos="2745"/>
        </w:tabs>
        <w:spacing w:before="0" w:beforeAutospacing="0" w:after="0" w:afterAutospacing="0" w:line="480" w:lineRule="auto"/>
        <w:ind w:left="1080" w:hanging="540"/>
        <w:jc w:val="both"/>
      </w:pPr>
      <w:r>
        <w:t>Bagi Klien</w:t>
      </w:r>
    </w:p>
    <w:p w:rsidR="00156B11" w:rsidRDefault="00715BF9">
      <w:pPr>
        <w:pStyle w:val="ListParagraph1"/>
        <w:widowControl/>
        <w:tabs>
          <w:tab w:val="left" w:pos="2745"/>
        </w:tabs>
        <w:spacing w:before="0" w:beforeAutospacing="0" w:after="0" w:afterAutospacing="0" w:line="480" w:lineRule="auto"/>
        <w:ind w:left="1080"/>
        <w:jc w:val="both"/>
      </w:pPr>
      <w:r>
        <w:t>Klien sebaiknya mengubah gaya hidup lebih sehat, aktifitas fisik yang teratur, pola makan yang teratur, mematuhi program pengobatan, rutin kontrol ke rumah sakit.</w:t>
      </w:r>
    </w:p>
    <w:p w:rsidR="00156B11" w:rsidRDefault="00715BF9">
      <w:pPr>
        <w:pStyle w:val="ListParagraph1"/>
        <w:widowControl/>
        <w:numPr>
          <w:ilvl w:val="0"/>
          <w:numId w:val="112"/>
        </w:numPr>
        <w:tabs>
          <w:tab w:val="left" w:pos="2745"/>
        </w:tabs>
        <w:spacing w:before="0" w:beforeAutospacing="0" w:after="0" w:afterAutospacing="0" w:line="480" w:lineRule="auto"/>
        <w:ind w:left="1080" w:hanging="540"/>
        <w:jc w:val="both"/>
      </w:pPr>
      <w:r>
        <w:t>Bagi Institusi Pendidikan</w:t>
      </w:r>
    </w:p>
    <w:p w:rsidR="00156B11" w:rsidRDefault="00715BF9">
      <w:pPr>
        <w:pStyle w:val="ListParagraph1"/>
        <w:widowControl/>
        <w:numPr>
          <w:ilvl w:val="0"/>
          <w:numId w:val="114"/>
        </w:numPr>
        <w:tabs>
          <w:tab w:val="left" w:pos="2745"/>
        </w:tabs>
        <w:spacing w:before="0" w:beforeAutospacing="0" w:after="0" w:afterAutospacing="0" w:line="480" w:lineRule="auto"/>
        <w:ind w:left="1440"/>
        <w:jc w:val="both"/>
      </w:pPr>
      <w:r>
        <w:t>Agar meningkatkan bimbingan dalam melaksanakan asuhan keperawatan yang komprehensif khususnya pada klien dengan Stroke Non Haemoragik atau Stroke Haemoragik.</w:t>
      </w:r>
    </w:p>
    <w:p w:rsidR="00156B11" w:rsidRDefault="00715BF9">
      <w:pPr>
        <w:pStyle w:val="ListParagraph1"/>
        <w:widowControl/>
        <w:numPr>
          <w:ilvl w:val="0"/>
          <w:numId w:val="114"/>
        </w:numPr>
        <w:tabs>
          <w:tab w:val="left" w:pos="2745"/>
        </w:tabs>
        <w:spacing w:before="0" w:beforeAutospacing="0" w:after="0" w:afterAutospacing="0" w:line="480" w:lineRule="auto"/>
        <w:ind w:left="1530" w:hanging="450"/>
        <w:jc w:val="both"/>
        <w:rPr>
          <w:lang w:val="en-US"/>
        </w:rPr>
      </w:pPr>
      <w:r>
        <w:t xml:space="preserve">Diharapkan bagi penulis selanjutnya agar dapat melakukan pembahasan lebih lanjut mengenai faktor-faktor lain yang bisa meningkatkan </w:t>
      </w:r>
      <w:r>
        <w:rPr>
          <w:lang w:val="en-US"/>
        </w:rPr>
        <w:t>infeksi bau mulut</w:t>
      </w:r>
      <w:r>
        <w:t xml:space="preserve"> klien stroke yang mengalami kelemahan pada bagian ekstremitas. Hal ini tentu saja akan menjadi landasan ilmu pengetahuan bagi perawat untuk bisa menerapkan tindakan keperawatan tersebut saat memberikan asuhan keperawatan kepada klien.</w:t>
      </w:r>
    </w:p>
    <w:p w:rsidR="00156B11" w:rsidRDefault="00156B11"/>
    <w:p w:rsidR="00156B11" w:rsidRDefault="00156B11">
      <w:pPr>
        <w:spacing w:line="360" w:lineRule="auto"/>
        <w:jc w:val="both"/>
        <w:rPr>
          <w:b/>
          <w:lang w:val="en-US"/>
        </w:rPr>
      </w:pPr>
    </w:p>
    <w:p w:rsidR="00406782" w:rsidRDefault="00406782">
      <w:pPr>
        <w:spacing w:line="360" w:lineRule="auto"/>
        <w:jc w:val="both"/>
        <w:rPr>
          <w:b/>
          <w:lang w:val="en-US"/>
        </w:rPr>
      </w:pPr>
    </w:p>
    <w:p w:rsidR="00406782" w:rsidRDefault="00406782">
      <w:pPr>
        <w:spacing w:line="360" w:lineRule="auto"/>
        <w:jc w:val="both"/>
        <w:rPr>
          <w:b/>
          <w:lang w:val="en-US"/>
        </w:rPr>
      </w:pPr>
    </w:p>
    <w:p w:rsidR="00406782" w:rsidRDefault="00406782">
      <w:pPr>
        <w:spacing w:line="360" w:lineRule="auto"/>
        <w:jc w:val="both"/>
        <w:rPr>
          <w:b/>
          <w:lang w:val="en-US"/>
        </w:rPr>
      </w:pPr>
    </w:p>
    <w:p w:rsidR="00406782" w:rsidRDefault="00406782">
      <w:pPr>
        <w:spacing w:line="360" w:lineRule="auto"/>
        <w:jc w:val="both"/>
        <w:rPr>
          <w:b/>
          <w:lang w:val="en-US"/>
        </w:rPr>
      </w:pPr>
    </w:p>
    <w:p w:rsidR="00406782" w:rsidRDefault="00406782">
      <w:pPr>
        <w:spacing w:line="360" w:lineRule="auto"/>
        <w:jc w:val="both"/>
        <w:rPr>
          <w:b/>
          <w:lang w:val="en-US"/>
        </w:rPr>
      </w:pPr>
    </w:p>
    <w:p w:rsidR="00406782" w:rsidRDefault="00406782">
      <w:pPr>
        <w:spacing w:line="360" w:lineRule="auto"/>
        <w:jc w:val="both"/>
        <w:rPr>
          <w:b/>
          <w:lang w:val="en-US"/>
        </w:rPr>
      </w:pPr>
    </w:p>
    <w:p w:rsidR="00406782" w:rsidRDefault="00406782">
      <w:pPr>
        <w:spacing w:line="360" w:lineRule="auto"/>
        <w:jc w:val="both"/>
        <w:rPr>
          <w:b/>
          <w:lang w:val="en-US"/>
        </w:rPr>
      </w:pPr>
    </w:p>
    <w:p w:rsidR="00406782" w:rsidRDefault="00406782">
      <w:pPr>
        <w:spacing w:line="360" w:lineRule="auto"/>
        <w:jc w:val="both"/>
        <w:rPr>
          <w:b/>
          <w:lang w:val="en-US"/>
        </w:rPr>
      </w:pPr>
    </w:p>
    <w:p w:rsidR="00406782" w:rsidRDefault="00406782">
      <w:pPr>
        <w:spacing w:line="360" w:lineRule="auto"/>
        <w:jc w:val="both"/>
        <w:rPr>
          <w:b/>
          <w:lang w:val="en-US"/>
        </w:rPr>
      </w:pPr>
    </w:p>
    <w:p w:rsidR="00406782" w:rsidRDefault="00406782">
      <w:pPr>
        <w:spacing w:line="360" w:lineRule="auto"/>
        <w:jc w:val="both"/>
        <w:rPr>
          <w:b/>
          <w:lang w:val="en-US"/>
        </w:rPr>
      </w:pPr>
    </w:p>
    <w:p w:rsidR="00406782" w:rsidRDefault="00406782">
      <w:pPr>
        <w:spacing w:line="360" w:lineRule="auto"/>
        <w:jc w:val="both"/>
        <w:rPr>
          <w:b/>
          <w:lang w:val="en-US"/>
        </w:rPr>
      </w:pPr>
    </w:p>
    <w:p w:rsidR="00406782" w:rsidRDefault="00406782">
      <w:pPr>
        <w:spacing w:line="360" w:lineRule="auto"/>
        <w:jc w:val="both"/>
        <w:rPr>
          <w:b/>
          <w:lang w:val="en-US"/>
        </w:rPr>
      </w:pPr>
    </w:p>
    <w:p w:rsidR="00406782" w:rsidRDefault="00406782">
      <w:pPr>
        <w:spacing w:line="360" w:lineRule="auto"/>
        <w:jc w:val="both"/>
        <w:rPr>
          <w:b/>
          <w:lang w:val="en-US"/>
        </w:rPr>
      </w:pPr>
    </w:p>
    <w:p w:rsidR="00406782" w:rsidRDefault="00406782">
      <w:pPr>
        <w:spacing w:line="360" w:lineRule="auto"/>
        <w:jc w:val="both"/>
        <w:rPr>
          <w:b/>
          <w:lang w:val="en-US"/>
        </w:rPr>
      </w:pPr>
    </w:p>
    <w:p w:rsidR="00406782" w:rsidRDefault="00406782">
      <w:pPr>
        <w:spacing w:line="360" w:lineRule="auto"/>
        <w:jc w:val="both"/>
        <w:rPr>
          <w:b/>
          <w:lang w:val="en-US"/>
        </w:rPr>
      </w:pPr>
    </w:p>
    <w:p w:rsidR="00406782" w:rsidRDefault="00406782" w:rsidP="00406782">
      <w:pPr>
        <w:ind w:left="532" w:hanging="446"/>
        <w:jc w:val="center"/>
        <w:rPr>
          <w:b/>
          <w:bCs/>
        </w:rPr>
      </w:pPr>
      <w:r>
        <w:rPr>
          <w:b/>
          <w:bCs/>
        </w:rPr>
        <w:t>DAFTAR PUSTAKA</w:t>
      </w:r>
    </w:p>
    <w:p w:rsidR="00406782" w:rsidRDefault="00406782" w:rsidP="00406782">
      <w:pPr>
        <w:ind w:left="532" w:hanging="446"/>
        <w:jc w:val="center"/>
        <w:rPr>
          <w:b/>
          <w:bCs/>
        </w:rPr>
      </w:pPr>
    </w:p>
    <w:p w:rsidR="00406782" w:rsidRDefault="00406782" w:rsidP="00406782">
      <w:pPr>
        <w:tabs>
          <w:tab w:val="right" w:pos="7881"/>
        </w:tabs>
        <w:ind w:left="90"/>
        <w:jc w:val="both"/>
      </w:pPr>
      <w:r>
        <w:t xml:space="preserve">American Heart Association. 2014. </w:t>
      </w:r>
      <w:r>
        <w:rPr>
          <w:i/>
        </w:rPr>
        <w:t>Stroke and High Blood Pressure</w:t>
      </w:r>
      <w:r>
        <w:t>. [dikutip pada tanggal 5 Januari 2019]. Diakses dari: http://www.heart.org</w:t>
      </w:r>
    </w:p>
    <w:p w:rsidR="00406782" w:rsidRDefault="00406782" w:rsidP="00406782">
      <w:pPr>
        <w:tabs>
          <w:tab w:val="right" w:pos="7881"/>
        </w:tabs>
        <w:ind w:left="532" w:hanging="446"/>
        <w:jc w:val="both"/>
      </w:pPr>
      <w:r>
        <w:t xml:space="preserve">Ariyani TA. 2012. </w:t>
      </w:r>
      <w:r>
        <w:rPr>
          <w:i/>
        </w:rPr>
        <w:t>Sistem Neurobehaviour</w:t>
      </w:r>
      <w:r>
        <w:t>. penerbit Salemba Medika. Jakarta.</w:t>
      </w:r>
    </w:p>
    <w:p w:rsidR="00406782" w:rsidRDefault="00406782" w:rsidP="00406782">
      <w:pPr>
        <w:jc w:val="both"/>
      </w:pPr>
      <w:r>
        <w:t xml:space="preserve">Brunner &amp; Suddart. 2013. </w:t>
      </w:r>
      <w:r>
        <w:rPr>
          <w:i/>
        </w:rPr>
        <w:t>Keperawatan Medikal Bedah</w:t>
      </w:r>
      <w:r>
        <w:t>. Edisi 8. Vol 3. Penerbit EGC. Jakarta.</w:t>
      </w:r>
    </w:p>
    <w:p w:rsidR="00406782" w:rsidRDefault="00406782" w:rsidP="00406782">
      <w:pPr>
        <w:ind w:firstLine="547"/>
        <w:jc w:val="both"/>
      </w:pPr>
      <w:r>
        <w:rPr>
          <w:color w:val="000000"/>
        </w:rPr>
        <w:t xml:space="preserve">Batticaca Fransisca, C. 2008. Asuhan Keperawatan pada Klien dengan Gangguan Sistem Persarafan. Jakarta : Salemba Medika </w:t>
      </w:r>
    </w:p>
    <w:p w:rsidR="00406782" w:rsidRDefault="00406782" w:rsidP="00406782">
      <w:pPr>
        <w:ind w:firstLine="547"/>
        <w:jc w:val="both"/>
      </w:pPr>
      <w:r>
        <w:rPr>
          <w:color w:val="000000"/>
        </w:rPr>
        <w:t>Chang, Esther. 2010. Patofisiologi Aplikasi pada Praktek Keperawatan. Jakarta : EGC</w:t>
      </w:r>
    </w:p>
    <w:p w:rsidR="00406782" w:rsidRDefault="00406782" w:rsidP="00406782">
      <w:pPr>
        <w:ind w:firstLine="540"/>
        <w:jc w:val="both"/>
      </w:pPr>
      <w:r>
        <w:t xml:space="preserve">Ganong. 2008. </w:t>
      </w:r>
      <w:r>
        <w:rPr>
          <w:i/>
          <w:iCs/>
        </w:rPr>
        <w:t>Buku Ajar Fisiologi Kedokteran</w:t>
      </w:r>
      <w:r>
        <w:t>. Jakarta: EGC</w:t>
      </w:r>
    </w:p>
    <w:p w:rsidR="00406782" w:rsidRDefault="00406782" w:rsidP="00406782">
      <w:pPr>
        <w:ind w:firstLine="547"/>
        <w:jc w:val="both"/>
      </w:pPr>
      <w:r>
        <w:t xml:space="preserve">Harsono, 2009, </w:t>
      </w:r>
      <w:r>
        <w:rPr>
          <w:i/>
          <w:iCs/>
        </w:rPr>
        <w:t>Kapita Selekta Neurologi</w:t>
      </w:r>
      <w:r>
        <w:t>. Edisi Kedua Yogyakarta: Gadjah Mada University Press.</w:t>
      </w:r>
    </w:p>
    <w:p w:rsidR="00406782" w:rsidRDefault="00406782" w:rsidP="00406782">
      <w:pPr>
        <w:ind w:firstLine="547"/>
        <w:jc w:val="both"/>
      </w:pPr>
      <w:r>
        <w:t xml:space="preserve">Hidayat, Rachmat. 2016. </w:t>
      </w:r>
      <w:r>
        <w:rPr>
          <w:i/>
        </w:rPr>
        <w:t>Kesehatan Gigi dan Mulut Apa yang Sebaiknya Anda tahu?.</w:t>
      </w:r>
      <w:r>
        <w:t xml:space="preserve"> Yogyakarta: CV. Andi Offset</w:t>
      </w:r>
    </w:p>
    <w:p w:rsidR="00406782" w:rsidRDefault="00406782" w:rsidP="00406782">
      <w:pPr>
        <w:tabs>
          <w:tab w:val="right" w:pos="7881"/>
        </w:tabs>
        <w:ind w:firstLine="547"/>
        <w:jc w:val="both"/>
      </w:pPr>
      <w:r>
        <w:rPr>
          <w:i/>
          <w:u w:val="single"/>
        </w:rPr>
        <w:t>http://www.depkes.go.id</w:t>
      </w:r>
      <w:r>
        <w:t xml:space="preserve">. </w:t>
      </w:r>
      <w:r>
        <w:rPr>
          <w:i/>
        </w:rPr>
        <w:t>Riskesda</w:t>
      </w:r>
      <w:r>
        <w:t xml:space="preserve">. 2013. Departemen Kesehatan RI. Diunduh 22 Desember pukul 11.00 WITA. </w:t>
      </w:r>
    </w:p>
    <w:p w:rsidR="00406782" w:rsidRDefault="00406782" w:rsidP="00406782">
      <w:pPr>
        <w:tabs>
          <w:tab w:val="right" w:pos="7881"/>
        </w:tabs>
        <w:ind w:firstLine="547"/>
        <w:jc w:val="both"/>
      </w:pPr>
      <w:r>
        <w:t>Irianto, Koes. 2017,</w:t>
      </w:r>
      <w:r>
        <w:rPr>
          <w:i/>
          <w:iCs/>
        </w:rPr>
        <w:t xml:space="preserve"> Anatomi Dan Fisiologi Edisi Revisi.</w:t>
      </w:r>
      <w:r>
        <w:t xml:space="preserve"> Bandung: Alfabeta.</w:t>
      </w:r>
    </w:p>
    <w:p w:rsidR="00406782" w:rsidRDefault="00406782" w:rsidP="00406782">
      <w:pPr>
        <w:tabs>
          <w:tab w:val="right" w:pos="7881"/>
        </w:tabs>
        <w:ind w:firstLine="547"/>
        <w:jc w:val="both"/>
      </w:pPr>
      <w:r>
        <w:t xml:space="preserve">Judha, Muhammad. 2016. </w:t>
      </w:r>
      <w:r>
        <w:rPr>
          <w:i/>
        </w:rPr>
        <w:t>Rangkuman Sederhana Anatomi Dan Fisiologi Untuk Mahasiswa Kesehatan.</w:t>
      </w:r>
      <w:r>
        <w:t xml:space="preserve"> Yogyakarta: Gosyen Publishing</w:t>
      </w:r>
    </w:p>
    <w:p w:rsidR="00406782" w:rsidRDefault="00406782" w:rsidP="00406782">
      <w:pPr>
        <w:tabs>
          <w:tab w:val="right" w:pos="7881"/>
        </w:tabs>
        <w:ind w:firstLine="547"/>
        <w:jc w:val="both"/>
        <w:rPr>
          <w:color w:val="000000"/>
        </w:rPr>
      </w:pPr>
      <w:r>
        <w:rPr>
          <w:color w:val="000000"/>
        </w:rPr>
        <w:t xml:space="preserve">Kozier, B., Erb, G., Berman, A.and Shirlee J. Snyde, alih bahasa Pamilih Eko Karyuni, dkk. 2010. </w:t>
      </w:r>
      <w:r>
        <w:rPr>
          <w:i/>
          <w:color w:val="000000"/>
        </w:rPr>
        <w:t>Buku Ajar Fundamental Keperawatan Konsep Proses dan Praktik edisi VII Volume 1</w:t>
      </w:r>
      <w:r>
        <w:rPr>
          <w:color w:val="000000"/>
        </w:rPr>
        <w:t>. Jakarta : EGC</w:t>
      </w:r>
    </w:p>
    <w:p w:rsidR="00406782" w:rsidRDefault="00406782" w:rsidP="00406782">
      <w:pPr>
        <w:tabs>
          <w:tab w:val="right" w:pos="7881"/>
        </w:tabs>
        <w:ind w:firstLine="547"/>
        <w:jc w:val="both"/>
        <w:rPr>
          <w:color w:val="000000"/>
        </w:rPr>
      </w:pPr>
      <w:r>
        <w:rPr>
          <w:color w:val="000000"/>
        </w:rPr>
        <w:t xml:space="preserve">Lam, OLT, McMilan, AS, Lakshman, P, &amp; Mcgrath. 2013. </w:t>
      </w:r>
      <w:r>
        <w:rPr>
          <w:i/>
          <w:color w:val="000000"/>
        </w:rPr>
        <w:t>“Effect of Oral Hygiene Interventions Of Opportunistic Pathogens in Patient After Stroke</w:t>
      </w:r>
      <w:r>
        <w:rPr>
          <w:color w:val="000000"/>
        </w:rPr>
        <w:t>”. American Journal Of Infection Control, 41 (2). Elsevier Inc: 149-54 doi: 10.1016/j.ajic. 2012.02.020</w:t>
      </w:r>
    </w:p>
    <w:p w:rsidR="00406782" w:rsidRDefault="00406782" w:rsidP="00406782">
      <w:pPr>
        <w:tabs>
          <w:tab w:val="right" w:pos="7881"/>
        </w:tabs>
        <w:ind w:firstLine="547"/>
        <w:jc w:val="both"/>
        <w:rPr>
          <w:color w:val="000000"/>
        </w:rPr>
      </w:pPr>
      <w:r>
        <w:rPr>
          <w:rFonts w:eastAsia="SimSun"/>
        </w:rPr>
        <w:t xml:space="preserve">Lloyd-Jones D., Adams R., Carnethon M., Simone G., Ferguson B., Flegal K. 2009. Heart Disease and Stroke Statistics-2009 Update : A Report From the American Heart Association Statistics Committee and Stroke Statistics Subcommittee. Circulation. 119:e21-e181.Maas, Matthew et al. 2009. Hospital Physician Neurology Board Review Manual, Neurology Volume 13, Part 1. </w:t>
      </w:r>
      <w:r>
        <w:t xml:space="preserve">di akses pada tanggal 28 Desember, 2017 </w:t>
      </w:r>
      <w:hyperlink r:id="rId22" w:history="1">
        <w:r>
          <w:rPr>
            <w:rStyle w:val="Hyperlink"/>
            <w:rFonts w:eastAsia="SimSun"/>
          </w:rPr>
          <w:t>http://www.turner-white.com/pdf/brm_Neur_V13P1.pdf</w:t>
        </w:r>
      </w:hyperlink>
      <w:r w:rsidR="00F07D6E" w:rsidRPr="00F07D6E">
        <w:rPr>
          <w:color w:val="000000"/>
        </w:rPr>
        <w:pict>
          <v:rect id="_x0000_s1057" style="position:absolute;left:0;text-align:left;margin-left:178.8pt;margin-top:34.4pt;width:33.75pt;height:22.5pt;z-index:251749376;mso-position-horizontal-relative:text;mso-position-vertical-relative:text;v-text-anchor:middle" o:gfxdata="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BL6mh7ZAAAACgEAAA8AAAAAAAAAAQAg&#10;AAAAIgAAAGRycy9kb3ducmV2LnhtbFBLAQIUABQAAAAIAIdO4kDsTwJ4RgIAAIEEAAAOAAAAAAAA&#10;AAEAIAAAACgBAABkcnMvZTJvRG9jLnhtbFBLBQYAAAAABgAGAFkBAADgBQAAAAA=&#10;" fillcolor="white [3212]" stroked="f" strokeweight="1pt"/>
        </w:pict>
      </w:r>
    </w:p>
    <w:p w:rsidR="00406782" w:rsidRDefault="00406782" w:rsidP="00406782">
      <w:pPr>
        <w:tabs>
          <w:tab w:val="right" w:pos="7881"/>
        </w:tabs>
        <w:ind w:firstLine="547"/>
        <w:jc w:val="both"/>
      </w:pPr>
      <w:r>
        <w:t>Muttaqin, Arif, 2008, Buku Ajar Asuhan Keperawatan Klien dengan Gangguan Sistem Persarafan, Jakarta: Salemba Medika</w:t>
      </w:r>
    </w:p>
    <w:p w:rsidR="00406782" w:rsidRDefault="00406782" w:rsidP="00406782">
      <w:pPr>
        <w:tabs>
          <w:tab w:val="right" w:pos="7881"/>
        </w:tabs>
        <w:ind w:firstLine="547"/>
        <w:jc w:val="both"/>
        <w:rPr>
          <w:i/>
        </w:rPr>
      </w:pPr>
      <w:r>
        <w:t xml:space="preserve">Manurung, Nixon. 2014. </w:t>
      </w:r>
      <w:r>
        <w:rPr>
          <w:i/>
        </w:rPr>
        <w:t>Hubungan pelaksanaan Oral hygiene dengan kejadian infeksi rongga mulut pada pasien dengan penurunan kesadaran di RSUD Imelda Pekerja Indonesia Medan.</w:t>
      </w:r>
    </w:p>
    <w:p w:rsidR="00406782" w:rsidRDefault="00406782" w:rsidP="00406782">
      <w:pPr>
        <w:tabs>
          <w:tab w:val="left" w:pos="5415"/>
        </w:tabs>
        <w:ind w:firstLine="540"/>
        <w:jc w:val="both"/>
      </w:pPr>
      <w:r>
        <w:tab/>
      </w:r>
    </w:p>
    <w:p w:rsidR="00406782" w:rsidRDefault="00406782" w:rsidP="00406782">
      <w:pPr>
        <w:tabs>
          <w:tab w:val="right" w:pos="7881"/>
        </w:tabs>
        <w:ind w:firstLine="540"/>
        <w:jc w:val="both"/>
      </w:pPr>
      <w:r>
        <w:t xml:space="preserve">Nanda International. 2015. </w:t>
      </w:r>
      <w:r>
        <w:rPr>
          <w:i/>
        </w:rPr>
        <w:t>Diagnosa Keperawatan. Definisi dan Klasifikasi 2015-2017</w:t>
      </w:r>
      <w:r>
        <w:t>. Penerbit EGC. Jakarta.</w:t>
      </w:r>
    </w:p>
    <w:p w:rsidR="00406782" w:rsidRDefault="00406782" w:rsidP="00406782">
      <w:pPr>
        <w:ind w:firstLine="567"/>
        <w:jc w:val="both"/>
        <w:rPr>
          <w:color w:val="000000"/>
        </w:rPr>
      </w:pPr>
      <w:r>
        <w:rPr>
          <w:i/>
          <w:color w:val="000000"/>
        </w:rPr>
        <w:t>Nursing Interventions Classification (NIC)</w:t>
      </w:r>
      <w:r>
        <w:rPr>
          <w:color w:val="000000"/>
        </w:rPr>
        <w:t>. 2016. Edisi Keenam. CV Mocomedia. Yogyakarta.</w:t>
      </w:r>
    </w:p>
    <w:p w:rsidR="00406782" w:rsidRDefault="00406782" w:rsidP="00406782">
      <w:pPr>
        <w:ind w:firstLine="562"/>
        <w:jc w:val="both"/>
        <w:rPr>
          <w:color w:val="000000"/>
        </w:rPr>
      </w:pPr>
      <w:r>
        <w:rPr>
          <w:i/>
          <w:color w:val="000000"/>
        </w:rPr>
        <w:t>Nursing Outcomes Classification (NOC).</w:t>
      </w:r>
      <w:r>
        <w:rPr>
          <w:color w:val="000000"/>
        </w:rPr>
        <w:t xml:space="preserve"> 2016. Edisi Keenam. CV Mocomedia. Yogyakarta.</w:t>
      </w:r>
    </w:p>
    <w:p w:rsidR="00406782" w:rsidRDefault="00406782" w:rsidP="00406782">
      <w:pPr>
        <w:ind w:firstLine="562"/>
        <w:jc w:val="both"/>
        <w:rPr>
          <w:color w:val="000000"/>
        </w:rPr>
      </w:pPr>
      <w:r>
        <w:rPr>
          <w:color w:val="000000"/>
        </w:rPr>
        <w:t xml:space="preserve">Nurhidayat , Rosjidi. 2008. </w:t>
      </w:r>
      <w:r>
        <w:rPr>
          <w:i/>
          <w:color w:val="000000"/>
        </w:rPr>
        <w:t>Buku Ajar Perawatan dan Stroke.</w:t>
      </w:r>
      <w:r>
        <w:rPr>
          <w:color w:val="000000"/>
        </w:rPr>
        <w:t xml:space="preserve"> Ardana Media . Jogjakarta.</w:t>
      </w:r>
    </w:p>
    <w:p w:rsidR="00406782" w:rsidRDefault="00406782" w:rsidP="00406782">
      <w:pPr>
        <w:ind w:firstLine="562"/>
        <w:jc w:val="both"/>
      </w:pPr>
      <w:r>
        <w:t xml:space="preserve">Potter,  P.A  &amp;  Perry,  A.G.  (2008).  </w:t>
      </w:r>
      <w:r>
        <w:rPr>
          <w:i/>
        </w:rPr>
        <w:t>Fundamental  Of  Nursing: Concepts, Procces and practice</w:t>
      </w:r>
      <w:r>
        <w:t>, St Louis: CV Mosby Company</w:t>
      </w:r>
    </w:p>
    <w:p w:rsidR="00406782" w:rsidRDefault="00F07D6E" w:rsidP="00406782">
      <w:pPr>
        <w:ind w:firstLine="567"/>
        <w:jc w:val="both"/>
      </w:pPr>
      <w:r w:rsidRPr="00F07D6E">
        <w:rPr>
          <w:color w:val="000000"/>
        </w:rPr>
        <w:pict>
          <v:rect id="_x0000_s1058" style="position:absolute;left:0;text-align:left;margin-left:276.9pt;margin-top:26.55pt;width:33.75pt;height:22.5pt;z-index:251750400;v-text-anchor:middle" o:gfxdata="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AAAAAZHJzL1BLAQIUABQAAAAIAIdO4kDv8ot52QAAAAkBAAAPAAAAAAAAAAEAIAAA&#10;ACIAAABkcnMvZG93bnJldi54bWxQSwECFAAUAAAACACHTuJAtMjZq0QCAACBBAAADgAAAAAAAAAB&#10;ACAAAAAoAQAAZHJzL2Uyb0RvYy54bWxQSwUGAAAAAAYABgBZAQAA3gUAAAAA&#10;" fillcolor="white [3212]" stroked="f" strokeweight="1pt"/>
        </w:pict>
      </w:r>
      <w:r w:rsidR="00406782">
        <w:t>Riset Kesehatan Dasar (Riskesdas). (2013). Badan Penelitian dan Pengembangan Kesehatan Kementerian RI tahun 2013</w:t>
      </w:r>
    </w:p>
    <w:p w:rsidR="00406782" w:rsidRDefault="00406782" w:rsidP="00406782">
      <w:pPr>
        <w:ind w:firstLine="547"/>
        <w:jc w:val="both"/>
      </w:pPr>
      <w:r>
        <w:t xml:space="preserve">Sidharta P. 2008. </w:t>
      </w:r>
      <w:r>
        <w:rPr>
          <w:i/>
        </w:rPr>
        <w:t xml:space="preserve">Neurologi Klinis Dasar. </w:t>
      </w:r>
      <w:r>
        <w:t xml:space="preserve"> Dian Rakyat.  Jakarta . </w:t>
      </w:r>
    </w:p>
    <w:p w:rsidR="00406782" w:rsidRDefault="00406782" w:rsidP="00406782">
      <w:pPr>
        <w:ind w:firstLine="547"/>
        <w:jc w:val="both"/>
        <w:rPr>
          <w:lang w:val="en-US"/>
        </w:rPr>
      </w:pPr>
    </w:p>
    <w:p w:rsidR="00406782" w:rsidRDefault="00406782" w:rsidP="00406782">
      <w:pPr>
        <w:ind w:firstLine="547"/>
        <w:jc w:val="both"/>
        <w:rPr>
          <w:lang w:val="en-US"/>
        </w:rPr>
      </w:pPr>
    </w:p>
    <w:p w:rsidR="00406782" w:rsidRDefault="00406782" w:rsidP="00406782">
      <w:pPr>
        <w:ind w:firstLine="547"/>
        <w:jc w:val="both"/>
        <w:rPr>
          <w:lang w:val="en-US"/>
        </w:rPr>
      </w:pPr>
    </w:p>
    <w:p w:rsidR="00406782" w:rsidRDefault="00406782" w:rsidP="00406782">
      <w:pPr>
        <w:ind w:firstLine="547"/>
        <w:jc w:val="both"/>
        <w:rPr>
          <w:lang w:val="en-US"/>
        </w:rPr>
      </w:pPr>
    </w:p>
    <w:p w:rsidR="00406782" w:rsidRDefault="00406782" w:rsidP="00406782">
      <w:pPr>
        <w:ind w:firstLine="547"/>
        <w:jc w:val="both"/>
      </w:pPr>
      <w:r>
        <w:t xml:space="preserve">Siskanigrum, Aulia. 2018. </w:t>
      </w:r>
      <w:r>
        <w:rPr>
          <w:i/>
        </w:rPr>
        <w:t>Perbedaan Efektifitas Antara Oral Hyigene Clorhexidine Dengan Povidone Iodine Terhadap Pertumbuhan Kolonisasi Staphylococus Aureus Dan Candida Albicans Pada Klien Stroke</w:t>
      </w:r>
      <w:r>
        <w:t>. Universitas Airlangga: Surabaya</w:t>
      </w:r>
    </w:p>
    <w:p w:rsidR="00406782" w:rsidRDefault="00406782" w:rsidP="00406782">
      <w:pPr>
        <w:ind w:firstLine="540"/>
        <w:jc w:val="both"/>
      </w:pPr>
    </w:p>
    <w:p w:rsidR="00406782" w:rsidRDefault="00406782" w:rsidP="00406782">
      <w:pPr>
        <w:ind w:firstLine="540"/>
        <w:jc w:val="both"/>
      </w:pPr>
      <w:r>
        <w:t xml:space="preserve">Smeltzer C. Suzzane. 2007. </w:t>
      </w:r>
      <w:r>
        <w:rPr>
          <w:i/>
        </w:rPr>
        <w:t xml:space="preserve">Buku Ajar Keperawatann Medikal Bedah. </w:t>
      </w:r>
      <w:r>
        <w:t>EGC: Jakarta</w:t>
      </w:r>
    </w:p>
    <w:p w:rsidR="00406782" w:rsidRDefault="00406782" w:rsidP="00406782">
      <w:r>
        <w:rPr>
          <w:color w:val="000000" w:themeColor="text1"/>
        </w:rPr>
        <w:t xml:space="preserve">Yayasan Stroke Indonesia. (2012). YASTROKI.  </w:t>
      </w:r>
      <w:hyperlink r:id="rId23" w:history="1">
        <w:r>
          <w:rPr>
            <w:rStyle w:val="Hyperlink"/>
            <w:color w:val="000000" w:themeColor="text1"/>
          </w:rPr>
          <w:t>http://www.yastroki.or.id</w:t>
        </w:r>
      </w:hyperlink>
    </w:p>
    <w:p w:rsidR="00406782" w:rsidRDefault="00406782" w:rsidP="00406782">
      <w:pPr>
        <w:ind w:firstLine="547"/>
        <w:jc w:val="both"/>
      </w:pPr>
      <w:r>
        <w:t xml:space="preserve">Zand , F. 2017. </w:t>
      </w:r>
      <w:r>
        <w:rPr>
          <w:i/>
        </w:rPr>
        <w:t>“The Effect of oral rinse with 0,2% and 2% clorhexidine on oropharygeal colonization and ventilator associated pneumonia in adults’ intensive care units</w:t>
      </w:r>
      <w:r>
        <w:t>’. Jurnal of critical care, Elsevier Inc, 40, pp. 318-322, doi 10.1016/j.jrc.2017.02.029</w:t>
      </w:r>
    </w:p>
    <w:p w:rsidR="00406782" w:rsidRDefault="00406782">
      <w:pPr>
        <w:spacing w:line="360" w:lineRule="auto"/>
        <w:jc w:val="both"/>
        <w:rPr>
          <w:b/>
          <w:lang w:val="en-US"/>
        </w:rPr>
      </w:pPr>
    </w:p>
    <w:p w:rsidR="00406782" w:rsidRDefault="00406782">
      <w:pPr>
        <w:spacing w:line="360" w:lineRule="auto"/>
        <w:jc w:val="both"/>
        <w:rPr>
          <w:b/>
          <w:lang w:val="en-US"/>
        </w:rPr>
      </w:pPr>
    </w:p>
    <w:p w:rsidR="00406782" w:rsidRDefault="00406782">
      <w:pPr>
        <w:spacing w:line="360" w:lineRule="auto"/>
        <w:jc w:val="both"/>
        <w:rPr>
          <w:b/>
          <w:lang w:val="en-US"/>
        </w:rPr>
      </w:pPr>
    </w:p>
    <w:sectPr w:rsidR="00406782" w:rsidSect="00F55A51">
      <w:footerReference w:type="default" r:id="rId24"/>
      <w:pgSz w:w="11900" w:h="16838"/>
      <w:pgMar w:top="714" w:right="1426" w:bottom="432" w:left="1440" w:header="0" w:footer="0" w:gutter="0"/>
      <w:pgNumType w:start="0"/>
      <w:cols w:space="720" w:equalWidth="0">
        <w:col w:w="9040"/>
      </w:cols>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41507" w:rsidRDefault="00B41507" w:rsidP="00156B11">
      <w:r>
        <w:separator/>
      </w:r>
    </w:p>
  </w:endnote>
  <w:endnote w:type="continuationSeparator" w:id="1">
    <w:p w:rsidR="00B41507" w:rsidRDefault="00B41507" w:rsidP="00156B11">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rdia New">
    <w:panose1 w:val="020B0304020202020204"/>
    <w:charset w:val="DE"/>
    <w:family w:val="roman"/>
    <w:notTrueType/>
    <w:pitch w:val="variable"/>
    <w:sig w:usb0="01000001" w:usb1="00000000" w:usb2="00000000" w:usb3="00000000" w:csb0="00010000" w:csb1="00000000"/>
  </w:font>
  <w:font w:name="Tahoma">
    <w:panose1 w:val="020B0604030504040204"/>
    <w:charset w:val="00"/>
    <w:family w:val="swiss"/>
    <w:pitch w:val="variable"/>
    <w:sig w:usb0="E1002EFF" w:usb1="C000605B" w:usb2="00000029" w:usb3="00000000" w:csb0="000101FF" w:csb1="00000000"/>
  </w:font>
  <w:font w:name="Myriad Pro">
    <w:altName w:val="Segoe Print"/>
    <w:charset w:val="00"/>
    <w:family w:val="auto"/>
    <w:pitch w:val="default"/>
    <w:sig w:usb0="00000000" w:usb1="00000000" w:usb2="00000000" w:usb3="00000000" w:csb0="00040001" w:csb1="00000000"/>
  </w:font>
  <w:font w:name="AvenirLTStd-Light">
    <w:altName w:val="MS Mincho"/>
    <w:charset w:val="80"/>
    <w:family w:val="auto"/>
    <w:pitch w:val="default"/>
    <w:sig w:usb0="00000000" w:usb1="0000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7A40" w:rsidRDefault="00947A40">
    <w:pPr>
      <w:pStyle w:val="Footer"/>
      <w:jc w:val="center"/>
    </w:pPr>
  </w:p>
  <w:p w:rsidR="00947A40" w:rsidRDefault="00947A40">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7A40" w:rsidRDefault="00947A40">
    <w:pPr>
      <w:pStyle w:val="Footer"/>
      <w:jc w:val="both"/>
    </w:pPr>
    <w:r w:rsidRPr="00F07D6E">
      <w:pict>
        <v:shapetype id="_x0000_t202" coordsize="21600,21600" o:spt="202" path="m,l,21600r21600,l21600,xe">
          <v:stroke joinstyle="miter"/>
          <v:path gradientshapeok="t" o:connecttype="rect"/>
        </v:shapetype>
        <v:shape id="_x0000_s2053" type="#_x0000_t202" style="position:absolute;left:0;text-align:left;margin-left:0;margin-top:0;width:2in;height:2in;z-index:251669504;mso-wrap-style:none;mso-position-horizontal:center;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LNJWO7QAAAABQEAAA8AAAAAAAAAAQAgAAAAIgAAAGRycy9kb3ducmV2&#10;LnhtbFBLAQIUABQAAAAIAIdO4kCReqyYBAIAABQEAAAOAAAAAAAAAAEAIAAAAB8BAABkcnMvZTJv&#10;RG9jLnhtbFBLBQYAAAAABgAGAFkBAACVBQAAAAA=&#10;" filled="f" stroked="f" strokeweight=".5pt">
          <v:textbox style="mso-fit-shape-to-text:t" inset="0,0,0,0">
            <w:txbxContent>
              <w:p w:rsidR="00947A40" w:rsidRDefault="00947A40">
                <w:pPr>
                  <w:snapToGrid w:val="0"/>
                </w:pPr>
                <w:fldSimple w:instr=" PAGE  \* MERGEFORMAT ">
                  <w:r w:rsidR="00F55A51">
                    <w:rPr>
                      <w:noProof/>
                    </w:rPr>
                    <w:t>12</w:t>
                  </w:r>
                </w:fldSimple>
              </w:p>
            </w:txbxContent>
          </v:textbox>
          <w10:wrap anchorx="margin"/>
        </v:shape>
      </w:pict>
    </w:r>
  </w:p>
  <w:p w:rsidR="00947A40" w:rsidRDefault="00947A40">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5A51" w:rsidRDefault="00F55A51">
    <w:pPr>
      <w:pStyle w:val="Footer"/>
      <w:jc w:val="both"/>
    </w:pPr>
    <w:r w:rsidRPr="00F07D6E">
      <w:pict>
        <v:shapetype id="_x0000_t202" coordsize="21600,21600" o:spt="202" path="m,l,21600r21600,l21600,xe">
          <v:stroke joinstyle="miter"/>
          <v:path gradientshapeok="t" o:connecttype="rect"/>
        </v:shapetype>
        <v:shape id="_x0000_s2061" type="#_x0000_t202" style="position:absolute;left:0;text-align:left;margin-left:0;margin-top:0;width:2in;height:2in;z-index:251734016;mso-wrap-style:none;mso-position-horizontal:center;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" filled="f" stroked="f" strokeweight=".5pt">
          <v:textbox style="mso-fit-shape-to-text:t" inset="0,0,0,0">
            <w:txbxContent>
              <w:p w:rsidR="00F55A51" w:rsidRDefault="00F55A51">
                <w:pPr>
                  <w:snapToGrid w:val="0"/>
                  <w:rPr>
                    <w:sz w:val="18"/>
                  </w:rPr>
                </w:pPr>
                <w:r>
                  <w:rPr>
                    <w:sz w:val="18"/>
                  </w:rPr>
                  <w:fldChar w:fldCharType="begin"/>
                </w:r>
                <w:r>
                  <w:rPr>
                    <w:sz w:val="18"/>
                  </w:rPr>
                  <w:instrText xml:space="preserve"> PAGE  \* MERGEFORMAT </w:instrText>
                </w:r>
                <w:r>
                  <w:rPr>
                    <w:sz w:val="18"/>
                  </w:rPr>
                  <w:fldChar w:fldCharType="separate"/>
                </w:r>
                <w:r>
                  <w:rPr>
                    <w:noProof/>
                    <w:sz w:val="18"/>
                  </w:rPr>
                  <w:t>lix</w:t>
                </w:r>
                <w:r>
                  <w:rPr>
                    <w:sz w:val="18"/>
                  </w:rPr>
                  <w:fldChar w:fldCharType="end"/>
                </w:r>
              </w:p>
            </w:txbxContent>
          </v:textbox>
          <w10:wrap anchorx="margin"/>
        </v:shape>
      </w:pict>
    </w:r>
  </w:p>
  <w:p w:rsidR="00F55A51" w:rsidRDefault="00F55A51">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7A40" w:rsidRDefault="00947A40">
    <w:pPr>
      <w:pStyle w:val="Footer"/>
      <w:jc w:val="both"/>
    </w:pPr>
    <w:r w:rsidRPr="00F07D6E">
      <w:pict>
        <v:shapetype id="_x0000_t202" coordsize="21600,21600" o:spt="202" path="m,l,21600r21600,l21600,xe">
          <v:stroke joinstyle="miter"/>
          <v:path gradientshapeok="t" o:connecttype="rect"/>
        </v:shapetype>
        <v:shape id="_x0000_s2050" type="#_x0000_t202" style="position:absolute;left:0;text-align:left;margin-left:0;margin-top:0;width:2in;height:2in;z-index:251731968;mso-wrap-style:none;mso-position-horizontal:center;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" filled="f" stroked="f" strokeweight=".5pt">
          <v:textbox style="mso-next-textbox:#_x0000_s2050;mso-fit-shape-to-text:t" inset="0,0,0,0">
            <w:txbxContent>
              <w:p w:rsidR="00947A40" w:rsidRDefault="00947A40">
                <w:pPr>
                  <w:snapToGrid w:val="0"/>
                  <w:rPr>
                    <w:sz w:val="18"/>
                  </w:rPr>
                </w:pPr>
                <w:r>
                  <w:rPr>
                    <w:sz w:val="18"/>
                  </w:rPr>
                  <w:fldChar w:fldCharType="begin"/>
                </w:r>
                <w:r>
                  <w:rPr>
                    <w:sz w:val="18"/>
                  </w:rPr>
                  <w:instrText xml:space="preserve"> PAGE  \* MERGEFORMAT </w:instrText>
                </w:r>
                <w:r>
                  <w:rPr>
                    <w:sz w:val="18"/>
                  </w:rPr>
                  <w:fldChar w:fldCharType="separate"/>
                </w:r>
                <w:r w:rsidR="00F55A51">
                  <w:rPr>
                    <w:noProof/>
                    <w:sz w:val="18"/>
                  </w:rPr>
                  <w:t>2</w:t>
                </w:r>
                <w:r>
                  <w:rPr>
                    <w:sz w:val="18"/>
                  </w:rPr>
                  <w:fldChar w:fldCharType="end"/>
                </w:r>
              </w:p>
            </w:txbxContent>
          </v:textbox>
          <w10:wrap anchorx="margin"/>
        </v:shape>
      </w:pict>
    </w:r>
    <w:r w:rsidRPr="00F07D6E">
      <w:pict>
        <v:shape id="_x0000_s2049" type="#_x0000_t202" style="position:absolute;left:0;text-align:left;margin-left:0;margin-top:0;width:2in;height:2in;z-index:251681792;mso-wrap-style:none;mso-position-horizontal:center;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CzSVju0AAAAAUBAAAPAAAAAAAAAAEAIAAAACIAAABkcnMvZG93bnJl&#10;di54bWxQSwECFAAUAAAACACHTuJANDTKCgUCAAAUBAAADgAAAAAAAAABACAAAAAfAQAAZHJzL2Uy&#10;b0RvYy54bWxQSwUGAAAAAAYABgBZAQAAlgUAAAAA&#10;" filled="f" stroked="f" strokeweight=".5pt">
          <v:textbox style="mso-next-textbox:#_x0000_s2049;mso-fit-shape-to-text:t" inset="0,0,0,0">
            <w:txbxContent>
              <w:p w:rsidR="00947A40" w:rsidRDefault="00947A40">
                <w:pPr>
                  <w:snapToGrid w:val="0"/>
                </w:pPr>
              </w:p>
            </w:txbxContent>
          </v:textbox>
          <w10:wrap anchorx="margin"/>
        </v:shape>
      </w:pict>
    </w:r>
  </w:p>
  <w:p w:rsidR="00947A40" w:rsidRDefault="00947A4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41507" w:rsidRDefault="00B41507" w:rsidP="00156B11">
      <w:r>
        <w:separator/>
      </w:r>
    </w:p>
  </w:footnote>
  <w:footnote w:type="continuationSeparator" w:id="1">
    <w:p w:rsidR="00B41507" w:rsidRDefault="00B41507" w:rsidP="00156B11">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decimal"/>
      <w:lvlText w:val="%1."/>
      <w:lvlJc w:val="left"/>
    </w:lvl>
    <w:lvl w:ilvl="1" w:tentative="1">
      <w:start w:val="1"/>
      <w:numFmt w:val="bullet"/>
      <w:lvlText w:val=""/>
      <w:lvlJc w:val="left"/>
    </w:lvl>
    <w:lvl w:ilvl="2" w:tentative="1">
      <w:start w:val="1"/>
      <w:numFmt w:val="bullet"/>
      <w:lvlText w:val=""/>
      <w:lvlJc w:val="left"/>
    </w:lvl>
    <w:lvl w:ilvl="3" w:tentative="1">
      <w:start w:val="1"/>
      <w:numFmt w:val="bullet"/>
      <w:lvlText w:val=""/>
      <w:lvlJc w:val="left"/>
    </w:lvl>
    <w:lvl w:ilvl="4" w:tentative="1">
      <w:start w:val="1"/>
      <w:numFmt w:val="bullet"/>
      <w:lvlText w:val=""/>
      <w:lvlJc w:val="left"/>
    </w:lvl>
    <w:lvl w:ilvl="5" w:tentative="1">
      <w:start w:val="1"/>
      <w:numFmt w:val="bullet"/>
      <w:lvlText w:val=""/>
      <w:lvlJc w:val="left"/>
    </w:lvl>
    <w:lvl w:ilvl="6" w:tentative="1">
      <w:start w:val="1"/>
      <w:numFmt w:val="bullet"/>
      <w:lvlText w:val=""/>
      <w:lvlJc w:val="left"/>
    </w:lvl>
    <w:lvl w:ilvl="7" w:tentative="1">
      <w:start w:val="1"/>
      <w:numFmt w:val="bullet"/>
      <w:lvlText w:val=""/>
      <w:lvlJc w:val="left"/>
    </w:lvl>
    <w:lvl w:ilvl="8" w:tentative="1">
      <w:start w:val="1"/>
      <w:numFmt w:val="bullet"/>
      <w:lvlText w:val=""/>
      <w:lvlJc w:val="left"/>
    </w:lvl>
  </w:abstractNum>
  <w:abstractNum w:abstractNumId="1">
    <w:nsid w:val="00000002"/>
    <w:multiLevelType w:val="multilevel"/>
    <w:tmpl w:val="00000002"/>
    <w:lvl w:ilvl="0">
      <w:numFmt w:val="decimal"/>
      <w:lvlText w:val="%1."/>
      <w:lvlJc w:val="left"/>
    </w:lvl>
    <w:lvl w:ilvl="1" w:tentative="1">
      <w:start w:val="1"/>
      <w:numFmt w:val="bullet"/>
      <w:lvlText w:val=""/>
      <w:lvlJc w:val="left"/>
    </w:lvl>
    <w:lvl w:ilvl="2" w:tentative="1">
      <w:start w:val="1"/>
      <w:numFmt w:val="bullet"/>
      <w:lvlText w:val=""/>
      <w:lvlJc w:val="left"/>
    </w:lvl>
    <w:lvl w:ilvl="3" w:tentative="1">
      <w:start w:val="1"/>
      <w:numFmt w:val="bullet"/>
      <w:lvlText w:val=""/>
      <w:lvlJc w:val="left"/>
    </w:lvl>
    <w:lvl w:ilvl="4" w:tentative="1">
      <w:start w:val="1"/>
      <w:numFmt w:val="bullet"/>
      <w:lvlText w:val=""/>
      <w:lvlJc w:val="left"/>
    </w:lvl>
    <w:lvl w:ilvl="5" w:tentative="1">
      <w:start w:val="1"/>
      <w:numFmt w:val="bullet"/>
      <w:lvlText w:val=""/>
      <w:lvlJc w:val="left"/>
    </w:lvl>
    <w:lvl w:ilvl="6" w:tentative="1">
      <w:start w:val="1"/>
      <w:numFmt w:val="bullet"/>
      <w:lvlText w:val=""/>
      <w:lvlJc w:val="left"/>
    </w:lvl>
    <w:lvl w:ilvl="7" w:tentative="1">
      <w:start w:val="1"/>
      <w:numFmt w:val="bullet"/>
      <w:lvlText w:val=""/>
      <w:lvlJc w:val="left"/>
    </w:lvl>
    <w:lvl w:ilvl="8" w:tentative="1">
      <w:start w:val="1"/>
      <w:numFmt w:val="bullet"/>
      <w:lvlText w:val=""/>
      <w:lvlJc w:val="left"/>
    </w:lvl>
  </w:abstractNum>
  <w:abstractNum w:abstractNumId="2">
    <w:nsid w:val="00000003"/>
    <w:multiLevelType w:val="multilevel"/>
    <w:tmpl w:val="00000003"/>
    <w:lvl w:ilvl="0">
      <w:start w:val="1"/>
      <w:numFmt w:val="bullet"/>
      <w:lvlText w:val="&amp;"/>
      <w:lvlJc w:val="left"/>
    </w:lvl>
    <w:lvl w:ilvl="1" w:tentative="1">
      <w:start w:val="1"/>
      <w:numFmt w:val="bullet"/>
      <w:lvlText w:val=""/>
      <w:lvlJc w:val="left"/>
    </w:lvl>
    <w:lvl w:ilvl="2" w:tentative="1">
      <w:start w:val="1"/>
      <w:numFmt w:val="bullet"/>
      <w:lvlText w:val=""/>
      <w:lvlJc w:val="left"/>
    </w:lvl>
    <w:lvl w:ilvl="3" w:tentative="1">
      <w:start w:val="1"/>
      <w:numFmt w:val="bullet"/>
      <w:lvlText w:val=""/>
      <w:lvlJc w:val="left"/>
    </w:lvl>
    <w:lvl w:ilvl="4" w:tentative="1">
      <w:start w:val="1"/>
      <w:numFmt w:val="bullet"/>
      <w:lvlText w:val=""/>
      <w:lvlJc w:val="left"/>
    </w:lvl>
    <w:lvl w:ilvl="5" w:tentative="1">
      <w:start w:val="1"/>
      <w:numFmt w:val="bullet"/>
      <w:lvlText w:val=""/>
      <w:lvlJc w:val="left"/>
    </w:lvl>
    <w:lvl w:ilvl="6" w:tentative="1">
      <w:start w:val="1"/>
      <w:numFmt w:val="bullet"/>
      <w:lvlText w:val=""/>
      <w:lvlJc w:val="left"/>
    </w:lvl>
    <w:lvl w:ilvl="7" w:tentative="1">
      <w:start w:val="1"/>
      <w:numFmt w:val="bullet"/>
      <w:lvlText w:val=""/>
      <w:lvlJc w:val="left"/>
    </w:lvl>
    <w:lvl w:ilvl="8" w:tentative="1">
      <w:start w:val="1"/>
      <w:numFmt w:val="bullet"/>
      <w:lvlText w:val=""/>
      <w:lvlJc w:val="left"/>
    </w:lvl>
  </w:abstractNum>
  <w:abstractNum w:abstractNumId="3">
    <w:nsid w:val="00000004"/>
    <w:multiLevelType w:val="multilevel"/>
    <w:tmpl w:val="00000004"/>
    <w:lvl w:ilvl="0">
      <w:start w:val="1"/>
      <w:numFmt w:val="bullet"/>
      <w:lvlText w:val="&amp;"/>
      <w:lvlJc w:val="left"/>
    </w:lvl>
    <w:lvl w:ilvl="1" w:tentative="1">
      <w:start w:val="1"/>
      <w:numFmt w:val="bullet"/>
      <w:lvlText w:val=""/>
      <w:lvlJc w:val="left"/>
    </w:lvl>
    <w:lvl w:ilvl="2" w:tentative="1">
      <w:start w:val="1"/>
      <w:numFmt w:val="bullet"/>
      <w:lvlText w:val=""/>
      <w:lvlJc w:val="left"/>
    </w:lvl>
    <w:lvl w:ilvl="3" w:tentative="1">
      <w:start w:val="1"/>
      <w:numFmt w:val="bullet"/>
      <w:lvlText w:val=""/>
      <w:lvlJc w:val="left"/>
    </w:lvl>
    <w:lvl w:ilvl="4" w:tentative="1">
      <w:start w:val="1"/>
      <w:numFmt w:val="bullet"/>
      <w:lvlText w:val=""/>
      <w:lvlJc w:val="left"/>
    </w:lvl>
    <w:lvl w:ilvl="5" w:tentative="1">
      <w:start w:val="1"/>
      <w:numFmt w:val="bullet"/>
      <w:lvlText w:val=""/>
      <w:lvlJc w:val="left"/>
    </w:lvl>
    <w:lvl w:ilvl="6" w:tentative="1">
      <w:start w:val="1"/>
      <w:numFmt w:val="bullet"/>
      <w:lvlText w:val=""/>
      <w:lvlJc w:val="left"/>
    </w:lvl>
    <w:lvl w:ilvl="7" w:tentative="1">
      <w:start w:val="1"/>
      <w:numFmt w:val="bullet"/>
      <w:lvlText w:val=""/>
      <w:lvlJc w:val="left"/>
    </w:lvl>
    <w:lvl w:ilvl="8" w:tentative="1">
      <w:start w:val="1"/>
      <w:numFmt w:val="bullet"/>
      <w:lvlText w:val=""/>
      <w:lvlJc w:val="left"/>
    </w:lvl>
  </w:abstractNum>
  <w:abstractNum w:abstractNumId="4">
    <w:nsid w:val="00E80519"/>
    <w:multiLevelType w:val="multilevel"/>
    <w:tmpl w:val="00E80519"/>
    <w:lvl w:ilvl="0">
      <w:start w:val="1"/>
      <w:numFmt w:val="bullet"/>
      <w:lvlText w:val=""/>
      <w:lvlJc w:val="left"/>
      <w:pPr>
        <w:ind w:left="900" w:hanging="360"/>
      </w:pPr>
      <w:rPr>
        <w:rFonts w:ascii="Symbol" w:hAnsi="Symbol" w:hint="default"/>
      </w:rPr>
    </w:lvl>
    <w:lvl w:ilvl="1" w:tentative="1">
      <w:start w:val="1"/>
      <w:numFmt w:val="bullet"/>
      <w:lvlText w:val="o"/>
      <w:lvlJc w:val="left"/>
      <w:pPr>
        <w:ind w:left="1530" w:hanging="360"/>
      </w:pPr>
      <w:rPr>
        <w:rFonts w:ascii="Courier New" w:hAnsi="Courier New" w:cs="Courier New" w:hint="default"/>
      </w:rPr>
    </w:lvl>
    <w:lvl w:ilvl="2" w:tentative="1">
      <w:start w:val="1"/>
      <w:numFmt w:val="bullet"/>
      <w:lvlText w:val=""/>
      <w:lvlJc w:val="left"/>
      <w:pPr>
        <w:ind w:left="2250" w:hanging="360"/>
      </w:pPr>
      <w:rPr>
        <w:rFonts w:ascii="Wingdings" w:hAnsi="Wingdings" w:hint="default"/>
      </w:rPr>
    </w:lvl>
    <w:lvl w:ilvl="3" w:tentative="1">
      <w:start w:val="1"/>
      <w:numFmt w:val="bullet"/>
      <w:lvlText w:val=""/>
      <w:lvlJc w:val="left"/>
      <w:pPr>
        <w:ind w:left="2970" w:hanging="360"/>
      </w:pPr>
      <w:rPr>
        <w:rFonts w:ascii="Symbol" w:hAnsi="Symbol" w:hint="default"/>
      </w:rPr>
    </w:lvl>
    <w:lvl w:ilvl="4" w:tentative="1">
      <w:start w:val="1"/>
      <w:numFmt w:val="bullet"/>
      <w:lvlText w:val="o"/>
      <w:lvlJc w:val="left"/>
      <w:pPr>
        <w:ind w:left="3690" w:hanging="360"/>
      </w:pPr>
      <w:rPr>
        <w:rFonts w:ascii="Courier New" w:hAnsi="Courier New" w:cs="Courier New" w:hint="default"/>
      </w:rPr>
    </w:lvl>
    <w:lvl w:ilvl="5" w:tentative="1">
      <w:start w:val="1"/>
      <w:numFmt w:val="bullet"/>
      <w:lvlText w:val=""/>
      <w:lvlJc w:val="left"/>
      <w:pPr>
        <w:ind w:left="4410" w:hanging="360"/>
      </w:pPr>
      <w:rPr>
        <w:rFonts w:ascii="Wingdings" w:hAnsi="Wingdings" w:hint="default"/>
      </w:rPr>
    </w:lvl>
    <w:lvl w:ilvl="6" w:tentative="1">
      <w:start w:val="1"/>
      <w:numFmt w:val="bullet"/>
      <w:lvlText w:val=""/>
      <w:lvlJc w:val="left"/>
      <w:pPr>
        <w:ind w:left="5130" w:hanging="360"/>
      </w:pPr>
      <w:rPr>
        <w:rFonts w:ascii="Symbol" w:hAnsi="Symbol" w:hint="default"/>
      </w:rPr>
    </w:lvl>
    <w:lvl w:ilvl="7" w:tentative="1">
      <w:start w:val="1"/>
      <w:numFmt w:val="bullet"/>
      <w:lvlText w:val="o"/>
      <w:lvlJc w:val="left"/>
      <w:pPr>
        <w:ind w:left="5850" w:hanging="360"/>
      </w:pPr>
      <w:rPr>
        <w:rFonts w:ascii="Courier New" w:hAnsi="Courier New" w:cs="Courier New" w:hint="default"/>
      </w:rPr>
    </w:lvl>
    <w:lvl w:ilvl="8" w:tentative="1">
      <w:start w:val="1"/>
      <w:numFmt w:val="bullet"/>
      <w:lvlText w:val=""/>
      <w:lvlJc w:val="left"/>
      <w:pPr>
        <w:ind w:left="6570" w:hanging="360"/>
      </w:pPr>
      <w:rPr>
        <w:rFonts w:ascii="Wingdings" w:hAnsi="Wingdings" w:hint="default"/>
      </w:rPr>
    </w:lvl>
  </w:abstractNum>
  <w:abstractNum w:abstractNumId="5">
    <w:nsid w:val="019F6695"/>
    <w:multiLevelType w:val="multilevel"/>
    <w:tmpl w:val="019F6695"/>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01B41361"/>
    <w:multiLevelType w:val="multilevel"/>
    <w:tmpl w:val="01B41361"/>
    <w:lvl w:ilvl="0">
      <w:start w:val="1"/>
      <w:numFmt w:val="decimal"/>
      <w:lvlText w:val="%1."/>
      <w:lvlJc w:val="left"/>
      <w:pPr>
        <w:ind w:left="1920" w:hanging="360"/>
      </w:pPr>
      <w:rPr>
        <w:rFonts w:hint="default"/>
      </w:rPr>
    </w:lvl>
    <w:lvl w:ilvl="1" w:tentative="1">
      <w:start w:val="1"/>
      <w:numFmt w:val="lowerLetter"/>
      <w:lvlText w:val="%2."/>
      <w:lvlJc w:val="left"/>
      <w:pPr>
        <w:ind w:left="2640" w:hanging="360"/>
      </w:pPr>
    </w:lvl>
    <w:lvl w:ilvl="2" w:tentative="1">
      <w:start w:val="1"/>
      <w:numFmt w:val="lowerRoman"/>
      <w:lvlText w:val="%3."/>
      <w:lvlJc w:val="right"/>
      <w:pPr>
        <w:ind w:left="3360" w:hanging="180"/>
      </w:pPr>
    </w:lvl>
    <w:lvl w:ilvl="3" w:tentative="1">
      <w:start w:val="1"/>
      <w:numFmt w:val="decimal"/>
      <w:lvlText w:val="%4."/>
      <w:lvlJc w:val="left"/>
      <w:pPr>
        <w:ind w:left="4080" w:hanging="360"/>
      </w:pPr>
    </w:lvl>
    <w:lvl w:ilvl="4" w:tentative="1">
      <w:start w:val="1"/>
      <w:numFmt w:val="lowerLetter"/>
      <w:lvlText w:val="%5."/>
      <w:lvlJc w:val="left"/>
      <w:pPr>
        <w:ind w:left="4800" w:hanging="360"/>
      </w:pPr>
    </w:lvl>
    <w:lvl w:ilvl="5" w:tentative="1">
      <w:start w:val="1"/>
      <w:numFmt w:val="lowerRoman"/>
      <w:lvlText w:val="%6."/>
      <w:lvlJc w:val="right"/>
      <w:pPr>
        <w:ind w:left="5520" w:hanging="180"/>
      </w:pPr>
    </w:lvl>
    <w:lvl w:ilvl="6" w:tentative="1">
      <w:start w:val="1"/>
      <w:numFmt w:val="decimal"/>
      <w:lvlText w:val="%7."/>
      <w:lvlJc w:val="left"/>
      <w:pPr>
        <w:ind w:left="6240" w:hanging="360"/>
      </w:pPr>
    </w:lvl>
    <w:lvl w:ilvl="7" w:tentative="1">
      <w:start w:val="1"/>
      <w:numFmt w:val="lowerLetter"/>
      <w:lvlText w:val="%8."/>
      <w:lvlJc w:val="left"/>
      <w:pPr>
        <w:ind w:left="6960" w:hanging="360"/>
      </w:pPr>
    </w:lvl>
    <w:lvl w:ilvl="8" w:tentative="1">
      <w:start w:val="1"/>
      <w:numFmt w:val="lowerRoman"/>
      <w:lvlText w:val="%9."/>
      <w:lvlJc w:val="right"/>
      <w:pPr>
        <w:ind w:left="7680" w:hanging="180"/>
      </w:pPr>
    </w:lvl>
  </w:abstractNum>
  <w:abstractNum w:abstractNumId="7">
    <w:nsid w:val="03CE301B"/>
    <w:multiLevelType w:val="multilevel"/>
    <w:tmpl w:val="03CE301B"/>
    <w:lvl w:ilvl="0">
      <w:start w:val="1"/>
      <w:numFmt w:val="lowerLetter"/>
      <w:lvlText w:val="%1."/>
      <w:lvlJc w:val="left"/>
      <w:pPr>
        <w:ind w:left="144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
    <w:nsid w:val="0498662E"/>
    <w:multiLevelType w:val="multilevel"/>
    <w:tmpl w:val="0498662E"/>
    <w:lvl w:ilvl="0">
      <w:start w:val="1"/>
      <w:numFmt w:val="decimal"/>
      <w:lvlText w:val="%1."/>
      <w:lvlJc w:val="left"/>
      <w:pPr>
        <w:ind w:left="485" w:hanging="360"/>
      </w:pPr>
      <w:rPr>
        <w:b w:val="0"/>
      </w:rPr>
    </w:lvl>
    <w:lvl w:ilvl="1" w:tentative="1">
      <w:start w:val="1"/>
      <w:numFmt w:val="lowerLetter"/>
      <w:lvlText w:val="%2."/>
      <w:lvlJc w:val="left"/>
      <w:pPr>
        <w:ind w:left="1330" w:hanging="360"/>
      </w:pPr>
    </w:lvl>
    <w:lvl w:ilvl="2" w:tentative="1">
      <w:start w:val="1"/>
      <w:numFmt w:val="lowerRoman"/>
      <w:lvlText w:val="%3."/>
      <w:lvlJc w:val="right"/>
      <w:pPr>
        <w:ind w:left="2050" w:hanging="180"/>
      </w:pPr>
    </w:lvl>
    <w:lvl w:ilvl="3" w:tentative="1">
      <w:start w:val="1"/>
      <w:numFmt w:val="decimal"/>
      <w:lvlText w:val="%4."/>
      <w:lvlJc w:val="left"/>
      <w:pPr>
        <w:ind w:left="2770" w:hanging="360"/>
      </w:pPr>
    </w:lvl>
    <w:lvl w:ilvl="4" w:tentative="1">
      <w:start w:val="1"/>
      <w:numFmt w:val="lowerLetter"/>
      <w:lvlText w:val="%5."/>
      <w:lvlJc w:val="left"/>
      <w:pPr>
        <w:ind w:left="3490" w:hanging="360"/>
      </w:pPr>
    </w:lvl>
    <w:lvl w:ilvl="5" w:tentative="1">
      <w:start w:val="1"/>
      <w:numFmt w:val="lowerRoman"/>
      <w:lvlText w:val="%6."/>
      <w:lvlJc w:val="right"/>
      <w:pPr>
        <w:ind w:left="4210" w:hanging="180"/>
      </w:pPr>
    </w:lvl>
    <w:lvl w:ilvl="6" w:tentative="1">
      <w:start w:val="1"/>
      <w:numFmt w:val="decimal"/>
      <w:lvlText w:val="%7."/>
      <w:lvlJc w:val="left"/>
      <w:pPr>
        <w:ind w:left="4930" w:hanging="360"/>
      </w:pPr>
    </w:lvl>
    <w:lvl w:ilvl="7" w:tentative="1">
      <w:start w:val="1"/>
      <w:numFmt w:val="lowerLetter"/>
      <w:lvlText w:val="%8."/>
      <w:lvlJc w:val="left"/>
      <w:pPr>
        <w:ind w:left="5650" w:hanging="360"/>
      </w:pPr>
    </w:lvl>
    <w:lvl w:ilvl="8" w:tentative="1">
      <w:start w:val="1"/>
      <w:numFmt w:val="lowerRoman"/>
      <w:lvlText w:val="%9."/>
      <w:lvlJc w:val="right"/>
      <w:pPr>
        <w:ind w:left="6370" w:hanging="180"/>
      </w:pPr>
    </w:lvl>
  </w:abstractNum>
  <w:abstractNum w:abstractNumId="9">
    <w:nsid w:val="04BC4A32"/>
    <w:multiLevelType w:val="multilevel"/>
    <w:tmpl w:val="04BC4A32"/>
    <w:lvl w:ilvl="0">
      <w:start w:val="2"/>
      <w:numFmt w:val="lowerLetter"/>
      <w:lvlText w:val="%1."/>
      <w:lvlJc w:val="left"/>
      <w:pPr>
        <w:ind w:left="144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
    <w:nsid w:val="06161EE9"/>
    <w:multiLevelType w:val="multilevel"/>
    <w:tmpl w:val="06161EE9"/>
    <w:lvl w:ilvl="0">
      <w:start w:val="1"/>
      <w:numFmt w:val="lowerLetter"/>
      <w:lvlText w:val="%1."/>
      <w:lvlJc w:val="left"/>
      <w:pPr>
        <w:ind w:left="1080" w:hanging="36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11">
    <w:nsid w:val="06F05883"/>
    <w:multiLevelType w:val="multilevel"/>
    <w:tmpl w:val="06F05883"/>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2">
    <w:nsid w:val="086D7B27"/>
    <w:multiLevelType w:val="multilevel"/>
    <w:tmpl w:val="086D7B27"/>
    <w:lvl w:ilvl="0">
      <w:start w:val="1"/>
      <w:numFmt w:val="bullet"/>
      <w:lvlText w:val=""/>
      <w:lvlJc w:val="left"/>
      <w:pPr>
        <w:ind w:left="754" w:hanging="360"/>
      </w:pPr>
      <w:rPr>
        <w:rFonts w:ascii="Symbol" w:hAnsi="Symbol" w:hint="default"/>
      </w:rPr>
    </w:lvl>
    <w:lvl w:ilvl="1" w:tentative="1">
      <w:start w:val="1"/>
      <w:numFmt w:val="bullet"/>
      <w:lvlText w:val="o"/>
      <w:lvlJc w:val="left"/>
      <w:pPr>
        <w:ind w:left="1474" w:hanging="360"/>
      </w:pPr>
      <w:rPr>
        <w:rFonts w:ascii="Courier New" w:hAnsi="Courier New" w:cs="Courier New" w:hint="default"/>
      </w:rPr>
    </w:lvl>
    <w:lvl w:ilvl="2" w:tentative="1">
      <w:start w:val="1"/>
      <w:numFmt w:val="bullet"/>
      <w:lvlText w:val=""/>
      <w:lvlJc w:val="left"/>
      <w:pPr>
        <w:ind w:left="2194" w:hanging="360"/>
      </w:pPr>
      <w:rPr>
        <w:rFonts w:ascii="Wingdings" w:hAnsi="Wingdings" w:hint="default"/>
      </w:rPr>
    </w:lvl>
    <w:lvl w:ilvl="3" w:tentative="1">
      <w:start w:val="1"/>
      <w:numFmt w:val="bullet"/>
      <w:lvlText w:val=""/>
      <w:lvlJc w:val="left"/>
      <w:pPr>
        <w:ind w:left="2914" w:hanging="360"/>
      </w:pPr>
      <w:rPr>
        <w:rFonts w:ascii="Symbol" w:hAnsi="Symbol" w:hint="default"/>
      </w:rPr>
    </w:lvl>
    <w:lvl w:ilvl="4" w:tentative="1">
      <w:start w:val="1"/>
      <w:numFmt w:val="bullet"/>
      <w:lvlText w:val="o"/>
      <w:lvlJc w:val="left"/>
      <w:pPr>
        <w:ind w:left="3634" w:hanging="360"/>
      </w:pPr>
      <w:rPr>
        <w:rFonts w:ascii="Courier New" w:hAnsi="Courier New" w:cs="Courier New" w:hint="default"/>
      </w:rPr>
    </w:lvl>
    <w:lvl w:ilvl="5" w:tentative="1">
      <w:start w:val="1"/>
      <w:numFmt w:val="bullet"/>
      <w:lvlText w:val=""/>
      <w:lvlJc w:val="left"/>
      <w:pPr>
        <w:ind w:left="4354" w:hanging="360"/>
      </w:pPr>
      <w:rPr>
        <w:rFonts w:ascii="Wingdings" w:hAnsi="Wingdings" w:hint="default"/>
      </w:rPr>
    </w:lvl>
    <w:lvl w:ilvl="6" w:tentative="1">
      <w:start w:val="1"/>
      <w:numFmt w:val="bullet"/>
      <w:lvlText w:val=""/>
      <w:lvlJc w:val="left"/>
      <w:pPr>
        <w:ind w:left="5074" w:hanging="360"/>
      </w:pPr>
      <w:rPr>
        <w:rFonts w:ascii="Symbol" w:hAnsi="Symbol" w:hint="default"/>
      </w:rPr>
    </w:lvl>
    <w:lvl w:ilvl="7" w:tentative="1">
      <w:start w:val="1"/>
      <w:numFmt w:val="bullet"/>
      <w:lvlText w:val="o"/>
      <w:lvlJc w:val="left"/>
      <w:pPr>
        <w:ind w:left="5794" w:hanging="360"/>
      </w:pPr>
      <w:rPr>
        <w:rFonts w:ascii="Courier New" w:hAnsi="Courier New" w:cs="Courier New" w:hint="default"/>
      </w:rPr>
    </w:lvl>
    <w:lvl w:ilvl="8" w:tentative="1">
      <w:start w:val="1"/>
      <w:numFmt w:val="bullet"/>
      <w:lvlText w:val=""/>
      <w:lvlJc w:val="left"/>
      <w:pPr>
        <w:ind w:left="6514" w:hanging="360"/>
      </w:pPr>
      <w:rPr>
        <w:rFonts w:ascii="Wingdings" w:hAnsi="Wingdings" w:hint="default"/>
      </w:rPr>
    </w:lvl>
  </w:abstractNum>
  <w:abstractNum w:abstractNumId="13">
    <w:nsid w:val="08D5034C"/>
    <w:multiLevelType w:val="multilevel"/>
    <w:tmpl w:val="08D5034C"/>
    <w:lvl w:ilvl="0">
      <w:start w:val="5"/>
      <w:numFmt w:val="decimal"/>
      <w:lvlText w:val="%1)"/>
      <w:lvlJc w:val="left"/>
      <w:pPr>
        <w:ind w:left="180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4">
    <w:nsid w:val="08EA3CE7"/>
    <w:multiLevelType w:val="multilevel"/>
    <w:tmpl w:val="08EA3CE7"/>
    <w:lvl w:ilvl="0">
      <w:start w:val="1"/>
      <w:numFmt w:val="decimal"/>
      <w:lvlText w:val="%1."/>
      <w:lvlJc w:val="left"/>
      <w:pPr>
        <w:ind w:left="1252" w:hanging="360"/>
      </w:pPr>
    </w:lvl>
    <w:lvl w:ilvl="1">
      <w:start w:val="1"/>
      <w:numFmt w:val="decimal"/>
      <w:isLgl/>
      <w:lvlText w:val="%1.%2"/>
      <w:lvlJc w:val="left"/>
      <w:pPr>
        <w:ind w:left="1252" w:hanging="360"/>
      </w:pPr>
      <w:rPr>
        <w:rFonts w:hint="default"/>
        <w:b w:val="0"/>
      </w:rPr>
    </w:lvl>
    <w:lvl w:ilvl="2" w:tentative="1">
      <w:start w:val="1"/>
      <w:numFmt w:val="decimal"/>
      <w:isLgl/>
      <w:lvlText w:val="%1.%2.%3"/>
      <w:lvlJc w:val="left"/>
      <w:pPr>
        <w:ind w:left="1612" w:hanging="720"/>
      </w:pPr>
      <w:rPr>
        <w:rFonts w:hint="default"/>
      </w:rPr>
    </w:lvl>
    <w:lvl w:ilvl="3" w:tentative="1">
      <w:start w:val="1"/>
      <w:numFmt w:val="decimal"/>
      <w:isLgl/>
      <w:lvlText w:val="%1.%2.%3.%4"/>
      <w:lvlJc w:val="left"/>
      <w:pPr>
        <w:ind w:left="1612" w:hanging="720"/>
      </w:pPr>
      <w:rPr>
        <w:rFonts w:hint="default"/>
      </w:rPr>
    </w:lvl>
    <w:lvl w:ilvl="4" w:tentative="1">
      <w:start w:val="1"/>
      <w:numFmt w:val="decimal"/>
      <w:isLgl/>
      <w:lvlText w:val="%1.%2.%3.%4.%5"/>
      <w:lvlJc w:val="left"/>
      <w:pPr>
        <w:ind w:left="1972" w:hanging="1080"/>
      </w:pPr>
      <w:rPr>
        <w:rFonts w:hint="default"/>
      </w:rPr>
    </w:lvl>
    <w:lvl w:ilvl="5" w:tentative="1">
      <w:start w:val="1"/>
      <w:numFmt w:val="decimal"/>
      <w:isLgl/>
      <w:lvlText w:val="%1.%2.%3.%4.%5.%6"/>
      <w:lvlJc w:val="left"/>
      <w:pPr>
        <w:ind w:left="1972" w:hanging="1080"/>
      </w:pPr>
      <w:rPr>
        <w:rFonts w:hint="default"/>
      </w:rPr>
    </w:lvl>
    <w:lvl w:ilvl="6" w:tentative="1">
      <w:start w:val="1"/>
      <w:numFmt w:val="decimal"/>
      <w:isLgl/>
      <w:lvlText w:val="%1.%2.%3.%4.%5.%6.%7"/>
      <w:lvlJc w:val="left"/>
      <w:pPr>
        <w:ind w:left="2332" w:hanging="1440"/>
      </w:pPr>
      <w:rPr>
        <w:rFonts w:hint="default"/>
      </w:rPr>
    </w:lvl>
    <w:lvl w:ilvl="7" w:tentative="1">
      <w:start w:val="1"/>
      <w:numFmt w:val="decimal"/>
      <w:isLgl/>
      <w:lvlText w:val="%1.%2.%3.%4.%5.%6.%7.%8"/>
      <w:lvlJc w:val="left"/>
      <w:pPr>
        <w:ind w:left="2332" w:hanging="1440"/>
      </w:pPr>
      <w:rPr>
        <w:rFonts w:hint="default"/>
      </w:rPr>
    </w:lvl>
    <w:lvl w:ilvl="8" w:tentative="1">
      <w:start w:val="1"/>
      <w:numFmt w:val="decimal"/>
      <w:isLgl/>
      <w:lvlText w:val="%1.%2.%3.%4.%5.%6.%7.%8.%9"/>
      <w:lvlJc w:val="left"/>
      <w:pPr>
        <w:ind w:left="2692" w:hanging="1800"/>
      </w:pPr>
      <w:rPr>
        <w:rFonts w:hint="default"/>
      </w:rPr>
    </w:lvl>
  </w:abstractNum>
  <w:abstractNum w:abstractNumId="15">
    <w:nsid w:val="0976372C"/>
    <w:multiLevelType w:val="multilevel"/>
    <w:tmpl w:val="0976372C"/>
    <w:lvl w:ilvl="0">
      <w:start w:val="1"/>
      <w:numFmt w:val="lowerLetter"/>
      <w:lvlText w:val="%1)"/>
      <w:lvlJc w:val="left"/>
      <w:pPr>
        <w:ind w:left="2599" w:hanging="360"/>
      </w:pPr>
      <w:rPr>
        <w:rFonts w:hint="default"/>
      </w:rPr>
    </w:lvl>
    <w:lvl w:ilvl="1" w:tentative="1">
      <w:start w:val="1"/>
      <w:numFmt w:val="lowerLetter"/>
      <w:lvlText w:val="%2."/>
      <w:lvlJc w:val="left"/>
      <w:pPr>
        <w:ind w:left="3319" w:hanging="360"/>
      </w:pPr>
    </w:lvl>
    <w:lvl w:ilvl="2" w:tentative="1">
      <w:start w:val="1"/>
      <w:numFmt w:val="lowerRoman"/>
      <w:lvlText w:val="%3."/>
      <w:lvlJc w:val="right"/>
      <w:pPr>
        <w:ind w:left="4039" w:hanging="180"/>
      </w:pPr>
    </w:lvl>
    <w:lvl w:ilvl="3" w:tentative="1">
      <w:start w:val="1"/>
      <w:numFmt w:val="decimal"/>
      <w:lvlText w:val="%4."/>
      <w:lvlJc w:val="left"/>
      <w:pPr>
        <w:ind w:left="4759" w:hanging="360"/>
      </w:pPr>
    </w:lvl>
    <w:lvl w:ilvl="4" w:tentative="1">
      <w:start w:val="1"/>
      <w:numFmt w:val="lowerLetter"/>
      <w:lvlText w:val="%5."/>
      <w:lvlJc w:val="left"/>
      <w:pPr>
        <w:ind w:left="5479" w:hanging="360"/>
      </w:pPr>
    </w:lvl>
    <w:lvl w:ilvl="5" w:tentative="1">
      <w:start w:val="1"/>
      <w:numFmt w:val="lowerRoman"/>
      <w:lvlText w:val="%6."/>
      <w:lvlJc w:val="right"/>
      <w:pPr>
        <w:ind w:left="6199" w:hanging="180"/>
      </w:pPr>
    </w:lvl>
    <w:lvl w:ilvl="6" w:tentative="1">
      <w:start w:val="1"/>
      <w:numFmt w:val="decimal"/>
      <w:lvlText w:val="%7."/>
      <w:lvlJc w:val="left"/>
      <w:pPr>
        <w:ind w:left="6919" w:hanging="360"/>
      </w:pPr>
    </w:lvl>
    <w:lvl w:ilvl="7" w:tentative="1">
      <w:start w:val="1"/>
      <w:numFmt w:val="lowerLetter"/>
      <w:lvlText w:val="%8."/>
      <w:lvlJc w:val="left"/>
      <w:pPr>
        <w:ind w:left="7639" w:hanging="360"/>
      </w:pPr>
    </w:lvl>
    <w:lvl w:ilvl="8" w:tentative="1">
      <w:start w:val="1"/>
      <w:numFmt w:val="lowerRoman"/>
      <w:lvlText w:val="%9."/>
      <w:lvlJc w:val="right"/>
      <w:pPr>
        <w:ind w:left="8359" w:hanging="180"/>
      </w:pPr>
    </w:lvl>
  </w:abstractNum>
  <w:abstractNum w:abstractNumId="16">
    <w:nsid w:val="0AFC07C7"/>
    <w:multiLevelType w:val="multilevel"/>
    <w:tmpl w:val="0AFC07C7"/>
    <w:lvl w:ilvl="0">
      <w:start w:val="1"/>
      <w:numFmt w:val="decimal"/>
      <w:lvlText w:val="%1."/>
      <w:lvlJc w:val="left"/>
      <w:pPr>
        <w:ind w:left="595" w:hanging="360"/>
      </w:pPr>
      <w:rPr>
        <w:b w:val="0"/>
      </w:rPr>
    </w:lvl>
    <w:lvl w:ilvl="1" w:tentative="1">
      <w:start w:val="1"/>
      <w:numFmt w:val="lowerLetter"/>
      <w:lvlText w:val="%2."/>
      <w:lvlJc w:val="left"/>
      <w:pPr>
        <w:ind w:left="1315" w:hanging="360"/>
      </w:pPr>
    </w:lvl>
    <w:lvl w:ilvl="2" w:tentative="1">
      <w:start w:val="1"/>
      <w:numFmt w:val="lowerRoman"/>
      <w:lvlText w:val="%3."/>
      <w:lvlJc w:val="right"/>
      <w:pPr>
        <w:ind w:left="2035" w:hanging="180"/>
      </w:pPr>
    </w:lvl>
    <w:lvl w:ilvl="3" w:tentative="1">
      <w:start w:val="1"/>
      <w:numFmt w:val="decimal"/>
      <w:lvlText w:val="%4."/>
      <w:lvlJc w:val="left"/>
      <w:pPr>
        <w:ind w:left="2755" w:hanging="360"/>
      </w:pPr>
    </w:lvl>
    <w:lvl w:ilvl="4" w:tentative="1">
      <w:start w:val="1"/>
      <w:numFmt w:val="lowerLetter"/>
      <w:lvlText w:val="%5."/>
      <w:lvlJc w:val="left"/>
      <w:pPr>
        <w:ind w:left="3475" w:hanging="360"/>
      </w:pPr>
    </w:lvl>
    <w:lvl w:ilvl="5" w:tentative="1">
      <w:start w:val="1"/>
      <w:numFmt w:val="lowerRoman"/>
      <w:lvlText w:val="%6."/>
      <w:lvlJc w:val="right"/>
      <w:pPr>
        <w:ind w:left="4195" w:hanging="180"/>
      </w:pPr>
    </w:lvl>
    <w:lvl w:ilvl="6" w:tentative="1">
      <w:start w:val="1"/>
      <w:numFmt w:val="decimal"/>
      <w:lvlText w:val="%7."/>
      <w:lvlJc w:val="left"/>
      <w:pPr>
        <w:ind w:left="4915" w:hanging="360"/>
      </w:pPr>
    </w:lvl>
    <w:lvl w:ilvl="7" w:tentative="1">
      <w:start w:val="1"/>
      <w:numFmt w:val="lowerLetter"/>
      <w:lvlText w:val="%8."/>
      <w:lvlJc w:val="left"/>
      <w:pPr>
        <w:ind w:left="5635" w:hanging="360"/>
      </w:pPr>
    </w:lvl>
    <w:lvl w:ilvl="8" w:tentative="1">
      <w:start w:val="1"/>
      <w:numFmt w:val="lowerRoman"/>
      <w:lvlText w:val="%9."/>
      <w:lvlJc w:val="right"/>
      <w:pPr>
        <w:ind w:left="6355" w:hanging="180"/>
      </w:pPr>
    </w:lvl>
  </w:abstractNum>
  <w:abstractNum w:abstractNumId="17">
    <w:nsid w:val="0D065912"/>
    <w:multiLevelType w:val="multilevel"/>
    <w:tmpl w:val="0D065912"/>
    <w:lvl w:ilvl="0">
      <w:start w:val="1"/>
      <w:numFmt w:val="decimal"/>
      <w:lvlText w:val="%1."/>
      <w:lvlJc w:val="left"/>
      <w:pPr>
        <w:ind w:left="1440" w:hanging="360"/>
      </w:pPr>
      <w:rPr>
        <w:rFonts w:hint="default"/>
      </w:rPr>
    </w:lvl>
    <w:lvl w:ilvl="1" w:tentative="1">
      <w:start w:val="1"/>
      <w:numFmt w:val="decimal"/>
      <w:lvlText w:val="%2)"/>
      <w:lvlJc w:val="left"/>
      <w:pPr>
        <w:ind w:left="2160" w:hanging="360"/>
      </w:pPr>
      <w:rPr>
        <w:rFonts w:hint="default"/>
      </w:rPr>
    </w:lvl>
    <w:lvl w:ilvl="2" w:tentative="1">
      <w:start w:val="1"/>
      <w:numFmt w:val="lowerRoman"/>
      <w:lvlText w:val="%3."/>
      <w:lvlJc w:val="right"/>
      <w:pPr>
        <w:ind w:left="2880" w:hanging="180"/>
      </w:pPr>
    </w:lvl>
    <w:lvl w:ilvl="3" w:tentative="1">
      <w:start w:val="1"/>
      <w:numFmt w:val="decimal"/>
      <w:lvlText w:val="%4."/>
      <w:lvlJc w:val="left"/>
      <w:pPr>
        <w:ind w:left="3600" w:hanging="360"/>
      </w:pPr>
    </w:lvl>
    <w:lvl w:ilvl="4" w:tentative="1">
      <w:start w:val="1"/>
      <w:numFmt w:val="lowerLetter"/>
      <w:lvlText w:val="%5."/>
      <w:lvlJc w:val="left"/>
      <w:pPr>
        <w:ind w:left="4320" w:hanging="360"/>
      </w:pPr>
    </w:lvl>
    <w:lvl w:ilvl="5" w:tentative="1">
      <w:start w:val="1"/>
      <w:numFmt w:val="lowerRoman"/>
      <w:lvlText w:val="%6."/>
      <w:lvlJc w:val="right"/>
      <w:pPr>
        <w:ind w:left="5040" w:hanging="180"/>
      </w:pPr>
    </w:lvl>
    <w:lvl w:ilvl="6" w:tentative="1">
      <w:start w:val="1"/>
      <w:numFmt w:val="decimal"/>
      <w:lvlText w:val="%7."/>
      <w:lvlJc w:val="left"/>
      <w:pPr>
        <w:ind w:left="5760" w:hanging="360"/>
      </w:pPr>
    </w:lvl>
    <w:lvl w:ilvl="7" w:tentative="1">
      <w:start w:val="1"/>
      <w:numFmt w:val="lowerLetter"/>
      <w:lvlText w:val="%8."/>
      <w:lvlJc w:val="left"/>
      <w:pPr>
        <w:ind w:left="6480" w:hanging="360"/>
      </w:pPr>
    </w:lvl>
    <w:lvl w:ilvl="8" w:tentative="1">
      <w:start w:val="1"/>
      <w:numFmt w:val="lowerRoman"/>
      <w:lvlText w:val="%9."/>
      <w:lvlJc w:val="right"/>
      <w:pPr>
        <w:ind w:left="7200" w:hanging="180"/>
      </w:pPr>
    </w:lvl>
  </w:abstractNum>
  <w:abstractNum w:abstractNumId="18">
    <w:nsid w:val="0FEC73CD"/>
    <w:multiLevelType w:val="multilevel"/>
    <w:tmpl w:val="0FEC73CD"/>
    <w:lvl w:ilvl="0">
      <w:start w:val="1"/>
      <w:numFmt w:val="upperLetter"/>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9">
    <w:nsid w:val="10583EE5"/>
    <w:multiLevelType w:val="multilevel"/>
    <w:tmpl w:val="10583EE5"/>
    <w:lvl w:ilvl="0">
      <w:start w:val="1"/>
      <w:numFmt w:val="decimal"/>
      <w:lvlText w:val="%1."/>
      <w:lvlJc w:val="left"/>
      <w:pPr>
        <w:ind w:left="623" w:hanging="360"/>
      </w:pPr>
      <w:rPr>
        <w:b w:val="0"/>
      </w:rPr>
    </w:lvl>
    <w:lvl w:ilvl="1">
      <w:start w:val="1"/>
      <w:numFmt w:val="decimal"/>
      <w:isLgl/>
      <w:lvlText w:val="%1.%2"/>
      <w:lvlJc w:val="left"/>
      <w:pPr>
        <w:ind w:left="623" w:hanging="360"/>
      </w:pPr>
      <w:rPr>
        <w:rFonts w:hint="default"/>
        <w:b w:val="0"/>
      </w:rPr>
    </w:lvl>
    <w:lvl w:ilvl="2" w:tentative="1">
      <w:start w:val="1"/>
      <w:numFmt w:val="decimal"/>
      <w:isLgl/>
      <w:lvlText w:val="%1.%2.%3"/>
      <w:lvlJc w:val="left"/>
      <w:pPr>
        <w:ind w:left="983" w:hanging="720"/>
      </w:pPr>
      <w:rPr>
        <w:rFonts w:hint="default"/>
      </w:rPr>
    </w:lvl>
    <w:lvl w:ilvl="3" w:tentative="1">
      <w:start w:val="1"/>
      <w:numFmt w:val="decimal"/>
      <w:isLgl/>
      <w:lvlText w:val="%1.%2.%3.%4"/>
      <w:lvlJc w:val="left"/>
      <w:pPr>
        <w:ind w:left="983" w:hanging="720"/>
      </w:pPr>
      <w:rPr>
        <w:rFonts w:hint="default"/>
      </w:rPr>
    </w:lvl>
    <w:lvl w:ilvl="4" w:tentative="1">
      <w:start w:val="1"/>
      <w:numFmt w:val="decimal"/>
      <w:isLgl/>
      <w:lvlText w:val="%1.%2.%3.%4.%5"/>
      <w:lvlJc w:val="left"/>
      <w:pPr>
        <w:ind w:left="1343" w:hanging="1080"/>
      </w:pPr>
      <w:rPr>
        <w:rFonts w:hint="default"/>
      </w:rPr>
    </w:lvl>
    <w:lvl w:ilvl="5" w:tentative="1">
      <w:start w:val="1"/>
      <w:numFmt w:val="decimal"/>
      <w:isLgl/>
      <w:lvlText w:val="%1.%2.%3.%4.%5.%6"/>
      <w:lvlJc w:val="left"/>
      <w:pPr>
        <w:ind w:left="1343" w:hanging="1080"/>
      </w:pPr>
      <w:rPr>
        <w:rFonts w:hint="default"/>
      </w:rPr>
    </w:lvl>
    <w:lvl w:ilvl="6" w:tentative="1">
      <w:start w:val="1"/>
      <w:numFmt w:val="decimal"/>
      <w:isLgl/>
      <w:lvlText w:val="%1.%2.%3.%4.%5.%6.%7"/>
      <w:lvlJc w:val="left"/>
      <w:pPr>
        <w:ind w:left="1703" w:hanging="1440"/>
      </w:pPr>
      <w:rPr>
        <w:rFonts w:hint="default"/>
      </w:rPr>
    </w:lvl>
    <w:lvl w:ilvl="7" w:tentative="1">
      <w:start w:val="1"/>
      <w:numFmt w:val="decimal"/>
      <w:isLgl/>
      <w:lvlText w:val="%1.%2.%3.%4.%5.%6.%7.%8"/>
      <w:lvlJc w:val="left"/>
      <w:pPr>
        <w:ind w:left="1703" w:hanging="1440"/>
      </w:pPr>
      <w:rPr>
        <w:rFonts w:hint="default"/>
      </w:rPr>
    </w:lvl>
    <w:lvl w:ilvl="8" w:tentative="1">
      <w:start w:val="1"/>
      <w:numFmt w:val="decimal"/>
      <w:isLgl/>
      <w:lvlText w:val="%1.%2.%3.%4.%5.%6.%7.%8.%9"/>
      <w:lvlJc w:val="left"/>
      <w:pPr>
        <w:ind w:left="2063" w:hanging="1800"/>
      </w:pPr>
      <w:rPr>
        <w:rFonts w:hint="default"/>
      </w:rPr>
    </w:lvl>
  </w:abstractNum>
  <w:abstractNum w:abstractNumId="20">
    <w:nsid w:val="10A65F8F"/>
    <w:multiLevelType w:val="multilevel"/>
    <w:tmpl w:val="10A65F8F"/>
    <w:lvl w:ilvl="0">
      <w:start w:val="1"/>
      <w:numFmt w:val="decimal"/>
      <w:lvlText w:val="%1."/>
      <w:lvlJc w:val="left"/>
      <w:pPr>
        <w:ind w:left="786" w:hanging="360"/>
      </w:pPr>
      <w:rPr>
        <w:rFonts w:hint="default"/>
      </w:rPr>
    </w:lvl>
    <w:lvl w:ilvl="1" w:tentative="1">
      <w:start w:val="1"/>
      <w:numFmt w:val="decimal"/>
      <w:isLgl/>
      <w:lvlText w:val="%1.%2"/>
      <w:lvlJc w:val="left"/>
      <w:pPr>
        <w:ind w:left="786" w:hanging="360"/>
      </w:pPr>
      <w:rPr>
        <w:rFonts w:hint="default"/>
        <w:b w:val="0"/>
      </w:rPr>
    </w:lvl>
    <w:lvl w:ilvl="2" w:tentative="1">
      <w:start w:val="1"/>
      <w:numFmt w:val="decimal"/>
      <w:isLgl/>
      <w:lvlText w:val="%1.%2.%3"/>
      <w:lvlJc w:val="left"/>
      <w:pPr>
        <w:ind w:left="1146" w:hanging="720"/>
      </w:pPr>
      <w:rPr>
        <w:rFonts w:hint="default"/>
      </w:rPr>
    </w:lvl>
    <w:lvl w:ilvl="3" w:tentative="1">
      <w:start w:val="1"/>
      <w:numFmt w:val="decimal"/>
      <w:isLgl/>
      <w:lvlText w:val="%1.%2.%3.%4"/>
      <w:lvlJc w:val="left"/>
      <w:pPr>
        <w:ind w:left="1146" w:hanging="720"/>
      </w:pPr>
      <w:rPr>
        <w:rFonts w:hint="default"/>
      </w:rPr>
    </w:lvl>
    <w:lvl w:ilvl="4" w:tentative="1">
      <w:start w:val="1"/>
      <w:numFmt w:val="decimal"/>
      <w:isLgl/>
      <w:lvlText w:val="%1.%2.%3.%4.%5"/>
      <w:lvlJc w:val="left"/>
      <w:pPr>
        <w:ind w:left="1506" w:hanging="1080"/>
      </w:pPr>
      <w:rPr>
        <w:rFonts w:hint="default"/>
      </w:rPr>
    </w:lvl>
    <w:lvl w:ilvl="5" w:tentative="1">
      <w:start w:val="1"/>
      <w:numFmt w:val="decimal"/>
      <w:isLgl/>
      <w:lvlText w:val="%1.%2.%3.%4.%5.%6"/>
      <w:lvlJc w:val="left"/>
      <w:pPr>
        <w:ind w:left="1506" w:hanging="1080"/>
      </w:pPr>
      <w:rPr>
        <w:rFonts w:hint="default"/>
      </w:rPr>
    </w:lvl>
    <w:lvl w:ilvl="6" w:tentative="1">
      <w:start w:val="1"/>
      <w:numFmt w:val="decimal"/>
      <w:isLgl/>
      <w:lvlText w:val="%1.%2.%3.%4.%5.%6.%7"/>
      <w:lvlJc w:val="left"/>
      <w:pPr>
        <w:ind w:left="1866" w:hanging="1440"/>
      </w:pPr>
      <w:rPr>
        <w:rFonts w:hint="default"/>
      </w:rPr>
    </w:lvl>
    <w:lvl w:ilvl="7" w:tentative="1">
      <w:start w:val="1"/>
      <w:numFmt w:val="decimal"/>
      <w:isLgl/>
      <w:lvlText w:val="%1.%2.%3.%4.%5.%6.%7.%8"/>
      <w:lvlJc w:val="left"/>
      <w:pPr>
        <w:ind w:left="1866" w:hanging="1440"/>
      </w:pPr>
      <w:rPr>
        <w:rFonts w:hint="default"/>
      </w:rPr>
    </w:lvl>
    <w:lvl w:ilvl="8" w:tentative="1">
      <w:start w:val="1"/>
      <w:numFmt w:val="decimal"/>
      <w:isLgl/>
      <w:lvlText w:val="%1.%2.%3.%4.%5.%6.%7.%8.%9"/>
      <w:lvlJc w:val="left"/>
      <w:pPr>
        <w:ind w:left="2226" w:hanging="1800"/>
      </w:pPr>
      <w:rPr>
        <w:rFonts w:hint="default"/>
      </w:rPr>
    </w:lvl>
  </w:abstractNum>
  <w:abstractNum w:abstractNumId="21">
    <w:nsid w:val="119B1EC6"/>
    <w:multiLevelType w:val="multilevel"/>
    <w:tmpl w:val="119B1EC6"/>
    <w:lvl w:ilvl="0">
      <w:start w:val="1"/>
      <w:numFmt w:val="decimal"/>
      <w:lvlText w:val="%1."/>
      <w:lvlJc w:val="left"/>
      <w:pPr>
        <w:ind w:left="1440" w:hanging="360"/>
      </w:pPr>
      <w:rPr>
        <w:rFonts w:hint="default"/>
      </w:rPr>
    </w:lvl>
    <w:lvl w:ilvl="1">
      <w:start w:val="1"/>
      <w:numFmt w:val="lowerLetter"/>
      <w:lvlText w:val="%2."/>
      <w:lvlJc w:val="left"/>
      <w:pPr>
        <w:ind w:left="2160" w:hanging="360"/>
      </w:pPr>
    </w:lvl>
    <w:lvl w:ilvl="2" w:tentative="1">
      <w:start w:val="1"/>
      <w:numFmt w:val="lowerRoman"/>
      <w:lvlText w:val="%3."/>
      <w:lvlJc w:val="right"/>
      <w:pPr>
        <w:ind w:left="2880" w:hanging="180"/>
      </w:pPr>
    </w:lvl>
    <w:lvl w:ilvl="3" w:tentative="1">
      <w:start w:val="1"/>
      <w:numFmt w:val="decimal"/>
      <w:lvlText w:val="%4."/>
      <w:lvlJc w:val="left"/>
      <w:pPr>
        <w:ind w:left="3600" w:hanging="360"/>
      </w:pPr>
    </w:lvl>
    <w:lvl w:ilvl="4" w:tentative="1">
      <w:start w:val="1"/>
      <w:numFmt w:val="lowerLetter"/>
      <w:lvlText w:val="%5."/>
      <w:lvlJc w:val="left"/>
      <w:pPr>
        <w:ind w:left="4320" w:hanging="360"/>
      </w:pPr>
    </w:lvl>
    <w:lvl w:ilvl="5" w:tentative="1">
      <w:start w:val="1"/>
      <w:numFmt w:val="lowerRoman"/>
      <w:lvlText w:val="%6."/>
      <w:lvlJc w:val="right"/>
      <w:pPr>
        <w:ind w:left="5040" w:hanging="180"/>
      </w:pPr>
    </w:lvl>
    <w:lvl w:ilvl="6" w:tentative="1">
      <w:start w:val="1"/>
      <w:numFmt w:val="decimal"/>
      <w:lvlText w:val="%7."/>
      <w:lvlJc w:val="left"/>
      <w:pPr>
        <w:ind w:left="5760" w:hanging="360"/>
      </w:pPr>
    </w:lvl>
    <w:lvl w:ilvl="7" w:tentative="1">
      <w:start w:val="1"/>
      <w:numFmt w:val="lowerLetter"/>
      <w:lvlText w:val="%8."/>
      <w:lvlJc w:val="left"/>
      <w:pPr>
        <w:ind w:left="6480" w:hanging="360"/>
      </w:pPr>
    </w:lvl>
    <w:lvl w:ilvl="8" w:tentative="1">
      <w:start w:val="1"/>
      <w:numFmt w:val="lowerRoman"/>
      <w:lvlText w:val="%9."/>
      <w:lvlJc w:val="right"/>
      <w:pPr>
        <w:ind w:left="7200" w:hanging="180"/>
      </w:pPr>
    </w:lvl>
  </w:abstractNum>
  <w:abstractNum w:abstractNumId="22">
    <w:nsid w:val="125A2BF8"/>
    <w:multiLevelType w:val="multilevel"/>
    <w:tmpl w:val="125A2BF8"/>
    <w:lvl w:ilvl="0">
      <w:start w:val="1"/>
      <w:numFmt w:val="upperLetter"/>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3">
    <w:nsid w:val="1287667B"/>
    <w:multiLevelType w:val="multilevel"/>
    <w:tmpl w:val="1287667B"/>
    <w:lvl w:ilvl="0">
      <w:start w:val="1"/>
      <w:numFmt w:val="decimal"/>
      <w:lvlText w:val="%1."/>
      <w:lvlJc w:val="left"/>
      <w:pPr>
        <w:ind w:left="785" w:hanging="360"/>
      </w:pPr>
      <w:rPr>
        <w:rFonts w:hint="default"/>
      </w:rPr>
    </w:lvl>
    <w:lvl w:ilvl="1" w:tentative="1">
      <w:start w:val="1"/>
      <w:numFmt w:val="lowerLetter"/>
      <w:lvlText w:val="%2."/>
      <w:lvlJc w:val="left"/>
      <w:pPr>
        <w:ind w:left="1505" w:hanging="360"/>
      </w:pPr>
    </w:lvl>
    <w:lvl w:ilvl="2" w:tentative="1">
      <w:start w:val="1"/>
      <w:numFmt w:val="lowerRoman"/>
      <w:lvlText w:val="%3."/>
      <w:lvlJc w:val="right"/>
      <w:pPr>
        <w:ind w:left="2225" w:hanging="180"/>
      </w:pPr>
    </w:lvl>
    <w:lvl w:ilvl="3" w:tentative="1">
      <w:start w:val="1"/>
      <w:numFmt w:val="decimal"/>
      <w:lvlText w:val="%4."/>
      <w:lvlJc w:val="left"/>
      <w:pPr>
        <w:ind w:left="2945" w:hanging="360"/>
      </w:pPr>
    </w:lvl>
    <w:lvl w:ilvl="4" w:tentative="1">
      <w:start w:val="1"/>
      <w:numFmt w:val="lowerLetter"/>
      <w:lvlText w:val="%5."/>
      <w:lvlJc w:val="left"/>
      <w:pPr>
        <w:ind w:left="3665" w:hanging="360"/>
      </w:pPr>
    </w:lvl>
    <w:lvl w:ilvl="5" w:tentative="1">
      <w:start w:val="1"/>
      <w:numFmt w:val="lowerRoman"/>
      <w:lvlText w:val="%6."/>
      <w:lvlJc w:val="right"/>
      <w:pPr>
        <w:ind w:left="4385" w:hanging="180"/>
      </w:pPr>
    </w:lvl>
    <w:lvl w:ilvl="6" w:tentative="1">
      <w:start w:val="1"/>
      <w:numFmt w:val="decimal"/>
      <w:lvlText w:val="%7."/>
      <w:lvlJc w:val="left"/>
      <w:pPr>
        <w:ind w:left="5105" w:hanging="360"/>
      </w:pPr>
    </w:lvl>
    <w:lvl w:ilvl="7" w:tentative="1">
      <w:start w:val="1"/>
      <w:numFmt w:val="lowerLetter"/>
      <w:lvlText w:val="%8."/>
      <w:lvlJc w:val="left"/>
      <w:pPr>
        <w:ind w:left="5825" w:hanging="360"/>
      </w:pPr>
    </w:lvl>
    <w:lvl w:ilvl="8" w:tentative="1">
      <w:start w:val="1"/>
      <w:numFmt w:val="lowerRoman"/>
      <w:lvlText w:val="%9."/>
      <w:lvlJc w:val="right"/>
      <w:pPr>
        <w:ind w:left="6545" w:hanging="180"/>
      </w:pPr>
    </w:lvl>
  </w:abstractNum>
  <w:abstractNum w:abstractNumId="24">
    <w:nsid w:val="12D23D79"/>
    <w:multiLevelType w:val="multilevel"/>
    <w:tmpl w:val="12D23D79"/>
    <w:lvl w:ilvl="0">
      <w:start w:val="1"/>
      <w:numFmt w:val="lowerLetter"/>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5">
    <w:nsid w:val="12E2213F"/>
    <w:multiLevelType w:val="multilevel"/>
    <w:tmpl w:val="12E2213F"/>
    <w:lvl w:ilvl="0" w:tentative="1">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tentative="1">
      <w:start w:val="1"/>
      <w:numFmt w:val="decimal"/>
      <w:lvlText w:val="%1.%2.%3"/>
      <w:lvlJc w:val="left"/>
      <w:pPr>
        <w:ind w:left="720" w:hanging="720"/>
      </w:pPr>
      <w:rPr>
        <w:rFonts w:hint="default"/>
      </w:rPr>
    </w:lvl>
    <w:lvl w:ilvl="3" w:tentative="1">
      <w:start w:val="1"/>
      <w:numFmt w:val="decimal"/>
      <w:lvlText w:val="%1.%2.%3.%4"/>
      <w:lvlJc w:val="left"/>
      <w:pPr>
        <w:ind w:left="720" w:hanging="720"/>
      </w:pPr>
      <w:rPr>
        <w:rFonts w:hint="default"/>
      </w:rPr>
    </w:lvl>
    <w:lvl w:ilvl="4" w:tentative="1">
      <w:start w:val="1"/>
      <w:numFmt w:val="decimal"/>
      <w:lvlText w:val="%1.%2.%3.%4.%5"/>
      <w:lvlJc w:val="left"/>
      <w:pPr>
        <w:ind w:left="720" w:hanging="720"/>
      </w:pPr>
      <w:rPr>
        <w:rFonts w:hint="default"/>
      </w:rPr>
    </w:lvl>
    <w:lvl w:ilvl="5" w:tentative="1">
      <w:start w:val="1"/>
      <w:numFmt w:val="decimal"/>
      <w:lvlText w:val="%1.%2.%3.%4.%5.%6"/>
      <w:lvlJc w:val="left"/>
      <w:pPr>
        <w:ind w:left="1080" w:hanging="1080"/>
      </w:pPr>
      <w:rPr>
        <w:rFonts w:hint="default"/>
      </w:rPr>
    </w:lvl>
    <w:lvl w:ilvl="6" w:tentative="1">
      <w:start w:val="1"/>
      <w:numFmt w:val="decimal"/>
      <w:lvlText w:val="%1.%2.%3.%4.%5.%6.%7"/>
      <w:lvlJc w:val="left"/>
      <w:pPr>
        <w:ind w:left="1080" w:hanging="1080"/>
      </w:pPr>
      <w:rPr>
        <w:rFonts w:hint="default"/>
      </w:rPr>
    </w:lvl>
    <w:lvl w:ilvl="7" w:tentative="1">
      <w:start w:val="1"/>
      <w:numFmt w:val="decimal"/>
      <w:lvlText w:val="%1.%2.%3.%4.%5.%6.%7.%8"/>
      <w:lvlJc w:val="left"/>
      <w:pPr>
        <w:ind w:left="1440" w:hanging="1440"/>
      </w:pPr>
      <w:rPr>
        <w:rFonts w:hint="default"/>
      </w:rPr>
    </w:lvl>
    <w:lvl w:ilvl="8" w:tentative="1">
      <w:start w:val="1"/>
      <w:numFmt w:val="decimal"/>
      <w:lvlText w:val="%1.%2.%3.%4.%5.%6.%7.%8.%9"/>
      <w:lvlJc w:val="left"/>
      <w:pPr>
        <w:ind w:left="1440" w:hanging="1440"/>
      </w:pPr>
      <w:rPr>
        <w:rFonts w:hint="default"/>
      </w:rPr>
    </w:lvl>
  </w:abstractNum>
  <w:abstractNum w:abstractNumId="26">
    <w:nsid w:val="14AF3B16"/>
    <w:multiLevelType w:val="multilevel"/>
    <w:tmpl w:val="14AF3B16"/>
    <w:lvl w:ilvl="0">
      <w:start w:val="1"/>
      <w:numFmt w:val="lowerLetter"/>
      <w:lvlText w:val="%1."/>
      <w:lvlJc w:val="left"/>
      <w:pPr>
        <w:ind w:left="1069" w:hanging="360"/>
      </w:pPr>
      <w:rPr>
        <w:rFonts w:hint="default"/>
      </w:rPr>
    </w:lvl>
    <w:lvl w:ilvl="1" w:tentative="1">
      <w:start w:val="1"/>
      <w:numFmt w:val="lowerLetter"/>
      <w:lvlText w:val="%2."/>
      <w:lvlJc w:val="left"/>
      <w:pPr>
        <w:ind w:left="1789" w:hanging="360"/>
      </w:pPr>
    </w:lvl>
    <w:lvl w:ilvl="2" w:tentative="1">
      <w:start w:val="1"/>
      <w:numFmt w:val="lowerRoman"/>
      <w:lvlText w:val="%3."/>
      <w:lvlJc w:val="right"/>
      <w:pPr>
        <w:ind w:left="2509" w:hanging="180"/>
      </w:pPr>
    </w:lvl>
    <w:lvl w:ilvl="3" w:tentative="1">
      <w:start w:val="1"/>
      <w:numFmt w:val="decimal"/>
      <w:lvlText w:val="%4."/>
      <w:lvlJc w:val="left"/>
      <w:pPr>
        <w:ind w:left="3229" w:hanging="360"/>
      </w:pPr>
    </w:lvl>
    <w:lvl w:ilvl="4" w:tentative="1">
      <w:start w:val="1"/>
      <w:numFmt w:val="lowerLetter"/>
      <w:lvlText w:val="%5."/>
      <w:lvlJc w:val="left"/>
      <w:pPr>
        <w:ind w:left="3949" w:hanging="360"/>
      </w:pPr>
    </w:lvl>
    <w:lvl w:ilvl="5" w:tentative="1">
      <w:start w:val="1"/>
      <w:numFmt w:val="lowerRoman"/>
      <w:lvlText w:val="%6."/>
      <w:lvlJc w:val="right"/>
      <w:pPr>
        <w:ind w:left="4669" w:hanging="180"/>
      </w:pPr>
    </w:lvl>
    <w:lvl w:ilvl="6" w:tentative="1">
      <w:start w:val="1"/>
      <w:numFmt w:val="decimal"/>
      <w:lvlText w:val="%7."/>
      <w:lvlJc w:val="left"/>
      <w:pPr>
        <w:ind w:left="5389" w:hanging="360"/>
      </w:pPr>
    </w:lvl>
    <w:lvl w:ilvl="7" w:tentative="1">
      <w:start w:val="1"/>
      <w:numFmt w:val="lowerLetter"/>
      <w:lvlText w:val="%8."/>
      <w:lvlJc w:val="left"/>
      <w:pPr>
        <w:ind w:left="6109" w:hanging="360"/>
      </w:pPr>
    </w:lvl>
    <w:lvl w:ilvl="8" w:tentative="1">
      <w:start w:val="1"/>
      <w:numFmt w:val="lowerRoman"/>
      <w:lvlText w:val="%9."/>
      <w:lvlJc w:val="right"/>
      <w:pPr>
        <w:ind w:left="6829" w:hanging="180"/>
      </w:pPr>
    </w:lvl>
  </w:abstractNum>
  <w:abstractNum w:abstractNumId="27">
    <w:nsid w:val="16F55E5F"/>
    <w:multiLevelType w:val="multilevel"/>
    <w:tmpl w:val="16F55E5F"/>
    <w:lvl w:ilvl="0">
      <w:start w:val="1"/>
      <w:numFmt w:val="upperLetter"/>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8">
    <w:nsid w:val="19E804C0"/>
    <w:multiLevelType w:val="multilevel"/>
    <w:tmpl w:val="19E804C0"/>
    <w:lvl w:ilvl="0">
      <w:start w:val="1"/>
      <w:numFmt w:val="upperLetter"/>
      <w:lvlText w:val="%1."/>
      <w:lvlJc w:val="left"/>
      <w:pPr>
        <w:ind w:left="720" w:hanging="360"/>
      </w:pPr>
      <w:rPr>
        <w:b/>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9">
    <w:nsid w:val="1A765D36"/>
    <w:multiLevelType w:val="multilevel"/>
    <w:tmpl w:val="1A765D36"/>
    <w:lvl w:ilvl="0">
      <w:start w:val="1"/>
      <w:numFmt w:val="bullet"/>
      <w:lvlText w:val=""/>
      <w:lvlJc w:val="left"/>
      <w:pPr>
        <w:ind w:left="754" w:hanging="360"/>
      </w:pPr>
      <w:rPr>
        <w:rFonts w:ascii="Symbol" w:hAnsi="Symbol" w:hint="default"/>
      </w:rPr>
    </w:lvl>
    <w:lvl w:ilvl="1" w:tentative="1">
      <w:start w:val="1"/>
      <w:numFmt w:val="bullet"/>
      <w:lvlText w:val="o"/>
      <w:lvlJc w:val="left"/>
      <w:pPr>
        <w:ind w:left="1474" w:hanging="360"/>
      </w:pPr>
      <w:rPr>
        <w:rFonts w:ascii="Courier New" w:hAnsi="Courier New" w:cs="Courier New" w:hint="default"/>
      </w:rPr>
    </w:lvl>
    <w:lvl w:ilvl="2" w:tentative="1">
      <w:start w:val="1"/>
      <w:numFmt w:val="bullet"/>
      <w:lvlText w:val=""/>
      <w:lvlJc w:val="left"/>
      <w:pPr>
        <w:ind w:left="2194" w:hanging="360"/>
      </w:pPr>
      <w:rPr>
        <w:rFonts w:ascii="Wingdings" w:hAnsi="Wingdings" w:hint="default"/>
      </w:rPr>
    </w:lvl>
    <w:lvl w:ilvl="3" w:tentative="1">
      <w:start w:val="1"/>
      <w:numFmt w:val="bullet"/>
      <w:lvlText w:val=""/>
      <w:lvlJc w:val="left"/>
      <w:pPr>
        <w:ind w:left="2914" w:hanging="360"/>
      </w:pPr>
      <w:rPr>
        <w:rFonts w:ascii="Symbol" w:hAnsi="Symbol" w:hint="default"/>
      </w:rPr>
    </w:lvl>
    <w:lvl w:ilvl="4" w:tentative="1">
      <w:start w:val="1"/>
      <w:numFmt w:val="bullet"/>
      <w:lvlText w:val="o"/>
      <w:lvlJc w:val="left"/>
      <w:pPr>
        <w:ind w:left="3634" w:hanging="360"/>
      </w:pPr>
      <w:rPr>
        <w:rFonts w:ascii="Courier New" w:hAnsi="Courier New" w:cs="Courier New" w:hint="default"/>
      </w:rPr>
    </w:lvl>
    <w:lvl w:ilvl="5" w:tentative="1">
      <w:start w:val="1"/>
      <w:numFmt w:val="bullet"/>
      <w:lvlText w:val=""/>
      <w:lvlJc w:val="left"/>
      <w:pPr>
        <w:ind w:left="4354" w:hanging="360"/>
      </w:pPr>
      <w:rPr>
        <w:rFonts w:ascii="Wingdings" w:hAnsi="Wingdings" w:hint="default"/>
      </w:rPr>
    </w:lvl>
    <w:lvl w:ilvl="6" w:tentative="1">
      <w:start w:val="1"/>
      <w:numFmt w:val="bullet"/>
      <w:lvlText w:val=""/>
      <w:lvlJc w:val="left"/>
      <w:pPr>
        <w:ind w:left="5074" w:hanging="360"/>
      </w:pPr>
      <w:rPr>
        <w:rFonts w:ascii="Symbol" w:hAnsi="Symbol" w:hint="default"/>
      </w:rPr>
    </w:lvl>
    <w:lvl w:ilvl="7" w:tentative="1">
      <w:start w:val="1"/>
      <w:numFmt w:val="bullet"/>
      <w:lvlText w:val="o"/>
      <w:lvlJc w:val="left"/>
      <w:pPr>
        <w:ind w:left="5794" w:hanging="360"/>
      </w:pPr>
      <w:rPr>
        <w:rFonts w:ascii="Courier New" w:hAnsi="Courier New" w:cs="Courier New" w:hint="default"/>
      </w:rPr>
    </w:lvl>
    <w:lvl w:ilvl="8" w:tentative="1">
      <w:start w:val="1"/>
      <w:numFmt w:val="bullet"/>
      <w:lvlText w:val=""/>
      <w:lvlJc w:val="left"/>
      <w:pPr>
        <w:ind w:left="6514" w:hanging="360"/>
      </w:pPr>
      <w:rPr>
        <w:rFonts w:ascii="Wingdings" w:hAnsi="Wingdings" w:hint="default"/>
      </w:rPr>
    </w:lvl>
  </w:abstractNum>
  <w:abstractNum w:abstractNumId="30">
    <w:nsid w:val="1AAC79DA"/>
    <w:multiLevelType w:val="multilevel"/>
    <w:tmpl w:val="1AAC79DA"/>
    <w:lvl w:ilvl="0">
      <w:start w:val="1"/>
      <w:numFmt w:val="bullet"/>
      <w:lvlText w:val="-"/>
      <w:lvlJc w:val="left"/>
      <w:pPr>
        <w:ind w:left="720" w:hanging="360"/>
      </w:pPr>
      <w:rPr>
        <w:rFonts w:ascii="Times New Roman" w:eastAsia="Calibri" w:hAnsi="Times New Roman" w:cs="Times New Roman"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1">
    <w:nsid w:val="1AE911AF"/>
    <w:multiLevelType w:val="multilevel"/>
    <w:tmpl w:val="1AE911AF"/>
    <w:lvl w:ilvl="0">
      <w:start w:val="1"/>
      <w:numFmt w:val="decimal"/>
      <w:lvlText w:val="%1)"/>
      <w:lvlJc w:val="left"/>
      <w:pPr>
        <w:ind w:left="144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2">
    <w:nsid w:val="1B9254D4"/>
    <w:multiLevelType w:val="multilevel"/>
    <w:tmpl w:val="1B9254D4"/>
    <w:lvl w:ilvl="0">
      <w:start w:val="1"/>
      <w:numFmt w:val="upperLetter"/>
      <w:lvlText w:val="%1."/>
      <w:lvlJc w:val="left"/>
      <w:pPr>
        <w:ind w:left="360" w:hanging="360"/>
      </w:pPr>
      <w:rPr>
        <w:rFonts w:hint="default"/>
        <w:i w:val="0"/>
      </w:rPr>
    </w:lvl>
    <w:lvl w:ilvl="1">
      <w:start w:val="1"/>
      <w:numFmt w:val="lowerLetter"/>
      <w:lvlText w:val="%2."/>
      <w:lvlJc w:val="left"/>
      <w:pPr>
        <w:ind w:left="1500" w:hanging="420"/>
      </w:pPr>
      <w:rPr>
        <w:rFonts w:hint="default"/>
      </w:rPr>
    </w:lvl>
    <w:lvl w:ilvl="2">
      <w:start w:val="1"/>
      <w:numFmt w:val="decimal"/>
      <w:lvlText w:val="%3)"/>
      <w:lvlJc w:val="left"/>
      <w:pPr>
        <w:ind w:left="2340" w:hanging="360"/>
      </w:pPr>
      <w:rPr>
        <w:rFonts w:hint="default"/>
      </w:rPr>
    </w:lvl>
    <w:lvl w:ilvl="3" w:tentative="1">
      <w:start w:val="1"/>
      <w:numFmt w:val="bullet"/>
      <w:lvlText w:val="-"/>
      <w:lvlJc w:val="left"/>
      <w:pPr>
        <w:ind w:left="2880" w:hanging="360"/>
      </w:pPr>
      <w:rPr>
        <w:rFonts w:ascii="Times New Roman" w:eastAsia="Times New Roman" w:hAnsi="Times New Roman" w:cs="Times New Roman" w:hint="default"/>
      </w:rPr>
    </w:lvl>
    <w:lvl w:ilvl="4">
      <w:start w:val="1"/>
      <w:numFmt w:val="decimal"/>
      <w:lvlText w:val="%5."/>
      <w:lvlJc w:val="left"/>
      <w:pPr>
        <w:ind w:left="3600" w:hanging="360"/>
      </w:pPr>
      <w:rPr>
        <w:rFonts w:hint="default"/>
      </w:r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3">
    <w:nsid w:val="1C20358E"/>
    <w:multiLevelType w:val="multilevel"/>
    <w:tmpl w:val="1C20358E"/>
    <w:lvl w:ilvl="0">
      <w:start w:val="4"/>
      <w:numFmt w:val="decimal"/>
      <w:lvlText w:val="%1)"/>
      <w:lvlJc w:val="left"/>
      <w:pPr>
        <w:ind w:left="180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4">
    <w:nsid w:val="1C797F7F"/>
    <w:multiLevelType w:val="multilevel"/>
    <w:tmpl w:val="1C797F7F"/>
    <w:lvl w:ilvl="0">
      <w:start w:val="1"/>
      <w:numFmt w:val="decimal"/>
      <w:lvlText w:val="%1."/>
      <w:lvlJc w:val="left"/>
      <w:pPr>
        <w:ind w:left="394" w:hanging="360"/>
      </w:pPr>
      <w:rPr>
        <w:rFonts w:hint="default"/>
      </w:rPr>
    </w:lvl>
    <w:lvl w:ilvl="1">
      <w:start w:val="1"/>
      <w:numFmt w:val="decimal"/>
      <w:isLgl/>
      <w:lvlText w:val="%1.%2"/>
      <w:lvlJc w:val="left"/>
      <w:pPr>
        <w:ind w:left="394" w:hanging="360"/>
      </w:pPr>
      <w:rPr>
        <w:rFonts w:hint="default"/>
      </w:rPr>
    </w:lvl>
    <w:lvl w:ilvl="2" w:tentative="1">
      <w:start w:val="1"/>
      <w:numFmt w:val="decimal"/>
      <w:isLgl/>
      <w:lvlText w:val="%1.%2.%3"/>
      <w:lvlJc w:val="left"/>
      <w:pPr>
        <w:ind w:left="754" w:hanging="720"/>
      </w:pPr>
      <w:rPr>
        <w:rFonts w:hint="default"/>
      </w:rPr>
    </w:lvl>
    <w:lvl w:ilvl="3" w:tentative="1">
      <w:start w:val="1"/>
      <w:numFmt w:val="decimal"/>
      <w:isLgl/>
      <w:lvlText w:val="%1.%2.%3.%4"/>
      <w:lvlJc w:val="left"/>
      <w:pPr>
        <w:ind w:left="754" w:hanging="720"/>
      </w:pPr>
      <w:rPr>
        <w:rFonts w:hint="default"/>
      </w:rPr>
    </w:lvl>
    <w:lvl w:ilvl="4" w:tentative="1">
      <w:start w:val="1"/>
      <w:numFmt w:val="decimal"/>
      <w:isLgl/>
      <w:lvlText w:val="%1.%2.%3.%4.%5"/>
      <w:lvlJc w:val="left"/>
      <w:pPr>
        <w:ind w:left="1114" w:hanging="1080"/>
      </w:pPr>
      <w:rPr>
        <w:rFonts w:hint="default"/>
      </w:rPr>
    </w:lvl>
    <w:lvl w:ilvl="5" w:tentative="1">
      <w:start w:val="1"/>
      <w:numFmt w:val="decimal"/>
      <w:isLgl/>
      <w:lvlText w:val="%1.%2.%3.%4.%5.%6"/>
      <w:lvlJc w:val="left"/>
      <w:pPr>
        <w:ind w:left="1114" w:hanging="1080"/>
      </w:pPr>
      <w:rPr>
        <w:rFonts w:hint="default"/>
      </w:rPr>
    </w:lvl>
    <w:lvl w:ilvl="6" w:tentative="1">
      <w:start w:val="1"/>
      <w:numFmt w:val="decimal"/>
      <w:isLgl/>
      <w:lvlText w:val="%1.%2.%3.%4.%5.%6.%7"/>
      <w:lvlJc w:val="left"/>
      <w:pPr>
        <w:ind w:left="1474" w:hanging="1440"/>
      </w:pPr>
      <w:rPr>
        <w:rFonts w:hint="default"/>
      </w:rPr>
    </w:lvl>
    <w:lvl w:ilvl="7" w:tentative="1">
      <w:start w:val="1"/>
      <w:numFmt w:val="decimal"/>
      <w:isLgl/>
      <w:lvlText w:val="%1.%2.%3.%4.%5.%6.%7.%8"/>
      <w:lvlJc w:val="left"/>
      <w:pPr>
        <w:ind w:left="1474" w:hanging="1440"/>
      </w:pPr>
      <w:rPr>
        <w:rFonts w:hint="default"/>
      </w:rPr>
    </w:lvl>
    <w:lvl w:ilvl="8" w:tentative="1">
      <w:start w:val="1"/>
      <w:numFmt w:val="decimal"/>
      <w:isLgl/>
      <w:lvlText w:val="%1.%2.%3.%4.%5.%6.%7.%8.%9"/>
      <w:lvlJc w:val="left"/>
      <w:pPr>
        <w:ind w:left="1474" w:hanging="1440"/>
      </w:pPr>
      <w:rPr>
        <w:rFonts w:hint="default"/>
      </w:rPr>
    </w:lvl>
  </w:abstractNum>
  <w:abstractNum w:abstractNumId="35">
    <w:nsid w:val="1CC851B7"/>
    <w:multiLevelType w:val="multilevel"/>
    <w:tmpl w:val="1CC851B7"/>
    <w:lvl w:ilvl="0" w:tentative="1">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tentative="1">
      <w:start w:val="1"/>
      <w:numFmt w:val="decimal"/>
      <w:lvlText w:val="%1.%2.%3"/>
      <w:lvlJc w:val="left"/>
      <w:pPr>
        <w:ind w:left="720" w:hanging="720"/>
      </w:pPr>
      <w:rPr>
        <w:rFonts w:hint="default"/>
      </w:rPr>
    </w:lvl>
    <w:lvl w:ilvl="3" w:tentative="1">
      <w:start w:val="1"/>
      <w:numFmt w:val="decimal"/>
      <w:lvlText w:val="%1.%2.%3.%4"/>
      <w:lvlJc w:val="left"/>
      <w:pPr>
        <w:ind w:left="720" w:hanging="720"/>
      </w:pPr>
      <w:rPr>
        <w:rFonts w:hint="default"/>
      </w:rPr>
    </w:lvl>
    <w:lvl w:ilvl="4" w:tentative="1">
      <w:start w:val="1"/>
      <w:numFmt w:val="decimal"/>
      <w:lvlText w:val="%1.%2.%3.%4.%5"/>
      <w:lvlJc w:val="left"/>
      <w:pPr>
        <w:ind w:left="720" w:hanging="720"/>
      </w:pPr>
      <w:rPr>
        <w:rFonts w:hint="default"/>
      </w:rPr>
    </w:lvl>
    <w:lvl w:ilvl="5" w:tentative="1">
      <w:start w:val="1"/>
      <w:numFmt w:val="decimal"/>
      <w:lvlText w:val="%1.%2.%3.%4.%5.%6"/>
      <w:lvlJc w:val="left"/>
      <w:pPr>
        <w:ind w:left="1080" w:hanging="1080"/>
      </w:pPr>
      <w:rPr>
        <w:rFonts w:hint="default"/>
      </w:rPr>
    </w:lvl>
    <w:lvl w:ilvl="6" w:tentative="1">
      <w:start w:val="1"/>
      <w:numFmt w:val="decimal"/>
      <w:lvlText w:val="%1.%2.%3.%4.%5.%6.%7"/>
      <w:lvlJc w:val="left"/>
      <w:pPr>
        <w:ind w:left="1080" w:hanging="1080"/>
      </w:pPr>
      <w:rPr>
        <w:rFonts w:hint="default"/>
      </w:rPr>
    </w:lvl>
    <w:lvl w:ilvl="7" w:tentative="1">
      <w:start w:val="1"/>
      <w:numFmt w:val="decimal"/>
      <w:lvlText w:val="%1.%2.%3.%4.%5.%6.%7.%8"/>
      <w:lvlJc w:val="left"/>
      <w:pPr>
        <w:ind w:left="1440" w:hanging="1440"/>
      </w:pPr>
      <w:rPr>
        <w:rFonts w:hint="default"/>
      </w:rPr>
    </w:lvl>
    <w:lvl w:ilvl="8" w:tentative="1">
      <w:start w:val="1"/>
      <w:numFmt w:val="decimal"/>
      <w:lvlText w:val="%1.%2.%3.%4.%5.%6.%7.%8.%9"/>
      <w:lvlJc w:val="left"/>
      <w:pPr>
        <w:ind w:left="1440" w:hanging="1440"/>
      </w:pPr>
      <w:rPr>
        <w:rFonts w:hint="default"/>
      </w:rPr>
    </w:lvl>
  </w:abstractNum>
  <w:abstractNum w:abstractNumId="36">
    <w:nsid w:val="1DD95119"/>
    <w:multiLevelType w:val="multilevel"/>
    <w:tmpl w:val="1DD95119"/>
    <w:lvl w:ilvl="0">
      <w:start w:val="1"/>
      <w:numFmt w:val="decimal"/>
      <w:lvlText w:val="%1."/>
      <w:lvlJc w:val="left"/>
      <w:pPr>
        <w:ind w:left="1350" w:hanging="360"/>
      </w:pPr>
      <w:rPr>
        <w:rFonts w:eastAsiaTheme="minorHAnsi" w:hint="default"/>
      </w:rPr>
    </w:lvl>
    <w:lvl w:ilvl="1" w:tentative="1">
      <w:start w:val="1"/>
      <w:numFmt w:val="lowerLetter"/>
      <w:lvlText w:val="%2."/>
      <w:lvlJc w:val="left"/>
      <w:pPr>
        <w:ind w:left="2070" w:hanging="360"/>
      </w:pPr>
    </w:lvl>
    <w:lvl w:ilvl="2" w:tentative="1">
      <w:start w:val="1"/>
      <w:numFmt w:val="lowerRoman"/>
      <w:lvlText w:val="%3."/>
      <w:lvlJc w:val="right"/>
      <w:pPr>
        <w:ind w:left="2790" w:hanging="180"/>
      </w:pPr>
    </w:lvl>
    <w:lvl w:ilvl="3" w:tentative="1">
      <w:start w:val="1"/>
      <w:numFmt w:val="decimal"/>
      <w:lvlText w:val="%4."/>
      <w:lvlJc w:val="left"/>
      <w:pPr>
        <w:ind w:left="3510" w:hanging="360"/>
      </w:pPr>
    </w:lvl>
    <w:lvl w:ilvl="4" w:tentative="1">
      <w:start w:val="1"/>
      <w:numFmt w:val="lowerLetter"/>
      <w:lvlText w:val="%5."/>
      <w:lvlJc w:val="left"/>
      <w:pPr>
        <w:ind w:left="4230" w:hanging="360"/>
      </w:pPr>
    </w:lvl>
    <w:lvl w:ilvl="5" w:tentative="1">
      <w:start w:val="1"/>
      <w:numFmt w:val="lowerRoman"/>
      <w:lvlText w:val="%6."/>
      <w:lvlJc w:val="right"/>
      <w:pPr>
        <w:ind w:left="4950" w:hanging="180"/>
      </w:pPr>
    </w:lvl>
    <w:lvl w:ilvl="6" w:tentative="1">
      <w:start w:val="1"/>
      <w:numFmt w:val="decimal"/>
      <w:lvlText w:val="%7."/>
      <w:lvlJc w:val="left"/>
      <w:pPr>
        <w:ind w:left="5670" w:hanging="360"/>
      </w:pPr>
    </w:lvl>
    <w:lvl w:ilvl="7" w:tentative="1">
      <w:start w:val="1"/>
      <w:numFmt w:val="lowerLetter"/>
      <w:lvlText w:val="%8."/>
      <w:lvlJc w:val="left"/>
      <w:pPr>
        <w:ind w:left="6390" w:hanging="360"/>
      </w:pPr>
    </w:lvl>
    <w:lvl w:ilvl="8" w:tentative="1">
      <w:start w:val="1"/>
      <w:numFmt w:val="lowerRoman"/>
      <w:lvlText w:val="%9."/>
      <w:lvlJc w:val="right"/>
      <w:pPr>
        <w:ind w:left="7110" w:hanging="180"/>
      </w:pPr>
    </w:lvl>
  </w:abstractNum>
  <w:abstractNum w:abstractNumId="37">
    <w:nsid w:val="1EA013C4"/>
    <w:multiLevelType w:val="multilevel"/>
    <w:tmpl w:val="1EA013C4"/>
    <w:lvl w:ilvl="0">
      <w:start w:val="1"/>
      <w:numFmt w:val="lowerLetter"/>
      <w:lvlText w:val="%1."/>
      <w:lvlJc w:val="left"/>
      <w:pPr>
        <w:ind w:left="1145" w:hanging="360"/>
      </w:pPr>
      <w:rPr>
        <w:rFonts w:hint="default"/>
      </w:rPr>
    </w:lvl>
    <w:lvl w:ilvl="1" w:tentative="1">
      <w:start w:val="1"/>
      <w:numFmt w:val="lowerLetter"/>
      <w:lvlText w:val="%2."/>
      <w:lvlJc w:val="left"/>
      <w:pPr>
        <w:ind w:left="1865" w:hanging="360"/>
      </w:pPr>
    </w:lvl>
    <w:lvl w:ilvl="2" w:tentative="1">
      <w:start w:val="1"/>
      <w:numFmt w:val="lowerRoman"/>
      <w:lvlText w:val="%3."/>
      <w:lvlJc w:val="right"/>
      <w:pPr>
        <w:ind w:left="2585" w:hanging="180"/>
      </w:pPr>
    </w:lvl>
    <w:lvl w:ilvl="3" w:tentative="1">
      <w:start w:val="1"/>
      <w:numFmt w:val="decimal"/>
      <w:lvlText w:val="%4."/>
      <w:lvlJc w:val="left"/>
      <w:pPr>
        <w:ind w:left="3305" w:hanging="360"/>
      </w:pPr>
    </w:lvl>
    <w:lvl w:ilvl="4" w:tentative="1">
      <w:start w:val="1"/>
      <w:numFmt w:val="lowerLetter"/>
      <w:lvlText w:val="%5."/>
      <w:lvlJc w:val="left"/>
      <w:pPr>
        <w:ind w:left="4025" w:hanging="360"/>
      </w:pPr>
    </w:lvl>
    <w:lvl w:ilvl="5" w:tentative="1">
      <w:start w:val="1"/>
      <w:numFmt w:val="lowerRoman"/>
      <w:lvlText w:val="%6."/>
      <w:lvlJc w:val="right"/>
      <w:pPr>
        <w:ind w:left="4745" w:hanging="180"/>
      </w:pPr>
    </w:lvl>
    <w:lvl w:ilvl="6" w:tentative="1">
      <w:start w:val="1"/>
      <w:numFmt w:val="decimal"/>
      <w:lvlText w:val="%7."/>
      <w:lvlJc w:val="left"/>
      <w:pPr>
        <w:ind w:left="5465" w:hanging="360"/>
      </w:pPr>
    </w:lvl>
    <w:lvl w:ilvl="7" w:tentative="1">
      <w:start w:val="1"/>
      <w:numFmt w:val="lowerLetter"/>
      <w:lvlText w:val="%8."/>
      <w:lvlJc w:val="left"/>
      <w:pPr>
        <w:ind w:left="6185" w:hanging="360"/>
      </w:pPr>
    </w:lvl>
    <w:lvl w:ilvl="8" w:tentative="1">
      <w:start w:val="1"/>
      <w:numFmt w:val="lowerRoman"/>
      <w:lvlText w:val="%9."/>
      <w:lvlJc w:val="right"/>
      <w:pPr>
        <w:ind w:left="6905" w:hanging="180"/>
      </w:pPr>
    </w:lvl>
  </w:abstractNum>
  <w:abstractNum w:abstractNumId="38">
    <w:nsid w:val="1F280BBA"/>
    <w:multiLevelType w:val="multilevel"/>
    <w:tmpl w:val="1F280BBA"/>
    <w:lvl w:ilvl="0">
      <w:start w:val="1"/>
      <w:numFmt w:val="lowerLetter"/>
      <w:lvlText w:val="%1)"/>
      <w:lvlJc w:val="left"/>
      <w:pPr>
        <w:ind w:left="2599"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9">
    <w:nsid w:val="1F5C4058"/>
    <w:multiLevelType w:val="multilevel"/>
    <w:tmpl w:val="1F5C4058"/>
    <w:lvl w:ilvl="0" w:tentative="1">
      <w:start w:val="1"/>
      <w:numFmt w:val="decimal"/>
      <w:lvlText w:val="%1."/>
      <w:lvlJc w:val="left"/>
      <w:pPr>
        <w:ind w:left="720" w:hanging="360"/>
      </w:pPr>
      <w:rPr>
        <w:rFonts w:ascii="Times New Roman" w:eastAsia="Times New Roman" w:hAnsi="Times New Roman" w:cs="Times New Roman"/>
      </w:rPr>
    </w:lvl>
    <w:lvl w:ilvl="1">
      <w:start w:val="1"/>
      <w:numFmt w:val="decimal"/>
      <w:isLgl/>
      <w:lvlText w:val="%1.%2"/>
      <w:lvlJc w:val="left"/>
      <w:pPr>
        <w:ind w:left="360" w:hanging="360"/>
      </w:pPr>
      <w:rPr>
        <w:rFonts w:hint="default"/>
      </w:rPr>
    </w:lvl>
    <w:lvl w:ilvl="2" w:tentative="1">
      <w:start w:val="1"/>
      <w:numFmt w:val="decimal"/>
      <w:isLgl/>
      <w:lvlText w:val="%1.%2.%3"/>
      <w:lvlJc w:val="left"/>
      <w:pPr>
        <w:ind w:left="1080" w:hanging="720"/>
      </w:pPr>
      <w:rPr>
        <w:rFonts w:hint="default"/>
      </w:rPr>
    </w:lvl>
    <w:lvl w:ilvl="3" w:tentative="1">
      <w:start w:val="1"/>
      <w:numFmt w:val="decimal"/>
      <w:isLgl/>
      <w:lvlText w:val="%1.%2.%3.%4"/>
      <w:lvlJc w:val="left"/>
      <w:pPr>
        <w:ind w:left="1080" w:hanging="720"/>
      </w:pPr>
      <w:rPr>
        <w:rFonts w:hint="default"/>
      </w:rPr>
    </w:lvl>
    <w:lvl w:ilvl="4" w:tentative="1">
      <w:start w:val="1"/>
      <w:numFmt w:val="decimal"/>
      <w:isLgl/>
      <w:lvlText w:val="%1.%2.%3.%4.%5"/>
      <w:lvlJc w:val="left"/>
      <w:pPr>
        <w:ind w:left="1080" w:hanging="720"/>
      </w:pPr>
      <w:rPr>
        <w:rFonts w:hint="default"/>
      </w:rPr>
    </w:lvl>
    <w:lvl w:ilvl="5" w:tentative="1">
      <w:start w:val="1"/>
      <w:numFmt w:val="decimal"/>
      <w:isLgl/>
      <w:lvlText w:val="%1.%2.%3.%4.%5.%6"/>
      <w:lvlJc w:val="left"/>
      <w:pPr>
        <w:ind w:left="1440" w:hanging="1080"/>
      </w:pPr>
      <w:rPr>
        <w:rFonts w:hint="default"/>
      </w:rPr>
    </w:lvl>
    <w:lvl w:ilvl="6" w:tentative="1">
      <w:start w:val="1"/>
      <w:numFmt w:val="decimal"/>
      <w:isLgl/>
      <w:lvlText w:val="%1.%2.%3.%4.%5.%6.%7"/>
      <w:lvlJc w:val="left"/>
      <w:pPr>
        <w:ind w:left="1440" w:hanging="1080"/>
      </w:pPr>
      <w:rPr>
        <w:rFonts w:hint="default"/>
      </w:rPr>
    </w:lvl>
    <w:lvl w:ilvl="7" w:tentative="1">
      <w:start w:val="1"/>
      <w:numFmt w:val="decimal"/>
      <w:isLgl/>
      <w:lvlText w:val="%1.%2.%3.%4.%5.%6.%7.%8"/>
      <w:lvlJc w:val="left"/>
      <w:pPr>
        <w:ind w:left="1800" w:hanging="1440"/>
      </w:pPr>
      <w:rPr>
        <w:rFonts w:hint="default"/>
      </w:rPr>
    </w:lvl>
    <w:lvl w:ilvl="8" w:tentative="1">
      <w:start w:val="1"/>
      <w:numFmt w:val="decimal"/>
      <w:isLgl/>
      <w:lvlText w:val="%1.%2.%3.%4.%5.%6.%7.%8.%9"/>
      <w:lvlJc w:val="left"/>
      <w:pPr>
        <w:ind w:left="1800" w:hanging="1440"/>
      </w:pPr>
      <w:rPr>
        <w:rFonts w:hint="default"/>
      </w:rPr>
    </w:lvl>
  </w:abstractNum>
  <w:abstractNum w:abstractNumId="40">
    <w:nsid w:val="206F7C57"/>
    <w:multiLevelType w:val="multilevel"/>
    <w:tmpl w:val="206F7C57"/>
    <w:lvl w:ilvl="0">
      <w:start w:val="1"/>
      <w:numFmt w:val="bullet"/>
      <w:lvlText w:val=""/>
      <w:lvlJc w:val="left"/>
      <w:pPr>
        <w:ind w:left="754" w:hanging="360"/>
      </w:pPr>
      <w:rPr>
        <w:rFonts w:ascii="Symbol" w:hAnsi="Symbol" w:hint="default"/>
      </w:rPr>
    </w:lvl>
    <w:lvl w:ilvl="1" w:tentative="1">
      <w:start w:val="1"/>
      <w:numFmt w:val="bullet"/>
      <w:lvlText w:val="o"/>
      <w:lvlJc w:val="left"/>
      <w:pPr>
        <w:ind w:left="1474" w:hanging="360"/>
      </w:pPr>
      <w:rPr>
        <w:rFonts w:ascii="Courier New" w:hAnsi="Courier New" w:cs="Courier New" w:hint="default"/>
      </w:rPr>
    </w:lvl>
    <w:lvl w:ilvl="2" w:tentative="1">
      <w:start w:val="1"/>
      <w:numFmt w:val="bullet"/>
      <w:lvlText w:val=""/>
      <w:lvlJc w:val="left"/>
      <w:pPr>
        <w:ind w:left="2194" w:hanging="360"/>
      </w:pPr>
      <w:rPr>
        <w:rFonts w:ascii="Wingdings" w:hAnsi="Wingdings" w:hint="default"/>
      </w:rPr>
    </w:lvl>
    <w:lvl w:ilvl="3" w:tentative="1">
      <w:start w:val="1"/>
      <w:numFmt w:val="bullet"/>
      <w:lvlText w:val=""/>
      <w:lvlJc w:val="left"/>
      <w:pPr>
        <w:ind w:left="2914" w:hanging="360"/>
      </w:pPr>
      <w:rPr>
        <w:rFonts w:ascii="Symbol" w:hAnsi="Symbol" w:hint="default"/>
      </w:rPr>
    </w:lvl>
    <w:lvl w:ilvl="4" w:tentative="1">
      <w:start w:val="1"/>
      <w:numFmt w:val="bullet"/>
      <w:lvlText w:val="o"/>
      <w:lvlJc w:val="left"/>
      <w:pPr>
        <w:ind w:left="3634" w:hanging="360"/>
      </w:pPr>
      <w:rPr>
        <w:rFonts w:ascii="Courier New" w:hAnsi="Courier New" w:cs="Courier New" w:hint="default"/>
      </w:rPr>
    </w:lvl>
    <w:lvl w:ilvl="5" w:tentative="1">
      <w:start w:val="1"/>
      <w:numFmt w:val="bullet"/>
      <w:lvlText w:val=""/>
      <w:lvlJc w:val="left"/>
      <w:pPr>
        <w:ind w:left="4354" w:hanging="360"/>
      </w:pPr>
      <w:rPr>
        <w:rFonts w:ascii="Wingdings" w:hAnsi="Wingdings" w:hint="default"/>
      </w:rPr>
    </w:lvl>
    <w:lvl w:ilvl="6" w:tentative="1">
      <w:start w:val="1"/>
      <w:numFmt w:val="bullet"/>
      <w:lvlText w:val=""/>
      <w:lvlJc w:val="left"/>
      <w:pPr>
        <w:ind w:left="5074" w:hanging="360"/>
      </w:pPr>
      <w:rPr>
        <w:rFonts w:ascii="Symbol" w:hAnsi="Symbol" w:hint="default"/>
      </w:rPr>
    </w:lvl>
    <w:lvl w:ilvl="7" w:tentative="1">
      <w:start w:val="1"/>
      <w:numFmt w:val="bullet"/>
      <w:lvlText w:val="o"/>
      <w:lvlJc w:val="left"/>
      <w:pPr>
        <w:ind w:left="5794" w:hanging="360"/>
      </w:pPr>
      <w:rPr>
        <w:rFonts w:ascii="Courier New" w:hAnsi="Courier New" w:cs="Courier New" w:hint="default"/>
      </w:rPr>
    </w:lvl>
    <w:lvl w:ilvl="8" w:tentative="1">
      <w:start w:val="1"/>
      <w:numFmt w:val="bullet"/>
      <w:lvlText w:val=""/>
      <w:lvlJc w:val="left"/>
      <w:pPr>
        <w:ind w:left="6514" w:hanging="360"/>
      </w:pPr>
      <w:rPr>
        <w:rFonts w:ascii="Wingdings" w:hAnsi="Wingdings" w:hint="default"/>
      </w:rPr>
    </w:lvl>
  </w:abstractNum>
  <w:abstractNum w:abstractNumId="41">
    <w:nsid w:val="20B619CE"/>
    <w:multiLevelType w:val="multilevel"/>
    <w:tmpl w:val="20B619CE"/>
    <w:lvl w:ilvl="0">
      <w:start w:val="1"/>
      <w:numFmt w:val="decimal"/>
      <w:lvlText w:val="%1."/>
      <w:lvlJc w:val="left"/>
      <w:pPr>
        <w:ind w:left="785" w:hanging="360"/>
      </w:pPr>
      <w:rPr>
        <w:rFonts w:hint="default"/>
      </w:rPr>
    </w:lvl>
    <w:lvl w:ilvl="1" w:tentative="1">
      <w:start w:val="1"/>
      <w:numFmt w:val="lowerLetter"/>
      <w:lvlText w:val="%2."/>
      <w:lvlJc w:val="left"/>
      <w:pPr>
        <w:ind w:left="1505" w:hanging="360"/>
      </w:pPr>
    </w:lvl>
    <w:lvl w:ilvl="2" w:tentative="1">
      <w:start w:val="1"/>
      <w:numFmt w:val="lowerRoman"/>
      <w:lvlText w:val="%3."/>
      <w:lvlJc w:val="right"/>
      <w:pPr>
        <w:ind w:left="2225" w:hanging="180"/>
      </w:pPr>
    </w:lvl>
    <w:lvl w:ilvl="3" w:tentative="1">
      <w:start w:val="1"/>
      <w:numFmt w:val="decimal"/>
      <w:lvlText w:val="%4."/>
      <w:lvlJc w:val="left"/>
      <w:pPr>
        <w:ind w:left="2945" w:hanging="360"/>
      </w:pPr>
    </w:lvl>
    <w:lvl w:ilvl="4" w:tentative="1">
      <w:start w:val="1"/>
      <w:numFmt w:val="lowerLetter"/>
      <w:lvlText w:val="%5."/>
      <w:lvlJc w:val="left"/>
      <w:pPr>
        <w:ind w:left="3665" w:hanging="360"/>
      </w:pPr>
    </w:lvl>
    <w:lvl w:ilvl="5" w:tentative="1">
      <w:start w:val="1"/>
      <w:numFmt w:val="lowerRoman"/>
      <w:lvlText w:val="%6."/>
      <w:lvlJc w:val="right"/>
      <w:pPr>
        <w:ind w:left="4385" w:hanging="180"/>
      </w:pPr>
    </w:lvl>
    <w:lvl w:ilvl="6" w:tentative="1">
      <w:start w:val="1"/>
      <w:numFmt w:val="decimal"/>
      <w:lvlText w:val="%7."/>
      <w:lvlJc w:val="left"/>
      <w:pPr>
        <w:ind w:left="5105" w:hanging="360"/>
      </w:pPr>
    </w:lvl>
    <w:lvl w:ilvl="7" w:tentative="1">
      <w:start w:val="1"/>
      <w:numFmt w:val="lowerLetter"/>
      <w:lvlText w:val="%8."/>
      <w:lvlJc w:val="left"/>
      <w:pPr>
        <w:ind w:left="5825" w:hanging="360"/>
      </w:pPr>
    </w:lvl>
    <w:lvl w:ilvl="8" w:tentative="1">
      <w:start w:val="1"/>
      <w:numFmt w:val="lowerRoman"/>
      <w:lvlText w:val="%9."/>
      <w:lvlJc w:val="right"/>
      <w:pPr>
        <w:ind w:left="6545" w:hanging="180"/>
      </w:pPr>
    </w:lvl>
  </w:abstractNum>
  <w:abstractNum w:abstractNumId="42">
    <w:nsid w:val="21527133"/>
    <w:multiLevelType w:val="multilevel"/>
    <w:tmpl w:val="21527133"/>
    <w:lvl w:ilvl="0">
      <w:start w:val="1"/>
      <w:numFmt w:val="lowerLetter"/>
      <w:lvlText w:val="%1)"/>
      <w:lvlJc w:val="left"/>
      <w:pPr>
        <w:ind w:left="2599" w:hanging="360"/>
      </w:pPr>
    </w:lvl>
    <w:lvl w:ilvl="1" w:tentative="1">
      <w:start w:val="1"/>
      <w:numFmt w:val="lowerLetter"/>
      <w:lvlText w:val="%2."/>
      <w:lvlJc w:val="left"/>
      <w:pPr>
        <w:ind w:left="3319" w:hanging="360"/>
      </w:pPr>
    </w:lvl>
    <w:lvl w:ilvl="2" w:tentative="1">
      <w:start w:val="1"/>
      <w:numFmt w:val="lowerRoman"/>
      <w:lvlText w:val="%3."/>
      <w:lvlJc w:val="right"/>
      <w:pPr>
        <w:ind w:left="4039" w:hanging="180"/>
      </w:pPr>
    </w:lvl>
    <w:lvl w:ilvl="3" w:tentative="1">
      <w:start w:val="1"/>
      <w:numFmt w:val="decimal"/>
      <w:lvlText w:val="%4."/>
      <w:lvlJc w:val="left"/>
      <w:pPr>
        <w:ind w:left="4759" w:hanging="360"/>
      </w:pPr>
    </w:lvl>
    <w:lvl w:ilvl="4" w:tentative="1">
      <w:start w:val="1"/>
      <w:numFmt w:val="lowerLetter"/>
      <w:lvlText w:val="%5."/>
      <w:lvlJc w:val="left"/>
      <w:pPr>
        <w:ind w:left="5479" w:hanging="360"/>
      </w:pPr>
    </w:lvl>
    <w:lvl w:ilvl="5" w:tentative="1">
      <w:start w:val="1"/>
      <w:numFmt w:val="lowerRoman"/>
      <w:lvlText w:val="%6."/>
      <w:lvlJc w:val="right"/>
      <w:pPr>
        <w:ind w:left="6199" w:hanging="180"/>
      </w:pPr>
    </w:lvl>
    <w:lvl w:ilvl="6" w:tentative="1">
      <w:start w:val="1"/>
      <w:numFmt w:val="decimal"/>
      <w:lvlText w:val="%7."/>
      <w:lvlJc w:val="left"/>
      <w:pPr>
        <w:ind w:left="6919" w:hanging="360"/>
      </w:pPr>
    </w:lvl>
    <w:lvl w:ilvl="7" w:tentative="1">
      <w:start w:val="1"/>
      <w:numFmt w:val="lowerLetter"/>
      <w:lvlText w:val="%8."/>
      <w:lvlJc w:val="left"/>
      <w:pPr>
        <w:ind w:left="7639" w:hanging="360"/>
      </w:pPr>
    </w:lvl>
    <w:lvl w:ilvl="8" w:tentative="1">
      <w:start w:val="1"/>
      <w:numFmt w:val="lowerRoman"/>
      <w:lvlText w:val="%9."/>
      <w:lvlJc w:val="right"/>
      <w:pPr>
        <w:ind w:left="8359" w:hanging="180"/>
      </w:pPr>
    </w:lvl>
  </w:abstractNum>
  <w:abstractNum w:abstractNumId="43">
    <w:nsid w:val="21BA2622"/>
    <w:multiLevelType w:val="multilevel"/>
    <w:tmpl w:val="21BA2622"/>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tentative="1">
      <w:start w:val="1"/>
      <w:numFmt w:val="decimal"/>
      <w:lvlText w:val="%1.%2.%3"/>
      <w:lvlJc w:val="left"/>
      <w:pPr>
        <w:ind w:left="1440" w:hanging="720"/>
      </w:pPr>
      <w:rPr>
        <w:rFonts w:hint="default"/>
      </w:rPr>
    </w:lvl>
    <w:lvl w:ilvl="3" w:tentative="1">
      <w:start w:val="1"/>
      <w:numFmt w:val="decimal"/>
      <w:lvlText w:val="%1.%2.%3.%4"/>
      <w:lvlJc w:val="left"/>
      <w:pPr>
        <w:ind w:left="1800" w:hanging="720"/>
      </w:pPr>
      <w:rPr>
        <w:rFonts w:hint="default"/>
      </w:rPr>
    </w:lvl>
    <w:lvl w:ilvl="4" w:tentative="1">
      <w:start w:val="1"/>
      <w:numFmt w:val="decimal"/>
      <w:lvlText w:val="%1.%2.%3.%4.%5"/>
      <w:lvlJc w:val="left"/>
      <w:pPr>
        <w:ind w:left="2520" w:hanging="1080"/>
      </w:pPr>
      <w:rPr>
        <w:rFonts w:hint="default"/>
      </w:rPr>
    </w:lvl>
    <w:lvl w:ilvl="5" w:tentative="1">
      <w:start w:val="1"/>
      <w:numFmt w:val="decimal"/>
      <w:lvlText w:val="%1.%2.%3.%4.%5.%6"/>
      <w:lvlJc w:val="left"/>
      <w:pPr>
        <w:ind w:left="2880" w:hanging="1080"/>
      </w:pPr>
      <w:rPr>
        <w:rFonts w:hint="default"/>
      </w:rPr>
    </w:lvl>
    <w:lvl w:ilvl="6" w:tentative="1">
      <w:start w:val="1"/>
      <w:numFmt w:val="decimal"/>
      <w:lvlText w:val="%1.%2.%3.%4.%5.%6.%7"/>
      <w:lvlJc w:val="left"/>
      <w:pPr>
        <w:ind w:left="3600" w:hanging="1440"/>
      </w:pPr>
      <w:rPr>
        <w:rFonts w:hint="default"/>
      </w:rPr>
    </w:lvl>
    <w:lvl w:ilvl="7" w:tentative="1">
      <w:start w:val="1"/>
      <w:numFmt w:val="decimal"/>
      <w:lvlText w:val="%1.%2.%3.%4.%5.%6.%7.%8"/>
      <w:lvlJc w:val="left"/>
      <w:pPr>
        <w:ind w:left="3960" w:hanging="1440"/>
      </w:pPr>
      <w:rPr>
        <w:rFonts w:hint="default"/>
      </w:rPr>
    </w:lvl>
    <w:lvl w:ilvl="8" w:tentative="1">
      <w:start w:val="1"/>
      <w:numFmt w:val="decimal"/>
      <w:lvlText w:val="%1.%2.%3.%4.%5.%6.%7.%8.%9"/>
      <w:lvlJc w:val="left"/>
      <w:pPr>
        <w:ind w:left="4680" w:hanging="1800"/>
      </w:pPr>
      <w:rPr>
        <w:rFonts w:hint="default"/>
      </w:rPr>
    </w:lvl>
  </w:abstractNum>
  <w:abstractNum w:abstractNumId="44">
    <w:nsid w:val="22640485"/>
    <w:multiLevelType w:val="multilevel"/>
    <w:tmpl w:val="22640485"/>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5">
    <w:nsid w:val="27EB0B8E"/>
    <w:multiLevelType w:val="multilevel"/>
    <w:tmpl w:val="27EB0B8E"/>
    <w:lvl w:ilvl="0" w:tentative="1">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tentative="1">
      <w:start w:val="1"/>
      <w:numFmt w:val="decimal"/>
      <w:lvlText w:val="%1.%2.%3"/>
      <w:lvlJc w:val="left"/>
      <w:pPr>
        <w:ind w:left="720" w:hanging="720"/>
      </w:pPr>
      <w:rPr>
        <w:rFonts w:hint="default"/>
      </w:rPr>
    </w:lvl>
    <w:lvl w:ilvl="3" w:tentative="1">
      <w:start w:val="1"/>
      <w:numFmt w:val="decimal"/>
      <w:lvlText w:val="%1.%2.%3.%4"/>
      <w:lvlJc w:val="left"/>
      <w:pPr>
        <w:ind w:left="720" w:hanging="720"/>
      </w:pPr>
      <w:rPr>
        <w:rFonts w:hint="default"/>
      </w:rPr>
    </w:lvl>
    <w:lvl w:ilvl="4" w:tentative="1">
      <w:start w:val="1"/>
      <w:numFmt w:val="decimal"/>
      <w:lvlText w:val="%1.%2.%3.%4.%5"/>
      <w:lvlJc w:val="left"/>
      <w:pPr>
        <w:ind w:left="1080" w:hanging="1080"/>
      </w:pPr>
      <w:rPr>
        <w:rFonts w:hint="default"/>
      </w:rPr>
    </w:lvl>
    <w:lvl w:ilvl="5" w:tentative="1">
      <w:start w:val="1"/>
      <w:numFmt w:val="decimal"/>
      <w:lvlText w:val="%1.%2.%3.%4.%5.%6"/>
      <w:lvlJc w:val="left"/>
      <w:pPr>
        <w:ind w:left="1080" w:hanging="1080"/>
      </w:pPr>
      <w:rPr>
        <w:rFonts w:hint="default"/>
      </w:rPr>
    </w:lvl>
    <w:lvl w:ilvl="6" w:tentative="1">
      <w:start w:val="1"/>
      <w:numFmt w:val="decimal"/>
      <w:lvlText w:val="%1.%2.%3.%4.%5.%6.%7"/>
      <w:lvlJc w:val="left"/>
      <w:pPr>
        <w:ind w:left="1440" w:hanging="1440"/>
      </w:pPr>
      <w:rPr>
        <w:rFonts w:hint="default"/>
      </w:rPr>
    </w:lvl>
    <w:lvl w:ilvl="7" w:tentative="1">
      <w:start w:val="1"/>
      <w:numFmt w:val="decimal"/>
      <w:lvlText w:val="%1.%2.%3.%4.%5.%6.%7.%8"/>
      <w:lvlJc w:val="left"/>
      <w:pPr>
        <w:ind w:left="1440" w:hanging="1440"/>
      </w:pPr>
      <w:rPr>
        <w:rFonts w:hint="default"/>
      </w:rPr>
    </w:lvl>
    <w:lvl w:ilvl="8" w:tentative="1">
      <w:start w:val="1"/>
      <w:numFmt w:val="decimal"/>
      <w:lvlText w:val="%1.%2.%3.%4.%5.%6.%7.%8.%9"/>
      <w:lvlJc w:val="left"/>
      <w:pPr>
        <w:ind w:left="1440" w:hanging="1440"/>
      </w:pPr>
      <w:rPr>
        <w:rFonts w:hint="default"/>
      </w:rPr>
    </w:lvl>
  </w:abstractNum>
  <w:abstractNum w:abstractNumId="46">
    <w:nsid w:val="29C40739"/>
    <w:multiLevelType w:val="multilevel"/>
    <w:tmpl w:val="29C40739"/>
    <w:lvl w:ilvl="0">
      <w:start w:val="1"/>
      <w:numFmt w:val="decimal"/>
      <w:lvlText w:val="%1."/>
      <w:lvlJc w:val="left"/>
      <w:pPr>
        <w:ind w:left="1238" w:hanging="360"/>
      </w:pPr>
    </w:lvl>
    <w:lvl w:ilvl="1" w:tentative="1">
      <w:start w:val="1"/>
      <w:numFmt w:val="decimal"/>
      <w:isLgl/>
      <w:lvlText w:val="%1.%2"/>
      <w:lvlJc w:val="left"/>
      <w:pPr>
        <w:ind w:left="1238" w:hanging="360"/>
      </w:pPr>
      <w:rPr>
        <w:rFonts w:hint="default"/>
      </w:rPr>
    </w:lvl>
    <w:lvl w:ilvl="2" w:tentative="1">
      <w:start w:val="1"/>
      <w:numFmt w:val="decimal"/>
      <w:isLgl/>
      <w:lvlText w:val="%1.%2.%3"/>
      <w:lvlJc w:val="left"/>
      <w:pPr>
        <w:ind w:left="1598" w:hanging="720"/>
      </w:pPr>
      <w:rPr>
        <w:rFonts w:hint="default"/>
      </w:rPr>
    </w:lvl>
    <w:lvl w:ilvl="3" w:tentative="1">
      <w:start w:val="1"/>
      <w:numFmt w:val="decimal"/>
      <w:isLgl/>
      <w:lvlText w:val="%1.%2.%3.%4"/>
      <w:lvlJc w:val="left"/>
      <w:pPr>
        <w:ind w:left="1598" w:hanging="720"/>
      </w:pPr>
      <w:rPr>
        <w:rFonts w:hint="default"/>
      </w:rPr>
    </w:lvl>
    <w:lvl w:ilvl="4" w:tentative="1">
      <w:start w:val="1"/>
      <w:numFmt w:val="decimal"/>
      <w:isLgl/>
      <w:lvlText w:val="%1.%2.%3.%4.%5"/>
      <w:lvlJc w:val="left"/>
      <w:pPr>
        <w:ind w:left="1958" w:hanging="1080"/>
      </w:pPr>
      <w:rPr>
        <w:rFonts w:hint="default"/>
      </w:rPr>
    </w:lvl>
    <w:lvl w:ilvl="5" w:tentative="1">
      <w:start w:val="1"/>
      <w:numFmt w:val="decimal"/>
      <w:isLgl/>
      <w:lvlText w:val="%1.%2.%3.%4.%5.%6"/>
      <w:lvlJc w:val="left"/>
      <w:pPr>
        <w:ind w:left="1958" w:hanging="1080"/>
      </w:pPr>
      <w:rPr>
        <w:rFonts w:hint="default"/>
      </w:rPr>
    </w:lvl>
    <w:lvl w:ilvl="6" w:tentative="1">
      <w:start w:val="1"/>
      <w:numFmt w:val="decimal"/>
      <w:isLgl/>
      <w:lvlText w:val="%1.%2.%3.%4.%5.%6.%7"/>
      <w:lvlJc w:val="left"/>
      <w:pPr>
        <w:ind w:left="2318" w:hanging="1440"/>
      </w:pPr>
      <w:rPr>
        <w:rFonts w:hint="default"/>
      </w:rPr>
    </w:lvl>
    <w:lvl w:ilvl="7" w:tentative="1">
      <w:start w:val="1"/>
      <w:numFmt w:val="decimal"/>
      <w:isLgl/>
      <w:lvlText w:val="%1.%2.%3.%4.%5.%6.%7.%8"/>
      <w:lvlJc w:val="left"/>
      <w:pPr>
        <w:ind w:left="2318" w:hanging="1440"/>
      </w:pPr>
      <w:rPr>
        <w:rFonts w:hint="default"/>
      </w:rPr>
    </w:lvl>
    <w:lvl w:ilvl="8" w:tentative="1">
      <w:start w:val="1"/>
      <w:numFmt w:val="decimal"/>
      <w:isLgl/>
      <w:lvlText w:val="%1.%2.%3.%4.%5.%6.%7.%8.%9"/>
      <w:lvlJc w:val="left"/>
      <w:pPr>
        <w:ind w:left="2678" w:hanging="1800"/>
      </w:pPr>
      <w:rPr>
        <w:rFonts w:hint="default"/>
      </w:rPr>
    </w:lvl>
  </w:abstractNum>
  <w:abstractNum w:abstractNumId="47">
    <w:nsid w:val="29C46D9B"/>
    <w:multiLevelType w:val="multilevel"/>
    <w:tmpl w:val="29C46D9B"/>
    <w:lvl w:ilvl="0">
      <w:start w:val="1"/>
      <w:numFmt w:val="lowerLetter"/>
      <w:lvlText w:val="%1."/>
      <w:lvlJc w:val="left"/>
      <w:pPr>
        <w:ind w:left="720" w:hanging="360"/>
      </w:pPr>
      <w:rPr>
        <w:rFonts w:hint="default"/>
        <w:i w:val="0"/>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8">
    <w:nsid w:val="2C073591"/>
    <w:multiLevelType w:val="multilevel"/>
    <w:tmpl w:val="2C073591"/>
    <w:lvl w:ilvl="0">
      <w:start w:val="1"/>
      <w:numFmt w:val="decimal"/>
      <w:lvlText w:val="%1."/>
      <w:lvlJc w:val="left"/>
      <w:pPr>
        <w:ind w:left="393" w:hanging="360"/>
      </w:pPr>
      <w:rPr>
        <w:rFonts w:hint="default"/>
      </w:rPr>
    </w:lvl>
    <w:lvl w:ilvl="1" w:tentative="1">
      <w:start w:val="11"/>
      <w:numFmt w:val="decimal"/>
      <w:isLgl/>
      <w:lvlText w:val="%1.%2"/>
      <w:lvlJc w:val="left"/>
      <w:pPr>
        <w:ind w:left="453" w:hanging="420"/>
      </w:pPr>
      <w:rPr>
        <w:rFonts w:hint="default"/>
      </w:rPr>
    </w:lvl>
    <w:lvl w:ilvl="2" w:tentative="1">
      <w:start w:val="1"/>
      <w:numFmt w:val="decimal"/>
      <w:isLgl/>
      <w:lvlText w:val="%1.%2.%3"/>
      <w:lvlJc w:val="left"/>
      <w:pPr>
        <w:ind w:left="753" w:hanging="720"/>
      </w:pPr>
      <w:rPr>
        <w:rFonts w:hint="default"/>
      </w:rPr>
    </w:lvl>
    <w:lvl w:ilvl="3" w:tentative="1">
      <w:start w:val="1"/>
      <w:numFmt w:val="decimal"/>
      <w:isLgl/>
      <w:lvlText w:val="%1.%2.%3.%4"/>
      <w:lvlJc w:val="left"/>
      <w:pPr>
        <w:ind w:left="753" w:hanging="720"/>
      </w:pPr>
      <w:rPr>
        <w:rFonts w:hint="default"/>
      </w:rPr>
    </w:lvl>
    <w:lvl w:ilvl="4" w:tentative="1">
      <w:start w:val="1"/>
      <w:numFmt w:val="decimal"/>
      <w:isLgl/>
      <w:lvlText w:val="%1.%2.%3.%4.%5"/>
      <w:lvlJc w:val="left"/>
      <w:pPr>
        <w:ind w:left="1113" w:hanging="1080"/>
      </w:pPr>
      <w:rPr>
        <w:rFonts w:hint="default"/>
      </w:rPr>
    </w:lvl>
    <w:lvl w:ilvl="5" w:tentative="1">
      <w:start w:val="1"/>
      <w:numFmt w:val="decimal"/>
      <w:isLgl/>
      <w:lvlText w:val="%1.%2.%3.%4.%5.%6"/>
      <w:lvlJc w:val="left"/>
      <w:pPr>
        <w:ind w:left="1113" w:hanging="1080"/>
      </w:pPr>
      <w:rPr>
        <w:rFonts w:hint="default"/>
      </w:rPr>
    </w:lvl>
    <w:lvl w:ilvl="6" w:tentative="1">
      <w:start w:val="1"/>
      <w:numFmt w:val="decimal"/>
      <w:isLgl/>
      <w:lvlText w:val="%1.%2.%3.%4.%5.%6.%7"/>
      <w:lvlJc w:val="left"/>
      <w:pPr>
        <w:ind w:left="1473" w:hanging="1440"/>
      </w:pPr>
      <w:rPr>
        <w:rFonts w:hint="default"/>
      </w:rPr>
    </w:lvl>
    <w:lvl w:ilvl="7" w:tentative="1">
      <w:start w:val="1"/>
      <w:numFmt w:val="decimal"/>
      <w:isLgl/>
      <w:lvlText w:val="%1.%2.%3.%4.%5.%6.%7.%8"/>
      <w:lvlJc w:val="left"/>
      <w:pPr>
        <w:ind w:left="1473" w:hanging="1440"/>
      </w:pPr>
      <w:rPr>
        <w:rFonts w:hint="default"/>
      </w:rPr>
    </w:lvl>
    <w:lvl w:ilvl="8" w:tentative="1">
      <w:start w:val="1"/>
      <w:numFmt w:val="decimal"/>
      <w:isLgl/>
      <w:lvlText w:val="%1.%2.%3.%4.%5.%6.%7.%8.%9"/>
      <w:lvlJc w:val="left"/>
      <w:pPr>
        <w:ind w:left="1473" w:hanging="1440"/>
      </w:pPr>
      <w:rPr>
        <w:rFonts w:hint="default"/>
      </w:rPr>
    </w:lvl>
  </w:abstractNum>
  <w:abstractNum w:abstractNumId="49">
    <w:nsid w:val="2C2B1A9D"/>
    <w:multiLevelType w:val="multilevel"/>
    <w:tmpl w:val="2C2B1A9D"/>
    <w:lvl w:ilvl="0">
      <w:start w:val="1"/>
      <w:numFmt w:val="decimal"/>
      <w:lvlText w:val="%1)"/>
      <w:lvlJc w:val="left"/>
      <w:pPr>
        <w:ind w:left="1800" w:hanging="360"/>
      </w:pPr>
    </w:lvl>
    <w:lvl w:ilvl="1" w:tentative="1">
      <w:start w:val="1"/>
      <w:numFmt w:val="lowerLetter"/>
      <w:lvlText w:val="%2."/>
      <w:lvlJc w:val="left"/>
      <w:pPr>
        <w:ind w:left="2520" w:hanging="360"/>
      </w:pPr>
    </w:lvl>
    <w:lvl w:ilvl="2" w:tentative="1">
      <w:start w:val="1"/>
      <w:numFmt w:val="lowerRoman"/>
      <w:lvlText w:val="%3."/>
      <w:lvlJc w:val="right"/>
      <w:pPr>
        <w:ind w:left="3240" w:hanging="180"/>
      </w:pPr>
    </w:lvl>
    <w:lvl w:ilvl="3" w:tentative="1">
      <w:start w:val="1"/>
      <w:numFmt w:val="decimal"/>
      <w:lvlText w:val="%4."/>
      <w:lvlJc w:val="left"/>
      <w:pPr>
        <w:ind w:left="3960" w:hanging="360"/>
      </w:pPr>
    </w:lvl>
    <w:lvl w:ilvl="4" w:tentative="1">
      <w:start w:val="1"/>
      <w:numFmt w:val="lowerLetter"/>
      <w:lvlText w:val="%5."/>
      <w:lvlJc w:val="left"/>
      <w:pPr>
        <w:ind w:left="4680" w:hanging="360"/>
      </w:pPr>
    </w:lvl>
    <w:lvl w:ilvl="5" w:tentative="1">
      <w:start w:val="1"/>
      <w:numFmt w:val="lowerRoman"/>
      <w:lvlText w:val="%6."/>
      <w:lvlJc w:val="right"/>
      <w:pPr>
        <w:ind w:left="5400" w:hanging="180"/>
      </w:pPr>
    </w:lvl>
    <w:lvl w:ilvl="6" w:tentative="1">
      <w:start w:val="1"/>
      <w:numFmt w:val="decimal"/>
      <w:lvlText w:val="%7."/>
      <w:lvlJc w:val="left"/>
      <w:pPr>
        <w:ind w:left="6120" w:hanging="360"/>
      </w:pPr>
    </w:lvl>
    <w:lvl w:ilvl="7" w:tentative="1">
      <w:start w:val="1"/>
      <w:numFmt w:val="lowerLetter"/>
      <w:lvlText w:val="%8."/>
      <w:lvlJc w:val="left"/>
      <w:pPr>
        <w:ind w:left="6840" w:hanging="360"/>
      </w:pPr>
    </w:lvl>
    <w:lvl w:ilvl="8" w:tentative="1">
      <w:start w:val="1"/>
      <w:numFmt w:val="lowerRoman"/>
      <w:lvlText w:val="%9."/>
      <w:lvlJc w:val="right"/>
      <w:pPr>
        <w:ind w:left="7560" w:hanging="180"/>
      </w:pPr>
    </w:lvl>
  </w:abstractNum>
  <w:abstractNum w:abstractNumId="50">
    <w:nsid w:val="2C305A30"/>
    <w:multiLevelType w:val="multilevel"/>
    <w:tmpl w:val="2C305A30"/>
    <w:lvl w:ilvl="0">
      <w:start w:val="1"/>
      <w:numFmt w:val="bullet"/>
      <w:lvlText w:val=""/>
      <w:lvlJc w:val="left"/>
      <w:pPr>
        <w:ind w:left="900" w:hanging="360"/>
      </w:pPr>
      <w:rPr>
        <w:rFonts w:ascii="Symbol" w:hAnsi="Symbol" w:hint="default"/>
      </w:rPr>
    </w:lvl>
    <w:lvl w:ilvl="1" w:tentative="1">
      <w:start w:val="1"/>
      <w:numFmt w:val="bullet"/>
      <w:lvlText w:val="o"/>
      <w:lvlJc w:val="left"/>
      <w:pPr>
        <w:ind w:left="1841" w:hanging="360"/>
      </w:pPr>
      <w:rPr>
        <w:rFonts w:ascii="Courier New" w:hAnsi="Courier New" w:cs="Courier New" w:hint="default"/>
      </w:rPr>
    </w:lvl>
    <w:lvl w:ilvl="2" w:tentative="1">
      <w:start w:val="1"/>
      <w:numFmt w:val="bullet"/>
      <w:lvlText w:val=""/>
      <w:lvlJc w:val="left"/>
      <w:pPr>
        <w:ind w:left="2561" w:hanging="360"/>
      </w:pPr>
      <w:rPr>
        <w:rFonts w:ascii="Wingdings" w:hAnsi="Wingdings" w:hint="default"/>
      </w:rPr>
    </w:lvl>
    <w:lvl w:ilvl="3" w:tentative="1">
      <w:start w:val="1"/>
      <w:numFmt w:val="bullet"/>
      <w:lvlText w:val=""/>
      <w:lvlJc w:val="left"/>
      <w:pPr>
        <w:ind w:left="3281" w:hanging="360"/>
      </w:pPr>
      <w:rPr>
        <w:rFonts w:ascii="Symbol" w:hAnsi="Symbol" w:hint="default"/>
      </w:rPr>
    </w:lvl>
    <w:lvl w:ilvl="4" w:tentative="1">
      <w:start w:val="1"/>
      <w:numFmt w:val="bullet"/>
      <w:lvlText w:val="o"/>
      <w:lvlJc w:val="left"/>
      <w:pPr>
        <w:ind w:left="4001" w:hanging="360"/>
      </w:pPr>
      <w:rPr>
        <w:rFonts w:ascii="Courier New" w:hAnsi="Courier New" w:cs="Courier New" w:hint="default"/>
      </w:rPr>
    </w:lvl>
    <w:lvl w:ilvl="5" w:tentative="1">
      <w:start w:val="1"/>
      <w:numFmt w:val="bullet"/>
      <w:lvlText w:val=""/>
      <w:lvlJc w:val="left"/>
      <w:pPr>
        <w:ind w:left="4721" w:hanging="360"/>
      </w:pPr>
      <w:rPr>
        <w:rFonts w:ascii="Wingdings" w:hAnsi="Wingdings" w:hint="default"/>
      </w:rPr>
    </w:lvl>
    <w:lvl w:ilvl="6" w:tentative="1">
      <w:start w:val="1"/>
      <w:numFmt w:val="bullet"/>
      <w:lvlText w:val=""/>
      <w:lvlJc w:val="left"/>
      <w:pPr>
        <w:ind w:left="5441" w:hanging="360"/>
      </w:pPr>
      <w:rPr>
        <w:rFonts w:ascii="Symbol" w:hAnsi="Symbol" w:hint="default"/>
      </w:rPr>
    </w:lvl>
    <w:lvl w:ilvl="7" w:tentative="1">
      <w:start w:val="1"/>
      <w:numFmt w:val="bullet"/>
      <w:lvlText w:val="o"/>
      <w:lvlJc w:val="left"/>
      <w:pPr>
        <w:ind w:left="6161" w:hanging="360"/>
      </w:pPr>
      <w:rPr>
        <w:rFonts w:ascii="Courier New" w:hAnsi="Courier New" w:cs="Courier New" w:hint="default"/>
      </w:rPr>
    </w:lvl>
    <w:lvl w:ilvl="8" w:tentative="1">
      <w:start w:val="1"/>
      <w:numFmt w:val="bullet"/>
      <w:lvlText w:val=""/>
      <w:lvlJc w:val="left"/>
      <w:pPr>
        <w:ind w:left="6881" w:hanging="360"/>
      </w:pPr>
      <w:rPr>
        <w:rFonts w:ascii="Wingdings" w:hAnsi="Wingdings" w:hint="default"/>
      </w:rPr>
    </w:lvl>
  </w:abstractNum>
  <w:abstractNum w:abstractNumId="51">
    <w:nsid w:val="2C9D4A08"/>
    <w:multiLevelType w:val="multilevel"/>
    <w:tmpl w:val="2C9D4A08"/>
    <w:lvl w:ilvl="0">
      <w:start w:val="1"/>
      <w:numFmt w:val="decimal"/>
      <w:lvlText w:val="%1)"/>
      <w:lvlJc w:val="left"/>
      <w:pPr>
        <w:ind w:left="2421" w:hanging="360"/>
      </w:pPr>
      <w:rPr>
        <w:rFonts w:ascii="Times New Roman" w:eastAsia="Times New Roman" w:hAnsi="Times New Roman" w:cs="Times New Roman"/>
      </w:rPr>
    </w:lvl>
    <w:lvl w:ilvl="1" w:tentative="1">
      <w:start w:val="1"/>
      <w:numFmt w:val="lowerLetter"/>
      <w:lvlText w:val="%2."/>
      <w:lvlJc w:val="left"/>
      <w:pPr>
        <w:ind w:left="3141" w:hanging="360"/>
      </w:pPr>
    </w:lvl>
    <w:lvl w:ilvl="2" w:tentative="1">
      <w:start w:val="1"/>
      <w:numFmt w:val="lowerRoman"/>
      <w:lvlText w:val="%3."/>
      <w:lvlJc w:val="right"/>
      <w:pPr>
        <w:ind w:left="3861" w:hanging="180"/>
      </w:pPr>
    </w:lvl>
    <w:lvl w:ilvl="3" w:tentative="1">
      <w:start w:val="1"/>
      <w:numFmt w:val="decimal"/>
      <w:lvlText w:val="%4."/>
      <w:lvlJc w:val="left"/>
      <w:pPr>
        <w:ind w:left="4581" w:hanging="360"/>
      </w:pPr>
    </w:lvl>
    <w:lvl w:ilvl="4" w:tentative="1">
      <w:start w:val="1"/>
      <w:numFmt w:val="lowerLetter"/>
      <w:lvlText w:val="%5."/>
      <w:lvlJc w:val="left"/>
      <w:pPr>
        <w:ind w:left="5301" w:hanging="360"/>
      </w:pPr>
    </w:lvl>
    <w:lvl w:ilvl="5" w:tentative="1">
      <w:start w:val="1"/>
      <w:numFmt w:val="lowerRoman"/>
      <w:lvlText w:val="%6."/>
      <w:lvlJc w:val="right"/>
      <w:pPr>
        <w:ind w:left="6021" w:hanging="180"/>
      </w:pPr>
    </w:lvl>
    <w:lvl w:ilvl="6" w:tentative="1">
      <w:start w:val="1"/>
      <w:numFmt w:val="decimal"/>
      <w:lvlText w:val="%7."/>
      <w:lvlJc w:val="left"/>
      <w:pPr>
        <w:ind w:left="6741" w:hanging="360"/>
      </w:pPr>
    </w:lvl>
    <w:lvl w:ilvl="7" w:tentative="1">
      <w:start w:val="1"/>
      <w:numFmt w:val="lowerLetter"/>
      <w:lvlText w:val="%8."/>
      <w:lvlJc w:val="left"/>
      <w:pPr>
        <w:ind w:left="7461" w:hanging="360"/>
      </w:pPr>
    </w:lvl>
    <w:lvl w:ilvl="8" w:tentative="1">
      <w:start w:val="1"/>
      <w:numFmt w:val="lowerRoman"/>
      <w:lvlText w:val="%9."/>
      <w:lvlJc w:val="right"/>
      <w:pPr>
        <w:ind w:left="8181" w:hanging="180"/>
      </w:pPr>
    </w:lvl>
  </w:abstractNum>
  <w:abstractNum w:abstractNumId="52">
    <w:nsid w:val="2CA156F0"/>
    <w:multiLevelType w:val="multilevel"/>
    <w:tmpl w:val="2CA156F0"/>
    <w:lvl w:ilvl="0">
      <w:start w:val="1"/>
      <w:numFmt w:val="decimal"/>
      <w:lvlText w:val="%1."/>
      <w:lvlJc w:val="right"/>
      <w:pPr>
        <w:ind w:left="2280" w:hanging="360"/>
      </w:pPr>
      <w:rPr>
        <w:rFonts w:hint="default"/>
      </w:rPr>
    </w:lvl>
    <w:lvl w:ilvl="1" w:tentative="1">
      <w:start w:val="1"/>
      <w:numFmt w:val="lowerLetter"/>
      <w:lvlText w:val="%2."/>
      <w:lvlJc w:val="left"/>
      <w:pPr>
        <w:ind w:left="3000" w:hanging="360"/>
      </w:pPr>
    </w:lvl>
    <w:lvl w:ilvl="2" w:tentative="1">
      <w:start w:val="1"/>
      <w:numFmt w:val="lowerRoman"/>
      <w:lvlText w:val="%3."/>
      <w:lvlJc w:val="right"/>
      <w:pPr>
        <w:ind w:left="3720" w:hanging="180"/>
      </w:pPr>
    </w:lvl>
    <w:lvl w:ilvl="3" w:tentative="1">
      <w:start w:val="1"/>
      <w:numFmt w:val="decimal"/>
      <w:lvlText w:val="%4."/>
      <w:lvlJc w:val="left"/>
      <w:pPr>
        <w:ind w:left="4440" w:hanging="360"/>
      </w:pPr>
    </w:lvl>
    <w:lvl w:ilvl="4" w:tentative="1">
      <w:start w:val="1"/>
      <w:numFmt w:val="lowerLetter"/>
      <w:lvlText w:val="%5."/>
      <w:lvlJc w:val="left"/>
      <w:pPr>
        <w:ind w:left="5160" w:hanging="360"/>
      </w:pPr>
    </w:lvl>
    <w:lvl w:ilvl="5" w:tentative="1">
      <w:start w:val="1"/>
      <w:numFmt w:val="lowerRoman"/>
      <w:lvlText w:val="%6."/>
      <w:lvlJc w:val="right"/>
      <w:pPr>
        <w:ind w:left="5880" w:hanging="180"/>
      </w:pPr>
    </w:lvl>
    <w:lvl w:ilvl="6" w:tentative="1">
      <w:start w:val="1"/>
      <w:numFmt w:val="decimal"/>
      <w:lvlText w:val="%7."/>
      <w:lvlJc w:val="left"/>
      <w:pPr>
        <w:ind w:left="6600" w:hanging="360"/>
      </w:pPr>
    </w:lvl>
    <w:lvl w:ilvl="7" w:tentative="1">
      <w:start w:val="1"/>
      <w:numFmt w:val="lowerLetter"/>
      <w:lvlText w:val="%8."/>
      <w:lvlJc w:val="left"/>
      <w:pPr>
        <w:ind w:left="7320" w:hanging="360"/>
      </w:pPr>
    </w:lvl>
    <w:lvl w:ilvl="8" w:tentative="1">
      <w:start w:val="1"/>
      <w:numFmt w:val="lowerRoman"/>
      <w:lvlText w:val="%9."/>
      <w:lvlJc w:val="right"/>
      <w:pPr>
        <w:ind w:left="8040" w:hanging="180"/>
      </w:pPr>
    </w:lvl>
  </w:abstractNum>
  <w:abstractNum w:abstractNumId="53">
    <w:nsid w:val="2EEC5E70"/>
    <w:multiLevelType w:val="multilevel"/>
    <w:tmpl w:val="2EEC5E70"/>
    <w:lvl w:ilvl="0">
      <w:start w:val="1"/>
      <w:numFmt w:val="upperLetter"/>
      <w:lvlText w:val="%1."/>
      <w:lvlJc w:val="left"/>
      <w:pPr>
        <w:ind w:left="720" w:hanging="72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4">
    <w:nsid w:val="305039EA"/>
    <w:multiLevelType w:val="multilevel"/>
    <w:tmpl w:val="305039E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5">
    <w:nsid w:val="31E72C4E"/>
    <w:multiLevelType w:val="multilevel"/>
    <w:tmpl w:val="31E72C4E"/>
    <w:lvl w:ilvl="0">
      <w:start w:val="1"/>
      <w:numFmt w:val="lowerLetter"/>
      <w:lvlText w:val="%1."/>
      <w:lvlJc w:val="left"/>
      <w:pPr>
        <w:ind w:left="1571" w:hanging="360"/>
      </w:pPr>
      <w:rPr>
        <w:rFonts w:hint="default"/>
        <w:b w:val="0"/>
      </w:rPr>
    </w:lvl>
    <w:lvl w:ilvl="1" w:tentative="1">
      <w:start w:val="1"/>
      <w:numFmt w:val="lowerLetter"/>
      <w:lvlText w:val="%2."/>
      <w:lvlJc w:val="left"/>
      <w:pPr>
        <w:ind w:left="2291" w:hanging="360"/>
      </w:pPr>
    </w:lvl>
    <w:lvl w:ilvl="2" w:tentative="1">
      <w:start w:val="1"/>
      <w:numFmt w:val="lowerRoman"/>
      <w:lvlText w:val="%3."/>
      <w:lvlJc w:val="right"/>
      <w:pPr>
        <w:ind w:left="3011" w:hanging="180"/>
      </w:pPr>
    </w:lvl>
    <w:lvl w:ilvl="3" w:tentative="1">
      <w:start w:val="1"/>
      <w:numFmt w:val="decimal"/>
      <w:lvlText w:val="%4."/>
      <w:lvlJc w:val="left"/>
      <w:pPr>
        <w:ind w:left="3731" w:hanging="360"/>
      </w:pPr>
    </w:lvl>
    <w:lvl w:ilvl="4" w:tentative="1">
      <w:start w:val="1"/>
      <w:numFmt w:val="lowerLetter"/>
      <w:lvlText w:val="%5."/>
      <w:lvlJc w:val="left"/>
      <w:pPr>
        <w:ind w:left="4451" w:hanging="360"/>
      </w:pPr>
    </w:lvl>
    <w:lvl w:ilvl="5" w:tentative="1">
      <w:start w:val="1"/>
      <w:numFmt w:val="lowerRoman"/>
      <w:lvlText w:val="%6."/>
      <w:lvlJc w:val="right"/>
      <w:pPr>
        <w:ind w:left="5171" w:hanging="180"/>
      </w:pPr>
    </w:lvl>
    <w:lvl w:ilvl="6" w:tentative="1">
      <w:start w:val="1"/>
      <w:numFmt w:val="decimal"/>
      <w:lvlText w:val="%7."/>
      <w:lvlJc w:val="left"/>
      <w:pPr>
        <w:ind w:left="5891" w:hanging="360"/>
      </w:pPr>
    </w:lvl>
    <w:lvl w:ilvl="7" w:tentative="1">
      <w:start w:val="1"/>
      <w:numFmt w:val="lowerLetter"/>
      <w:lvlText w:val="%8."/>
      <w:lvlJc w:val="left"/>
      <w:pPr>
        <w:ind w:left="6611" w:hanging="360"/>
      </w:pPr>
    </w:lvl>
    <w:lvl w:ilvl="8" w:tentative="1">
      <w:start w:val="1"/>
      <w:numFmt w:val="lowerRoman"/>
      <w:lvlText w:val="%9."/>
      <w:lvlJc w:val="right"/>
      <w:pPr>
        <w:ind w:left="7331" w:hanging="180"/>
      </w:pPr>
    </w:lvl>
  </w:abstractNum>
  <w:abstractNum w:abstractNumId="56">
    <w:nsid w:val="32A77B93"/>
    <w:multiLevelType w:val="multilevel"/>
    <w:tmpl w:val="32A77B93"/>
    <w:lvl w:ilvl="0" w:tentative="1">
      <w:start w:val="4"/>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tentative="1">
      <w:start w:val="1"/>
      <w:numFmt w:val="decimal"/>
      <w:lvlText w:val="%1.%2.%3"/>
      <w:lvlJc w:val="left"/>
      <w:pPr>
        <w:ind w:left="720" w:hanging="720"/>
      </w:pPr>
      <w:rPr>
        <w:rFonts w:hint="default"/>
      </w:rPr>
    </w:lvl>
    <w:lvl w:ilvl="3" w:tentative="1">
      <w:start w:val="1"/>
      <w:numFmt w:val="decimal"/>
      <w:lvlText w:val="%1.%2.%3.%4"/>
      <w:lvlJc w:val="left"/>
      <w:pPr>
        <w:ind w:left="720" w:hanging="720"/>
      </w:pPr>
      <w:rPr>
        <w:rFonts w:hint="default"/>
      </w:rPr>
    </w:lvl>
    <w:lvl w:ilvl="4" w:tentative="1">
      <w:start w:val="1"/>
      <w:numFmt w:val="decimal"/>
      <w:lvlText w:val="%1.%2.%3.%4.%5"/>
      <w:lvlJc w:val="left"/>
      <w:pPr>
        <w:ind w:left="720" w:hanging="720"/>
      </w:pPr>
      <w:rPr>
        <w:rFonts w:hint="default"/>
      </w:rPr>
    </w:lvl>
    <w:lvl w:ilvl="5" w:tentative="1">
      <w:start w:val="1"/>
      <w:numFmt w:val="decimal"/>
      <w:lvlText w:val="%1.%2.%3.%4.%5.%6"/>
      <w:lvlJc w:val="left"/>
      <w:pPr>
        <w:ind w:left="1080" w:hanging="1080"/>
      </w:pPr>
      <w:rPr>
        <w:rFonts w:hint="default"/>
      </w:rPr>
    </w:lvl>
    <w:lvl w:ilvl="6" w:tentative="1">
      <w:start w:val="1"/>
      <w:numFmt w:val="decimal"/>
      <w:lvlText w:val="%1.%2.%3.%4.%5.%6.%7"/>
      <w:lvlJc w:val="left"/>
      <w:pPr>
        <w:ind w:left="1080" w:hanging="1080"/>
      </w:pPr>
      <w:rPr>
        <w:rFonts w:hint="default"/>
      </w:rPr>
    </w:lvl>
    <w:lvl w:ilvl="7" w:tentative="1">
      <w:start w:val="1"/>
      <w:numFmt w:val="decimal"/>
      <w:lvlText w:val="%1.%2.%3.%4.%5.%6.%7.%8"/>
      <w:lvlJc w:val="left"/>
      <w:pPr>
        <w:ind w:left="1440" w:hanging="1440"/>
      </w:pPr>
      <w:rPr>
        <w:rFonts w:hint="default"/>
      </w:rPr>
    </w:lvl>
    <w:lvl w:ilvl="8" w:tentative="1">
      <w:start w:val="1"/>
      <w:numFmt w:val="decimal"/>
      <w:lvlText w:val="%1.%2.%3.%4.%5.%6.%7.%8.%9"/>
      <w:lvlJc w:val="left"/>
      <w:pPr>
        <w:ind w:left="1440" w:hanging="1440"/>
      </w:pPr>
      <w:rPr>
        <w:rFonts w:hint="default"/>
      </w:rPr>
    </w:lvl>
  </w:abstractNum>
  <w:abstractNum w:abstractNumId="57">
    <w:nsid w:val="32AF1E3B"/>
    <w:multiLevelType w:val="multilevel"/>
    <w:tmpl w:val="32AF1E3B"/>
    <w:lvl w:ilvl="0">
      <w:start w:val="1"/>
      <w:numFmt w:val="lowerLetter"/>
      <w:lvlText w:val="%1."/>
      <w:lvlJc w:val="left"/>
      <w:pPr>
        <w:ind w:left="1080" w:hanging="360"/>
      </w:pPr>
      <w:rPr>
        <w:rFonts w:hint="default"/>
      </w:rPr>
    </w:lvl>
    <w:lvl w:ilvl="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58">
    <w:nsid w:val="32C27E3F"/>
    <w:multiLevelType w:val="multilevel"/>
    <w:tmpl w:val="32C27E3F"/>
    <w:lvl w:ilvl="0">
      <w:start w:val="1"/>
      <w:numFmt w:val="lowerLetter"/>
      <w:lvlText w:val="%1."/>
      <w:lvlJc w:val="left"/>
      <w:pPr>
        <w:ind w:left="1145" w:hanging="360"/>
      </w:pPr>
      <w:rPr>
        <w:rFonts w:hint="default"/>
      </w:rPr>
    </w:lvl>
    <w:lvl w:ilvl="1" w:tentative="1">
      <w:start w:val="1"/>
      <w:numFmt w:val="lowerLetter"/>
      <w:lvlText w:val="%2."/>
      <w:lvlJc w:val="left"/>
      <w:pPr>
        <w:ind w:left="1865" w:hanging="360"/>
      </w:pPr>
    </w:lvl>
    <w:lvl w:ilvl="2" w:tentative="1">
      <w:start w:val="1"/>
      <w:numFmt w:val="lowerRoman"/>
      <w:lvlText w:val="%3."/>
      <w:lvlJc w:val="right"/>
      <w:pPr>
        <w:ind w:left="2585" w:hanging="180"/>
      </w:pPr>
    </w:lvl>
    <w:lvl w:ilvl="3" w:tentative="1">
      <w:start w:val="1"/>
      <w:numFmt w:val="decimal"/>
      <w:lvlText w:val="%4."/>
      <w:lvlJc w:val="left"/>
      <w:pPr>
        <w:ind w:left="3305" w:hanging="360"/>
      </w:pPr>
    </w:lvl>
    <w:lvl w:ilvl="4" w:tentative="1">
      <w:start w:val="1"/>
      <w:numFmt w:val="lowerLetter"/>
      <w:lvlText w:val="%5."/>
      <w:lvlJc w:val="left"/>
      <w:pPr>
        <w:ind w:left="4025" w:hanging="360"/>
      </w:pPr>
    </w:lvl>
    <w:lvl w:ilvl="5" w:tentative="1">
      <w:start w:val="1"/>
      <w:numFmt w:val="lowerRoman"/>
      <w:lvlText w:val="%6."/>
      <w:lvlJc w:val="right"/>
      <w:pPr>
        <w:ind w:left="4745" w:hanging="180"/>
      </w:pPr>
    </w:lvl>
    <w:lvl w:ilvl="6" w:tentative="1">
      <w:start w:val="1"/>
      <w:numFmt w:val="decimal"/>
      <w:lvlText w:val="%7."/>
      <w:lvlJc w:val="left"/>
      <w:pPr>
        <w:ind w:left="5465" w:hanging="360"/>
      </w:pPr>
    </w:lvl>
    <w:lvl w:ilvl="7" w:tentative="1">
      <w:start w:val="1"/>
      <w:numFmt w:val="lowerLetter"/>
      <w:lvlText w:val="%8."/>
      <w:lvlJc w:val="left"/>
      <w:pPr>
        <w:ind w:left="6185" w:hanging="360"/>
      </w:pPr>
    </w:lvl>
    <w:lvl w:ilvl="8" w:tentative="1">
      <w:start w:val="1"/>
      <w:numFmt w:val="lowerRoman"/>
      <w:lvlText w:val="%9."/>
      <w:lvlJc w:val="right"/>
      <w:pPr>
        <w:ind w:left="6905" w:hanging="180"/>
      </w:pPr>
    </w:lvl>
  </w:abstractNum>
  <w:abstractNum w:abstractNumId="59">
    <w:nsid w:val="3307541E"/>
    <w:multiLevelType w:val="multilevel"/>
    <w:tmpl w:val="3307541E"/>
    <w:lvl w:ilvl="0">
      <w:start w:val="1"/>
      <w:numFmt w:val="lowerLetter"/>
      <w:lvlText w:val="%1."/>
      <w:lvlJc w:val="left"/>
      <w:pPr>
        <w:ind w:left="1800" w:hanging="360"/>
      </w:pPr>
      <w:rPr>
        <w:rFonts w:hint="default"/>
      </w:rPr>
    </w:lvl>
    <w:lvl w:ilvl="1" w:tentative="1">
      <w:start w:val="1"/>
      <w:numFmt w:val="lowerLetter"/>
      <w:lvlText w:val="%2."/>
      <w:lvlJc w:val="left"/>
      <w:pPr>
        <w:ind w:left="2520" w:hanging="360"/>
      </w:pPr>
    </w:lvl>
    <w:lvl w:ilvl="2" w:tentative="1">
      <w:start w:val="1"/>
      <w:numFmt w:val="lowerRoman"/>
      <w:lvlText w:val="%3."/>
      <w:lvlJc w:val="right"/>
      <w:pPr>
        <w:ind w:left="3240" w:hanging="180"/>
      </w:pPr>
    </w:lvl>
    <w:lvl w:ilvl="3" w:tentative="1">
      <w:start w:val="1"/>
      <w:numFmt w:val="decimal"/>
      <w:lvlText w:val="%4."/>
      <w:lvlJc w:val="left"/>
      <w:pPr>
        <w:ind w:left="3960" w:hanging="360"/>
      </w:pPr>
    </w:lvl>
    <w:lvl w:ilvl="4" w:tentative="1">
      <w:start w:val="1"/>
      <w:numFmt w:val="lowerLetter"/>
      <w:lvlText w:val="%5."/>
      <w:lvlJc w:val="left"/>
      <w:pPr>
        <w:ind w:left="4680" w:hanging="360"/>
      </w:pPr>
    </w:lvl>
    <w:lvl w:ilvl="5" w:tentative="1">
      <w:start w:val="1"/>
      <w:numFmt w:val="lowerRoman"/>
      <w:lvlText w:val="%6."/>
      <w:lvlJc w:val="right"/>
      <w:pPr>
        <w:ind w:left="5400" w:hanging="180"/>
      </w:pPr>
    </w:lvl>
    <w:lvl w:ilvl="6" w:tentative="1">
      <w:start w:val="1"/>
      <w:numFmt w:val="decimal"/>
      <w:lvlText w:val="%7."/>
      <w:lvlJc w:val="left"/>
      <w:pPr>
        <w:ind w:left="6120" w:hanging="360"/>
      </w:pPr>
    </w:lvl>
    <w:lvl w:ilvl="7" w:tentative="1">
      <w:start w:val="1"/>
      <w:numFmt w:val="lowerLetter"/>
      <w:lvlText w:val="%8."/>
      <w:lvlJc w:val="left"/>
      <w:pPr>
        <w:ind w:left="6840" w:hanging="360"/>
      </w:pPr>
    </w:lvl>
    <w:lvl w:ilvl="8" w:tentative="1">
      <w:start w:val="1"/>
      <w:numFmt w:val="lowerRoman"/>
      <w:lvlText w:val="%9."/>
      <w:lvlJc w:val="right"/>
      <w:pPr>
        <w:ind w:left="7560" w:hanging="180"/>
      </w:pPr>
    </w:lvl>
  </w:abstractNum>
  <w:abstractNum w:abstractNumId="60">
    <w:nsid w:val="3426538E"/>
    <w:multiLevelType w:val="multilevel"/>
    <w:tmpl w:val="3426538E"/>
    <w:lvl w:ilvl="0">
      <w:start w:val="1"/>
      <w:numFmt w:val="upperLetter"/>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1">
    <w:nsid w:val="34B77DD7"/>
    <w:multiLevelType w:val="multilevel"/>
    <w:tmpl w:val="34B77DD7"/>
    <w:lvl w:ilvl="0" w:tentative="1">
      <w:start w:val="1"/>
      <w:numFmt w:val="decimal"/>
      <w:lvlText w:val="%1."/>
      <w:lvlJc w:val="left"/>
      <w:pPr>
        <w:ind w:left="360" w:hanging="360"/>
      </w:pPr>
      <w:rPr>
        <w:rFonts w:hint="default"/>
      </w:rPr>
    </w:lvl>
    <w:lvl w:ilvl="1" w:tentative="1">
      <w:start w:val="1"/>
      <w:numFmt w:val="decimal"/>
      <w:lvlText w:val="%1.%2."/>
      <w:lvlJc w:val="left"/>
      <w:pPr>
        <w:ind w:left="792" w:hanging="432"/>
      </w:pPr>
    </w:lvl>
    <w:lvl w:ilvl="2" w:tentative="1">
      <w:start w:val="1"/>
      <w:numFmt w:val="decimal"/>
      <w:lvlText w:val="%1.%2.%3."/>
      <w:lvlJc w:val="left"/>
      <w:pPr>
        <w:ind w:left="1224" w:hanging="504"/>
      </w:pPr>
    </w:lvl>
    <w:lvl w:ilvl="3" w:tentative="1">
      <w:start w:val="1"/>
      <w:numFmt w:val="decimal"/>
      <w:lvlText w:val="%1.%2.%3.%4."/>
      <w:lvlJc w:val="left"/>
      <w:pPr>
        <w:ind w:left="1728" w:hanging="648"/>
      </w:pPr>
    </w:lvl>
    <w:lvl w:ilvl="4" w:tentative="1">
      <w:start w:val="1"/>
      <w:numFmt w:val="decimal"/>
      <w:lvlText w:val="%1.%2.%3.%4.%5."/>
      <w:lvlJc w:val="left"/>
      <w:pPr>
        <w:ind w:left="2232" w:hanging="792"/>
      </w:pPr>
    </w:lvl>
    <w:lvl w:ilvl="5" w:tentative="1">
      <w:start w:val="1"/>
      <w:numFmt w:val="decimal"/>
      <w:lvlText w:val="%1.%2.%3.%4.%5.%6."/>
      <w:lvlJc w:val="left"/>
      <w:pPr>
        <w:ind w:left="2736" w:hanging="936"/>
      </w:pPr>
    </w:lvl>
    <w:lvl w:ilvl="6" w:tentative="1">
      <w:start w:val="1"/>
      <w:numFmt w:val="decimal"/>
      <w:lvlText w:val="%1.%2.%3.%4.%5.%6.%7."/>
      <w:lvlJc w:val="left"/>
      <w:pPr>
        <w:ind w:left="3240" w:hanging="1080"/>
      </w:pPr>
    </w:lvl>
    <w:lvl w:ilvl="7" w:tentative="1">
      <w:start w:val="1"/>
      <w:numFmt w:val="decimal"/>
      <w:lvlText w:val="%1.%2.%3.%4.%5.%6.%7.%8."/>
      <w:lvlJc w:val="left"/>
      <w:pPr>
        <w:ind w:left="3744" w:hanging="1224"/>
      </w:pPr>
    </w:lvl>
    <w:lvl w:ilvl="8" w:tentative="1">
      <w:start w:val="1"/>
      <w:numFmt w:val="decimal"/>
      <w:lvlText w:val="%1.%2.%3.%4.%5.%6.%7.%8.%9."/>
      <w:lvlJc w:val="left"/>
      <w:pPr>
        <w:ind w:left="4320" w:hanging="1440"/>
      </w:pPr>
    </w:lvl>
  </w:abstractNum>
  <w:abstractNum w:abstractNumId="62">
    <w:nsid w:val="36825C76"/>
    <w:multiLevelType w:val="multilevel"/>
    <w:tmpl w:val="36825C76"/>
    <w:lvl w:ilvl="0" w:tentative="1">
      <w:start w:val="6"/>
      <w:numFmt w:val="decimal"/>
      <w:lvlText w:val="%1."/>
      <w:lvlJc w:val="left"/>
      <w:pPr>
        <w:ind w:left="360" w:hanging="360"/>
      </w:pPr>
      <w:rPr>
        <w:rFonts w:hint="default"/>
      </w:rPr>
    </w:lvl>
    <w:lvl w:ilvl="1">
      <w:start w:val="1"/>
      <w:numFmt w:val="decimal"/>
      <w:lvlText w:val="%1.%2."/>
      <w:lvlJc w:val="left"/>
      <w:pPr>
        <w:ind w:left="360" w:hanging="360"/>
      </w:pPr>
      <w:rPr>
        <w:rFonts w:hint="default"/>
        <w:b w:val="0"/>
      </w:rPr>
    </w:lvl>
    <w:lvl w:ilvl="2" w:tentative="1">
      <w:start w:val="1"/>
      <w:numFmt w:val="decimal"/>
      <w:lvlText w:val="%1.%2.%3."/>
      <w:lvlJc w:val="left"/>
      <w:pPr>
        <w:ind w:left="720" w:hanging="720"/>
      </w:pPr>
      <w:rPr>
        <w:rFonts w:hint="default"/>
      </w:rPr>
    </w:lvl>
    <w:lvl w:ilvl="3" w:tentative="1">
      <w:start w:val="1"/>
      <w:numFmt w:val="decimal"/>
      <w:lvlText w:val="%1.%2.%3.%4."/>
      <w:lvlJc w:val="left"/>
      <w:pPr>
        <w:ind w:left="720" w:hanging="720"/>
      </w:pPr>
      <w:rPr>
        <w:rFonts w:hint="default"/>
      </w:rPr>
    </w:lvl>
    <w:lvl w:ilvl="4" w:tentative="1">
      <w:start w:val="1"/>
      <w:numFmt w:val="decimal"/>
      <w:lvlText w:val="%1.%2.%3.%4.%5."/>
      <w:lvlJc w:val="left"/>
      <w:pPr>
        <w:ind w:left="1080" w:hanging="1080"/>
      </w:pPr>
      <w:rPr>
        <w:rFonts w:hint="default"/>
      </w:rPr>
    </w:lvl>
    <w:lvl w:ilvl="5" w:tentative="1">
      <w:start w:val="1"/>
      <w:numFmt w:val="decimal"/>
      <w:lvlText w:val="%1.%2.%3.%4.%5.%6."/>
      <w:lvlJc w:val="left"/>
      <w:pPr>
        <w:ind w:left="1080" w:hanging="1080"/>
      </w:pPr>
      <w:rPr>
        <w:rFonts w:hint="default"/>
      </w:rPr>
    </w:lvl>
    <w:lvl w:ilvl="6" w:tentative="1">
      <w:start w:val="1"/>
      <w:numFmt w:val="decimal"/>
      <w:lvlText w:val="%1.%2.%3.%4.%5.%6.%7."/>
      <w:lvlJc w:val="left"/>
      <w:pPr>
        <w:ind w:left="1440" w:hanging="1440"/>
      </w:pPr>
      <w:rPr>
        <w:rFonts w:hint="default"/>
      </w:rPr>
    </w:lvl>
    <w:lvl w:ilvl="7" w:tentative="1">
      <w:start w:val="1"/>
      <w:numFmt w:val="decimal"/>
      <w:lvlText w:val="%1.%2.%3.%4.%5.%6.%7.%8."/>
      <w:lvlJc w:val="left"/>
      <w:pPr>
        <w:ind w:left="1440" w:hanging="1440"/>
      </w:pPr>
      <w:rPr>
        <w:rFonts w:hint="default"/>
      </w:rPr>
    </w:lvl>
    <w:lvl w:ilvl="8" w:tentative="1">
      <w:start w:val="1"/>
      <w:numFmt w:val="decimal"/>
      <w:lvlText w:val="%1.%2.%3.%4.%5.%6.%7.%8.%9."/>
      <w:lvlJc w:val="left"/>
      <w:pPr>
        <w:ind w:left="1800" w:hanging="1800"/>
      </w:pPr>
      <w:rPr>
        <w:rFonts w:hint="default"/>
      </w:rPr>
    </w:lvl>
  </w:abstractNum>
  <w:abstractNum w:abstractNumId="63">
    <w:nsid w:val="36826017"/>
    <w:multiLevelType w:val="multilevel"/>
    <w:tmpl w:val="36826017"/>
    <w:lvl w:ilvl="0">
      <w:start w:val="1"/>
      <w:numFmt w:val="upperLetter"/>
      <w:lvlText w:val="%1."/>
      <w:lvlJc w:val="left"/>
      <w:pPr>
        <w:ind w:left="720" w:hanging="360"/>
      </w:pPr>
      <w:rPr>
        <w:rFonts w:ascii="Arial" w:eastAsia="Times New Roman" w:hAnsi="Arial" w:cs="Arial"/>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4">
    <w:nsid w:val="374B6587"/>
    <w:multiLevelType w:val="multilevel"/>
    <w:tmpl w:val="374B6587"/>
    <w:lvl w:ilvl="0">
      <w:start w:val="1"/>
      <w:numFmt w:val="lowerLetter"/>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5">
    <w:nsid w:val="37DB7C68"/>
    <w:multiLevelType w:val="multilevel"/>
    <w:tmpl w:val="37DB7C68"/>
    <w:lvl w:ilvl="0">
      <w:start w:val="1"/>
      <w:numFmt w:val="decimal"/>
      <w:lvlText w:val="%1."/>
      <w:lvlJc w:val="left"/>
      <w:pPr>
        <w:ind w:left="1146" w:hanging="360"/>
      </w:pPr>
    </w:lvl>
    <w:lvl w:ilvl="1" w:tentative="1">
      <w:start w:val="1"/>
      <w:numFmt w:val="lowerLetter"/>
      <w:lvlText w:val="%2."/>
      <w:lvlJc w:val="left"/>
      <w:pPr>
        <w:ind w:left="1866" w:hanging="360"/>
      </w:pPr>
    </w:lvl>
    <w:lvl w:ilvl="2" w:tentative="1">
      <w:start w:val="1"/>
      <w:numFmt w:val="lowerRoman"/>
      <w:lvlText w:val="%3."/>
      <w:lvlJc w:val="right"/>
      <w:pPr>
        <w:ind w:left="2586" w:hanging="180"/>
      </w:pPr>
    </w:lvl>
    <w:lvl w:ilvl="3" w:tentative="1">
      <w:start w:val="1"/>
      <w:numFmt w:val="decimal"/>
      <w:lvlText w:val="%4."/>
      <w:lvlJc w:val="left"/>
      <w:pPr>
        <w:ind w:left="3306" w:hanging="360"/>
      </w:pPr>
    </w:lvl>
    <w:lvl w:ilvl="4" w:tentative="1">
      <w:start w:val="1"/>
      <w:numFmt w:val="lowerLetter"/>
      <w:lvlText w:val="%5."/>
      <w:lvlJc w:val="left"/>
      <w:pPr>
        <w:ind w:left="4026" w:hanging="360"/>
      </w:pPr>
    </w:lvl>
    <w:lvl w:ilvl="5" w:tentative="1">
      <w:start w:val="1"/>
      <w:numFmt w:val="lowerRoman"/>
      <w:lvlText w:val="%6."/>
      <w:lvlJc w:val="right"/>
      <w:pPr>
        <w:ind w:left="4746" w:hanging="180"/>
      </w:pPr>
    </w:lvl>
    <w:lvl w:ilvl="6" w:tentative="1">
      <w:start w:val="1"/>
      <w:numFmt w:val="decimal"/>
      <w:lvlText w:val="%7."/>
      <w:lvlJc w:val="left"/>
      <w:pPr>
        <w:ind w:left="5466" w:hanging="360"/>
      </w:pPr>
    </w:lvl>
    <w:lvl w:ilvl="7" w:tentative="1">
      <w:start w:val="1"/>
      <w:numFmt w:val="lowerLetter"/>
      <w:lvlText w:val="%8."/>
      <w:lvlJc w:val="left"/>
      <w:pPr>
        <w:ind w:left="6186" w:hanging="360"/>
      </w:pPr>
    </w:lvl>
    <w:lvl w:ilvl="8" w:tentative="1">
      <w:start w:val="1"/>
      <w:numFmt w:val="lowerRoman"/>
      <w:lvlText w:val="%9."/>
      <w:lvlJc w:val="right"/>
      <w:pPr>
        <w:ind w:left="6906" w:hanging="180"/>
      </w:pPr>
    </w:lvl>
  </w:abstractNum>
  <w:abstractNum w:abstractNumId="66">
    <w:nsid w:val="38432D38"/>
    <w:multiLevelType w:val="multilevel"/>
    <w:tmpl w:val="38432D38"/>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7">
    <w:nsid w:val="39D555F5"/>
    <w:multiLevelType w:val="multilevel"/>
    <w:tmpl w:val="39D555F5"/>
    <w:lvl w:ilvl="0">
      <w:start w:val="1"/>
      <w:numFmt w:val="decimal"/>
      <w:lvlText w:val="%1)"/>
      <w:lvlJc w:val="left"/>
      <w:pPr>
        <w:ind w:left="1636" w:hanging="360"/>
      </w:pPr>
      <w:rPr>
        <w:rFonts w:hint="default"/>
      </w:rPr>
    </w:lvl>
    <w:lvl w:ilvl="1" w:tentative="1">
      <w:start w:val="1"/>
      <w:numFmt w:val="lowerLetter"/>
      <w:lvlText w:val="%2."/>
      <w:lvlJc w:val="left"/>
      <w:pPr>
        <w:ind w:left="2356" w:hanging="360"/>
      </w:pPr>
    </w:lvl>
    <w:lvl w:ilvl="2" w:tentative="1">
      <w:start w:val="1"/>
      <w:numFmt w:val="lowerRoman"/>
      <w:lvlText w:val="%3."/>
      <w:lvlJc w:val="right"/>
      <w:pPr>
        <w:ind w:left="3076" w:hanging="180"/>
      </w:pPr>
    </w:lvl>
    <w:lvl w:ilvl="3" w:tentative="1">
      <w:start w:val="1"/>
      <w:numFmt w:val="decimal"/>
      <w:lvlText w:val="%4."/>
      <w:lvlJc w:val="left"/>
      <w:pPr>
        <w:ind w:left="3796" w:hanging="360"/>
      </w:pPr>
    </w:lvl>
    <w:lvl w:ilvl="4" w:tentative="1">
      <w:start w:val="1"/>
      <w:numFmt w:val="lowerLetter"/>
      <w:lvlText w:val="%5."/>
      <w:lvlJc w:val="left"/>
      <w:pPr>
        <w:ind w:left="4516" w:hanging="360"/>
      </w:pPr>
    </w:lvl>
    <w:lvl w:ilvl="5" w:tentative="1">
      <w:start w:val="1"/>
      <w:numFmt w:val="lowerRoman"/>
      <w:lvlText w:val="%6."/>
      <w:lvlJc w:val="right"/>
      <w:pPr>
        <w:ind w:left="5236" w:hanging="180"/>
      </w:pPr>
    </w:lvl>
    <w:lvl w:ilvl="6" w:tentative="1">
      <w:start w:val="1"/>
      <w:numFmt w:val="decimal"/>
      <w:lvlText w:val="%7."/>
      <w:lvlJc w:val="left"/>
      <w:pPr>
        <w:ind w:left="5956" w:hanging="360"/>
      </w:pPr>
    </w:lvl>
    <w:lvl w:ilvl="7" w:tentative="1">
      <w:start w:val="1"/>
      <w:numFmt w:val="lowerLetter"/>
      <w:lvlText w:val="%8."/>
      <w:lvlJc w:val="left"/>
      <w:pPr>
        <w:ind w:left="6676" w:hanging="360"/>
      </w:pPr>
    </w:lvl>
    <w:lvl w:ilvl="8" w:tentative="1">
      <w:start w:val="1"/>
      <w:numFmt w:val="lowerRoman"/>
      <w:lvlText w:val="%9."/>
      <w:lvlJc w:val="right"/>
      <w:pPr>
        <w:ind w:left="7396" w:hanging="180"/>
      </w:pPr>
    </w:lvl>
  </w:abstractNum>
  <w:abstractNum w:abstractNumId="68">
    <w:nsid w:val="3D5D46DA"/>
    <w:multiLevelType w:val="multilevel"/>
    <w:tmpl w:val="3D5D46DA"/>
    <w:lvl w:ilvl="0">
      <w:start w:val="1"/>
      <w:numFmt w:val="lowerLetter"/>
      <w:lvlText w:val="%1)"/>
      <w:lvlJc w:val="left"/>
      <w:pPr>
        <w:ind w:left="2599"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9">
    <w:nsid w:val="3D69130A"/>
    <w:multiLevelType w:val="multilevel"/>
    <w:tmpl w:val="3D69130A"/>
    <w:lvl w:ilvl="0" w:tentative="1">
      <w:start w:val="4"/>
      <w:numFmt w:val="decimal"/>
      <w:lvlText w:val="%1"/>
      <w:lvlJc w:val="left"/>
      <w:pPr>
        <w:ind w:left="360" w:hanging="360"/>
      </w:pPr>
      <w:rPr>
        <w:rFonts w:hint="default"/>
        <w:sz w:val="20"/>
      </w:rPr>
    </w:lvl>
    <w:lvl w:ilvl="1">
      <w:start w:val="1"/>
      <w:numFmt w:val="decimal"/>
      <w:lvlText w:val="%1.%2"/>
      <w:lvlJc w:val="left"/>
      <w:pPr>
        <w:ind w:left="360" w:hanging="360"/>
      </w:pPr>
      <w:rPr>
        <w:rFonts w:hint="default"/>
        <w:sz w:val="20"/>
      </w:rPr>
    </w:lvl>
    <w:lvl w:ilvl="2" w:tentative="1">
      <w:start w:val="1"/>
      <w:numFmt w:val="decimal"/>
      <w:lvlText w:val="%1.%2.%3"/>
      <w:lvlJc w:val="left"/>
      <w:pPr>
        <w:ind w:left="720" w:hanging="720"/>
      </w:pPr>
      <w:rPr>
        <w:rFonts w:hint="default"/>
        <w:sz w:val="20"/>
      </w:rPr>
    </w:lvl>
    <w:lvl w:ilvl="3" w:tentative="1">
      <w:start w:val="1"/>
      <w:numFmt w:val="decimal"/>
      <w:lvlText w:val="%1.%2.%3.%4"/>
      <w:lvlJc w:val="left"/>
      <w:pPr>
        <w:ind w:left="720" w:hanging="720"/>
      </w:pPr>
      <w:rPr>
        <w:rFonts w:hint="default"/>
        <w:sz w:val="20"/>
      </w:rPr>
    </w:lvl>
    <w:lvl w:ilvl="4" w:tentative="1">
      <w:start w:val="1"/>
      <w:numFmt w:val="decimal"/>
      <w:lvlText w:val="%1.%2.%3.%4.%5"/>
      <w:lvlJc w:val="left"/>
      <w:pPr>
        <w:ind w:left="1080" w:hanging="1080"/>
      </w:pPr>
      <w:rPr>
        <w:rFonts w:hint="default"/>
        <w:sz w:val="20"/>
      </w:rPr>
    </w:lvl>
    <w:lvl w:ilvl="5" w:tentative="1">
      <w:start w:val="1"/>
      <w:numFmt w:val="decimal"/>
      <w:lvlText w:val="%1.%2.%3.%4.%5.%6"/>
      <w:lvlJc w:val="left"/>
      <w:pPr>
        <w:ind w:left="1080" w:hanging="1080"/>
      </w:pPr>
      <w:rPr>
        <w:rFonts w:hint="default"/>
        <w:sz w:val="20"/>
      </w:rPr>
    </w:lvl>
    <w:lvl w:ilvl="6" w:tentative="1">
      <w:start w:val="1"/>
      <w:numFmt w:val="decimal"/>
      <w:lvlText w:val="%1.%2.%3.%4.%5.%6.%7"/>
      <w:lvlJc w:val="left"/>
      <w:pPr>
        <w:ind w:left="1440" w:hanging="1440"/>
      </w:pPr>
      <w:rPr>
        <w:rFonts w:hint="default"/>
        <w:sz w:val="20"/>
      </w:rPr>
    </w:lvl>
    <w:lvl w:ilvl="7" w:tentative="1">
      <w:start w:val="1"/>
      <w:numFmt w:val="decimal"/>
      <w:lvlText w:val="%1.%2.%3.%4.%5.%6.%7.%8"/>
      <w:lvlJc w:val="left"/>
      <w:pPr>
        <w:ind w:left="1440" w:hanging="1440"/>
      </w:pPr>
      <w:rPr>
        <w:rFonts w:hint="default"/>
        <w:sz w:val="20"/>
      </w:rPr>
    </w:lvl>
    <w:lvl w:ilvl="8" w:tentative="1">
      <w:start w:val="1"/>
      <w:numFmt w:val="decimal"/>
      <w:lvlText w:val="%1.%2.%3.%4.%5.%6.%7.%8.%9"/>
      <w:lvlJc w:val="left"/>
      <w:pPr>
        <w:ind w:left="1440" w:hanging="1440"/>
      </w:pPr>
      <w:rPr>
        <w:rFonts w:hint="default"/>
        <w:sz w:val="20"/>
      </w:rPr>
    </w:lvl>
  </w:abstractNum>
  <w:abstractNum w:abstractNumId="70">
    <w:nsid w:val="3E8533A6"/>
    <w:multiLevelType w:val="multilevel"/>
    <w:tmpl w:val="3E8533A6"/>
    <w:lvl w:ilvl="0" w:tentative="1">
      <w:start w:val="1"/>
      <w:numFmt w:val="decimal"/>
      <w:lvlText w:val="%1."/>
      <w:lvlJc w:val="left"/>
      <w:pPr>
        <w:ind w:left="360" w:hanging="360"/>
      </w:pPr>
      <w:rPr>
        <w:rFonts w:hint="default"/>
      </w:rPr>
    </w:lvl>
    <w:lvl w:ilvl="1" w:tentative="1">
      <w:start w:val="1"/>
      <w:numFmt w:val="decimal"/>
      <w:lvlText w:val="%1.%2."/>
      <w:lvlJc w:val="left"/>
      <w:pPr>
        <w:ind w:left="792" w:hanging="432"/>
      </w:pPr>
    </w:lvl>
    <w:lvl w:ilvl="2" w:tentative="1">
      <w:start w:val="1"/>
      <w:numFmt w:val="decimal"/>
      <w:lvlText w:val="%1.%2.%3."/>
      <w:lvlJc w:val="left"/>
      <w:pPr>
        <w:ind w:left="1224" w:hanging="504"/>
      </w:pPr>
    </w:lvl>
    <w:lvl w:ilvl="3" w:tentative="1">
      <w:start w:val="1"/>
      <w:numFmt w:val="decimal"/>
      <w:lvlText w:val="%1.%2.%3.%4."/>
      <w:lvlJc w:val="left"/>
      <w:pPr>
        <w:ind w:left="1728" w:hanging="648"/>
      </w:pPr>
    </w:lvl>
    <w:lvl w:ilvl="4" w:tentative="1">
      <w:start w:val="1"/>
      <w:numFmt w:val="decimal"/>
      <w:lvlText w:val="%1.%2.%3.%4.%5."/>
      <w:lvlJc w:val="left"/>
      <w:pPr>
        <w:ind w:left="2232" w:hanging="792"/>
      </w:pPr>
    </w:lvl>
    <w:lvl w:ilvl="5" w:tentative="1">
      <w:start w:val="1"/>
      <w:numFmt w:val="decimal"/>
      <w:lvlText w:val="%1.%2.%3.%4.%5.%6."/>
      <w:lvlJc w:val="left"/>
      <w:pPr>
        <w:ind w:left="2736" w:hanging="936"/>
      </w:pPr>
    </w:lvl>
    <w:lvl w:ilvl="6" w:tentative="1">
      <w:start w:val="1"/>
      <w:numFmt w:val="decimal"/>
      <w:lvlText w:val="%1.%2.%3.%4.%5.%6.%7."/>
      <w:lvlJc w:val="left"/>
      <w:pPr>
        <w:ind w:left="3240" w:hanging="1080"/>
      </w:pPr>
    </w:lvl>
    <w:lvl w:ilvl="7" w:tentative="1">
      <w:start w:val="1"/>
      <w:numFmt w:val="decimal"/>
      <w:lvlText w:val="%1.%2.%3.%4.%5.%6.%7.%8."/>
      <w:lvlJc w:val="left"/>
      <w:pPr>
        <w:ind w:left="3744" w:hanging="1224"/>
      </w:pPr>
    </w:lvl>
    <w:lvl w:ilvl="8" w:tentative="1">
      <w:start w:val="1"/>
      <w:numFmt w:val="decimal"/>
      <w:lvlText w:val="%1.%2.%3.%4.%5.%6.%7.%8.%9."/>
      <w:lvlJc w:val="left"/>
      <w:pPr>
        <w:ind w:left="4320" w:hanging="1440"/>
      </w:pPr>
    </w:lvl>
  </w:abstractNum>
  <w:abstractNum w:abstractNumId="71">
    <w:nsid w:val="3F3D43D2"/>
    <w:multiLevelType w:val="multilevel"/>
    <w:tmpl w:val="3F3D43D2"/>
    <w:lvl w:ilvl="0" w:tentative="1">
      <w:start w:val="7"/>
      <w:numFmt w:val="decimal"/>
      <w:lvlText w:val="%1"/>
      <w:lvlJc w:val="left"/>
      <w:pPr>
        <w:ind w:left="360" w:hanging="360"/>
      </w:pPr>
      <w:rPr>
        <w:rFonts w:hint="default"/>
      </w:rPr>
    </w:lvl>
    <w:lvl w:ilvl="1">
      <w:start w:val="1"/>
      <w:numFmt w:val="decimal"/>
      <w:lvlText w:val="%1.%2"/>
      <w:lvlJc w:val="left"/>
      <w:pPr>
        <w:ind w:left="369" w:hanging="360"/>
      </w:pPr>
      <w:rPr>
        <w:rFonts w:hint="default"/>
      </w:rPr>
    </w:lvl>
    <w:lvl w:ilvl="2" w:tentative="1">
      <w:start w:val="1"/>
      <w:numFmt w:val="decimal"/>
      <w:lvlText w:val="%1.%2.%3"/>
      <w:lvlJc w:val="left"/>
      <w:pPr>
        <w:ind w:left="738" w:hanging="720"/>
      </w:pPr>
      <w:rPr>
        <w:rFonts w:hint="default"/>
      </w:rPr>
    </w:lvl>
    <w:lvl w:ilvl="3" w:tentative="1">
      <w:start w:val="1"/>
      <w:numFmt w:val="decimal"/>
      <w:lvlText w:val="%1.%2.%3.%4"/>
      <w:lvlJc w:val="left"/>
      <w:pPr>
        <w:ind w:left="747" w:hanging="720"/>
      </w:pPr>
      <w:rPr>
        <w:rFonts w:hint="default"/>
      </w:rPr>
    </w:lvl>
    <w:lvl w:ilvl="4" w:tentative="1">
      <w:start w:val="1"/>
      <w:numFmt w:val="decimal"/>
      <w:lvlText w:val="%1.%2.%3.%4.%5"/>
      <w:lvlJc w:val="left"/>
      <w:pPr>
        <w:ind w:left="1116" w:hanging="1080"/>
      </w:pPr>
      <w:rPr>
        <w:rFonts w:hint="default"/>
      </w:rPr>
    </w:lvl>
    <w:lvl w:ilvl="5" w:tentative="1">
      <w:start w:val="1"/>
      <w:numFmt w:val="decimal"/>
      <w:lvlText w:val="%1.%2.%3.%4.%5.%6"/>
      <w:lvlJc w:val="left"/>
      <w:pPr>
        <w:ind w:left="1125" w:hanging="1080"/>
      </w:pPr>
      <w:rPr>
        <w:rFonts w:hint="default"/>
      </w:rPr>
    </w:lvl>
    <w:lvl w:ilvl="6" w:tentative="1">
      <w:start w:val="1"/>
      <w:numFmt w:val="decimal"/>
      <w:lvlText w:val="%1.%2.%3.%4.%5.%6.%7"/>
      <w:lvlJc w:val="left"/>
      <w:pPr>
        <w:ind w:left="1494" w:hanging="1440"/>
      </w:pPr>
      <w:rPr>
        <w:rFonts w:hint="default"/>
      </w:rPr>
    </w:lvl>
    <w:lvl w:ilvl="7" w:tentative="1">
      <w:start w:val="1"/>
      <w:numFmt w:val="decimal"/>
      <w:lvlText w:val="%1.%2.%3.%4.%5.%6.%7.%8"/>
      <w:lvlJc w:val="left"/>
      <w:pPr>
        <w:ind w:left="1503" w:hanging="1440"/>
      </w:pPr>
      <w:rPr>
        <w:rFonts w:hint="default"/>
      </w:rPr>
    </w:lvl>
    <w:lvl w:ilvl="8" w:tentative="1">
      <w:start w:val="1"/>
      <w:numFmt w:val="decimal"/>
      <w:lvlText w:val="%1.%2.%3.%4.%5.%6.%7.%8.%9"/>
      <w:lvlJc w:val="left"/>
      <w:pPr>
        <w:ind w:left="1872" w:hanging="1800"/>
      </w:pPr>
      <w:rPr>
        <w:rFonts w:hint="default"/>
      </w:rPr>
    </w:lvl>
  </w:abstractNum>
  <w:abstractNum w:abstractNumId="72">
    <w:nsid w:val="44BD4BA1"/>
    <w:multiLevelType w:val="multilevel"/>
    <w:tmpl w:val="44BD4BA1"/>
    <w:lvl w:ilvl="0">
      <w:start w:val="1"/>
      <w:numFmt w:val="lowerLetter"/>
      <w:lvlText w:val="%1)"/>
      <w:lvlJc w:val="left"/>
      <w:pPr>
        <w:ind w:left="1812" w:hanging="360"/>
      </w:pPr>
    </w:lvl>
    <w:lvl w:ilvl="1" w:tentative="1">
      <w:start w:val="1"/>
      <w:numFmt w:val="lowerLetter"/>
      <w:lvlText w:val="%2."/>
      <w:lvlJc w:val="left"/>
      <w:pPr>
        <w:ind w:left="2532" w:hanging="360"/>
      </w:pPr>
    </w:lvl>
    <w:lvl w:ilvl="2" w:tentative="1">
      <w:start w:val="1"/>
      <w:numFmt w:val="lowerRoman"/>
      <w:lvlText w:val="%3."/>
      <w:lvlJc w:val="right"/>
      <w:pPr>
        <w:ind w:left="3252" w:hanging="180"/>
      </w:pPr>
    </w:lvl>
    <w:lvl w:ilvl="3" w:tentative="1">
      <w:start w:val="1"/>
      <w:numFmt w:val="decimal"/>
      <w:lvlText w:val="%4."/>
      <w:lvlJc w:val="left"/>
      <w:pPr>
        <w:ind w:left="3972" w:hanging="360"/>
      </w:pPr>
    </w:lvl>
    <w:lvl w:ilvl="4" w:tentative="1">
      <w:start w:val="1"/>
      <w:numFmt w:val="lowerLetter"/>
      <w:lvlText w:val="%5."/>
      <w:lvlJc w:val="left"/>
      <w:pPr>
        <w:ind w:left="4692" w:hanging="360"/>
      </w:pPr>
    </w:lvl>
    <w:lvl w:ilvl="5" w:tentative="1">
      <w:start w:val="1"/>
      <w:numFmt w:val="lowerRoman"/>
      <w:lvlText w:val="%6."/>
      <w:lvlJc w:val="right"/>
      <w:pPr>
        <w:ind w:left="5412" w:hanging="180"/>
      </w:pPr>
    </w:lvl>
    <w:lvl w:ilvl="6" w:tentative="1">
      <w:start w:val="1"/>
      <w:numFmt w:val="decimal"/>
      <w:lvlText w:val="%7."/>
      <w:lvlJc w:val="left"/>
      <w:pPr>
        <w:ind w:left="6132" w:hanging="360"/>
      </w:pPr>
    </w:lvl>
    <w:lvl w:ilvl="7" w:tentative="1">
      <w:start w:val="1"/>
      <w:numFmt w:val="lowerLetter"/>
      <w:lvlText w:val="%8."/>
      <w:lvlJc w:val="left"/>
      <w:pPr>
        <w:ind w:left="6852" w:hanging="360"/>
      </w:pPr>
    </w:lvl>
    <w:lvl w:ilvl="8" w:tentative="1">
      <w:start w:val="1"/>
      <w:numFmt w:val="lowerRoman"/>
      <w:lvlText w:val="%9."/>
      <w:lvlJc w:val="right"/>
      <w:pPr>
        <w:ind w:left="7572" w:hanging="180"/>
      </w:pPr>
    </w:lvl>
  </w:abstractNum>
  <w:abstractNum w:abstractNumId="73">
    <w:nsid w:val="47F95E91"/>
    <w:multiLevelType w:val="multilevel"/>
    <w:tmpl w:val="47F95E91"/>
    <w:lvl w:ilvl="0">
      <w:start w:val="1"/>
      <w:numFmt w:val="lowerLetter"/>
      <w:lvlText w:val="%1)"/>
      <w:lvlJc w:val="left"/>
      <w:pPr>
        <w:ind w:left="2599" w:hanging="360"/>
      </w:pPr>
      <w:rPr>
        <w:rFonts w:hint="default"/>
      </w:rPr>
    </w:lvl>
    <w:lvl w:ilvl="1" w:tentative="1">
      <w:start w:val="1"/>
      <w:numFmt w:val="lowerLetter"/>
      <w:lvlText w:val="%2."/>
      <w:lvlJc w:val="left"/>
      <w:pPr>
        <w:ind w:left="3319" w:hanging="360"/>
      </w:pPr>
    </w:lvl>
    <w:lvl w:ilvl="2" w:tentative="1">
      <w:start w:val="1"/>
      <w:numFmt w:val="lowerRoman"/>
      <w:lvlText w:val="%3."/>
      <w:lvlJc w:val="right"/>
      <w:pPr>
        <w:ind w:left="4039" w:hanging="180"/>
      </w:pPr>
    </w:lvl>
    <w:lvl w:ilvl="3" w:tentative="1">
      <w:start w:val="1"/>
      <w:numFmt w:val="decimal"/>
      <w:lvlText w:val="%4."/>
      <w:lvlJc w:val="left"/>
      <w:pPr>
        <w:ind w:left="4759" w:hanging="360"/>
      </w:pPr>
    </w:lvl>
    <w:lvl w:ilvl="4" w:tentative="1">
      <w:start w:val="1"/>
      <w:numFmt w:val="lowerLetter"/>
      <w:lvlText w:val="%5."/>
      <w:lvlJc w:val="left"/>
      <w:pPr>
        <w:ind w:left="5479" w:hanging="360"/>
      </w:pPr>
    </w:lvl>
    <w:lvl w:ilvl="5" w:tentative="1">
      <w:start w:val="1"/>
      <w:numFmt w:val="lowerRoman"/>
      <w:lvlText w:val="%6."/>
      <w:lvlJc w:val="right"/>
      <w:pPr>
        <w:ind w:left="6199" w:hanging="180"/>
      </w:pPr>
    </w:lvl>
    <w:lvl w:ilvl="6" w:tentative="1">
      <w:start w:val="1"/>
      <w:numFmt w:val="decimal"/>
      <w:lvlText w:val="%7."/>
      <w:lvlJc w:val="left"/>
      <w:pPr>
        <w:ind w:left="6919" w:hanging="360"/>
      </w:pPr>
    </w:lvl>
    <w:lvl w:ilvl="7" w:tentative="1">
      <w:start w:val="1"/>
      <w:numFmt w:val="lowerLetter"/>
      <w:lvlText w:val="%8."/>
      <w:lvlJc w:val="left"/>
      <w:pPr>
        <w:ind w:left="7639" w:hanging="360"/>
      </w:pPr>
    </w:lvl>
    <w:lvl w:ilvl="8" w:tentative="1">
      <w:start w:val="1"/>
      <w:numFmt w:val="lowerRoman"/>
      <w:lvlText w:val="%9."/>
      <w:lvlJc w:val="right"/>
      <w:pPr>
        <w:ind w:left="8359" w:hanging="180"/>
      </w:pPr>
    </w:lvl>
  </w:abstractNum>
  <w:abstractNum w:abstractNumId="74">
    <w:nsid w:val="4CDF5821"/>
    <w:multiLevelType w:val="multilevel"/>
    <w:tmpl w:val="4CDF5821"/>
    <w:lvl w:ilvl="0">
      <w:start w:val="1"/>
      <w:numFmt w:val="lowerLetter"/>
      <w:lvlText w:val="%1)"/>
      <w:lvlJc w:val="left"/>
      <w:pPr>
        <w:ind w:left="2599"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5">
    <w:nsid w:val="4D36469D"/>
    <w:multiLevelType w:val="multilevel"/>
    <w:tmpl w:val="4D36469D"/>
    <w:lvl w:ilvl="0" w:tentative="1">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tentative="1">
      <w:start w:val="1"/>
      <w:numFmt w:val="decimal"/>
      <w:lvlText w:val="%1.%2.%3"/>
      <w:lvlJc w:val="left"/>
      <w:pPr>
        <w:ind w:left="1440" w:hanging="720"/>
      </w:pPr>
      <w:rPr>
        <w:rFonts w:hint="default"/>
      </w:rPr>
    </w:lvl>
    <w:lvl w:ilvl="3" w:tentative="1">
      <w:start w:val="1"/>
      <w:numFmt w:val="decimal"/>
      <w:lvlText w:val="%1.%2.%3.%4"/>
      <w:lvlJc w:val="left"/>
      <w:pPr>
        <w:ind w:left="1800" w:hanging="720"/>
      </w:pPr>
      <w:rPr>
        <w:rFonts w:hint="default"/>
      </w:rPr>
    </w:lvl>
    <w:lvl w:ilvl="4" w:tentative="1">
      <w:start w:val="1"/>
      <w:numFmt w:val="decimal"/>
      <w:lvlText w:val="%1.%2.%3.%4.%5"/>
      <w:lvlJc w:val="left"/>
      <w:pPr>
        <w:ind w:left="2160" w:hanging="720"/>
      </w:pPr>
      <w:rPr>
        <w:rFonts w:hint="default"/>
      </w:rPr>
    </w:lvl>
    <w:lvl w:ilvl="5" w:tentative="1">
      <w:start w:val="1"/>
      <w:numFmt w:val="decimal"/>
      <w:lvlText w:val="%1.%2.%3.%4.%5.%6"/>
      <w:lvlJc w:val="left"/>
      <w:pPr>
        <w:ind w:left="2880" w:hanging="1080"/>
      </w:pPr>
      <w:rPr>
        <w:rFonts w:hint="default"/>
      </w:rPr>
    </w:lvl>
    <w:lvl w:ilvl="6" w:tentative="1">
      <w:start w:val="1"/>
      <w:numFmt w:val="decimal"/>
      <w:lvlText w:val="%1.%2.%3.%4.%5.%6.%7"/>
      <w:lvlJc w:val="left"/>
      <w:pPr>
        <w:ind w:left="3240" w:hanging="1080"/>
      </w:pPr>
      <w:rPr>
        <w:rFonts w:hint="default"/>
      </w:rPr>
    </w:lvl>
    <w:lvl w:ilvl="7" w:tentative="1">
      <w:start w:val="1"/>
      <w:numFmt w:val="decimal"/>
      <w:lvlText w:val="%1.%2.%3.%4.%5.%6.%7.%8"/>
      <w:lvlJc w:val="left"/>
      <w:pPr>
        <w:ind w:left="3960" w:hanging="1440"/>
      </w:pPr>
      <w:rPr>
        <w:rFonts w:hint="default"/>
      </w:rPr>
    </w:lvl>
    <w:lvl w:ilvl="8" w:tentative="1">
      <w:start w:val="1"/>
      <w:numFmt w:val="decimal"/>
      <w:lvlText w:val="%1.%2.%3.%4.%5.%6.%7.%8.%9"/>
      <w:lvlJc w:val="left"/>
      <w:pPr>
        <w:ind w:left="4320" w:hanging="1440"/>
      </w:pPr>
      <w:rPr>
        <w:rFonts w:hint="default"/>
      </w:rPr>
    </w:lvl>
  </w:abstractNum>
  <w:abstractNum w:abstractNumId="76">
    <w:nsid w:val="50F51382"/>
    <w:multiLevelType w:val="multilevel"/>
    <w:tmpl w:val="50F51382"/>
    <w:lvl w:ilvl="0" w:tentative="1">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tentative="1">
      <w:start w:val="1"/>
      <w:numFmt w:val="decimal"/>
      <w:lvlText w:val="%1.%2.%3"/>
      <w:lvlJc w:val="left"/>
      <w:pPr>
        <w:ind w:left="1440" w:hanging="720"/>
      </w:pPr>
      <w:rPr>
        <w:rFonts w:hint="default"/>
      </w:rPr>
    </w:lvl>
    <w:lvl w:ilvl="3" w:tentative="1">
      <w:start w:val="1"/>
      <w:numFmt w:val="decimal"/>
      <w:lvlText w:val="%1.%2.%3.%4"/>
      <w:lvlJc w:val="left"/>
      <w:pPr>
        <w:ind w:left="1800" w:hanging="720"/>
      </w:pPr>
      <w:rPr>
        <w:rFonts w:hint="default"/>
      </w:rPr>
    </w:lvl>
    <w:lvl w:ilvl="4" w:tentative="1">
      <w:start w:val="1"/>
      <w:numFmt w:val="decimal"/>
      <w:lvlText w:val="%1.%2.%3.%4.%5"/>
      <w:lvlJc w:val="left"/>
      <w:pPr>
        <w:ind w:left="2160" w:hanging="720"/>
      </w:pPr>
      <w:rPr>
        <w:rFonts w:hint="default"/>
      </w:rPr>
    </w:lvl>
    <w:lvl w:ilvl="5" w:tentative="1">
      <w:start w:val="1"/>
      <w:numFmt w:val="decimal"/>
      <w:lvlText w:val="%1.%2.%3.%4.%5.%6"/>
      <w:lvlJc w:val="left"/>
      <w:pPr>
        <w:ind w:left="2880" w:hanging="1080"/>
      </w:pPr>
      <w:rPr>
        <w:rFonts w:hint="default"/>
      </w:rPr>
    </w:lvl>
    <w:lvl w:ilvl="6" w:tentative="1">
      <w:start w:val="1"/>
      <w:numFmt w:val="decimal"/>
      <w:lvlText w:val="%1.%2.%3.%4.%5.%6.%7"/>
      <w:lvlJc w:val="left"/>
      <w:pPr>
        <w:ind w:left="3240" w:hanging="1080"/>
      </w:pPr>
      <w:rPr>
        <w:rFonts w:hint="default"/>
      </w:rPr>
    </w:lvl>
    <w:lvl w:ilvl="7" w:tentative="1">
      <w:start w:val="1"/>
      <w:numFmt w:val="decimal"/>
      <w:lvlText w:val="%1.%2.%3.%4.%5.%6.%7.%8"/>
      <w:lvlJc w:val="left"/>
      <w:pPr>
        <w:ind w:left="3960" w:hanging="1440"/>
      </w:pPr>
      <w:rPr>
        <w:rFonts w:hint="default"/>
      </w:rPr>
    </w:lvl>
    <w:lvl w:ilvl="8" w:tentative="1">
      <w:start w:val="1"/>
      <w:numFmt w:val="decimal"/>
      <w:lvlText w:val="%1.%2.%3.%4.%5.%6.%7.%8.%9"/>
      <w:lvlJc w:val="left"/>
      <w:pPr>
        <w:ind w:left="4320" w:hanging="1440"/>
      </w:pPr>
      <w:rPr>
        <w:rFonts w:hint="default"/>
      </w:rPr>
    </w:lvl>
  </w:abstractNum>
  <w:abstractNum w:abstractNumId="77">
    <w:nsid w:val="51294C44"/>
    <w:multiLevelType w:val="multilevel"/>
    <w:tmpl w:val="51294C44"/>
    <w:lvl w:ilvl="0">
      <w:start w:val="1"/>
      <w:numFmt w:val="lowerLetter"/>
      <w:lvlText w:val="%1."/>
      <w:lvlJc w:val="left"/>
      <w:pPr>
        <w:ind w:left="1494" w:hanging="360"/>
      </w:pPr>
      <w:rPr>
        <w:rFonts w:hint="default"/>
      </w:rPr>
    </w:lvl>
    <w:lvl w:ilvl="1" w:tentative="1">
      <w:start w:val="1"/>
      <w:numFmt w:val="lowerLetter"/>
      <w:lvlText w:val="%2."/>
      <w:lvlJc w:val="left"/>
      <w:pPr>
        <w:ind w:left="2214" w:hanging="360"/>
      </w:pPr>
    </w:lvl>
    <w:lvl w:ilvl="2" w:tentative="1">
      <w:start w:val="1"/>
      <w:numFmt w:val="lowerRoman"/>
      <w:lvlText w:val="%3."/>
      <w:lvlJc w:val="right"/>
      <w:pPr>
        <w:ind w:left="2934" w:hanging="180"/>
      </w:pPr>
    </w:lvl>
    <w:lvl w:ilvl="3" w:tentative="1">
      <w:start w:val="1"/>
      <w:numFmt w:val="decimal"/>
      <w:lvlText w:val="%4."/>
      <w:lvlJc w:val="left"/>
      <w:pPr>
        <w:ind w:left="3654" w:hanging="360"/>
      </w:pPr>
    </w:lvl>
    <w:lvl w:ilvl="4" w:tentative="1">
      <w:start w:val="1"/>
      <w:numFmt w:val="lowerLetter"/>
      <w:lvlText w:val="%5."/>
      <w:lvlJc w:val="left"/>
      <w:pPr>
        <w:ind w:left="4374" w:hanging="360"/>
      </w:pPr>
    </w:lvl>
    <w:lvl w:ilvl="5" w:tentative="1">
      <w:start w:val="1"/>
      <w:numFmt w:val="lowerRoman"/>
      <w:lvlText w:val="%6."/>
      <w:lvlJc w:val="right"/>
      <w:pPr>
        <w:ind w:left="5094" w:hanging="180"/>
      </w:pPr>
    </w:lvl>
    <w:lvl w:ilvl="6" w:tentative="1">
      <w:start w:val="1"/>
      <w:numFmt w:val="decimal"/>
      <w:lvlText w:val="%7."/>
      <w:lvlJc w:val="left"/>
      <w:pPr>
        <w:ind w:left="5814" w:hanging="360"/>
      </w:pPr>
    </w:lvl>
    <w:lvl w:ilvl="7" w:tentative="1">
      <w:start w:val="1"/>
      <w:numFmt w:val="lowerLetter"/>
      <w:lvlText w:val="%8."/>
      <w:lvlJc w:val="left"/>
      <w:pPr>
        <w:ind w:left="6534" w:hanging="360"/>
      </w:pPr>
    </w:lvl>
    <w:lvl w:ilvl="8" w:tentative="1">
      <w:start w:val="1"/>
      <w:numFmt w:val="lowerRoman"/>
      <w:lvlText w:val="%9."/>
      <w:lvlJc w:val="right"/>
      <w:pPr>
        <w:ind w:left="7254" w:hanging="180"/>
      </w:pPr>
    </w:lvl>
  </w:abstractNum>
  <w:abstractNum w:abstractNumId="78">
    <w:nsid w:val="514B61EA"/>
    <w:multiLevelType w:val="multilevel"/>
    <w:tmpl w:val="514B61EA"/>
    <w:lvl w:ilvl="0" w:tentative="1">
      <w:start w:val="1"/>
      <w:numFmt w:val="decimal"/>
      <w:lvlText w:val="%1."/>
      <w:lvlJc w:val="left"/>
      <w:pPr>
        <w:ind w:left="360" w:hanging="360"/>
      </w:pPr>
    </w:lvl>
    <w:lvl w:ilvl="1">
      <w:start w:val="1"/>
      <w:numFmt w:val="decimal"/>
      <w:lvlText w:val="%1.%2."/>
      <w:lvlJc w:val="left"/>
      <w:pPr>
        <w:ind w:left="792" w:hanging="432"/>
      </w:pPr>
      <w:rPr>
        <w:b w:val="0"/>
      </w:rPr>
    </w:lvl>
    <w:lvl w:ilvl="2" w:tentative="1">
      <w:start w:val="1"/>
      <w:numFmt w:val="decimal"/>
      <w:lvlText w:val="%1.%2.%3."/>
      <w:lvlJc w:val="left"/>
      <w:pPr>
        <w:ind w:left="1224" w:hanging="504"/>
      </w:pPr>
    </w:lvl>
    <w:lvl w:ilvl="3" w:tentative="1">
      <w:start w:val="1"/>
      <w:numFmt w:val="decimal"/>
      <w:lvlText w:val="%1.%2.%3.%4."/>
      <w:lvlJc w:val="left"/>
      <w:pPr>
        <w:ind w:left="1728" w:hanging="648"/>
      </w:pPr>
    </w:lvl>
    <w:lvl w:ilvl="4" w:tentative="1">
      <w:start w:val="1"/>
      <w:numFmt w:val="decimal"/>
      <w:lvlText w:val="%1.%2.%3.%4.%5."/>
      <w:lvlJc w:val="left"/>
      <w:pPr>
        <w:ind w:left="2232" w:hanging="792"/>
      </w:pPr>
    </w:lvl>
    <w:lvl w:ilvl="5" w:tentative="1">
      <w:start w:val="1"/>
      <w:numFmt w:val="decimal"/>
      <w:lvlText w:val="%1.%2.%3.%4.%5.%6."/>
      <w:lvlJc w:val="left"/>
      <w:pPr>
        <w:ind w:left="2736" w:hanging="936"/>
      </w:pPr>
    </w:lvl>
    <w:lvl w:ilvl="6" w:tentative="1">
      <w:start w:val="1"/>
      <w:numFmt w:val="decimal"/>
      <w:lvlText w:val="%1.%2.%3.%4.%5.%6.%7."/>
      <w:lvlJc w:val="left"/>
      <w:pPr>
        <w:ind w:left="3240" w:hanging="1080"/>
      </w:pPr>
    </w:lvl>
    <w:lvl w:ilvl="7" w:tentative="1">
      <w:start w:val="1"/>
      <w:numFmt w:val="decimal"/>
      <w:lvlText w:val="%1.%2.%3.%4.%5.%6.%7.%8."/>
      <w:lvlJc w:val="left"/>
      <w:pPr>
        <w:ind w:left="3744" w:hanging="1224"/>
      </w:pPr>
    </w:lvl>
    <w:lvl w:ilvl="8" w:tentative="1">
      <w:start w:val="1"/>
      <w:numFmt w:val="decimal"/>
      <w:lvlText w:val="%1.%2.%3.%4.%5.%6.%7.%8.%9."/>
      <w:lvlJc w:val="left"/>
      <w:pPr>
        <w:ind w:left="4320" w:hanging="1440"/>
      </w:pPr>
    </w:lvl>
  </w:abstractNum>
  <w:abstractNum w:abstractNumId="79">
    <w:nsid w:val="521707C8"/>
    <w:multiLevelType w:val="multilevel"/>
    <w:tmpl w:val="521707C8"/>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0">
    <w:nsid w:val="54F504C8"/>
    <w:multiLevelType w:val="multilevel"/>
    <w:tmpl w:val="54F504C8"/>
    <w:lvl w:ilvl="0">
      <w:start w:val="1"/>
      <w:numFmt w:val="bullet"/>
      <w:lvlText w:val=""/>
      <w:lvlJc w:val="left"/>
      <w:pPr>
        <w:ind w:left="1440" w:hanging="360"/>
      </w:pPr>
      <w:rPr>
        <w:rFonts w:ascii="Symbol" w:hAnsi="Symbol" w:hint="default"/>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81">
    <w:nsid w:val="54FADF97"/>
    <w:multiLevelType w:val="singleLevel"/>
    <w:tmpl w:val="54FADF97"/>
    <w:lvl w:ilvl="0">
      <w:start w:val="1"/>
      <w:numFmt w:val="upperLetter"/>
      <w:lvlText w:val="%1."/>
      <w:lvlJc w:val="left"/>
      <w:pPr>
        <w:tabs>
          <w:tab w:val="left" w:pos="425"/>
        </w:tabs>
        <w:ind w:left="425" w:hanging="425"/>
      </w:pPr>
      <w:rPr>
        <w:rFonts w:hint="default"/>
      </w:rPr>
    </w:lvl>
  </w:abstractNum>
  <w:abstractNum w:abstractNumId="82">
    <w:nsid w:val="54FD0B14"/>
    <w:multiLevelType w:val="multilevel"/>
    <w:tmpl w:val="54FD0B14"/>
    <w:lvl w:ilvl="0" w:tentative="1">
      <w:start w:val="1"/>
      <w:numFmt w:val="decimal"/>
      <w:lvlText w:val="%1."/>
      <w:lvlJc w:val="left"/>
      <w:pPr>
        <w:tabs>
          <w:tab w:val="left" w:pos="425"/>
        </w:tabs>
        <w:ind w:left="425" w:hanging="425"/>
      </w:pPr>
      <w:rPr>
        <w:rFonts w:hint="default"/>
      </w:rPr>
    </w:lvl>
    <w:lvl w:ilvl="1">
      <w:start w:val="1"/>
      <w:numFmt w:val="decimal"/>
      <w:isLgl/>
      <w:lvlText w:val="%2."/>
      <w:lvlJc w:val="left"/>
      <w:pPr>
        <w:ind w:left="368" w:hanging="360"/>
      </w:pPr>
      <w:rPr>
        <w:rFonts w:ascii="Times New Roman" w:eastAsia="SimSun" w:hAnsi="Times New Roman" w:cs="Times New Roman" w:hint="default"/>
      </w:rPr>
    </w:lvl>
    <w:lvl w:ilvl="2" w:tentative="1">
      <w:start w:val="1"/>
      <w:numFmt w:val="decimal"/>
      <w:isLgl/>
      <w:lvlText w:val="%1.%2.%3"/>
      <w:lvlJc w:val="left"/>
      <w:pPr>
        <w:ind w:left="736" w:hanging="720"/>
      </w:pPr>
      <w:rPr>
        <w:rFonts w:hint="default"/>
      </w:rPr>
    </w:lvl>
    <w:lvl w:ilvl="3" w:tentative="1">
      <w:start w:val="1"/>
      <w:numFmt w:val="decimal"/>
      <w:isLgl/>
      <w:lvlText w:val="%1.%2.%3.%4"/>
      <w:lvlJc w:val="left"/>
      <w:pPr>
        <w:ind w:left="744" w:hanging="720"/>
      </w:pPr>
      <w:rPr>
        <w:rFonts w:hint="default"/>
      </w:rPr>
    </w:lvl>
    <w:lvl w:ilvl="4" w:tentative="1">
      <w:start w:val="1"/>
      <w:numFmt w:val="decimal"/>
      <w:isLgl/>
      <w:lvlText w:val="%1.%2.%3.%4.%5"/>
      <w:lvlJc w:val="left"/>
      <w:pPr>
        <w:ind w:left="1112" w:hanging="1080"/>
      </w:pPr>
      <w:rPr>
        <w:rFonts w:hint="default"/>
      </w:rPr>
    </w:lvl>
    <w:lvl w:ilvl="5" w:tentative="1">
      <w:start w:val="1"/>
      <w:numFmt w:val="decimal"/>
      <w:isLgl/>
      <w:lvlText w:val="%1.%2.%3.%4.%5.%6"/>
      <w:lvlJc w:val="left"/>
      <w:pPr>
        <w:ind w:left="1120" w:hanging="1080"/>
      </w:pPr>
      <w:rPr>
        <w:rFonts w:hint="default"/>
      </w:rPr>
    </w:lvl>
    <w:lvl w:ilvl="6" w:tentative="1">
      <w:start w:val="1"/>
      <w:numFmt w:val="decimal"/>
      <w:isLgl/>
      <w:lvlText w:val="%1.%2.%3.%4.%5.%6.%7"/>
      <w:lvlJc w:val="left"/>
      <w:pPr>
        <w:ind w:left="1488" w:hanging="1440"/>
      </w:pPr>
      <w:rPr>
        <w:rFonts w:hint="default"/>
      </w:rPr>
    </w:lvl>
    <w:lvl w:ilvl="7" w:tentative="1">
      <w:start w:val="1"/>
      <w:numFmt w:val="decimal"/>
      <w:isLgl/>
      <w:lvlText w:val="%1.%2.%3.%4.%5.%6.%7.%8"/>
      <w:lvlJc w:val="left"/>
      <w:pPr>
        <w:ind w:left="1496" w:hanging="1440"/>
      </w:pPr>
      <w:rPr>
        <w:rFonts w:hint="default"/>
      </w:rPr>
    </w:lvl>
    <w:lvl w:ilvl="8" w:tentative="1">
      <w:start w:val="1"/>
      <w:numFmt w:val="decimal"/>
      <w:isLgl/>
      <w:lvlText w:val="%1.%2.%3.%4.%5.%6.%7.%8.%9"/>
      <w:lvlJc w:val="left"/>
      <w:pPr>
        <w:ind w:left="1504" w:hanging="1440"/>
      </w:pPr>
      <w:rPr>
        <w:rFonts w:hint="default"/>
      </w:rPr>
    </w:lvl>
  </w:abstractNum>
  <w:abstractNum w:abstractNumId="83">
    <w:nsid w:val="556B426E"/>
    <w:multiLevelType w:val="multilevel"/>
    <w:tmpl w:val="556B426E"/>
    <w:lvl w:ilvl="0">
      <w:start w:val="1"/>
      <w:numFmt w:val="lowerLetter"/>
      <w:lvlText w:val="%1."/>
      <w:lvlJc w:val="left"/>
      <w:pPr>
        <w:ind w:left="1530" w:hanging="360"/>
      </w:pPr>
    </w:lvl>
    <w:lvl w:ilvl="1" w:tentative="1">
      <w:start w:val="1"/>
      <w:numFmt w:val="lowerLetter"/>
      <w:lvlText w:val="%2."/>
      <w:lvlJc w:val="left"/>
      <w:pPr>
        <w:ind w:left="2250" w:hanging="360"/>
      </w:pPr>
    </w:lvl>
    <w:lvl w:ilvl="2" w:tentative="1">
      <w:start w:val="1"/>
      <w:numFmt w:val="lowerRoman"/>
      <w:lvlText w:val="%3."/>
      <w:lvlJc w:val="right"/>
      <w:pPr>
        <w:ind w:left="2970" w:hanging="180"/>
      </w:pPr>
    </w:lvl>
    <w:lvl w:ilvl="3" w:tentative="1">
      <w:start w:val="1"/>
      <w:numFmt w:val="decimal"/>
      <w:lvlText w:val="%4."/>
      <w:lvlJc w:val="left"/>
      <w:pPr>
        <w:ind w:left="3690" w:hanging="360"/>
      </w:pPr>
    </w:lvl>
    <w:lvl w:ilvl="4" w:tentative="1">
      <w:start w:val="1"/>
      <w:numFmt w:val="lowerLetter"/>
      <w:lvlText w:val="%5."/>
      <w:lvlJc w:val="left"/>
      <w:pPr>
        <w:ind w:left="4410" w:hanging="360"/>
      </w:pPr>
    </w:lvl>
    <w:lvl w:ilvl="5" w:tentative="1">
      <w:start w:val="1"/>
      <w:numFmt w:val="lowerRoman"/>
      <w:lvlText w:val="%6."/>
      <w:lvlJc w:val="right"/>
      <w:pPr>
        <w:ind w:left="5130" w:hanging="180"/>
      </w:pPr>
    </w:lvl>
    <w:lvl w:ilvl="6" w:tentative="1">
      <w:start w:val="1"/>
      <w:numFmt w:val="decimal"/>
      <w:lvlText w:val="%7."/>
      <w:lvlJc w:val="left"/>
      <w:pPr>
        <w:ind w:left="5850" w:hanging="360"/>
      </w:pPr>
    </w:lvl>
    <w:lvl w:ilvl="7" w:tentative="1">
      <w:start w:val="1"/>
      <w:numFmt w:val="lowerLetter"/>
      <w:lvlText w:val="%8."/>
      <w:lvlJc w:val="left"/>
      <w:pPr>
        <w:ind w:left="6570" w:hanging="360"/>
      </w:pPr>
    </w:lvl>
    <w:lvl w:ilvl="8" w:tentative="1">
      <w:start w:val="1"/>
      <w:numFmt w:val="lowerRoman"/>
      <w:lvlText w:val="%9."/>
      <w:lvlJc w:val="right"/>
      <w:pPr>
        <w:ind w:left="7290" w:hanging="180"/>
      </w:pPr>
    </w:lvl>
  </w:abstractNum>
  <w:abstractNum w:abstractNumId="84">
    <w:nsid w:val="55EA3091"/>
    <w:multiLevelType w:val="multilevel"/>
    <w:tmpl w:val="55EA3091"/>
    <w:lvl w:ilvl="0" w:tentative="1">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tentative="1">
      <w:start w:val="1"/>
      <w:numFmt w:val="decimal"/>
      <w:lvlText w:val="%1.%2.%3"/>
      <w:lvlJc w:val="left"/>
      <w:pPr>
        <w:ind w:left="720" w:hanging="720"/>
      </w:pPr>
      <w:rPr>
        <w:rFonts w:hint="default"/>
      </w:rPr>
    </w:lvl>
    <w:lvl w:ilvl="3" w:tentative="1">
      <w:start w:val="1"/>
      <w:numFmt w:val="decimal"/>
      <w:lvlText w:val="%1.%2.%3.%4"/>
      <w:lvlJc w:val="left"/>
      <w:pPr>
        <w:ind w:left="720" w:hanging="720"/>
      </w:pPr>
      <w:rPr>
        <w:rFonts w:hint="default"/>
      </w:rPr>
    </w:lvl>
    <w:lvl w:ilvl="4" w:tentative="1">
      <w:start w:val="1"/>
      <w:numFmt w:val="decimal"/>
      <w:lvlText w:val="%1.%2.%3.%4.%5"/>
      <w:lvlJc w:val="left"/>
      <w:pPr>
        <w:ind w:left="1080" w:hanging="1080"/>
      </w:pPr>
      <w:rPr>
        <w:rFonts w:hint="default"/>
      </w:rPr>
    </w:lvl>
    <w:lvl w:ilvl="5" w:tentative="1">
      <w:start w:val="1"/>
      <w:numFmt w:val="decimal"/>
      <w:lvlText w:val="%1.%2.%3.%4.%5.%6"/>
      <w:lvlJc w:val="left"/>
      <w:pPr>
        <w:ind w:left="1080" w:hanging="1080"/>
      </w:pPr>
      <w:rPr>
        <w:rFonts w:hint="default"/>
      </w:rPr>
    </w:lvl>
    <w:lvl w:ilvl="6" w:tentative="1">
      <w:start w:val="1"/>
      <w:numFmt w:val="decimal"/>
      <w:lvlText w:val="%1.%2.%3.%4.%5.%6.%7"/>
      <w:lvlJc w:val="left"/>
      <w:pPr>
        <w:ind w:left="1440" w:hanging="1440"/>
      </w:pPr>
      <w:rPr>
        <w:rFonts w:hint="default"/>
      </w:rPr>
    </w:lvl>
    <w:lvl w:ilvl="7" w:tentative="1">
      <w:start w:val="1"/>
      <w:numFmt w:val="decimal"/>
      <w:lvlText w:val="%1.%2.%3.%4.%5.%6.%7.%8"/>
      <w:lvlJc w:val="left"/>
      <w:pPr>
        <w:ind w:left="1440" w:hanging="1440"/>
      </w:pPr>
      <w:rPr>
        <w:rFonts w:hint="default"/>
      </w:rPr>
    </w:lvl>
    <w:lvl w:ilvl="8" w:tentative="1">
      <w:start w:val="1"/>
      <w:numFmt w:val="decimal"/>
      <w:lvlText w:val="%1.%2.%3.%4.%5.%6.%7.%8.%9"/>
      <w:lvlJc w:val="left"/>
      <w:pPr>
        <w:ind w:left="1800" w:hanging="1800"/>
      </w:pPr>
      <w:rPr>
        <w:rFonts w:hint="default"/>
      </w:rPr>
    </w:lvl>
  </w:abstractNum>
  <w:abstractNum w:abstractNumId="85">
    <w:nsid w:val="56CE72B5"/>
    <w:multiLevelType w:val="multilevel"/>
    <w:tmpl w:val="56CE72B5"/>
    <w:lvl w:ilvl="0">
      <w:start w:val="1"/>
      <w:numFmt w:val="lowerLetter"/>
      <w:lvlText w:val="%1)"/>
      <w:lvlJc w:val="left"/>
      <w:pPr>
        <w:ind w:left="2599"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6">
    <w:nsid w:val="57355327"/>
    <w:multiLevelType w:val="multilevel"/>
    <w:tmpl w:val="57355327"/>
    <w:lvl w:ilvl="0" w:tentative="1">
      <w:start w:val="1"/>
      <w:numFmt w:val="lowerLetter"/>
      <w:lvlText w:val="%1."/>
      <w:lvlJc w:val="left"/>
      <w:pPr>
        <w:ind w:left="1440" w:hanging="360"/>
      </w:pPr>
      <w:rPr>
        <w:rFonts w:hint="default"/>
      </w:rPr>
    </w:lvl>
    <w:lvl w:ilvl="1" w:tentative="1">
      <w:start w:val="1"/>
      <w:numFmt w:val="lowerLetter"/>
      <w:lvlText w:val="%2."/>
      <w:lvlJc w:val="left"/>
      <w:pPr>
        <w:ind w:left="1440" w:hanging="360"/>
      </w:pPr>
    </w:lvl>
    <w:lvl w:ilvl="2">
      <w:start w:val="1"/>
      <w:numFmt w:val="decimal"/>
      <w:lvlText w:val="%3."/>
      <w:lvlJc w:val="left"/>
      <w:pPr>
        <w:ind w:left="2340" w:hanging="360"/>
      </w:pPr>
      <w:rPr>
        <w:rFonts w:hint="default"/>
      </w:r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7">
    <w:nsid w:val="5B6A338D"/>
    <w:multiLevelType w:val="multilevel"/>
    <w:tmpl w:val="5B6A338D"/>
    <w:lvl w:ilvl="0">
      <w:start w:val="1"/>
      <w:numFmt w:val="bullet"/>
      <w:lvlText w:val=""/>
      <w:lvlJc w:val="left"/>
      <w:pPr>
        <w:ind w:left="754" w:hanging="360"/>
      </w:pPr>
      <w:rPr>
        <w:rFonts w:ascii="Symbol" w:hAnsi="Symbol" w:hint="default"/>
      </w:rPr>
    </w:lvl>
    <w:lvl w:ilvl="1" w:tentative="1">
      <w:start w:val="1"/>
      <w:numFmt w:val="bullet"/>
      <w:lvlText w:val="o"/>
      <w:lvlJc w:val="left"/>
      <w:pPr>
        <w:ind w:left="1474" w:hanging="360"/>
      </w:pPr>
      <w:rPr>
        <w:rFonts w:ascii="Courier New" w:hAnsi="Courier New" w:cs="Courier New" w:hint="default"/>
      </w:rPr>
    </w:lvl>
    <w:lvl w:ilvl="2" w:tentative="1">
      <w:start w:val="1"/>
      <w:numFmt w:val="bullet"/>
      <w:lvlText w:val=""/>
      <w:lvlJc w:val="left"/>
      <w:pPr>
        <w:ind w:left="2194" w:hanging="360"/>
      </w:pPr>
      <w:rPr>
        <w:rFonts w:ascii="Wingdings" w:hAnsi="Wingdings" w:hint="default"/>
      </w:rPr>
    </w:lvl>
    <w:lvl w:ilvl="3" w:tentative="1">
      <w:start w:val="1"/>
      <w:numFmt w:val="bullet"/>
      <w:lvlText w:val=""/>
      <w:lvlJc w:val="left"/>
      <w:pPr>
        <w:ind w:left="2914" w:hanging="360"/>
      </w:pPr>
      <w:rPr>
        <w:rFonts w:ascii="Symbol" w:hAnsi="Symbol" w:hint="default"/>
      </w:rPr>
    </w:lvl>
    <w:lvl w:ilvl="4" w:tentative="1">
      <w:start w:val="1"/>
      <w:numFmt w:val="bullet"/>
      <w:lvlText w:val="o"/>
      <w:lvlJc w:val="left"/>
      <w:pPr>
        <w:ind w:left="3634" w:hanging="360"/>
      </w:pPr>
      <w:rPr>
        <w:rFonts w:ascii="Courier New" w:hAnsi="Courier New" w:cs="Courier New" w:hint="default"/>
      </w:rPr>
    </w:lvl>
    <w:lvl w:ilvl="5" w:tentative="1">
      <w:start w:val="1"/>
      <w:numFmt w:val="bullet"/>
      <w:lvlText w:val=""/>
      <w:lvlJc w:val="left"/>
      <w:pPr>
        <w:ind w:left="4354" w:hanging="360"/>
      </w:pPr>
      <w:rPr>
        <w:rFonts w:ascii="Wingdings" w:hAnsi="Wingdings" w:hint="default"/>
      </w:rPr>
    </w:lvl>
    <w:lvl w:ilvl="6" w:tentative="1">
      <w:start w:val="1"/>
      <w:numFmt w:val="bullet"/>
      <w:lvlText w:val=""/>
      <w:lvlJc w:val="left"/>
      <w:pPr>
        <w:ind w:left="5074" w:hanging="360"/>
      </w:pPr>
      <w:rPr>
        <w:rFonts w:ascii="Symbol" w:hAnsi="Symbol" w:hint="default"/>
      </w:rPr>
    </w:lvl>
    <w:lvl w:ilvl="7" w:tentative="1">
      <w:start w:val="1"/>
      <w:numFmt w:val="bullet"/>
      <w:lvlText w:val="o"/>
      <w:lvlJc w:val="left"/>
      <w:pPr>
        <w:ind w:left="5794" w:hanging="360"/>
      </w:pPr>
      <w:rPr>
        <w:rFonts w:ascii="Courier New" w:hAnsi="Courier New" w:cs="Courier New" w:hint="default"/>
      </w:rPr>
    </w:lvl>
    <w:lvl w:ilvl="8" w:tentative="1">
      <w:start w:val="1"/>
      <w:numFmt w:val="bullet"/>
      <w:lvlText w:val=""/>
      <w:lvlJc w:val="left"/>
      <w:pPr>
        <w:ind w:left="6514" w:hanging="360"/>
      </w:pPr>
      <w:rPr>
        <w:rFonts w:ascii="Wingdings" w:hAnsi="Wingdings" w:hint="default"/>
      </w:rPr>
    </w:lvl>
  </w:abstractNum>
  <w:abstractNum w:abstractNumId="88">
    <w:nsid w:val="5C4FE496"/>
    <w:multiLevelType w:val="singleLevel"/>
    <w:tmpl w:val="5C4FE496"/>
    <w:lvl w:ilvl="0">
      <w:start w:val="1"/>
      <w:numFmt w:val="decimal"/>
      <w:lvlText w:val="%1."/>
      <w:lvlJc w:val="left"/>
      <w:pPr>
        <w:tabs>
          <w:tab w:val="left" w:pos="425"/>
        </w:tabs>
        <w:ind w:left="425" w:hanging="425"/>
      </w:pPr>
      <w:rPr>
        <w:rFonts w:hint="default"/>
      </w:rPr>
    </w:lvl>
  </w:abstractNum>
  <w:abstractNum w:abstractNumId="89">
    <w:nsid w:val="5C4FE4CB"/>
    <w:multiLevelType w:val="singleLevel"/>
    <w:tmpl w:val="5C4FE4CB"/>
    <w:lvl w:ilvl="0">
      <w:start w:val="2"/>
      <w:numFmt w:val="decimal"/>
      <w:lvlText w:val="%1."/>
      <w:lvlJc w:val="left"/>
      <w:pPr>
        <w:tabs>
          <w:tab w:val="left" w:pos="425"/>
        </w:tabs>
        <w:ind w:left="425" w:hanging="425"/>
      </w:pPr>
      <w:rPr>
        <w:rFonts w:hint="default"/>
      </w:rPr>
    </w:lvl>
  </w:abstractNum>
  <w:abstractNum w:abstractNumId="90">
    <w:nsid w:val="5C4FE826"/>
    <w:multiLevelType w:val="multilevel"/>
    <w:tmpl w:val="5C4FE826"/>
    <w:lvl w:ilvl="0" w:tentative="1">
      <w:start w:val="1"/>
      <w:numFmt w:val="upperLetter"/>
      <w:lvlText w:val="%1."/>
      <w:lvlJc w:val="left"/>
      <w:pPr>
        <w:tabs>
          <w:tab w:val="left" w:pos="720"/>
        </w:tabs>
        <w:ind w:left="720" w:hanging="360"/>
      </w:pPr>
      <w:rPr>
        <w:rFonts w:ascii="Times New Roman" w:hAnsi="Times New Roman" w:cs="Times New Roman" w:hint="default"/>
      </w:rPr>
    </w:lvl>
    <w:lvl w:ilvl="1" w:tentative="1">
      <w:start w:val="1"/>
      <w:numFmt w:val="lowerLetter"/>
      <w:lvlText w:val="%2."/>
      <w:lvlJc w:val="left"/>
      <w:pPr>
        <w:tabs>
          <w:tab w:val="left" w:pos="1440"/>
        </w:tabs>
        <w:ind w:left="1440" w:hanging="360"/>
      </w:pPr>
      <w:rPr>
        <w:rFonts w:ascii="Times New Roman" w:hAnsi="Times New Roman" w:cs="Times New Roman" w:hint="default"/>
      </w:rPr>
    </w:lvl>
    <w:lvl w:ilvl="2" w:tentative="1">
      <w:start w:val="1"/>
      <w:numFmt w:val="lowerRoman"/>
      <w:lvlText w:val="%3."/>
      <w:lvlJc w:val="right"/>
      <w:pPr>
        <w:tabs>
          <w:tab w:val="left" w:pos="2160"/>
        </w:tabs>
        <w:ind w:left="2160" w:hanging="360"/>
      </w:pPr>
      <w:rPr>
        <w:rFonts w:ascii="Times New Roman" w:hAnsi="Times New Roman" w:cs="Times New Roman" w:hint="default"/>
      </w:rPr>
    </w:lvl>
    <w:lvl w:ilvl="3">
      <w:start w:val="1"/>
      <w:numFmt w:val="decimal"/>
      <w:lvlText w:val="%4."/>
      <w:lvlJc w:val="left"/>
      <w:pPr>
        <w:tabs>
          <w:tab w:val="left" w:pos="2880"/>
        </w:tabs>
        <w:ind w:left="2880" w:hanging="360"/>
      </w:pPr>
      <w:rPr>
        <w:rFonts w:ascii="Times New Roman" w:hAnsi="Times New Roman" w:cs="Times New Roman" w:hint="default"/>
      </w:rPr>
    </w:lvl>
    <w:lvl w:ilvl="4" w:tentative="1">
      <w:start w:val="1"/>
      <w:numFmt w:val="lowerLetter"/>
      <w:lvlText w:val="%5."/>
      <w:lvlJc w:val="left"/>
      <w:pPr>
        <w:tabs>
          <w:tab w:val="left" w:pos="3600"/>
        </w:tabs>
        <w:ind w:left="3600" w:hanging="360"/>
      </w:pPr>
      <w:rPr>
        <w:rFonts w:ascii="Times New Roman" w:hAnsi="Times New Roman" w:cs="Times New Roman" w:hint="default"/>
      </w:rPr>
    </w:lvl>
    <w:lvl w:ilvl="5" w:tentative="1">
      <w:start w:val="1"/>
      <w:numFmt w:val="lowerRoman"/>
      <w:lvlText w:val="%6."/>
      <w:lvlJc w:val="right"/>
      <w:pPr>
        <w:tabs>
          <w:tab w:val="left" w:pos="4320"/>
        </w:tabs>
        <w:ind w:left="4320" w:hanging="360"/>
      </w:pPr>
      <w:rPr>
        <w:rFonts w:ascii="Times New Roman" w:hAnsi="Times New Roman" w:cs="Times New Roman" w:hint="default"/>
      </w:rPr>
    </w:lvl>
    <w:lvl w:ilvl="6" w:tentative="1">
      <w:start w:val="1"/>
      <w:numFmt w:val="decimal"/>
      <w:lvlText w:val="%7."/>
      <w:lvlJc w:val="left"/>
      <w:pPr>
        <w:tabs>
          <w:tab w:val="left" w:pos="5040"/>
        </w:tabs>
        <w:ind w:left="5040" w:hanging="360"/>
      </w:pPr>
      <w:rPr>
        <w:rFonts w:ascii="Times New Roman" w:hAnsi="Times New Roman" w:cs="Times New Roman" w:hint="default"/>
      </w:rPr>
    </w:lvl>
    <w:lvl w:ilvl="7" w:tentative="1">
      <w:start w:val="1"/>
      <w:numFmt w:val="lowerLetter"/>
      <w:lvlText w:val="%8."/>
      <w:lvlJc w:val="left"/>
      <w:pPr>
        <w:tabs>
          <w:tab w:val="left" w:pos="5760"/>
        </w:tabs>
        <w:ind w:left="5760" w:hanging="360"/>
      </w:pPr>
      <w:rPr>
        <w:rFonts w:ascii="Times New Roman" w:hAnsi="Times New Roman" w:cs="Times New Roman" w:hint="default"/>
      </w:rPr>
    </w:lvl>
    <w:lvl w:ilvl="8" w:tentative="1">
      <w:start w:val="1"/>
      <w:numFmt w:val="lowerRoman"/>
      <w:lvlText w:val="%9."/>
      <w:lvlJc w:val="right"/>
      <w:pPr>
        <w:tabs>
          <w:tab w:val="left" w:pos="6480"/>
        </w:tabs>
        <w:ind w:left="6480" w:hanging="360"/>
      </w:pPr>
      <w:rPr>
        <w:rFonts w:ascii="Times New Roman" w:hAnsi="Times New Roman" w:cs="Times New Roman" w:hint="default"/>
      </w:rPr>
    </w:lvl>
  </w:abstractNum>
  <w:abstractNum w:abstractNumId="91">
    <w:nsid w:val="5C4FE8CD"/>
    <w:multiLevelType w:val="singleLevel"/>
    <w:tmpl w:val="5C4FE8CD"/>
    <w:lvl w:ilvl="0">
      <w:start w:val="4"/>
      <w:numFmt w:val="lowerLetter"/>
      <w:lvlText w:val="%1."/>
      <w:lvlJc w:val="left"/>
      <w:pPr>
        <w:tabs>
          <w:tab w:val="left" w:pos="425"/>
        </w:tabs>
        <w:ind w:left="425" w:hanging="425"/>
      </w:pPr>
      <w:rPr>
        <w:rFonts w:hint="default"/>
      </w:rPr>
    </w:lvl>
  </w:abstractNum>
  <w:abstractNum w:abstractNumId="92">
    <w:nsid w:val="5C4FE98D"/>
    <w:multiLevelType w:val="singleLevel"/>
    <w:tmpl w:val="5C4FE98D"/>
    <w:lvl w:ilvl="0">
      <w:start w:val="11"/>
      <w:numFmt w:val="lowerLetter"/>
      <w:lvlText w:val="%1."/>
      <w:lvlJc w:val="left"/>
      <w:pPr>
        <w:tabs>
          <w:tab w:val="left" w:pos="425"/>
        </w:tabs>
        <w:ind w:left="425" w:hanging="425"/>
      </w:pPr>
      <w:rPr>
        <w:rFonts w:hint="default"/>
      </w:rPr>
    </w:lvl>
  </w:abstractNum>
  <w:abstractNum w:abstractNumId="93">
    <w:nsid w:val="5C4FEECA"/>
    <w:multiLevelType w:val="multilevel"/>
    <w:tmpl w:val="5C4FEECA"/>
    <w:lvl w:ilvl="0" w:tentative="1">
      <w:start w:val="1"/>
      <w:numFmt w:val="upperLetter"/>
      <w:lvlText w:val="%1."/>
      <w:lvlJc w:val="left"/>
      <w:pPr>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94">
    <w:nsid w:val="5C4FEF67"/>
    <w:multiLevelType w:val="multilevel"/>
    <w:tmpl w:val="5C4FEF67"/>
    <w:lvl w:ilvl="0" w:tentative="1">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5">
    <w:nsid w:val="5C9F79E0"/>
    <w:multiLevelType w:val="multilevel"/>
    <w:tmpl w:val="5C9F79E0"/>
    <w:lvl w:ilvl="0">
      <w:start w:val="1"/>
      <w:numFmt w:val="lowerLetter"/>
      <w:lvlText w:val="%1."/>
      <w:lvlJc w:val="left"/>
      <w:pPr>
        <w:ind w:left="1440" w:hanging="360"/>
      </w:pPr>
      <w:rPr>
        <w:rFonts w:hint="default"/>
      </w:rPr>
    </w:lvl>
    <w:lvl w:ilvl="1" w:tentative="1">
      <w:start w:val="1"/>
      <w:numFmt w:val="lowerLetter"/>
      <w:lvlText w:val="%2."/>
      <w:lvlJc w:val="left"/>
      <w:pPr>
        <w:ind w:left="2160" w:hanging="360"/>
      </w:pPr>
    </w:lvl>
    <w:lvl w:ilvl="2" w:tentative="1">
      <w:start w:val="1"/>
      <w:numFmt w:val="lowerRoman"/>
      <w:lvlText w:val="%3."/>
      <w:lvlJc w:val="right"/>
      <w:pPr>
        <w:ind w:left="2880" w:hanging="180"/>
      </w:pPr>
    </w:lvl>
    <w:lvl w:ilvl="3" w:tentative="1">
      <w:start w:val="1"/>
      <w:numFmt w:val="decimal"/>
      <w:lvlText w:val="%4."/>
      <w:lvlJc w:val="left"/>
      <w:pPr>
        <w:ind w:left="3600" w:hanging="360"/>
      </w:pPr>
    </w:lvl>
    <w:lvl w:ilvl="4" w:tentative="1">
      <w:start w:val="1"/>
      <w:numFmt w:val="lowerLetter"/>
      <w:lvlText w:val="%5."/>
      <w:lvlJc w:val="left"/>
      <w:pPr>
        <w:ind w:left="4320" w:hanging="360"/>
      </w:pPr>
    </w:lvl>
    <w:lvl w:ilvl="5" w:tentative="1">
      <w:start w:val="1"/>
      <w:numFmt w:val="lowerRoman"/>
      <w:lvlText w:val="%6."/>
      <w:lvlJc w:val="right"/>
      <w:pPr>
        <w:ind w:left="5040" w:hanging="180"/>
      </w:pPr>
    </w:lvl>
    <w:lvl w:ilvl="6" w:tentative="1">
      <w:start w:val="1"/>
      <w:numFmt w:val="decimal"/>
      <w:lvlText w:val="%7."/>
      <w:lvlJc w:val="left"/>
      <w:pPr>
        <w:ind w:left="5760" w:hanging="360"/>
      </w:pPr>
    </w:lvl>
    <w:lvl w:ilvl="7" w:tentative="1">
      <w:start w:val="1"/>
      <w:numFmt w:val="lowerLetter"/>
      <w:lvlText w:val="%8."/>
      <w:lvlJc w:val="left"/>
      <w:pPr>
        <w:ind w:left="6480" w:hanging="360"/>
      </w:pPr>
    </w:lvl>
    <w:lvl w:ilvl="8" w:tentative="1">
      <w:start w:val="1"/>
      <w:numFmt w:val="lowerRoman"/>
      <w:lvlText w:val="%9."/>
      <w:lvlJc w:val="right"/>
      <w:pPr>
        <w:ind w:left="7200" w:hanging="180"/>
      </w:pPr>
    </w:lvl>
  </w:abstractNum>
  <w:abstractNum w:abstractNumId="96">
    <w:nsid w:val="5E0D7280"/>
    <w:multiLevelType w:val="multilevel"/>
    <w:tmpl w:val="5E0D7280"/>
    <w:lvl w:ilvl="0">
      <w:start w:val="1"/>
      <w:numFmt w:val="decimal"/>
      <w:lvlText w:val="%1)"/>
      <w:lvlJc w:val="left"/>
      <w:pPr>
        <w:ind w:left="180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7">
    <w:nsid w:val="5ED32227"/>
    <w:multiLevelType w:val="multilevel"/>
    <w:tmpl w:val="5ED32227"/>
    <w:lvl w:ilvl="0">
      <w:start w:val="1"/>
      <w:numFmt w:val="decimal"/>
      <w:lvlText w:val="%1."/>
      <w:lvlJc w:val="left"/>
      <w:pPr>
        <w:ind w:left="720" w:hanging="360"/>
      </w:pPr>
      <w:rPr>
        <w:rFonts w:hint="default"/>
      </w:rPr>
    </w:lvl>
    <w:lvl w:ilvl="1" w:tentative="1">
      <w:start w:val="1"/>
      <w:numFmt w:val="decimal"/>
      <w:isLgl/>
      <w:lvlText w:val="%1.%2"/>
      <w:lvlJc w:val="left"/>
      <w:pPr>
        <w:ind w:left="720" w:hanging="360"/>
      </w:pPr>
      <w:rPr>
        <w:rFonts w:hint="default"/>
      </w:rPr>
    </w:lvl>
    <w:lvl w:ilvl="2" w:tentative="1">
      <w:start w:val="1"/>
      <w:numFmt w:val="decimal"/>
      <w:isLgl/>
      <w:lvlText w:val="%1.%2.%3"/>
      <w:lvlJc w:val="left"/>
      <w:pPr>
        <w:ind w:left="1080" w:hanging="720"/>
      </w:pPr>
      <w:rPr>
        <w:rFonts w:hint="default"/>
      </w:rPr>
    </w:lvl>
    <w:lvl w:ilvl="3" w:tentative="1">
      <w:start w:val="1"/>
      <w:numFmt w:val="decimal"/>
      <w:isLgl/>
      <w:lvlText w:val="%1.%2.%3.%4"/>
      <w:lvlJc w:val="left"/>
      <w:pPr>
        <w:ind w:left="1080" w:hanging="720"/>
      </w:pPr>
      <w:rPr>
        <w:rFonts w:hint="default"/>
      </w:rPr>
    </w:lvl>
    <w:lvl w:ilvl="4" w:tentative="1">
      <w:start w:val="1"/>
      <w:numFmt w:val="decimal"/>
      <w:isLgl/>
      <w:lvlText w:val="%1.%2.%3.%4.%5"/>
      <w:lvlJc w:val="left"/>
      <w:pPr>
        <w:ind w:left="1440" w:hanging="1080"/>
      </w:pPr>
      <w:rPr>
        <w:rFonts w:hint="default"/>
      </w:rPr>
    </w:lvl>
    <w:lvl w:ilvl="5" w:tentative="1">
      <w:start w:val="1"/>
      <w:numFmt w:val="decimal"/>
      <w:isLgl/>
      <w:lvlText w:val="%1.%2.%3.%4.%5.%6"/>
      <w:lvlJc w:val="left"/>
      <w:pPr>
        <w:ind w:left="1440" w:hanging="1080"/>
      </w:pPr>
      <w:rPr>
        <w:rFonts w:hint="default"/>
      </w:rPr>
    </w:lvl>
    <w:lvl w:ilvl="6" w:tentative="1">
      <w:start w:val="1"/>
      <w:numFmt w:val="decimal"/>
      <w:isLgl/>
      <w:lvlText w:val="%1.%2.%3.%4.%5.%6.%7"/>
      <w:lvlJc w:val="left"/>
      <w:pPr>
        <w:ind w:left="1800" w:hanging="1440"/>
      </w:pPr>
      <w:rPr>
        <w:rFonts w:hint="default"/>
      </w:rPr>
    </w:lvl>
    <w:lvl w:ilvl="7" w:tentative="1">
      <w:start w:val="1"/>
      <w:numFmt w:val="decimal"/>
      <w:isLgl/>
      <w:lvlText w:val="%1.%2.%3.%4.%5.%6.%7.%8"/>
      <w:lvlJc w:val="left"/>
      <w:pPr>
        <w:ind w:left="1800" w:hanging="1440"/>
      </w:pPr>
      <w:rPr>
        <w:rFonts w:hint="default"/>
      </w:rPr>
    </w:lvl>
    <w:lvl w:ilvl="8" w:tentative="1">
      <w:start w:val="1"/>
      <w:numFmt w:val="decimal"/>
      <w:isLgl/>
      <w:lvlText w:val="%1.%2.%3.%4.%5.%6.%7.%8.%9"/>
      <w:lvlJc w:val="left"/>
      <w:pPr>
        <w:ind w:left="1800" w:hanging="1440"/>
      </w:pPr>
      <w:rPr>
        <w:rFonts w:hint="default"/>
      </w:rPr>
    </w:lvl>
  </w:abstractNum>
  <w:abstractNum w:abstractNumId="98">
    <w:nsid w:val="5F51698D"/>
    <w:multiLevelType w:val="multilevel"/>
    <w:tmpl w:val="5F51698D"/>
    <w:lvl w:ilvl="0">
      <w:start w:val="1"/>
      <w:numFmt w:val="lowerLetter"/>
      <w:lvlText w:val="%1)"/>
      <w:lvlJc w:val="left"/>
      <w:pPr>
        <w:ind w:left="2599"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9">
    <w:nsid w:val="5FFE4FE4"/>
    <w:multiLevelType w:val="multilevel"/>
    <w:tmpl w:val="5FFE4FE4"/>
    <w:lvl w:ilvl="0" w:tentative="1">
      <w:start w:val="1"/>
      <w:numFmt w:val="decimal"/>
      <w:lvlText w:val="%1."/>
      <w:lvlJc w:val="left"/>
      <w:pPr>
        <w:ind w:left="360" w:hanging="360"/>
      </w:pPr>
      <w:rPr>
        <w:rFonts w:hint="default"/>
      </w:rPr>
    </w:lvl>
    <w:lvl w:ilvl="1">
      <w:start w:val="7"/>
      <w:numFmt w:val="decimal"/>
      <w:lvlText w:val="%1.%2."/>
      <w:lvlJc w:val="left"/>
      <w:pPr>
        <w:ind w:left="393" w:hanging="360"/>
      </w:pPr>
      <w:rPr>
        <w:rFonts w:hint="default"/>
      </w:rPr>
    </w:lvl>
    <w:lvl w:ilvl="2" w:tentative="1">
      <w:start w:val="1"/>
      <w:numFmt w:val="decimal"/>
      <w:lvlText w:val="%1.%2.%3."/>
      <w:lvlJc w:val="left"/>
      <w:pPr>
        <w:ind w:left="786" w:hanging="720"/>
      </w:pPr>
      <w:rPr>
        <w:rFonts w:hint="default"/>
      </w:rPr>
    </w:lvl>
    <w:lvl w:ilvl="3" w:tentative="1">
      <w:start w:val="1"/>
      <w:numFmt w:val="decimal"/>
      <w:lvlText w:val="%1.%2.%3.%4."/>
      <w:lvlJc w:val="left"/>
      <w:pPr>
        <w:ind w:left="819" w:hanging="720"/>
      </w:pPr>
      <w:rPr>
        <w:rFonts w:hint="default"/>
      </w:rPr>
    </w:lvl>
    <w:lvl w:ilvl="4" w:tentative="1">
      <w:start w:val="1"/>
      <w:numFmt w:val="decimal"/>
      <w:lvlText w:val="%1.%2.%3.%4.%5."/>
      <w:lvlJc w:val="left"/>
      <w:pPr>
        <w:ind w:left="1212" w:hanging="1080"/>
      </w:pPr>
      <w:rPr>
        <w:rFonts w:hint="default"/>
      </w:rPr>
    </w:lvl>
    <w:lvl w:ilvl="5" w:tentative="1">
      <w:start w:val="1"/>
      <w:numFmt w:val="decimal"/>
      <w:lvlText w:val="%1.%2.%3.%4.%5.%6."/>
      <w:lvlJc w:val="left"/>
      <w:pPr>
        <w:ind w:left="1245" w:hanging="1080"/>
      </w:pPr>
      <w:rPr>
        <w:rFonts w:hint="default"/>
      </w:rPr>
    </w:lvl>
    <w:lvl w:ilvl="6" w:tentative="1">
      <w:start w:val="1"/>
      <w:numFmt w:val="decimal"/>
      <w:lvlText w:val="%1.%2.%3.%4.%5.%6.%7."/>
      <w:lvlJc w:val="left"/>
      <w:pPr>
        <w:ind w:left="1638" w:hanging="1440"/>
      </w:pPr>
      <w:rPr>
        <w:rFonts w:hint="default"/>
      </w:rPr>
    </w:lvl>
    <w:lvl w:ilvl="7" w:tentative="1">
      <w:start w:val="1"/>
      <w:numFmt w:val="decimal"/>
      <w:lvlText w:val="%1.%2.%3.%4.%5.%6.%7.%8."/>
      <w:lvlJc w:val="left"/>
      <w:pPr>
        <w:ind w:left="1671" w:hanging="1440"/>
      </w:pPr>
      <w:rPr>
        <w:rFonts w:hint="default"/>
      </w:rPr>
    </w:lvl>
    <w:lvl w:ilvl="8" w:tentative="1">
      <w:start w:val="1"/>
      <w:numFmt w:val="decimal"/>
      <w:lvlText w:val="%1.%2.%3.%4.%5.%6.%7.%8.%9."/>
      <w:lvlJc w:val="left"/>
      <w:pPr>
        <w:ind w:left="2064" w:hanging="1800"/>
      </w:pPr>
      <w:rPr>
        <w:rFonts w:hint="default"/>
      </w:rPr>
    </w:lvl>
  </w:abstractNum>
  <w:abstractNum w:abstractNumId="100">
    <w:nsid w:val="602E1D52"/>
    <w:multiLevelType w:val="multilevel"/>
    <w:tmpl w:val="602E1D52"/>
    <w:lvl w:ilvl="0">
      <w:start w:val="1"/>
      <w:numFmt w:val="lowerLetter"/>
      <w:lvlText w:val="%1."/>
      <w:lvlJc w:val="left"/>
      <w:pPr>
        <w:ind w:left="900" w:hanging="360"/>
      </w:pPr>
      <w:rPr>
        <w:rFonts w:hint="default"/>
      </w:rPr>
    </w:lvl>
    <w:lvl w:ilvl="1" w:tentative="1">
      <w:start w:val="1"/>
      <w:numFmt w:val="lowerLetter"/>
      <w:lvlText w:val="%2."/>
      <w:lvlJc w:val="left"/>
      <w:pPr>
        <w:ind w:left="1620" w:hanging="360"/>
      </w:pPr>
    </w:lvl>
    <w:lvl w:ilvl="2" w:tentative="1">
      <w:start w:val="1"/>
      <w:numFmt w:val="lowerRoman"/>
      <w:lvlText w:val="%3."/>
      <w:lvlJc w:val="right"/>
      <w:pPr>
        <w:ind w:left="2340" w:hanging="180"/>
      </w:pPr>
    </w:lvl>
    <w:lvl w:ilvl="3" w:tentative="1">
      <w:start w:val="1"/>
      <w:numFmt w:val="decimal"/>
      <w:lvlText w:val="%4."/>
      <w:lvlJc w:val="left"/>
      <w:pPr>
        <w:ind w:left="3060" w:hanging="360"/>
      </w:pPr>
    </w:lvl>
    <w:lvl w:ilvl="4" w:tentative="1">
      <w:start w:val="1"/>
      <w:numFmt w:val="lowerLetter"/>
      <w:lvlText w:val="%5."/>
      <w:lvlJc w:val="left"/>
      <w:pPr>
        <w:ind w:left="3780" w:hanging="360"/>
      </w:pPr>
    </w:lvl>
    <w:lvl w:ilvl="5" w:tentative="1">
      <w:start w:val="1"/>
      <w:numFmt w:val="lowerRoman"/>
      <w:lvlText w:val="%6."/>
      <w:lvlJc w:val="right"/>
      <w:pPr>
        <w:ind w:left="4500" w:hanging="180"/>
      </w:pPr>
    </w:lvl>
    <w:lvl w:ilvl="6" w:tentative="1">
      <w:start w:val="1"/>
      <w:numFmt w:val="decimal"/>
      <w:lvlText w:val="%7."/>
      <w:lvlJc w:val="left"/>
      <w:pPr>
        <w:ind w:left="5220" w:hanging="360"/>
      </w:pPr>
    </w:lvl>
    <w:lvl w:ilvl="7" w:tentative="1">
      <w:start w:val="1"/>
      <w:numFmt w:val="lowerLetter"/>
      <w:lvlText w:val="%8."/>
      <w:lvlJc w:val="left"/>
      <w:pPr>
        <w:ind w:left="5940" w:hanging="360"/>
      </w:pPr>
    </w:lvl>
    <w:lvl w:ilvl="8" w:tentative="1">
      <w:start w:val="1"/>
      <w:numFmt w:val="lowerRoman"/>
      <w:lvlText w:val="%9."/>
      <w:lvlJc w:val="right"/>
      <w:pPr>
        <w:ind w:left="6660" w:hanging="180"/>
      </w:pPr>
    </w:lvl>
  </w:abstractNum>
  <w:abstractNum w:abstractNumId="101">
    <w:nsid w:val="619F67ED"/>
    <w:multiLevelType w:val="multilevel"/>
    <w:tmpl w:val="619F67ED"/>
    <w:lvl w:ilvl="0">
      <w:start w:val="3"/>
      <w:numFmt w:val="decimal"/>
      <w:lvlText w:val="%1)"/>
      <w:lvlJc w:val="left"/>
      <w:pPr>
        <w:ind w:left="180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2">
    <w:nsid w:val="61C04D57"/>
    <w:multiLevelType w:val="multilevel"/>
    <w:tmpl w:val="61C04D57"/>
    <w:lvl w:ilvl="0" w:tentative="1">
      <w:start w:val="1"/>
      <w:numFmt w:val="decimal"/>
      <w:lvlText w:val="%1"/>
      <w:lvlJc w:val="left"/>
      <w:pPr>
        <w:ind w:left="360" w:hanging="360"/>
      </w:pPr>
      <w:rPr>
        <w:rFonts w:hint="default"/>
        <w:b w:val="0"/>
      </w:rPr>
    </w:lvl>
    <w:lvl w:ilvl="1">
      <w:start w:val="1"/>
      <w:numFmt w:val="decimal"/>
      <w:lvlText w:val="%1.%2"/>
      <w:lvlJc w:val="left"/>
      <w:pPr>
        <w:ind w:left="393" w:hanging="360"/>
      </w:pPr>
      <w:rPr>
        <w:rFonts w:hint="default"/>
        <w:b w:val="0"/>
      </w:rPr>
    </w:lvl>
    <w:lvl w:ilvl="2" w:tentative="1">
      <w:start w:val="1"/>
      <w:numFmt w:val="decimal"/>
      <w:lvlText w:val="%1.%2.%3"/>
      <w:lvlJc w:val="left"/>
      <w:pPr>
        <w:ind w:left="786" w:hanging="720"/>
      </w:pPr>
      <w:rPr>
        <w:rFonts w:hint="default"/>
        <w:b w:val="0"/>
      </w:rPr>
    </w:lvl>
    <w:lvl w:ilvl="3" w:tentative="1">
      <w:start w:val="1"/>
      <w:numFmt w:val="decimal"/>
      <w:lvlText w:val="%1.%2.%3.%4"/>
      <w:lvlJc w:val="left"/>
      <w:pPr>
        <w:ind w:left="819" w:hanging="720"/>
      </w:pPr>
      <w:rPr>
        <w:rFonts w:hint="default"/>
        <w:b w:val="0"/>
      </w:rPr>
    </w:lvl>
    <w:lvl w:ilvl="4" w:tentative="1">
      <w:start w:val="1"/>
      <w:numFmt w:val="decimal"/>
      <w:lvlText w:val="%1.%2.%3.%4.%5"/>
      <w:lvlJc w:val="left"/>
      <w:pPr>
        <w:ind w:left="1212" w:hanging="1080"/>
      </w:pPr>
      <w:rPr>
        <w:rFonts w:hint="default"/>
        <w:b w:val="0"/>
      </w:rPr>
    </w:lvl>
    <w:lvl w:ilvl="5" w:tentative="1">
      <w:start w:val="1"/>
      <w:numFmt w:val="decimal"/>
      <w:lvlText w:val="%1.%2.%3.%4.%5.%6"/>
      <w:lvlJc w:val="left"/>
      <w:pPr>
        <w:ind w:left="1245" w:hanging="1080"/>
      </w:pPr>
      <w:rPr>
        <w:rFonts w:hint="default"/>
        <w:b w:val="0"/>
      </w:rPr>
    </w:lvl>
    <w:lvl w:ilvl="6" w:tentative="1">
      <w:start w:val="1"/>
      <w:numFmt w:val="decimal"/>
      <w:lvlText w:val="%1.%2.%3.%4.%5.%6.%7"/>
      <w:lvlJc w:val="left"/>
      <w:pPr>
        <w:ind w:left="1638" w:hanging="1440"/>
      </w:pPr>
      <w:rPr>
        <w:rFonts w:hint="default"/>
        <w:b w:val="0"/>
      </w:rPr>
    </w:lvl>
    <w:lvl w:ilvl="7" w:tentative="1">
      <w:start w:val="1"/>
      <w:numFmt w:val="decimal"/>
      <w:lvlText w:val="%1.%2.%3.%4.%5.%6.%7.%8"/>
      <w:lvlJc w:val="left"/>
      <w:pPr>
        <w:ind w:left="1671" w:hanging="1440"/>
      </w:pPr>
      <w:rPr>
        <w:rFonts w:hint="default"/>
        <w:b w:val="0"/>
      </w:rPr>
    </w:lvl>
    <w:lvl w:ilvl="8" w:tentative="1">
      <w:start w:val="1"/>
      <w:numFmt w:val="decimal"/>
      <w:lvlText w:val="%1.%2.%3.%4.%5.%6.%7.%8.%9"/>
      <w:lvlJc w:val="left"/>
      <w:pPr>
        <w:ind w:left="2064" w:hanging="1800"/>
      </w:pPr>
      <w:rPr>
        <w:rFonts w:hint="default"/>
        <w:b w:val="0"/>
      </w:rPr>
    </w:lvl>
  </w:abstractNum>
  <w:abstractNum w:abstractNumId="103">
    <w:nsid w:val="62273BBA"/>
    <w:multiLevelType w:val="multilevel"/>
    <w:tmpl w:val="62273BBA"/>
    <w:lvl w:ilvl="0">
      <w:start w:val="1"/>
      <w:numFmt w:val="lowerLetter"/>
      <w:lvlText w:val="%1)"/>
      <w:lvlJc w:val="left"/>
      <w:pPr>
        <w:ind w:left="2599" w:hanging="360"/>
      </w:pPr>
    </w:lvl>
    <w:lvl w:ilvl="1" w:tentative="1">
      <w:start w:val="1"/>
      <w:numFmt w:val="lowerLetter"/>
      <w:lvlText w:val="%2."/>
      <w:lvlJc w:val="left"/>
      <w:pPr>
        <w:ind w:left="3319" w:hanging="360"/>
      </w:pPr>
    </w:lvl>
    <w:lvl w:ilvl="2" w:tentative="1">
      <w:start w:val="1"/>
      <w:numFmt w:val="lowerRoman"/>
      <w:lvlText w:val="%3."/>
      <w:lvlJc w:val="right"/>
      <w:pPr>
        <w:ind w:left="4039" w:hanging="180"/>
      </w:pPr>
    </w:lvl>
    <w:lvl w:ilvl="3" w:tentative="1">
      <w:start w:val="1"/>
      <w:numFmt w:val="decimal"/>
      <w:lvlText w:val="%4."/>
      <w:lvlJc w:val="left"/>
      <w:pPr>
        <w:ind w:left="4759" w:hanging="360"/>
      </w:pPr>
    </w:lvl>
    <w:lvl w:ilvl="4" w:tentative="1">
      <w:start w:val="1"/>
      <w:numFmt w:val="lowerLetter"/>
      <w:lvlText w:val="%5."/>
      <w:lvlJc w:val="left"/>
      <w:pPr>
        <w:ind w:left="5479" w:hanging="360"/>
      </w:pPr>
    </w:lvl>
    <w:lvl w:ilvl="5" w:tentative="1">
      <w:start w:val="1"/>
      <w:numFmt w:val="lowerRoman"/>
      <w:lvlText w:val="%6."/>
      <w:lvlJc w:val="right"/>
      <w:pPr>
        <w:ind w:left="6199" w:hanging="180"/>
      </w:pPr>
    </w:lvl>
    <w:lvl w:ilvl="6" w:tentative="1">
      <w:start w:val="1"/>
      <w:numFmt w:val="decimal"/>
      <w:lvlText w:val="%7."/>
      <w:lvlJc w:val="left"/>
      <w:pPr>
        <w:ind w:left="6919" w:hanging="360"/>
      </w:pPr>
    </w:lvl>
    <w:lvl w:ilvl="7" w:tentative="1">
      <w:start w:val="1"/>
      <w:numFmt w:val="lowerLetter"/>
      <w:lvlText w:val="%8."/>
      <w:lvlJc w:val="left"/>
      <w:pPr>
        <w:ind w:left="7639" w:hanging="360"/>
      </w:pPr>
    </w:lvl>
    <w:lvl w:ilvl="8" w:tentative="1">
      <w:start w:val="1"/>
      <w:numFmt w:val="lowerRoman"/>
      <w:lvlText w:val="%9."/>
      <w:lvlJc w:val="right"/>
      <w:pPr>
        <w:ind w:left="8359" w:hanging="180"/>
      </w:pPr>
    </w:lvl>
  </w:abstractNum>
  <w:abstractNum w:abstractNumId="104">
    <w:nsid w:val="64C512E7"/>
    <w:multiLevelType w:val="multilevel"/>
    <w:tmpl w:val="64C512E7"/>
    <w:lvl w:ilvl="0">
      <w:start w:val="1"/>
      <w:numFmt w:val="decimal"/>
      <w:lvlText w:val="%1."/>
      <w:lvlJc w:val="left"/>
      <w:pPr>
        <w:ind w:left="678" w:hanging="360"/>
      </w:pPr>
      <w:rPr>
        <w:rFonts w:hint="default"/>
      </w:rPr>
    </w:lvl>
    <w:lvl w:ilvl="1" w:tentative="1">
      <w:start w:val="5"/>
      <w:numFmt w:val="decimal"/>
      <w:isLgl/>
      <w:lvlText w:val="%1.%2"/>
      <w:lvlJc w:val="left"/>
      <w:pPr>
        <w:ind w:left="678" w:hanging="360"/>
      </w:pPr>
      <w:rPr>
        <w:rFonts w:hint="default"/>
      </w:rPr>
    </w:lvl>
    <w:lvl w:ilvl="2" w:tentative="1">
      <w:start w:val="1"/>
      <w:numFmt w:val="decimal"/>
      <w:isLgl/>
      <w:lvlText w:val="%1.%2.%3"/>
      <w:lvlJc w:val="left"/>
      <w:pPr>
        <w:ind w:left="1038" w:hanging="720"/>
      </w:pPr>
      <w:rPr>
        <w:rFonts w:hint="default"/>
      </w:rPr>
    </w:lvl>
    <w:lvl w:ilvl="3" w:tentative="1">
      <w:start w:val="1"/>
      <w:numFmt w:val="decimal"/>
      <w:isLgl/>
      <w:lvlText w:val="%1.%2.%3.%4"/>
      <w:lvlJc w:val="left"/>
      <w:pPr>
        <w:ind w:left="1038" w:hanging="720"/>
      </w:pPr>
      <w:rPr>
        <w:rFonts w:hint="default"/>
      </w:rPr>
    </w:lvl>
    <w:lvl w:ilvl="4" w:tentative="1">
      <w:start w:val="1"/>
      <w:numFmt w:val="decimal"/>
      <w:isLgl/>
      <w:lvlText w:val="%1.%2.%3.%4.%5"/>
      <w:lvlJc w:val="left"/>
      <w:pPr>
        <w:ind w:left="1398" w:hanging="1080"/>
      </w:pPr>
      <w:rPr>
        <w:rFonts w:hint="default"/>
      </w:rPr>
    </w:lvl>
    <w:lvl w:ilvl="5" w:tentative="1">
      <w:start w:val="1"/>
      <w:numFmt w:val="decimal"/>
      <w:isLgl/>
      <w:lvlText w:val="%1.%2.%3.%4.%5.%6"/>
      <w:lvlJc w:val="left"/>
      <w:pPr>
        <w:ind w:left="1398" w:hanging="1080"/>
      </w:pPr>
      <w:rPr>
        <w:rFonts w:hint="default"/>
      </w:rPr>
    </w:lvl>
    <w:lvl w:ilvl="6" w:tentative="1">
      <w:start w:val="1"/>
      <w:numFmt w:val="decimal"/>
      <w:isLgl/>
      <w:lvlText w:val="%1.%2.%3.%4.%5.%6.%7"/>
      <w:lvlJc w:val="left"/>
      <w:pPr>
        <w:ind w:left="1758" w:hanging="1440"/>
      </w:pPr>
      <w:rPr>
        <w:rFonts w:hint="default"/>
      </w:rPr>
    </w:lvl>
    <w:lvl w:ilvl="7" w:tentative="1">
      <w:start w:val="1"/>
      <w:numFmt w:val="decimal"/>
      <w:isLgl/>
      <w:lvlText w:val="%1.%2.%3.%4.%5.%6.%7.%8"/>
      <w:lvlJc w:val="left"/>
      <w:pPr>
        <w:ind w:left="1758" w:hanging="1440"/>
      </w:pPr>
      <w:rPr>
        <w:rFonts w:hint="default"/>
      </w:rPr>
    </w:lvl>
    <w:lvl w:ilvl="8" w:tentative="1">
      <w:start w:val="1"/>
      <w:numFmt w:val="decimal"/>
      <w:isLgl/>
      <w:lvlText w:val="%1.%2.%3.%4.%5.%6.%7.%8.%9"/>
      <w:lvlJc w:val="left"/>
      <w:pPr>
        <w:ind w:left="2118" w:hanging="1800"/>
      </w:pPr>
      <w:rPr>
        <w:rFonts w:hint="default"/>
      </w:rPr>
    </w:lvl>
  </w:abstractNum>
  <w:abstractNum w:abstractNumId="105">
    <w:nsid w:val="66046EF6"/>
    <w:multiLevelType w:val="multilevel"/>
    <w:tmpl w:val="66046EF6"/>
    <w:lvl w:ilvl="0" w:tentative="1">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tentative="1">
      <w:start w:val="1"/>
      <w:numFmt w:val="upperLetter"/>
      <w:lvlText w:val="%1.%2.%3"/>
      <w:lvlJc w:val="left"/>
      <w:pPr>
        <w:ind w:left="720" w:hanging="720"/>
      </w:pPr>
      <w:rPr>
        <w:rFonts w:hint="default"/>
      </w:rPr>
    </w:lvl>
    <w:lvl w:ilvl="3" w:tentative="1">
      <w:start w:val="1"/>
      <w:numFmt w:val="decimal"/>
      <w:lvlText w:val="%1.%2.%3.%4"/>
      <w:lvlJc w:val="left"/>
      <w:pPr>
        <w:ind w:left="720" w:hanging="720"/>
      </w:pPr>
      <w:rPr>
        <w:rFonts w:hint="default"/>
      </w:rPr>
    </w:lvl>
    <w:lvl w:ilvl="4" w:tentative="1">
      <w:start w:val="1"/>
      <w:numFmt w:val="decimal"/>
      <w:lvlText w:val="%1.%2.%3.%4.%5"/>
      <w:lvlJc w:val="left"/>
      <w:pPr>
        <w:ind w:left="720" w:hanging="720"/>
      </w:pPr>
      <w:rPr>
        <w:rFonts w:hint="default"/>
      </w:rPr>
    </w:lvl>
    <w:lvl w:ilvl="5" w:tentative="1">
      <w:start w:val="1"/>
      <w:numFmt w:val="decimal"/>
      <w:lvlText w:val="%1.%2.%3.%4.%5.%6"/>
      <w:lvlJc w:val="left"/>
      <w:pPr>
        <w:ind w:left="1080" w:hanging="1080"/>
      </w:pPr>
      <w:rPr>
        <w:rFonts w:hint="default"/>
      </w:rPr>
    </w:lvl>
    <w:lvl w:ilvl="6" w:tentative="1">
      <w:start w:val="1"/>
      <w:numFmt w:val="decimal"/>
      <w:lvlText w:val="%1.%2.%3.%4.%5.%6.%7"/>
      <w:lvlJc w:val="left"/>
      <w:pPr>
        <w:ind w:left="1080" w:hanging="1080"/>
      </w:pPr>
      <w:rPr>
        <w:rFonts w:hint="default"/>
      </w:rPr>
    </w:lvl>
    <w:lvl w:ilvl="7" w:tentative="1">
      <w:start w:val="1"/>
      <w:numFmt w:val="decimal"/>
      <w:lvlText w:val="%1.%2.%3.%4.%5.%6.%7.%8"/>
      <w:lvlJc w:val="left"/>
      <w:pPr>
        <w:ind w:left="1440" w:hanging="1440"/>
      </w:pPr>
      <w:rPr>
        <w:rFonts w:hint="default"/>
      </w:rPr>
    </w:lvl>
    <w:lvl w:ilvl="8" w:tentative="1">
      <w:start w:val="1"/>
      <w:numFmt w:val="decimal"/>
      <w:lvlText w:val="%1.%2.%3.%4.%5.%6.%7.%8.%9"/>
      <w:lvlJc w:val="left"/>
      <w:pPr>
        <w:ind w:left="1440" w:hanging="1440"/>
      </w:pPr>
      <w:rPr>
        <w:rFonts w:hint="default"/>
      </w:rPr>
    </w:lvl>
  </w:abstractNum>
  <w:abstractNum w:abstractNumId="106">
    <w:nsid w:val="688F1164"/>
    <w:multiLevelType w:val="multilevel"/>
    <w:tmpl w:val="688F1164"/>
    <w:lvl w:ilvl="0">
      <w:start w:val="1"/>
      <w:numFmt w:val="lowerLetter"/>
      <w:lvlText w:val="%1."/>
      <w:lvlJc w:val="left"/>
      <w:pPr>
        <w:ind w:left="1080" w:hanging="360"/>
      </w:p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107">
    <w:nsid w:val="69787E9E"/>
    <w:multiLevelType w:val="multilevel"/>
    <w:tmpl w:val="69787E9E"/>
    <w:lvl w:ilvl="0">
      <w:start w:val="1"/>
      <w:numFmt w:val="decimal"/>
      <w:lvlText w:val="%1)"/>
      <w:lvlJc w:val="left"/>
      <w:pPr>
        <w:ind w:left="1440" w:hanging="360"/>
      </w:pPr>
      <w:rPr>
        <w:rFonts w:hint="default"/>
      </w:rPr>
    </w:lvl>
    <w:lvl w:ilvl="1" w:tentative="1">
      <w:start w:val="1"/>
      <w:numFmt w:val="decimal"/>
      <w:lvlText w:val="%2)"/>
      <w:lvlJc w:val="left"/>
      <w:pPr>
        <w:ind w:left="2160" w:hanging="360"/>
      </w:pPr>
      <w:rPr>
        <w:rFonts w:hint="default"/>
      </w:rPr>
    </w:lvl>
    <w:lvl w:ilvl="2" w:tentative="1">
      <w:start w:val="1"/>
      <w:numFmt w:val="lowerRoman"/>
      <w:lvlText w:val="%3."/>
      <w:lvlJc w:val="right"/>
      <w:pPr>
        <w:ind w:left="2880" w:hanging="180"/>
      </w:pPr>
    </w:lvl>
    <w:lvl w:ilvl="3" w:tentative="1">
      <w:start w:val="1"/>
      <w:numFmt w:val="decimal"/>
      <w:lvlText w:val="%4."/>
      <w:lvlJc w:val="left"/>
      <w:pPr>
        <w:ind w:left="3600" w:hanging="360"/>
      </w:pPr>
    </w:lvl>
    <w:lvl w:ilvl="4" w:tentative="1">
      <w:start w:val="1"/>
      <w:numFmt w:val="lowerLetter"/>
      <w:lvlText w:val="%5."/>
      <w:lvlJc w:val="left"/>
      <w:pPr>
        <w:ind w:left="4320" w:hanging="360"/>
      </w:pPr>
    </w:lvl>
    <w:lvl w:ilvl="5" w:tentative="1">
      <w:start w:val="1"/>
      <w:numFmt w:val="lowerRoman"/>
      <w:lvlText w:val="%6."/>
      <w:lvlJc w:val="right"/>
      <w:pPr>
        <w:ind w:left="5040" w:hanging="180"/>
      </w:pPr>
    </w:lvl>
    <w:lvl w:ilvl="6" w:tentative="1">
      <w:start w:val="1"/>
      <w:numFmt w:val="decimal"/>
      <w:lvlText w:val="%7."/>
      <w:lvlJc w:val="left"/>
      <w:pPr>
        <w:ind w:left="5760" w:hanging="360"/>
      </w:pPr>
    </w:lvl>
    <w:lvl w:ilvl="7" w:tentative="1">
      <w:start w:val="1"/>
      <w:numFmt w:val="lowerLetter"/>
      <w:lvlText w:val="%8."/>
      <w:lvlJc w:val="left"/>
      <w:pPr>
        <w:ind w:left="6480" w:hanging="360"/>
      </w:pPr>
    </w:lvl>
    <w:lvl w:ilvl="8" w:tentative="1">
      <w:start w:val="1"/>
      <w:numFmt w:val="lowerRoman"/>
      <w:lvlText w:val="%9."/>
      <w:lvlJc w:val="right"/>
      <w:pPr>
        <w:ind w:left="7200" w:hanging="180"/>
      </w:pPr>
    </w:lvl>
  </w:abstractNum>
  <w:abstractNum w:abstractNumId="108">
    <w:nsid w:val="69D567D4"/>
    <w:multiLevelType w:val="multilevel"/>
    <w:tmpl w:val="69D567D4"/>
    <w:lvl w:ilvl="0">
      <w:start w:val="1"/>
      <w:numFmt w:val="bullet"/>
      <w:lvlText w:val=""/>
      <w:lvlJc w:val="left"/>
      <w:pPr>
        <w:ind w:left="810" w:hanging="360"/>
      </w:pPr>
      <w:rPr>
        <w:rFonts w:ascii="Symbol" w:hAnsi="Symbol" w:hint="default"/>
      </w:rPr>
    </w:lvl>
    <w:lvl w:ilvl="1" w:tentative="1">
      <w:start w:val="1"/>
      <w:numFmt w:val="bullet"/>
      <w:lvlText w:val="o"/>
      <w:lvlJc w:val="left"/>
      <w:pPr>
        <w:ind w:left="1530" w:hanging="360"/>
      </w:pPr>
      <w:rPr>
        <w:rFonts w:ascii="Courier New" w:hAnsi="Courier New" w:cs="Courier New" w:hint="default"/>
      </w:rPr>
    </w:lvl>
    <w:lvl w:ilvl="2" w:tentative="1">
      <w:start w:val="1"/>
      <w:numFmt w:val="bullet"/>
      <w:lvlText w:val=""/>
      <w:lvlJc w:val="left"/>
      <w:pPr>
        <w:ind w:left="2250" w:hanging="360"/>
      </w:pPr>
      <w:rPr>
        <w:rFonts w:ascii="Wingdings" w:hAnsi="Wingdings" w:hint="default"/>
      </w:rPr>
    </w:lvl>
    <w:lvl w:ilvl="3" w:tentative="1">
      <w:start w:val="1"/>
      <w:numFmt w:val="bullet"/>
      <w:lvlText w:val=""/>
      <w:lvlJc w:val="left"/>
      <w:pPr>
        <w:ind w:left="2970" w:hanging="360"/>
      </w:pPr>
      <w:rPr>
        <w:rFonts w:ascii="Symbol" w:hAnsi="Symbol" w:hint="default"/>
      </w:rPr>
    </w:lvl>
    <w:lvl w:ilvl="4" w:tentative="1">
      <w:start w:val="1"/>
      <w:numFmt w:val="bullet"/>
      <w:lvlText w:val="o"/>
      <w:lvlJc w:val="left"/>
      <w:pPr>
        <w:ind w:left="3690" w:hanging="360"/>
      </w:pPr>
      <w:rPr>
        <w:rFonts w:ascii="Courier New" w:hAnsi="Courier New" w:cs="Courier New" w:hint="default"/>
      </w:rPr>
    </w:lvl>
    <w:lvl w:ilvl="5" w:tentative="1">
      <w:start w:val="1"/>
      <w:numFmt w:val="bullet"/>
      <w:lvlText w:val=""/>
      <w:lvlJc w:val="left"/>
      <w:pPr>
        <w:ind w:left="4410" w:hanging="360"/>
      </w:pPr>
      <w:rPr>
        <w:rFonts w:ascii="Wingdings" w:hAnsi="Wingdings" w:hint="default"/>
      </w:rPr>
    </w:lvl>
    <w:lvl w:ilvl="6" w:tentative="1">
      <w:start w:val="1"/>
      <w:numFmt w:val="bullet"/>
      <w:lvlText w:val=""/>
      <w:lvlJc w:val="left"/>
      <w:pPr>
        <w:ind w:left="5130" w:hanging="360"/>
      </w:pPr>
      <w:rPr>
        <w:rFonts w:ascii="Symbol" w:hAnsi="Symbol" w:hint="default"/>
      </w:rPr>
    </w:lvl>
    <w:lvl w:ilvl="7" w:tentative="1">
      <w:start w:val="1"/>
      <w:numFmt w:val="bullet"/>
      <w:lvlText w:val="o"/>
      <w:lvlJc w:val="left"/>
      <w:pPr>
        <w:ind w:left="5850" w:hanging="360"/>
      </w:pPr>
      <w:rPr>
        <w:rFonts w:ascii="Courier New" w:hAnsi="Courier New" w:cs="Courier New" w:hint="default"/>
      </w:rPr>
    </w:lvl>
    <w:lvl w:ilvl="8" w:tentative="1">
      <w:start w:val="1"/>
      <w:numFmt w:val="bullet"/>
      <w:lvlText w:val=""/>
      <w:lvlJc w:val="left"/>
      <w:pPr>
        <w:ind w:left="6570" w:hanging="360"/>
      </w:pPr>
      <w:rPr>
        <w:rFonts w:ascii="Wingdings" w:hAnsi="Wingdings" w:hint="default"/>
      </w:rPr>
    </w:lvl>
  </w:abstractNum>
  <w:abstractNum w:abstractNumId="109">
    <w:nsid w:val="69F353EE"/>
    <w:multiLevelType w:val="multilevel"/>
    <w:tmpl w:val="69F353EE"/>
    <w:lvl w:ilvl="0">
      <w:start w:val="1"/>
      <w:numFmt w:val="lowerLetter"/>
      <w:lvlText w:val="%1)"/>
      <w:lvlJc w:val="left"/>
      <w:pPr>
        <w:ind w:left="2599" w:hanging="360"/>
      </w:pPr>
    </w:lvl>
    <w:lvl w:ilvl="1" w:tentative="1">
      <w:start w:val="1"/>
      <w:numFmt w:val="lowerLetter"/>
      <w:lvlText w:val="%2."/>
      <w:lvlJc w:val="left"/>
      <w:pPr>
        <w:ind w:left="3319" w:hanging="360"/>
      </w:pPr>
    </w:lvl>
    <w:lvl w:ilvl="2" w:tentative="1">
      <w:start w:val="1"/>
      <w:numFmt w:val="lowerRoman"/>
      <w:lvlText w:val="%3."/>
      <w:lvlJc w:val="right"/>
      <w:pPr>
        <w:ind w:left="4039" w:hanging="180"/>
      </w:pPr>
    </w:lvl>
    <w:lvl w:ilvl="3" w:tentative="1">
      <w:start w:val="1"/>
      <w:numFmt w:val="decimal"/>
      <w:lvlText w:val="%4."/>
      <w:lvlJc w:val="left"/>
      <w:pPr>
        <w:ind w:left="4759" w:hanging="360"/>
      </w:pPr>
    </w:lvl>
    <w:lvl w:ilvl="4" w:tentative="1">
      <w:start w:val="1"/>
      <w:numFmt w:val="lowerLetter"/>
      <w:lvlText w:val="%5."/>
      <w:lvlJc w:val="left"/>
      <w:pPr>
        <w:ind w:left="5479" w:hanging="360"/>
      </w:pPr>
    </w:lvl>
    <w:lvl w:ilvl="5" w:tentative="1">
      <w:start w:val="1"/>
      <w:numFmt w:val="lowerRoman"/>
      <w:lvlText w:val="%6."/>
      <w:lvlJc w:val="right"/>
      <w:pPr>
        <w:ind w:left="6199" w:hanging="180"/>
      </w:pPr>
    </w:lvl>
    <w:lvl w:ilvl="6" w:tentative="1">
      <w:start w:val="1"/>
      <w:numFmt w:val="decimal"/>
      <w:lvlText w:val="%7."/>
      <w:lvlJc w:val="left"/>
      <w:pPr>
        <w:ind w:left="6919" w:hanging="360"/>
      </w:pPr>
    </w:lvl>
    <w:lvl w:ilvl="7" w:tentative="1">
      <w:start w:val="1"/>
      <w:numFmt w:val="lowerLetter"/>
      <w:lvlText w:val="%8."/>
      <w:lvlJc w:val="left"/>
      <w:pPr>
        <w:ind w:left="7639" w:hanging="360"/>
      </w:pPr>
    </w:lvl>
    <w:lvl w:ilvl="8" w:tentative="1">
      <w:start w:val="1"/>
      <w:numFmt w:val="lowerRoman"/>
      <w:lvlText w:val="%9."/>
      <w:lvlJc w:val="right"/>
      <w:pPr>
        <w:ind w:left="8359" w:hanging="180"/>
      </w:pPr>
    </w:lvl>
  </w:abstractNum>
  <w:abstractNum w:abstractNumId="110">
    <w:nsid w:val="6A2B4FB9"/>
    <w:multiLevelType w:val="multilevel"/>
    <w:tmpl w:val="6A2B4FB9"/>
    <w:lvl w:ilvl="0" w:tentative="1">
      <w:start w:val="1"/>
      <w:numFmt w:val="decimal"/>
      <w:lvlText w:val="%1."/>
      <w:lvlJc w:val="left"/>
      <w:pPr>
        <w:ind w:left="360" w:hanging="360"/>
      </w:pPr>
      <w:rPr>
        <w:rFonts w:hint="default"/>
      </w:rPr>
    </w:lvl>
    <w:lvl w:ilvl="1">
      <w:start w:val="11"/>
      <w:numFmt w:val="decimal"/>
      <w:lvlText w:val="%1.%2."/>
      <w:lvlJc w:val="left"/>
      <w:pPr>
        <w:ind w:left="792" w:hanging="432"/>
      </w:pPr>
      <w:rPr>
        <w:rFonts w:hint="default"/>
        <w:b w:val="0"/>
      </w:rPr>
    </w:lvl>
    <w:lvl w:ilvl="2" w:tentative="1">
      <w:start w:val="1"/>
      <w:numFmt w:val="decimal"/>
      <w:lvlText w:val="%1.%2.%3."/>
      <w:lvlJc w:val="left"/>
      <w:pPr>
        <w:ind w:left="1224" w:hanging="504"/>
      </w:pPr>
      <w:rPr>
        <w:rFonts w:hint="default"/>
      </w:rPr>
    </w:lvl>
    <w:lvl w:ilvl="3" w:tentative="1">
      <w:start w:val="1"/>
      <w:numFmt w:val="decimal"/>
      <w:lvlText w:val="%1.%2.%3.%4."/>
      <w:lvlJc w:val="left"/>
      <w:pPr>
        <w:ind w:left="1728" w:hanging="648"/>
      </w:pPr>
      <w:rPr>
        <w:rFonts w:hint="default"/>
      </w:rPr>
    </w:lvl>
    <w:lvl w:ilvl="4" w:tentative="1">
      <w:start w:val="1"/>
      <w:numFmt w:val="decimal"/>
      <w:lvlText w:val="%1.%2.%3.%4.%5."/>
      <w:lvlJc w:val="left"/>
      <w:pPr>
        <w:ind w:left="2232" w:hanging="792"/>
      </w:pPr>
      <w:rPr>
        <w:rFonts w:hint="default"/>
      </w:rPr>
    </w:lvl>
    <w:lvl w:ilvl="5" w:tentative="1">
      <w:start w:val="1"/>
      <w:numFmt w:val="decimal"/>
      <w:lvlText w:val="%1.%2.%3.%4.%5.%6."/>
      <w:lvlJc w:val="left"/>
      <w:pPr>
        <w:ind w:left="2736" w:hanging="936"/>
      </w:pPr>
      <w:rPr>
        <w:rFonts w:hint="default"/>
      </w:rPr>
    </w:lvl>
    <w:lvl w:ilvl="6" w:tentative="1">
      <w:start w:val="1"/>
      <w:numFmt w:val="decimal"/>
      <w:lvlText w:val="%1.%2.%3.%4.%5.%6.%7."/>
      <w:lvlJc w:val="left"/>
      <w:pPr>
        <w:ind w:left="3240" w:hanging="1080"/>
      </w:pPr>
      <w:rPr>
        <w:rFonts w:hint="default"/>
      </w:rPr>
    </w:lvl>
    <w:lvl w:ilvl="7" w:tentative="1">
      <w:start w:val="1"/>
      <w:numFmt w:val="decimal"/>
      <w:lvlText w:val="%1.%2.%3.%4.%5.%6.%7.%8."/>
      <w:lvlJc w:val="left"/>
      <w:pPr>
        <w:ind w:left="3744" w:hanging="1224"/>
      </w:pPr>
      <w:rPr>
        <w:rFonts w:hint="default"/>
      </w:rPr>
    </w:lvl>
    <w:lvl w:ilvl="8" w:tentative="1">
      <w:start w:val="1"/>
      <w:numFmt w:val="decimal"/>
      <w:lvlText w:val="%1.%2.%3.%4.%5.%6.%7.%8.%9."/>
      <w:lvlJc w:val="left"/>
      <w:pPr>
        <w:ind w:left="4320" w:hanging="1440"/>
      </w:pPr>
      <w:rPr>
        <w:rFonts w:hint="default"/>
      </w:rPr>
    </w:lvl>
  </w:abstractNum>
  <w:abstractNum w:abstractNumId="111">
    <w:nsid w:val="6AC00F7C"/>
    <w:multiLevelType w:val="multilevel"/>
    <w:tmpl w:val="6AC00F7C"/>
    <w:lvl w:ilvl="0">
      <w:start w:val="1"/>
      <w:numFmt w:val="lowerLetter"/>
      <w:lvlText w:val="%1."/>
      <w:lvlJc w:val="left"/>
      <w:pPr>
        <w:ind w:left="144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2">
    <w:nsid w:val="6BBF47B5"/>
    <w:multiLevelType w:val="multilevel"/>
    <w:tmpl w:val="6BBF47B5"/>
    <w:lvl w:ilvl="0" w:tentative="1">
      <w:start w:val="1"/>
      <w:numFmt w:val="decimal"/>
      <w:lvlText w:val="%1."/>
      <w:lvlJc w:val="left"/>
      <w:pPr>
        <w:ind w:left="360" w:hanging="360"/>
      </w:pPr>
    </w:lvl>
    <w:lvl w:ilvl="1">
      <w:start w:val="1"/>
      <w:numFmt w:val="decimal"/>
      <w:lvlText w:val="%1.%2."/>
      <w:lvlJc w:val="left"/>
      <w:pPr>
        <w:ind w:left="792" w:hanging="432"/>
      </w:pPr>
      <w:rPr>
        <w:b w:val="0"/>
      </w:rPr>
    </w:lvl>
    <w:lvl w:ilvl="2" w:tentative="1">
      <w:start w:val="1"/>
      <w:numFmt w:val="decimal"/>
      <w:lvlText w:val="%1.%2.%3."/>
      <w:lvlJc w:val="left"/>
      <w:pPr>
        <w:ind w:left="1224" w:hanging="504"/>
      </w:pPr>
    </w:lvl>
    <w:lvl w:ilvl="3" w:tentative="1">
      <w:start w:val="1"/>
      <w:numFmt w:val="decimal"/>
      <w:lvlText w:val="%1.%2.%3.%4."/>
      <w:lvlJc w:val="left"/>
      <w:pPr>
        <w:ind w:left="1728" w:hanging="648"/>
      </w:pPr>
    </w:lvl>
    <w:lvl w:ilvl="4" w:tentative="1">
      <w:start w:val="1"/>
      <w:numFmt w:val="decimal"/>
      <w:lvlText w:val="%1.%2.%3.%4.%5."/>
      <w:lvlJc w:val="left"/>
      <w:pPr>
        <w:ind w:left="2232" w:hanging="792"/>
      </w:pPr>
    </w:lvl>
    <w:lvl w:ilvl="5" w:tentative="1">
      <w:start w:val="1"/>
      <w:numFmt w:val="decimal"/>
      <w:lvlText w:val="%1.%2.%3.%4.%5.%6."/>
      <w:lvlJc w:val="left"/>
      <w:pPr>
        <w:ind w:left="2736" w:hanging="936"/>
      </w:pPr>
    </w:lvl>
    <w:lvl w:ilvl="6" w:tentative="1">
      <w:start w:val="1"/>
      <w:numFmt w:val="decimal"/>
      <w:lvlText w:val="%1.%2.%3.%4.%5.%6.%7."/>
      <w:lvlJc w:val="left"/>
      <w:pPr>
        <w:ind w:left="3240" w:hanging="1080"/>
      </w:pPr>
    </w:lvl>
    <w:lvl w:ilvl="7" w:tentative="1">
      <w:start w:val="1"/>
      <w:numFmt w:val="decimal"/>
      <w:lvlText w:val="%1.%2.%3.%4.%5.%6.%7.%8."/>
      <w:lvlJc w:val="left"/>
      <w:pPr>
        <w:ind w:left="3744" w:hanging="1224"/>
      </w:pPr>
    </w:lvl>
    <w:lvl w:ilvl="8" w:tentative="1">
      <w:start w:val="1"/>
      <w:numFmt w:val="decimal"/>
      <w:lvlText w:val="%1.%2.%3.%4.%5.%6.%7.%8.%9."/>
      <w:lvlJc w:val="left"/>
      <w:pPr>
        <w:ind w:left="4320" w:hanging="1440"/>
      </w:pPr>
    </w:lvl>
  </w:abstractNum>
  <w:abstractNum w:abstractNumId="113">
    <w:nsid w:val="6CF77CB4"/>
    <w:multiLevelType w:val="multilevel"/>
    <w:tmpl w:val="6CF77CB4"/>
    <w:lvl w:ilvl="0">
      <w:start w:val="1"/>
      <w:numFmt w:val="decimal"/>
      <w:lvlText w:val="%1."/>
      <w:lvlJc w:val="right"/>
      <w:pPr>
        <w:ind w:left="2280" w:hanging="360"/>
      </w:pPr>
      <w:rPr>
        <w:rFonts w:hint="default"/>
      </w:rPr>
    </w:lvl>
    <w:lvl w:ilvl="1" w:tentative="1">
      <w:start w:val="1"/>
      <w:numFmt w:val="lowerLetter"/>
      <w:lvlText w:val="%2."/>
      <w:lvlJc w:val="left"/>
      <w:pPr>
        <w:ind w:left="3000" w:hanging="360"/>
      </w:pPr>
    </w:lvl>
    <w:lvl w:ilvl="2" w:tentative="1">
      <w:start w:val="1"/>
      <w:numFmt w:val="lowerRoman"/>
      <w:lvlText w:val="%3."/>
      <w:lvlJc w:val="right"/>
      <w:pPr>
        <w:ind w:left="3720" w:hanging="180"/>
      </w:pPr>
    </w:lvl>
    <w:lvl w:ilvl="3" w:tentative="1">
      <w:start w:val="1"/>
      <w:numFmt w:val="decimal"/>
      <w:lvlText w:val="%4."/>
      <w:lvlJc w:val="left"/>
      <w:pPr>
        <w:ind w:left="4440" w:hanging="360"/>
      </w:pPr>
    </w:lvl>
    <w:lvl w:ilvl="4" w:tentative="1">
      <w:start w:val="1"/>
      <w:numFmt w:val="lowerLetter"/>
      <w:lvlText w:val="%5."/>
      <w:lvlJc w:val="left"/>
      <w:pPr>
        <w:ind w:left="5160" w:hanging="360"/>
      </w:pPr>
    </w:lvl>
    <w:lvl w:ilvl="5" w:tentative="1">
      <w:start w:val="1"/>
      <w:numFmt w:val="lowerRoman"/>
      <w:lvlText w:val="%6."/>
      <w:lvlJc w:val="right"/>
      <w:pPr>
        <w:ind w:left="5880" w:hanging="180"/>
      </w:pPr>
    </w:lvl>
    <w:lvl w:ilvl="6" w:tentative="1">
      <w:start w:val="1"/>
      <w:numFmt w:val="decimal"/>
      <w:lvlText w:val="%7."/>
      <w:lvlJc w:val="left"/>
      <w:pPr>
        <w:ind w:left="6600" w:hanging="360"/>
      </w:pPr>
    </w:lvl>
    <w:lvl w:ilvl="7" w:tentative="1">
      <w:start w:val="1"/>
      <w:numFmt w:val="lowerLetter"/>
      <w:lvlText w:val="%8."/>
      <w:lvlJc w:val="left"/>
      <w:pPr>
        <w:ind w:left="7320" w:hanging="360"/>
      </w:pPr>
    </w:lvl>
    <w:lvl w:ilvl="8" w:tentative="1">
      <w:start w:val="1"/>
      <w:numFmt w:val="lowerRoman"/>
      <w:lvlText w:val="%9."/>
      <w:lvlJc w:val="right"/>
      <w:pPr>
        <w:ind w:left="8040" w:hanging="180"/>
      </w:pPr>
    </w:lvl>
  </w:abstractNum>
  <w:abstractNum w:abstractNumId="114">
    <w:nsid w:val="70A25083"/>
    <w:multiLevelType w:val="multilevel"/>
    <w:tmpl w:val="70A25083"/>
    <w:lvl w:ilvl="0">
      <w:start w:val="1"/>
      <w:numFmt w:val="decimal"/>
      <w:lvlText w:val="%1."/>
      <w:lvlJc w:val="left"/>
      <w:pPr>
        <w:ind w:left="1920" w:hanging="360"/>
      </w:pPr>
      <w:rPr>
        <w:rFonts w:hint="default"/>
      </w:rPr>
    </w:lvl>
    <w:lvl w:ilvl="1" w:tentative="1">
      <w:start w:val="1"/>
      <w:numFmt w:val="lowerLetter"/>
      <w:lvlText w:val="%2."/>
      <w:lvlJc w:val="left"/>
      <w:pPr>
        <w:ind w:left="2640" w:hanging="360"/>
      </w:pPr>
    </w:lvl>
    <w:lvl w:ilvl="2" w:tentative="1">
      <w:start w:val="1"/>
      <w:numFmt w:val="lowerRoman"/>
      <w:lvlText w:val="%3."/>
      <w:lvlJc w:val="right"/>
      <w:pPr>
        <w:ind w:left="3360" w:hanging="180"/>
      </w:pPr>
    </w:lvl>
    <w:lvl w:ilvl="3" w:tentative="1">
      <w:start w:val="1"/>
      <w:numFmt w:val="decimal"/>
      <w:lvlText w:val="%4."/>
      <w:lvlJc w:val="left"/>
      <w:pPr>
        <w:ind w:left="4080" w:hanging="360"/>
      </w:pPr>
    </w:lvl>
    <w:lvl w:ilvl="4" w:tentative="1">
      <w:start w:val="1"/>
      <w:numFmt w:val="lowerLetter"/>
      <w:lvlText w:val="%5."/>
      <w:lvlJc w:val="left"/>
      <w:pPr>
        <w:ind w:left="4800" w:hanging="360"/>
      </w:pPr>
    </w:lvl>
    <w:lvl w:ilvl="5" w:tentative="1">
      <w:start w:val="1"/>
      <w:numFmt w:val="lowerRoman"/>
      <w:lvlText w:val="%6."/>
      <w:lvlJc w:val="right"/>
      <w:pPr>
        <w:ind w:left="5520" w:hanging="180"/>
      </w:pPr>
    </w:lvl>
    <w:lvl w:ilvl="6" w:tentative="1">
      <w:start w:val="1"/>
      <w:numFmt w:val="decimal"/>
      <w:lvlText w:val="%7."/>
      <w:lvlJc w:val="left"/>
      <w:pPr>
        <w:ind w:left="6240" w:hanging="360"/>
      </w:pPr>
    </w:lvl>
    <w:lvl w:ilvl="7" w:tentative="1">
      <w:start w:val="1"/>
      <w:numFmt w:val="lowerLetter"/>
      <w:lvlText w:val="%8."/>
      <w:lvlJc w:val="left"/>
      <w:pPr>
        <w:ind w:left="6960" w:hanging="360"/>
      </w:pPr>
    </w:lvl>
    <w:lvl w:ilvl="8" w:tentative="1">
      <w:start w:val="1"/>
      <w:numFmt w:val="lowerRoman"/>
      <w:lvlText w:val="%9."/>
      <w:lvlJc w:val="right"/>
      <w:pPr>
        <w:ind w:left="7680" w:hanging="180"/>
      </w:pPr>
    </w:lvl>
  </w:abstractNum>
  <w:abstractNum w:abstractNumId="115">
    <w:nsid w:val="7429090E"/>
    <w:multiLevelType w:val="multilevel"/>
    <w:tmpl w:val="7429090E"/>
    <w:lvl w:ilvl="0" w:tentative="1">
      <w:start w:val="1"/>
      <w:numFmt w:val="decimal"/>
      <w:lvlText w:val="%1."/>
      <w:lvlJc w:val="left"/>
      <w:pPr>
        <w:ind w:left="393" w:hanging="360"/>
      </w:pPr>
      <w:rPr>
        <w:rFonts w:hint="default"/>
      </w:rPr>
    </w:lvl>
    <w:lvl w:ilvl="1">
      <w:start w:val="1"/>
      <w:numFmt w:val="decimal"/>
      <w:isLgl/>
      <w:lvlText w:val="%1.%2"/>
      <w:lvlJc w:val="left"/>
      <w:pPr>
        <w:ind w:left="393" w:hanging="360"/>
      </w:pPr>
      <w:rPr>
        <w:rFonts w:hint="default"/>
      </w:rPr>
    </w:lvl>
    <w:lvl w:ilvl="2" w:tentative="1">
      <w:start w:val="1"/>
      <w:numFmt w:val="decimal"/>
      <w:isLgl/>
      <w:lvlText w:val="%1.%2.%3"/>
      <w:lvlJc w:val="left"/>
      <w:pPr>
        <w:ind w:left="753" w:hanging="720"/>
      </w:pPr>
      <w:rPr>
        <w:rFonts w:hint="default"/>
      </w:rPr>
    </w:lvl>
    <w:lvl w:ilvl="3" w:tentative="1">
      <w:start w:val="1"/>
      <w:numFmt w:val="decimal"/>
      <w:isLgl/>
      <w:lvlText w:val="%1.%2.%3.%4"/>
      <w:lvlJc w:val="left"/>
      <w:pPr>
        <w:ind w:left="753" w:hanging="720"/>
      </w:pPr>
      <w:rPr>
        <w:rFonts w:hint="default"/>
      </w:rPr>
    </w:lvl>
    <w:lvl w:ilvl="4" w:tentative="1">
      <w:start w:val="1"/>
      <w:numFmt w:val="decimal"/>
      <w:isLgl/>
      <w:lvlText w:val="%1.%2.%3.%4.%5"/>
      <w:lvlJc w:val="left"/>
      <w:pPr>
        <w:ind w:left="1113" w:hanging="1080"/>
      </w:pPr>
      <w:rPr>
        <w:rFonts w:hint="default"/>
      </w:rPr>
    </w:lvl>
    <w:lvl w:ilvl="5" w:tentative="1">
      <w:start w:val="1"/>
      <w:numFmt w:val="decimal"/>
      <w:isLgl/>
      <w:lvlText w:val="%1.%2.%3.%4.%5.%6"/>
      <w:lvlJc w:val="left"/>
      <w:pPr>
        <w:ind w:left="1113" w:hanging="1080"/>
      </w:pPr>
      <w:rPr>
        <w:rFonts w:hint="default"/>
      </w:rPr>
    </w:lvl>
    <w:lvl w:ilvl="6" w:tentative="1">
      <w:start w:val="1"/>
      <w:numFmt w:val="decimal"/>
      <w:isLgl/>
      <w:lvlText w:val="%1.%2.%3.%4.%5.%6.%7"/>
      <w:lvlJc w:val="left"/>
      <w:pPr>
        <w:ind w:left="1473" w:hanging="1440"/>
      </w:pPr>
      <w:rPr>
        <w:rFonts w:hint="default"/>
      </w:rPr>
    </w:lvl>
    <w:lvl w:ilvl="7" w:tentative="1">
      <w:start w:val="1"/>
      <w:numFmt w:val="decimal"/>
      <w:isLgl/>
      <w:lvlText w:val="%1.%2.%3.%4.%5.%6.%7.%8"/>
      <w:lvlJc w:val="left"/>
      <w:pPr>
        <w:ind w:left="1473" w:hanging="1440"/>
      </w:pPr>
      <w:rPr>
        <w:rFonts w:hint="default"/>
      </w:rPr>
    </w:lvl>
    <w:lvl w:ilvl="8" w:tentative="1">
      <w:start w:val="1"/>
      <w:numFmt w:val="decimal"/>
      <w:isLgl/>
      <w:lvlText w:val="%1.%2.%3.%4.%5.%6.%7.%8.%9"/>
      <w:lvlJc w:val="left"/>
      <w:pPr>
        <w:ind w:left="1473" w:hanging="1440"/>
      </w:pPr>
      <w:rPr>
        <w:rFonts w:hint="default"/>
      </w:rPr>
    </w:lvl>
  </w:abstractNum>
  <w:abstractNum w:abstractNumId="116">
    <w:nsid w:val="751B5A0A"/>
    <w:multiLevelType w:val="multilevel"/>
    <w:tmpl w:val="751B5A0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17">
    <w:nsid w:val="757B3100"/>
    <w:multiLevelType w:val="multilevel"/>
    <w:tmpl w:val="757B3100"/>
    <w:lvl w:ilvl="0">
      <w:start w:val="1"/>
      <w:numFmt w:val="lowerLetter"/>
      <w:lvlText w:val="%1."/>
      <w:lvlJc w:val="left"/>
      <w:pPr>
        <w:ind w:left="1571" w:hanging="360"/>
      </w:pPr>
      <w:rPr>
        <w:rFonts w:hint="default"/>
        <w:b w:val="0"/>
        <w:i w:val="0"/>
      </w:rPr>
    </w:lvl>
    <w:lvl w:ilvl="1" w:tentative="1">
      <w:start w:val="1"/>
      <w:numFmt w:val="lowerLetter"/>
      <w:lvlText w:val="%2."/>
      <w:lvlJc w:val="left"/>
      <w:pPr>
        <w:ind w:left="2291" w:hanging="360"/>
      </w:pPr>
    </w:lvl>
    <w:lvl w:ilvl="2" w:tentative="1">
      <w:start w:val="1"/>
      <w:numFmt w:val="lowerRoman"/>
      <w:lvlText w:val="%3."/>
      <w:lvlJc w:val="right"/>
      <w:pPr>
        <w:ind w:left="3011" w:hanging="180"/>
      </w:pPr>
    </w:lvl>
    <w:lvl w:ilvl="3" w:tentative="1">
      <w:start w:val="1"/>
      <w:numFmt w:val="decimal"/>
      <w:lvlText w:val="%4."/>
      <w:lvlJc w:val="left"/>
      <w:pPr>
        <w:ind w:left="3731" w:hanging="360"/>
      </w:pPr>
    </w:lvl>
    <w:lvl w:ilvl="4" w:tentative="1">
      <w:start w:val="1"/>
      <w:numFmt w:val="lowerLetter"/>
      <w:lvlText w:val="%5."/>
      <w:lvlJc w:val="left"/>
      <w:pPr>
        <w:ind w:left="4451" w:hanging="360"/>
      </w:pPr>
    </w:lvl>
    <w:lvl w:ilvl="5" w:tentative="1">
      <w:start w:val="1"/>
      <w:numFmt w:val="lowerRoman"/>
      <w:lvlText w:val="%6."/>
      <w:lvlJc w:val="right"/>
      <w:pPr>
        <w:ind w:left="5171" w:hanging="180"/>
      </w:pPr>
    </w:lvl>
    <w:lvl w:ilvl="6" w:tentative="1">
      <w:start w:val="1"/>
      <w:numFmt w:val="decimal"/>
      <w:lvlText w:val="%7."/>
      <w:lvlJc w:val="left"/>
      <w:pPr>
        <w:ind w:left="5891" w:hanging="360"/>
      </w:pPr>
    </w:lvl>
    <w:lvl w:ilvl="7" w:tentative="1">
      <w:start w:val="1"/>
      <w:numFmt w:val="lowerLetter"/>
      <w:lvlText w:val="%8."/>
      <w:lvlJc w:val="left"/>
      <w:pPr>
        <w:ind w:left="6611" w:hanging="360"/>
      </w:pPr>
    </w:lvl>
    <w:lvl w:ilvl="8" w:tentative="1">
      <w:start w:val="1"/>
      <w:numFmt w:val="lowerRoman"/>
      <w:lvlText w:val="%9."/>
      <w:lvlJc w:val="right"/>
      <w:pPr>
        <w:ind w:left="7331" w:hanging="180"/>
      </w:pPr>
    </w:lvl>
  </w:abstractNum>
  <w:abstractNum w:abstractNumId="118">
    <w:nsid w:val="760F7A98"/>
    <w:multiLevelType w:val="multilevel"/>
    <w:tmpl w:val="760F7A98"/>
    <w:lvl w:ilvl="0" w:tentative="1">
      <w:start w:val="2"/>
      <w:numFmt w:val="decimal"/>
      <w:lvlText w:val="%1"/>
      <w:lvlJc w:val="left"/>
      <w:pPr>
        <w:tabs>
          <w:tab w:val="left" w:pos="397"/>
        </w:tabs>
        <w:ind w:left="397" w:hanging="397"/>
      </w:pPr>
      <w:rPr>
        <w:rFonts w:hint="default"/>
      </w:rPr>
    </w:lvl>
    <w:lvl w:ilvl="1" w:tentative="1">
      <w:start w:val="1"/>
      <w:numFmt w:val="decimal"/>
      <w:lvlText w:val="%1.%2"/>
      <w:lvlJc w:val="left"/>
      <w:pPr>
        <w:tabs>
          <w:tab w:val="left" w:pos="567"/>
        </w:tabs>
        <w:ind w:left="567" w:hanging="567"/>
      </w:pPr>
      <w:rPr>
        <w:rFonts w:hint="default"/>
      </w:rPr>
    </w:lvl>
    <w:lvl w:ilvl="2" w:tentative="1">
      <w:start w:val="1"/>
      <w:numFmt w:val="decimal"/>
      <w:pStyle w:val="Heading3"/>
      <w:lvlText w:val="%1.%2.%3"/>
      <w:lvlJc w:val="left"/>
      <w:pPr>
        <w:tabs>
          <w:tab w:val="left" w:pos="737"/>
        </w:tabs>
        <w:ind w:left="737" w:hanging="737"/>
      </w:pPr>
      <w:rPr>
        <w:rFonts w:ascii="Times New Roman" w:hAnsi="Times New Roman" w:cs="Times New Roman"/>
        <w:b/>
        <w:bCs w:val="0"/>
        <w:i w:val="0"/>
        <w:iCs w:val="0"/>
        <w:caps w:val="0"/>
        <w:smallCaps w:val="0"/>
        <w:strike w:val="0"/>
        <w:dstrike w:val="0"/>
        <w:snapToGrid w:val="0"/>
        <w:vanish w:val="0"/>
        <w:color w:val="000000"/>
        <w:spacing w:val="0"/>
        <w:w w:val="0"/>
        <w:kern w:val="0"/>
        <w:position w:val="0"/>
        <w:szCs w:val="0"/>
        <w:u w:val="none"/>
        <w:vertAlign w:val="baseline"/>
      </w:rPr>
    </w:lvl>
    <w:lvl w:ilvl="3" w:tentative="1">
      <w:start w:val="1"/>
      <w:numFmt w:val="decimal"/>
      <w:pStyle w:val="Heading4"/>
      <w:lvlText w:val="%1.%2.%3.%4"/>
      <w:lvlJc w:val="left"/>
      <w:pPr>
        <w:tabs>
          <w:tab w:val="left" w:pos="907"/>
        </w:tabs>
        <w:ind w:left="907" w:hanging="907"/>
      </w:pPr>
      <w:rPr>
        <w:rFonts w:hint="default"/>
      </w:rPr>
    </w:lvl>
    <w:lvl w:ilvl="4" w:tentative="1">
      <w:start w:val="1"/>
      <w:numFmt w:val="decimal"/>
      <w:lvlText w:val="%1.%2.%3.%4.%5"/>
      <w:lvlJc w:val="left"/>
      <w:pPr>
        <w:tabs>
          <w:tab w:val="left" w:pos="1077"/>
        </w:tabs>
        <w:ind w:left="1077" w:hanging="1077"/>
      </w:pPr>
      <w:rPr>
        <w:rFonts w:hint="default"/>
      </w:rPr>
    </w:lvl>
    <w:lvl w:ilvl="5" w:tentative="1">
      <w:start w:val="1"/>
      <w:numFmt w:val="decimal"/>
      <w:lvlText w:val="%1.%2.%3.%4.%5.%6"/>
      <w:lvlJc w:val="left"/>
      <w:pPr>
        <w:tabs>
          <w:tab w:val="left" w:pos="1247"/>
        </w:tabs>
        <w:ind w:left="1247" w:hanging="1247"/>
      </w:pPr>
      <w:rPr>
        <w:rFonts w:hint="default"/>
      </w:rPr>
    </w:lvl>
    <w:lvl w:ilvl="6" w:tentative="1">
      <w:start w:val="1"/>
      <w:numFmt w:val="decimal"/>
      <w:lvlText w:val="%1.%2.%3.%4.%5.%6.%7."/>
      <w:lvlJc w:val="left"/>
      <w:pPr>
        <w:tabs>
          <w:tab w:val="left" w:pos="3600"/>
        </w:tabs>
        <w:ind w:left="3240" w:hanging="1080"/>
      </w:pPr>
      <w:rPr>
        <w:rFonts w:hint="default"/>
      </w:rPr>
    </w:lvl>
    <w:lvl w:ilvl="7" w:tentative="1">
      <w:start w:val="1"/>
      <w:numFmt w:val="decimal"/>
      <w:lvlText w:val="%1.%2.%3.%4.%5.%6.%7.%8."/>
      <w:lvlJc w:val="left"/>
      <w:pPr>
        <w:tabs>
          <w:tab w:val="left" w:pos="3960"/>
        </w:tabs>
        <w:ind w:left="3744" w:hanging="1224"/>
      </w:pPr>
      <w:rPr>
        <w:rFonts w:hint="default"/>
      </w:rPr>
    </w:lvl>
    <w:lvl w:ilvl="8" w:tentative="1">
      <w:start w:val="1"/>
      <w:numFmt w:val="decimal"/>
      <w:lvlText w:val="%1.%2.%3.%4.%5.%6.%7.%8.%9."/>
      <w:lvlJc w:val="left"/>
      <w:pPr>
        <w:tabs>
          <w:tab w:val="left" w:pos="4680"/>
        </w:tabs>
        <w:ind w:left="4320" w:hanging="1440"/>
      </w:pPr>
      <w:rPr>
        <w:rFonts w:hint="default"/>
      </w:rPr>
    </w:lvl>
  </w:abstractNum>
  <w:abstractNum w:abstractNumId="119">
    <w:nsid w:val="7653303C"/>
    <w:multiLevelType w:val="multilevel"/>
    <w:tmpl w:val="7653303C"/>
    <w:lvl w:ilvl="0">
      <w:start w:val="1"/>
      <w:numFmt w:val="upperLetter"/>
      <w:lvlText w:val="%1."/>
      <w:lvlJc w:val="left"/>
      <w:pPr>
        <w:ind w:left="2834" w:hanging="360"/>
      </w:pPr>
    </w:lvl>
    <w:lvl w:ilvl="1" w:tentative="1">
      <w:start w:val="1"/>
      <w:numFmt w:val="lowerLetter"/>
      <w:lvlText w:val="%2."/>
      <w:lvlJc w:val="left"/>
      <w:pPr>
        <w:ind w:left="3554" w:hanging="360"/>
      </w:pPr>
    </w:lvl>
    <w:lvl w:ilvl="2" w:tentative="1">
      <w:start w:val="1"/>
      <w:numFmt w:val="lowerRoman"/>
      <w:lvlText w:val="%3."/>
      <w:lvlJc w:val="right"/>
      <w:pPr>
        <w:ind w:left="4274" w:hanging="180"/>
      </w:pPr>
    </w:lvl>
    <w:lvl w:ilvl="3" w:tentative="1">
      <w:start w:val="1"/>
      <w:numFmt w:val="decimal"/>
      <w:lvlText w:val="%4."/>
      <w:lvlJc w:val="left"/>
      <w:pPr>
        <w:ind w:left="4994" w:hanging="360"/>
      </w:pPr>
    </w:lvl>
    <w:lvl w:ilvl="4" w:tentative="1">
      <w:start w:val="1"/>
      <w:numFmt w:val="lowerLetter"/>
      <w:lvlText w:val="%5."/>
      <w:lvlJc w:val="left"/>
      <w:pPr>
        <w:ind w:left="5714" w:hanging="360"/>
      </w:pPr>
    </w:lvl>
    <w:lvl w:ilvl="5" w:tentative="1">
      <w:start w:val="1"/>
      <w:numFmt w:val="lowerRoman"/>
      <w:lvlText w:val="%6."/>
      <w:lvlJc w:val="right"/>
      <w:pPr>
        <w:ind w:left="6434" w:hanging="180"/>
      </w:pPr>
    </w:lvl>
    <w:lvl w:ilvl="6" w:tentative="1">
      <w:start w:val="1"/>
      <w:numFmt w:val="decimal"/>
      <w:lvlText w:val="%7."/>
      <w:lvlJc w:val="left"/>
      <w:pPr>
        <w:ind w:left="7154" w:hanging="360"/>
      </w:pPr>
    </w:lvl>
    <w:lvl w:ilvl="7" w:tentative="1">
      <w:start w:val="1"/>
      <w:numFmt w:val="lowerLetter"/>
      <w:lvlText w:val="%8."/>
      <w:lvlJc w:val="left"/>
      <w:pPr>
        <w:ind w:left="7874" w:hanging="360"/>
      </w:pPr>
    </w:lvl>
    <w:lvl w:ilvl="8" w:tentative="1">
      <w:start w:val="1"/>
      <w:numFmt w:val="lowerRoman"/>
      <w:lvlText w:val="%9."/>
      <w:lvlJc w:val="right"/>
      <w:pPr>
        <w:ind w:left="8594" w:hanging="180"/>
      </w:pPr>
    </w:lvl>
  </w:abstractNum>
  <w:abstractNum w:abstractNumId="120">
    <w:nsid w:val="76EB67EA"/>
    <w:multiLevelType w:val="multilevel"/>
    <w:tmpl w:val="76EB67EA"/>
    <w:lvl w:ilvl="0">
      <w:start w:val="1"/>
      <w:numFmt w:val="upperLetter"/>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21">
    <w:nsid w:val="7C1039DF"/>
    <w:multiLevelType w:val="multilevel"/>
    <w:tmpl w:val="7C1039DF"/>
    <w:lvl w:ilvl="0">
      <w:start w:val="1"/>
      <w:numFmt w:val="lowerLetter"/>
      <w:lvlText w:val="%1."/>
      <w:lvlJc w:val="left"/>
      <w:pPr>
        <w:ind w:left="1620" w:hanging="360"/>
      </w:pPr>
      <w:rPr>
        <w:rFonts w:hint="default"/>
      </w:rPr>
    </w:lvl>
    <w:lvl w:ilvl="1">
      <w:start w:val="1"/>
      <w:numFmt w:val="lowerLetter"/>
      <w:lvlText w:val="%2."/>
      <w:lvlJc w:val="left"/>
      <w:pPr>
        <w:ind w:left="2340" w:hanging="360"/>
      </w:pPr>
    </w:lvl>
    <w:lvl w:ilvl="2" w:tentative="1">
      <w:start w:val="1"/>
      <w:numFmt w:val="lowerRoman"/>
      <w:lvlText w:val="%3."/>
      <w:lvlJc w:val="right"/>
      <w:pPr>
        <w:ind w:left="3060" w:hanging="180"/>
      </w:pPr>
    </w:lvl>
    <w:lvl w:ilvl="3" w:tentative="1">
      <w:start w:val="1"/>
      <w:numFmt w:val="decimal"/>
      <w:lvlText w:val="%4."/>
      <w:lvlJc w:val="left"/>
      <w:pPr>
        <w:ind w:left="3780" w:hanging="360"/>
      </w:pPr>
    </w:lvl>
    <w:lvl w:ilvl="4" w:tentative="1">
      <w:start w:val="1"/>
      <w:numFmt w:val="lowerLetter"/>
      <w:lvlText w:val="%5."/>
      <w:lvlJc w:val="left"/>
      <w:pPr>
        <w:ind w:left="4500" w:hanging="360"/>
      </w:pPr>
    </w:lvl>
    <w:lvl w:ilvl="5" w:tentative="1">
      <w:start w:val="1"/>
      <w:numFmt w:val="lowerRoman"/>
      <w:lvlText w:val="%6."/>
      <w:lvlJc w:val="right"/>
      <w:pPr>
        <w:ind w:left="5220" w:hanging="180"/>
      </w:pPr>
    </w:lvl>
    <w:lvl w:ilvl="6" w:tentative="1">
      <w:start w:val="1"/>
      <w:numFmt w:val="decimal"/>
      <w:lvlText w:val="%7."/>
      <w:lvlJc w:val="left"/>
      <w:pPr>
        <w:ind w:left="5940" w:hanging="360"/>
      </w:pPr>
    </w:lvl>
    <w:lvl w:ilvl="7" w:tentative="1">
      <w:start w:val="1"/>
      <w:numFmt w:val="lowerLetter"/>
      <w:lvlText w:val="%8."/>
      <w:lvlJc w:val="left"/>
      <w:pPr>
        <w:ind w:left="6660" w:hanging="360"/>
      </w:pPr>
    </w:lvl>
    <w:lvl w:ilvl="8" w:tentative="1">
      <w:start w:val="1"/>
      <w:numFmt w:val="lowerRoman"/>
      <w:lvlText w:val="%9."/>
      <w:lvlJc w:val="right"/>
      <w:pPr>
        <w:ind w:left="7380" w:hanging="180"/>
      </w:pPr>
    </w:lvl>
  </w:abstractNum>
  <w:abstractNum w:abstractNumId="122">
    <w:nsid w:val="7D033FFD"/>
    <w:multiLevelType w:val="multilevel"/>
    <w:tmpl w:val="7D033FFD"/>
    <w:lvl w:ilvl="0">
      <w:start w:val="1"/>
      <w:numFmt w:val="lowerLetter"/>
      <w:lvlText w:val="%1."/>
      <w:lvlJc w:val="left"/>
      <w:pPr>
        <w:ind w:left="1145" w:hanging="360"/>
      </w:pPr>
      <w:rPr>
        <w:rFonts w:hint="default"/>
      </w:rPr>
    </w:lvl>
    <w:lvl w:ilvl="1" w:tentative="1">
      <w:start w:val="1"/>
      <w:numFmt w:val="lowerLetter"/>
      <w:lvlText w:val="%2."/>
      <w:lvlJc w:val="left"/>
      <w:pPr>
        <w:ind w:left="1865" w:hanging="360"/>
      </w:pPr>
    </w:lvl>
    <w:lvl w:ilvl="2" w:tentative="1">
      <w:start w:val="1"/>
      <w:numFmt w:val="lowerRoman"/>
      <w:lvlText w:val="%3."/>
      <w:lvlJc w:val="right"/>
      <w:pPr>
        <w:ind w:left="2585" w:hanging="180"/>
      </w:pPr>
    </w:lvl>
    <w:lvl w:ilvl="3" w:tentative="1">
      <w:start w:val="1"/>
      <w:numFmt w:val="decimal"/>
      <w:lvlText w:val="%4."/>
      <w:lvlJc w:val="left"/>
      <w:pPr>
        <w:ind w:left="3305" w:hanging="360"/>
      </w:pPr>
    </w:lvl>
    <w:lvl w:ilvl="4" w:tentative="1">
      <w:start w:val="1"/>
      <w:numFmt w:val="lowerLetter"/>
      <w:lvlText w:val="%5."/>
      <w:lvlJc w:val="left"/>
      <w:pPr>
        <w:ind w:left="4025" w:hanging="360"/>
      </w:pPr>
    </w:lvl>
    <w:lvl w:ilvl="5" w:tentative="1">
      <w:start w:val="1"/>
      <w:numFmt w:val="lowerRoman"/>
      <w:lvlText w:val="%6."/>
      <w:lvlJc w:val="right"/>
      <w:pPr>
        <w:ind w:left="4745" w:hanging="180"/>
      </w:pPr>
    </w:lvl>
    <w:lvl w:ilvl="6" w:tentative="1">
      <w:start w:val="1"/>
      <w:numFmt w:val="decimal"/>
      <w:lvlText w:val="%7."/>
      <w:lvlJc w:val="left"/>
      <w:pPr>
        <w:ind w:left="5465" w:hanging="360"/>
      </w:pPr>
    </w:lvl>
    <w:lvl w:ilvl="7" w:tentative="1">
      <w:start w:val="1"/>
      <w:numFmt w:val="lowerLetter"/>
      <w:lvlText w:val="%8."/>
      <w:lvlJc w:val="left"/>
      <w:pPr>
        <w:ind w:left="6185" w:hanging="360"/>
      </w:pPr>
    </w:lvl>
    <w:lvl w:ilvl="8" w:tentative="1">
      <w:start w:val="1"/>
      <w:numFmt w:val="lowerRoman"/>
      <w:lvlText w:val="%9."/>
      <w:lvlJc w:val="right"/>
      <w:pPr>
        <w:ind w:left="6905" w:hanging="180"/>
      </w:pPr>
    </w:lvl>
  </w:abstractNum>
  <w:num w:numId="1">
    <w:abstractNumId w:val="118"/>
  </w:num>
  <w:num w:numId="2">
    <w:abstractNumId w:val="44"/>
  </w:num>
  <w:num w:numId="3">
    <w:abstractNumId w:val="11"/>
  </w:num>
  <w:num w:numId="4">
    <w:abstractNumId w:val="88"/>
  </w:num>
  <w:num w:numId="5">
    <w:abstractNumId w:val="89"/>
  </w:num>
  <w:num w:numId="6">
    <w:abstractNumId w:val="63"/>
  </w:num>
  <w:num w:numId="7">
    <w:abstractNumId w:val="22"/>
  </w:num>
  <w:num w:numId="8">
    <w:abstractNumId w:val="113"/>
  </w:num>
  <w:num w:numId="9">
    <w:abstractNumId w:val="52"/>
  </w:num>
  <w:num w:numId="10">
    <w:abstractNumId w:val="6"/>
  </w:num>
  <w:num w:numId="11">
    <w:abstractNumId w:val="114"/>
  </w:num>
  <w:num w:numId="12">
    <w:abstractNumId w:val="60"/>
  </w:num>
  <w:num w:numId="13">
    <w:abstractNumId w:val="120"/>
  </w:num>
  <w:num w:numId="14">
    <w:abstractNumId w:val="18"/>
  </w:num>
  <w:num w:numId="15">
    <w:abstractNumId w:val="81"/>
  </w:num>
  <w:num w:numId="16">
    <w:abstractNumId w:val="41"/>
  </w:num>
  <w:num w:numId="17">
    <w:abstractNumId w:val="58"/>
  </w:num>
  <w:num w:numId="18">
    <w:abstractNumId w:val="23"/>
  </w:num>
  <w:num w:numId="19">
    <w:abstractNumId w:val="122"/>
  </w:num>
  <w:num w:numId="20">
    <w:abstractNumId w:val="37"/>
  </w:num>
  <w:num w:numId="21">
    <w:abstractNumId w:val="32"/>
  </w:num>
  <w:num w:numId="22">
    <w:abstractNumId w:val="77"/>
  </w:num>
  <w:num w:numId="23">
    <w:abstractNumId w:val="86"/>
  </w:num>
  <w:num w:numId="24">
    <w:abstractNumId w:val="121"/>
  </w:num>
  <w:num w:numId="25">
    <w:abstractNumId w:val="95"/>
  </w:num>
  <w:num w:numId="26">
    <w:abstractNumId w:val="91"/>
  </w:num>
  <w:num w:numId="27">
    <w:abstractNumId w:val="51"/>
  </w:num>
  <w:num w:numId="28">
    <w:abstractNumId w:val="92"/>
  </w:num>
  <w:num w:numId="29">
    <w:abstractNumId w:val="100"/>
  </w:num>
  <w:num w:numId="30">
    <w:abstractNumId w:val="66"/>
  </w:num>
  <w:num w:numId="31">
    <w:abstractNumId w:val="111"/>
  </w:num>
  <w:num w:numId="32">
    <w:abstractNumId w:val="67"/>
  </w:num>
  <w:num w:numId="33">
    <w:abstractNumId w:val="10"/>
  </w:num>
  <w:num w:numId="34">
    <w:abstractNumId w:val="49"/>
  </w:num>
  <w:num w:numId="35">
    <w:abstractNumId w:val="9"/>
  </w:num>
  <w:num w:numId="36">
    <w:abstractNumId w:val="96"/>
  </w:num>
  <w:num w:numId="37">
    <w:abstractNumId w:val="101"/>
  </w:num>
  <w:num w:numId="38">
    <w:abstractNumId w:val="33"/>
  </w:num>
  <w:num w:numId="39">
    <w:abstractNumId w:val="13"/>
  </w:num>
  <w:num w:numId="40">
    <w:abstractNumId w:val="7"/>
  </w:num>
  <w:num w:numId="41">
    <w:abstractNumId w:val="106"/>
  </w:num>
  <w:num w:numId="42">
    <w:abstractNumId w:val="24"/>
  </w:num>
  <w:num w:numId="43">
    <w:abstractNumId w:val="83"/>
  </w:num>
  <w:num w:numId="44">
    <w:abstractNumId w:val="47"/>
  </w:num>
  <w:num w:numId="45">
    <w:abstractNumId w:val="64"/>
  </w:num>
  <w:num w:numId="46">
    <w:abstractNumId w:val="57"/>
  </w:num>
  <w:num w:numId="47">
    <w:abstractNumId w:val="26"/>
  </w:num>
  <w:num w:numId="48">
    <w:abstractNumId w:val="40"/>
  </w:num>
  <w:num w:numId="49">
    <w:abstractNumId w:val="104"/>
  </w:num>
  <w:num w:numId="50">
    <w:abstractNumId w:val="112"/>
  </w:num>
  <w:num w:numId="51">
    <w:abstractNumId w:val="99"/>
  </w:num>
  <w:num w:numId="52">
    <w:abstractNumId w:val="87"/>
  </w:num>
  <w:num w:numId="53">
    <w:abstractNumId w:val="97"/>
  </w:num>
  <w:num w:numId="54">
    <w:abstractNumId w:val="45"/>
  </w:num>
  <w:num w:numId="55">
    <w:abstractNumId w:val="29"/>
  </w:num>
  <w:num w:numId="56">
    <w:abstractNumId w:val="34"/>
  </w:num>
  <w:num w:numId="57">
    <w:abstractNumId w:val="84"/>
  </w:num>
  <w:num w:numId="58">
    <w:abstractNumId w:val="110"/>
  </w:num>
  <w:num w:numId="59">
    <w:abstractNumId w:val="12"/>
  </w:num>
  <w:num w:numId="60">
    <w:abstractNumId w:val="61"/>
  </w:num>
  <w:num w:numId="61">
    <w:abstractNumId w:val="43"/>
  </w:num>
  <w:num w:numId="62">
    <w:abstractNumId w:val="70"/>
  </w:num>
  <w:num w:numId="63">
    <w:abstractNumId w:val="5"/>
  </w:num>
  <w:num w:numId="64">
    <w:abstractNumId w:val="48"/>
  </w:num>
  <w:num w:numId="65">
    <w:abstractNumId w:val="115"/>
  </w:num>
  <w:num w:numId="66">
    <w:abstractNumId w:val="78"/>
  </w:num>
  <w:num w:numId="67">
    <w:abstractNumId w:val="54"/>
  </w:num>
  <w:num w:numId="68">
    <w:abstractNumId w:val="90"/>
    <w:lvlOverride w:ilvl="0"/>
    <w:lvlOverride w:ilvl="1"/>
    <w:lvlOverride w:ilvl="2"/>
    <w:lvlOverride w:ilvl="3">
      <w:startOverride w:val="1"/>
    </w:lvlOverride>
  </w:num>
  <w:num w:numId="69">
    <w:abstractNumId w:val="62"/>
  </w:num>
  <w:num w:numId="70">
    <w:abstractNumId w:val="82"/>
  </w:num>
  <w:num w:numId="71">
    <w:abstractNumId w:val="71"/>
  </w:num>
  <w:num w:numId="72">
    <w:abstractNumId w:val="53"/>
  </w:num>
  <w:num w:numId="73">
    <w:abstractNumId w:val="21"/>
  </w:num>
  <w:num w:numId="74">
    <w:abstractNumId w:val="17"/>
  </w:num>
  <w:num w:numId="75">
    <w:abstractNumId w:val="59"/>
  </w:num>
  <w:num w:numId="76">
    <w:abstractNumId w:val="107"/>
  </w:num>
  <w:num w:numId="77">
    <w:abstractNumId w:val="72"/>
  </w:num>
  <w:num w:numId="78">
    <w:abstractNumId w:val="31"/>
  </w:num>
  <w:num w:numId="79">
    <w:abstractNumId w:val="103"/>
  </w:num>
  <w:num w:numId="80">
    <w:abstractNumId w:val="119"/>
  </w:num>
  <w:num w:numId="81">
    <w:abstractNumId w:val="68"/>
  </w:num>
  <w:num w:numId="82">
    <w:abstractNumId w:val="85"/>
  </w:num>
  <w:num w:numId="83">
    <w:abstractNumId w:val="109"/>
  </w:num>
  <w:num w:numId="84">
    <w:abstractNumId w:val="15"/>
  </w:num>
  <w:num w:numId="85">
    <w:abstractNumId w:val="73"/>
  </w:num>
  <w:num w:numId="86">
    <w:abstractNumId w:val="42"/>
  </w:num>
  <w:num w:numId="87">
    <w:abstractNumId w:val="74"/>
  </w:num>
  <w:num w:numId="88">
    <w:abstractNumId w:val="98"/>
  </w:num>
  <w:num w:numId="89">
    <w:abstractNumId w:val="38"/>
  </w:num>
  <w:num w:numId="90">
    <w:abstractNumId w:val="14"/>
  </w:num>
  <w:num w:numId="91">
    <w:abstractNumId w:val="46"/>
  </w:num>
  <w:num w:numId="92">
    <w:abstractNumId w:val="30"/>
  </w:num>
  <w:num w:numId="93">
    <w:abstractNumId w:val="20"/>
  </w:num>
  <w:num w:numId="94">
    <w:abstractNumId w:val="19"/>
  </w:num>
  <w:num w:numId="95">
    <w:abstractNumId w:val="16"/>
  </w:num>
  <w:num w:numId="96">
    <w:abstractNumId w:val="8"/>
  </w:num>
  <w:num w:numId="97">
    <w:abstractNumId w:val="102"/>
  </w:num>
  <w:num w:numId="98">
    <w:abstractNumId w:val="35"/>
  </w:num>
  <w:num w:numId="99">
    <w:abstractNumId w:val="4"/>
  </w:num>
  <w:num w:numId="100">
    <w:abstractNumId w:val="50"/>
  </w:num>
  <w:num w:numId="101">
    <w:abstractNumId w:val="25"/>
  </w:num>
  <w:num w:numId="102">
    <w:abstractNumId w:val="39"/>
  </w:num>
  <w:num w:numId="103">
    <w:abstractNumId w:val="69"/>
  </w:num>
  <w:num w:numId="104">
    <w:abstractNumId w:val="108"/>
  </w:num>
  <w:num w:numId="105">
    <w:abstractNumId w:val="56"/>
  </w:num>
  <w:num w:numId="106">
    <w:abstractNumId w:val="75"/>
  </w:num>
  <w:num w:numId="107">
    <w:abstractNumId w:val="76"/>
  </w:num>
  <w:num w:numId="108">
    <w:abstractNumId w:val="105"/>
  </w:num>
  <w:num w:numId="109">
    <w:abstractNumId w:val="27"/>
  </w:num>
  <w:num w:numId="110">
    <w:abstractNumId w:val="28"/>
  </w:num>
  <w:num w:numId="111">
    <w:abstractNumId w:val="36"/>
  </w:num>
  <w:num w:numId="112">
    <w:abstractNumId w:val="65"/>
  </w:num>
  <w:num w:numId="113">
    <w:abstractNumId w:val="117"/>
  </w:num>
  <w:num w:numId="114">
    <w:abstractNumId w:val="55"/>
  </w:num>
  <w:num w:numId="115">
    <w:abstractNumId w:val="93"/>
    <w:lvlOverride w:ilvl="0"/>
    <w:lvlOverride w:ilvl="1">
      <w:startOverride w:val="1"/>
    </w:lvlOverride>
  </w:num>
  <w:num w:numId="116">
    <w:abstractNumId w:val="93"/>
    <w:lvlOverride w:ilvl="0"/>
    <w:lvlOverride w:ilvl="1"/>
    <w:lvlOverride w:ilvl="2">
      <w:startOverride w:val="1"/>
    </w:lvlOverride>
  </w:num>
  <w:num w:numId="117">
    <w:abstractNumId w:val="79"/>
  </w:num>
  <w:num w:numId="118">
    <w:abstractNumId w:val="94"/>
    <w:lvlOverride w:ilvl="0"/>
    <w:lvlOverride w:ilvl="1"/>
    <w:lvlOverride w:ilvl="2"/>
    <w:lvlOverride w:ilvl="3">
      <w:startOverride w:val="1"/>
    </w:lvlOverride>
  </w:num>
  <w:num w:numId="119">
    <w:abstractNumId w:val="80"/>
  </w:num>
  <w:num w:numId="120">
    <w:abstractNumId w:val="116"/>
  </w:num>
  <w:num w:numId="121">
    <w:abstractNumId w:val="0"/>
  </w:num>
  <w:num w:numId="122">
    <w:abstractNumId w:val="1"/>
  </w:num>
  <w:num w:numId="123">
    <w:abstractNumId w:val="2"/>
  </w:num>
  <w:num w:numId="124">
    <w:abstractNumId w:val="3"/>
  </w:num>
  <w:numIdMacAtCleanup w:val="12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35"/>
  <w:hideSpellingErrors/>
  <w:defaultTabStop w:val="720"/>
  <w:characterSpacingControl w:val="doNotCompress"/>
  <w:hdrShapeDefaults>
    <o:shapedefaults v:ext="edit" spidmax="5122" fillcolor="white">
      <v:fill color="white"/>
    </o:shapedefaults>
    <o:shapelayout v:ext="edit">
      <o:idmap v:ext="edit" data="2"/>
    </o:shapelayout>
  </w:hdrShapeDefaults>
  <w:footnotePr>
    <w:footnote w:id="0"/>
    <w:footnote w:id="1"/>
  </w:footnotePr>
  <w:endnotePr>
    <w:endnote w:id="0"/>
    <w:endnote w:id="1"/>
  </w:endnotePr>
  <w:compat/>
  <w:rsids>
    <w:rsidRoot w:val="00B25326"/>
    <w:rsid w:val="00156B11"/>
    <w:rsid w:val="00406782"/>
    <w:rsid w:val="0065080B"/>
    <w:rsid w:val="00715BF9"/>
    <w:rsid w:val="007F55E2"/>
    <w:rsid w:val="00804512"/>
    <w:rsid w:val="00815258"/>
    <w:rsid w:val="00947A40"/>
    <w:rsid w:val="00AC04F3"/>
    <w:rsid w:val="00AF0D71"/>
    <w:rsid w:val="00B25326"/>
    <w:rsid w:val="00B41507"/>
    <w:rsid w:val="00C43A85"/>
    <w:rsid w:val="00EB66C6"/>
    <w:rsid w:val="00F07D6E"/>
    <w:rsid w:val="00F55A51"/>
    <w:rsid w:val="4E2B55F7"/>
    <w:rsid w:val="5A36518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56B11"/>
    <w:pPr>
      <w:widowControl w:val="0"/>
      <w:spacing w:after="0" w:line="240" w:lineRule="auto"/>
    </w:pPr>
    <w:rPr>
      <w:rFonts w:ascii="Times New Roman" w:eastAsia="Times New Roman" w:hAnsi="Times New Roman" w:cs="Times New Roman"/>
      <w:sz w:val="24"/>
      <w:szCs w:val="24"/>
      <w:lang w:val="id-ID" w:eastAsia="id-ID"/>
    </w:rPr>
  </w:style>
  <w:style w:type="paragraph" w:styleId="Heading3">
    <w:name w:val="heading 3"/>
    <w:basedOn w:val="Heading4"/>
    <w:next w:val="Normal"/>
    <w:uiPriority w:val="9"/>
    <w:unhideWhenUsed/>
    <w:qFormat/>
    <w:rsid w:val="00156B11"/>
    <w:pPr>
      <w:numPr>
        <w:ilvl w:val="2"/>
      </w:numPr>
      <w:outlineLvl w:val="2"/>
    </w:pPr>
    <w:rPr>
      <w:b/>
    </w:rPr>
  </w:style>
  <w:style w:type="paragraph" w:styleId="Heading4">
    <w:name w:val="heading 4"/>
    <w:basedOn w:val="Normal"/>
    <w:next w:val="Normal"/>
    <w:uiPriority w:val="9"/>
    <w:unhideWhenUsed/>
    <w:qFormat/>
    <w:rsid w:val="00156B11"/>
    <w:pPr>
      <w:keepNext/>
      <w:widowControl/>
      <w:numPr>
        <w:ilvl w:val="3"/>
        <w:numId w:val="1"/>
      </w:numPr>
      <w:spacing w:line="480" w:lineRule="auto"/>
      <w:jc w:val="both"/>
      <w:outlineLvl w:val="3"/>
    </w:pPr>
    <w:rPr>
      <w:bCs/>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156B11"/>
    <w:pPr>
      <w:tabs>
        <w:tab w:val="center" w:pos="4680"/>
        <w:tab w:val="right" w:pos="9360"/>
      </w:tabs>
    </w:pPr>
  </w:style>
  <w:style w:type="paragraph" w:styleId="Header">
    <w:name w:val="header"/>
    <w:basedOn w:val="Normal"/>
    <w:link w:val="HeaderChar"/>
    <w:uiPriority w:val="99"/>
    <w:unhideWhenUsed/>
    <w:rsid w:val="00156B11"/>
    <w:pPr>
      <w:tabs>
        <w:tab w:val="center" w:pos="4680"/>
        <w:tab w:val="right" w:pos="9360"/>
      </w:tabs>
    </w:pPr>
  </w:style>
  <w:style w:type="paragraph" w:styleId="HTMLPreformatted">
    <w:name w:val="HTML Preformatted"/>
    <w:basedOn w:val="Normal"/>
    <w:uiPriority w:val="99"/>
    <w:unhideWhenUsed/>
    <w:rsid w:val="00156B11"/>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n-US" w:eastAsia="en-US"/>
    </w:rPr>
  </w:style>
  <w:style w:type="paragraph" w:styleId="NormalWeb">
    <w:name w:val="Normal (Web)"/>
    <w:basedOn w:val="Normal"/>
    <w:uiPriority w:val="99"/>
    <w:unhideWhenUsed/>
    <w:rsid w:val="00156B11"/>
  </w:style>
  <w:style w:type="table" w:styleId="TableGrid">
    <w:name w:val="Table Grid"/>
    <w:basedOn w:val="TableNormal"/>
    <w:uiPriority w:val="59"/>
    <w:rsid w:val="00156B11"/>
    <w:pPr>
      <w:spacing w:after="0" w:line="240" w:lineRule="auto"/>
    </w:pPr>
    <w:rPr>
      <w:lang w:val="id-ID"/>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erChar">
    <w:name w:val="Header Char"/>
    <w:basedOn w:val="DefaultParagraphFont"/>
    <w:link w:val="Header"/>
    <w:uiPriority w:val="99"/>
    <w:rsid w:val="00156B11"/>
    <w:rPr>
      <w:rFonts w:ascii="Times New Roman" w:eastAsia="Times New Roman" w:hAnsi="Times New Roman" w:cs="Times New Roman"/>
      <w:sz w:val="24"/>
      <w:szCs w:val="24"/>
      <w:lang w:val="id-ID" w:eastAsia="id-ID"/>
    </w:rPr>
  </w:style>
  <w:style w:type="character" w:customStyle="1" w:styleId="FooterChar">
    <w:name w:val="Footer Char"/>
    <w:basedOn w:val="DefaultParagraphFont"/>
    <w:link w:val="Footer"/>
    <w:uiPriority w:val="99"/>
    <w:rsid w:val="00156B11"/>
    <w:rPr>
      <w:rFonts w:ascii="Times New Roman" w:eastAsia="Times New Roman" w:hAnsi="Times New Roman" w:cs="Times New Roman"/>
      <w:sz w:val="24"/>
      <w:szCs w:val="24"/>
      <w:lang w:val="id-ID" w:eastAsia="id-ID"/>
    </w:rPr>
  </w:style>
  <w:style w:type="paragraph" w:customStyle="1" w:styleId="ListParagraph1">
    <w:name w:val="List Paragraph1"/>
    <w:basedOn w:val="Normal"/>
    <w:uiPriority w:val="34"/>
    <w:qFormat/>
    <w:rsid w:val="00156B11"/>
    <w:pPr>
      <w:spacing w:before="100" w:beforeAutospacing="1" w:after="100" w:afterAutospacing="1"/>
      <w:contextualSpacing/>
    </w:pPr>
  </w:style>
  <w:style w:type="paragraph" w:customStyle="1" w:styleId="NoSpacing1">
    <w:name w:val="No Spacing1"/>
    <w:basedOn w:val="Normal"/>
    <w:rsid w:val="00156B11"/>
    <w:pPr>
      <w:widowControl/>
      <w:spacing w:line="480" w:lineRule="auto"/>
      <w:jc w:val="both"/>
    </w:pPr>
    <w:rPr>
      <w:rFonts w:ascii="Arial" w:hAnsi="Arial" w:cs="Arial"/>
    </w:rPr>
  </w:style>
  <w:style w:type="paragraph" w:customStyle="1" w:styleId="ParagraphUtama">
    <w:name w:val="Paragraph Utama"/>
    <w:basedOn w:val="Normal"/>
    <w:rsid w:val="00156B11"/>
    <w:pPr>
      <w:widowControl/>
      <w:spacing w:line="480" w:lineRule="auto"/>
      <w:ind w:firstLine="720"/>
      <w:jc w:val="both"/>
    </w:pPr>
    <w:rPr>
      <w:lang w:val="en-US" w:eastAsia="en-US"/>
    </w:rPr>
  </w:style>
  <w:style w:type="paragraph" w:customStyle="1" w:styleId="NoSpacing2">
    <w:name w:val="No Spacing2"/>
    <w:uiPriority w:val="1"/>
    <w:qFormat/>
    <w:rsid w:val="00156B11"/>
    <w:pPr>
      <w:spacing w:after="0" w:line="240" w:lineRule="auto"/>
    </w:pPr>
    <w:rPr>
      <w:rFonts w:ascii="Calibri" w:eastAsia="Calibri" w:hAnsi="Calibri" w:cs="Times New Roman"/>
      <w:sz w:val="22"/>
      <w:szCs w:val="22"/>
      <w:lang w:val="id-ID"/>
    </w:rPr>
  </w:style>
  <w:style w:type="paragraph" w:customStyle="1" w:styleId="Default">
    <w:name w:val="Default"/>
    <w:basedOn w:val="Normal"/>
    <w:qFormat/>
    <w:rsid w:val="00156B11"/>
    <w:pPr>
      <w:widowControl/>
      <w:autoSpaceDE w:val="0"/>
      <w:autoSpaceDN w:val="0"/>
      <w:adjustRightInd w:val="0"/>
    </w:pPr>
    <w:rPr>
      <w:color w:val="000000"/>
    </w:rPr>
  </w:style>
  <w:style w:type="paragraph" w:customStyle="1" w:styleId="msonospacing0">
    <w:name w:val="msonospacing"/>
    <w:rsid w:val="00156B11"/>
    <w:pPr>
      <w:spacing w:after="0" w:line="240" w:lineRule="auto"/>
    </w:pPr>
    <w:rPr>
      <w:rFonts w:ascii="Calibri" w:eastAsia="Calibri" w:hAnsi="Calibri" w:cs="Cordia New"/>
      <w:sz w:val="22"/>
      <w:szCs w:val="28"/>
      <w:lang w:bidi="th-TH"/>
    </w:rPr>
  </w:style>
  <w:style w:type="paragraph" w:styleId="BalloonText">
    <w:name w:val="Balloon Text"/>
    <w:basedOn w:val="Normal"/>
    <w:link w:val="BalloonTextChar"/>
    <w:uiPriority w:val="99"/>
    <w:semiHidden/>
    <w:unhideWhenUsed/>
    <w:rsid w:val="00AC04F3"/>
    <w:rPr>
      <w:rFonts w:ascii="Tahoma" w:hAnsi="Tahoma" w:cs="Tahoma"/>
      <w:sz w:val="16"/>
      <w:szCs w:val="16"/>
    </w:rPr>
  </w:style>
  <w:style w:type="character" w:customStyle="1" w:styleId="BalloonTextChar">
    <w:name w:val="Balloon Text Char"/>
    <w:basedOn w:val="DefaultParagraphFont"/>
    <w:link w:val="BalloonText"/>
    <w:uiPriority w:val="99"/>
    <w:semiHidden/>
    <w:rsid w:val="00AC04F3"/>
    <w:rPr>
      <w:rFonts w:ascii="Tahoma" w:eastAsia="Times New Roman" w:hAnsi="Tahoma" w:cs="Tahoma"/>
      <w:sz w:val="16"/>
      <w:szCs w:val="16"/>
      <w:lang w:val="id-ID" w:eastAsia="id-ID"/>
    </w:rPr>
  </w:style>
  <w:style w:type="character" w:styleId="Hyperlink">
    <w:name w:val="Hyperlink"/>
    <w:basedOn w:val="DefaultParagraphFont"/>
    <w:uiPriority w:val="99"/>
    <w:unhideWhenUsed/>
    <w:rsid w:val="00406782"/>
    <w:rPr>
      <w:color w:val="0000FF"/>
      <w:u w:val="single"/>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26"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image" Target="media/image3.jpeg"/><Relationship Id="rId25" Type="http://schemas.openxmlformats.org/officeDocument/2006/relationships/fontTable" Target="fontTable.xml"/><Relationship Id="rId2" Type="http://schemas.openxmlformats.org/officeDocument/2006/relationships/customXml" Target="../customXml/item2.xml"/><Relationship Id="rId20" Type="http://schemas.microsoft.com/office/2007/relationships/hdphoto" Target="media/hdphoto1.wdp"/><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footer" Target="footer4.xml"/><Relationship Id="rId5" Type="http://schemas.openxmlformats.org/officeDocument/2006/relationships/settings" Target="settings.xml"/><Relationship Id="rId23" Type="http://schemas.openxmlformats.org/officeDocument/2006/relationships/hyperlink" Target="http://www.yastroki.or.id" TargetMode="Externa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image" Target="media/image4.jpeg"/><Relationship Id="rId22" Type="http://schemas.openxmlformats.org/officeDocument/2006/relationships/hyperlink" Target="http://www.turner-white.com/pdf/brm_Neur_V13P1.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4981B44-101A-4BC8-9BDF-9B9CFA2BC1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65</Pages>
  <Words>10365</Words>
  <Characters>59083</Characters>
  <Application>Microsoft Office Word</Application>
  <DocSecurity>0</DocSecurity>
  <Lines>492</Lines>
  <Paragraphs>138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69310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Lenovo</cp:lastModifiedBy>
  <cp:revision>2</cp:revision>
  <dcterms:created xsi:type="dcterms:W3CDTF">2019-01-30T09:39:00Z</dcterms:created>
  <dcterms:modified xsi:type="dcterms:W3CDTF">2019-01-30T09:39:00Z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1033-10.1.0.5674</vt:lpwstr>
  </property>
</Properties>
</file>